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DA5636" w14:textId="77777777" w:rsidR="00A24B8E" w:rsidRDefault="00A24B8E" w:rsidP="00554885">
      <w:pPr>
        <w:jc w:val="left"/>
        <w:rPr>
          <w:rFonts w:ascii="Times New Roman" w:hAnsi="Times New Roman" w:cs="Times New Roman"/>
        </w:rPr>
      </w:pPr>
    </w:p>
    <w:p w14:paraId="1616194F" w14:textId="77777777" w:rsidR="00FF7FAA" w:rsidRDefault="00FF7FAA" w:rsidP="00554885">
      <w:pPr>
        <w:jc w:val="left"/>
        <w:rPr>
          <w:rFonts w:ascii="Times New Roman" w:hAnsi="Times New Roman" w:cs="Times New Roman"/>
        </w:rPr>
      </w:pPr>
    </w:p>
    <w:p w14:paraId="68D5BBB8" w14:textId="77777777" w:rsidR="00FF7FAA" w:rsidRDefault="00FF7FAA" w:rsidP="00554885">
      <w:pPr>
        <w:jc w:val="left"/>
        <w:rPr>
          <w:rFonts w:ascii="Times New Roman" w:hAnsi="Times New Roman" w:cs="Times New Roman"/>
        </w:rPr>
      </w:pPr>
    </w:p>
    <w:p w14:paraId="6A8F81BE" w14:textId="77777777" w:rsidR="00FF7FAA" w:rsidRDefault="00FF7FAA" w:rsidP="00554885">
      <w:pPr>
        <w:jc w:val="left"/>
        <w:rPr>
          <w:rFonts w:ascii="Times New Roman" w:hAnsi="Times New Roman" w:cs="Times New Roman"/>
        </w:rPr>
      </w:pPr>
    </w:p>
    <w:p w14:paraId="1E71588D" w14:textId="77777777" w:rsidR="00FF7FAA" w:rsidRDefault="00FF7FAA" w:rsidP="00554885">
      <w:pPr>
        <w:jc w:val="left"/>
        <w:rPr>
          <w:rFonts w:ascii="Times New Roman" w:hAnsi="Times New Roman" w:cs="Times New Roman"/>
        </w:rPr>
      </w:pPr>
    </w:p>
    <w:p w14:paraId="7D5EDCBB" w14:textId="77777777" w:rsidR="00FF7FAA" w:rsidRDefault="00FF7FAA" w:rsidP="00554885">
      <w:pPr>
        <w:jc w:val="left"/>
        <w:rPr>
          <w:rFonts w:ascii="Times New Roman" w:hAnsi="Times New Roman" w:cs="Times New Roman"/>
        </w:rPr>
      </w:pPr>
    </w:p>
    <w:p w14:paraId="3B46E506" w14:textId="77777777" w:rsidR="00FF7FAA" w:rsidRPr="00FE1025" w:rsidRDefault="00FF7FAA" w:rsidP="00554885">
      <w:pPr>
        <w:jc w:val="left"/>
        <w:rPr>
          <w:rFonts w:ascii="Times New Roman" w:hAnsi="Times New Roman" w:cs="Times New Roman"/>
        </w:rPr>
      </w:pPr>
    </w:p>
    <w:p w14:paraId="422A3527" w14:textId="084B329E" w:rsidR="004B7B77" w:rsidRPr="00E1606E" w:rsidRDefault="004E205A" w:rsidP="004B7B77">
      <w:pPr>
        <w:ind w:firstLine="0"/>
        <w:jc w:val="center"/>
        <w:rPr>
          <w:rFonts w:ascii="Times New Roman" w:hAnsi="Times New Roman" w:cs="Times New Roman"/>
        </w:rPr>
      </w:pPr>
      <w:r>
        <w:rPr>
          <w:noProof/>
          <w:lang w:val="ru-RU" w:eastAsia="ru-RU" w:bidi="ar-SA"/>
        </w:rPr>
        <w:drawing>
          <wp:inline distT="0" distB="0" distL="0" distR="0" wp14:anchorId="47E19703" wp14:editId="346B3019">
            <wp:extent cx="1423035" cy="1757680"/>
            <wp:effectExtent l="0" t="0" r="5715" b="0"/>
            <wp:docPr id="5" name="Рисунок 5"/>
            <wp:cNvGraphicFramePr/>
            <a:graphic xmlns:a="http://schemas.openxmlformats.org/drawingml/2006/main">
              <a:graphicData uri="http://schemas.openxmlformats.org/drawingml/2006/picture">
                <pic:pic xmlns:pic="http://schemas.openxmlformats.org/drawingml/2006/picture">
                  <pic:nvPicPr>
                    <pic:cNvPr id="38" name="Рисунок 38"/>
                    <pic:cNvPicPr/>
                  </pic:nvPicPr>
                  <pic:blipFill>
                    <a:blip r:embed="rId8">
                      <a:extLst>
                        <a:ext uri="{28A0092B-C50C-407E-A947-70E740481C1C}">
                          <a14:useLocalDpi xmlns:a14="http://schemas.microsoft.com/office/drawing/2010/main" val="0"/>
                        </a:ext>
                      </a:extLst>
                    </a:blip>
                    <a:stretch>
                      <a:fillRect/>
                    </a:stretch>
                  </pic:blipFill>
                  <pic:spPr>
                    <a:xfrm>
                      <a:off x="0" y="0"/>
                      <a:ext cx="1423035" cy="1757680"/>
                    </a:xfrm>
                    <a:prstGeom prst="rect">
                      <a:avLst/>
                    </a:prstGeom>
                  </pic:spPr>
                </pic:pic>
              </a:graphicData>
            </a:graphic>
          </wp:inline>
        </w:drawing>
      </w:r>
    </w:p>
    <w:p w14:paraId="6845E358" w14:textId="77777777" w:rsidR="004B7B77" w:rsidRPr="00222BEA" w:rsidRDefault="004B7B77" w:rsidP="004B7B77">
      <w:pPr>
        <w:jc w:val="left"/>
        <w:rPr>
          <w:rFonts w:ascii="Times New Roman" w:hAnsi="Times New Roman" w:cs="Times New Roman"/>
          <w:lang w:val="ru-RU"/>
        </w:rPr>
      </w:pPr>
    </w:p>
    <w:tbl>
      <w:tblPr>
        <w:tblW w:w="5000" w:type="pct"/>
        <w:tblCellMar>
          <w:left w:w="28" w:type="dxa"/>
          <w:right w:w="28" w:type="dxa"/>
        </w:tblCellMar>
        <w:tblLook w:val="0000" w:firstRow="0" w:lastRow="0" w:firstColumn="0" w:lastColumn="0" w:noHBand="0" w:noVBand="0"/>
      </w:tblPr>
      <w:tblGrid>
        <w:gridCol w:w="9355"/>
      </w:tblGrid>
      <w:tr w:rsidR="004B7B77" w:rsidRPr="00CB46AF" w14:paraId="55F05554" w14:textId="77777777" w:rsidTr="00C86840">
        <w:trPr>
          <w:cantSplit/>
          <w:trHeight w:val="2889"/>
        </w:trPr>
        <w:tc>
          <w:tcPr>
            <w:tcW w:w="5000" w:type="pct"/>
          </w:tcPr>
          <w:p w14:paraId="62BD76F5" w14:textId="77777777" w:rsidR="00781B4B" w:rsidRPr="00781B4B" w:rsidRDefault="00781B4B" w:rsidP="00FF7FAA">
            <w:pPr>
              <w:pStyle w:val="afe"/>
              <w:spacing w:after="0"/>
              <w:ind w:left="-28" w:firstLine="0"/>
              <w:jc w:val="center"/>
              <w:rPr>
                <w:rFonts w:ascii="Times New Roman" w:hAnsi="Times New Roman" w:cs="Times New Roman"/>
                <w:lang w:val="ru-RU"/>
              </w:rPr>
            </w:pPr>
            <w:r w:rsidRPr="00781B4B">
              <w:rPr>
                <w:rFonts w:ascii="Times New Roman" w:hAnsi="Times New Roman" w:cs="Times New Roman"/>
                <w:lang w:val="ru-RU"/>
              </w:rPr>
              <w:t xml:space="preserve">СХЕМА ТЕПЛОСНАБЖЕНИЯ </w:t>
            </w:r>
          </w:p>
          <w:p w14:paraId="3264E4D3" w14:textId="77777777" w:rsidR="00781B4B" w:rsidRDefault="00781B4B" w:rsidP="00FF7FAA">
            <w:pPr>
              <w:pStyle w:val="afe"/>
              <w:spacing w:after="0"/>
              <w:ind w:left="-28" w:firstLine="0"/>
              <w:jc w:val="center"/>
              <w:rPr>
                <w:rFonts w:ascii="Times New Roman" w:hAnsi="Times New Roman" w:cs="Times New Roman"/>
                <w:lang w:val="ru-RU"/>
              </w:rPr>
            </w:pPr>
            <w:r w:rsidRPr="00781B4B">
              <w:rPr>
                <w:rFonts w:ascii="Times New Roman" w:hAnsi="Times New Roman" w:cs="Times New Roman"/>
                <w:lang w:val="ru-RU"/>
              </w:rPr>
              <w:t>В АДМИНИСТРАТИВНЫХ ГРАНИЦАХ</w:t>
            </w:r>
          </w:p>
          <w:p w14:paraId="19898746" w14:textId="3CF2F756" w:rsidR="00781B4B" w:rsidRPr="00781B4B" w:rsidRDefault="00781B4B" w:rsidP="00FF7FAA">
            <w:pPr>
              <w:pStyle w:val="afe"/>
              <w:spacing w:after="0"/>
              <w:ind w:left="-28" w:firstLine="0"/>
              <w:jc w:val="center"/>
              <w:rPr>
                <w:rFonts w:ascii="Times New Roman" w:hAnsi="Times New Roman" w:cs="Times New Roman"/>
                <w:lang w:val="ru-RU"/>
              </w:rPr>
            </w:pPr>
            <w:r w:rsidRPr="00781B4B">
              <w:rPr>
                <w:rFonts w:ascii="Times New Roman" w:hAnsi="Times New Roman" w:cs="Times New Roman"/>
                <w:lang w:val="ru-RU"/>
              </w:rPr>
              <w:t xml:space="preserve">ГОРОДА ПЕРМИ НА ПЕРИОД </w:t>
            </w:r>
          </w:p>
          <w:p w14:paraId="5FBE1A59" w14:textId="77777777" w:rsidR="003B556C" w:rsidRDefault="00781B4B" w:rsidP="00FF7FAA">
            <w:pPr>
              <w:pStyle w:val="afe"/>
              <w:spacing w:after="0"/>
              <w:ind w:left="-28" w:firstLine="0"/>
              <w:jc w:val="center"/>
              <w:rPr>
                <w:rFonts w:ascii="Times New Roman" w:hAnsi="Times New Roman" w:cs="Times New Roman"/>
                <w:lang w:val="ru-RU"/>
              </w:rPr>
            </w:pPr>
            <w:r w:rsidRPr="00781B4B">
              <w:rPr>
                <w:rFonts w:ascii="Times New Roman" w:hAnsi="Times New Roman" w:cs="Times New Roman"/>
                <w:lang w:val="ru-RU"/>
              </w:rPr>
              <w:t>ДО 2043 ГОДА</w:t>
            </w:r>
            <w:r w:rsidR="003B556C" w:rsidRPr="003B556C">
              <w:rPr>
                <w:rFonts w:ascii="Times New Roman" w:hAnsi="Times New Roman" w:cs="Times New Roman"/>
                <w:lang w:val="ru-RU"/>
              </w:rPr>
              <w:t xml:space="preserve"> </w:t>
            </w:r>
          </w:p>
          <w:p w14:paraId="6FAAFE36" w14:textId="470D2E82" w:rsidR="00222BEA" w:rsidRPr="003B556C" w:rsidRDefault="003B556C" w:rsidP="00FF7FAA">
            <w:pPr>
              <w:pStyle w:val="afe"/>
              <w:spacing w:after="0"/>
              <w:ind w:left="-28" w:firstLine="0"/>
              <w:jc w:val="center"/>
              <w:rPr>
                <w:rFonts w:ascii="Times New Roman" w:hAnsi="Times New Roman" w:cs="Times New Roman"/>
                <w:bCs/>
                <w:lang w:val="ru-RU"/>
              </w:rPr>
            </w:pPr>
            <w:r>
              <w:rPr>
                <w:rFonts w:ascii="Times New Roman" w:hAnsi="Times New Roman" w:cs="Times New Roman"/>
                <w:lang w:val="ru-RU"/>
              </w:rPr>
              <w:t>(Актуализация на 2025 г.)</w:t>
            </w:r>
          </w:p>
          <w:p w14:paraId="36BD1043" w14:textId="2FB8C28B" w:rsidR="004B7B77" w:rsidRPr="00E1606E" w:rsidRDefault="004B7B77" w:rsidP="00FF7FAA">
            <w:pPr>
              <w:pStyle w:val="afe"/>
              <w:spacing w:after="0"/>
              <w:ind w:left="-28" w:firstLine="0"/>
              <w:jc w:val="center"/>
              <w:rPr>
                <w:rFonts w:ascii="Times New Roman" w:hAnsi="Times New Roman" w:cs="Times New Roman"/>
                <w:bCs/>
                <w:lang w:val="ru-RU"/>
              </w:rPr>
            </w:pPr>
          </w:p>
          <w:p w14:paraId="5672C669" w14:textId="77777777" w:rsidR="004B7B77" w:rsidRPr="00E1606E" w:rsidRDefault="004B7B77" w:rsidP="00FF7FAA">
            <w:pPr>
              <w:pStyle w:val="afe"/>
              <w:spacing w:after="0"/>
              <w:ind w:left="-28" w:firstLine="0"/>
              <w:jc w:val="center"/>
              <w:rPr>
                <w:rFonts w:ascii="Times New Roman" w:hAnsi="Times New Roman" w:cs="Times New Roman"/>
                <w:lang w:val="ru-RU"/>
              </w:rPr>
            </w:pPr>
            <w:r w:rsidRPr="00E1606E">
              <w:rPr>
                <w:rFonts w:ascii="Times New Roman" w:hAnsi="Times New Roman" w:cs="Times New Roman"/>
                <w:lang w:val="ru-RU"/>
              </w:rPr>
              <w:t>Обосновывающие материалы</w:t>
            </w:r>
          </w:p>
          <w:p w14:paraId="0C32832A" w14:textId="77777777" w:rsidR="004B7B77" w:rsidRPr="00E1606E" w:rsidRDefault="004B7B77" w:rsidP="00FF7FAA">
            <w:pPr>
              <w:pStyle w:val="afe"/>
              <w:spacing w:after="0"/>
              <w:ind w:left="-28" w:firstLine="0"/>
              <w:jc w:val="center"/>
              <w:rPr>
                <w:rFonts w:ascii="Times New Roman" w:hAnsi="Times New Roman" w:cs="Times New Roman"/>
                <w:szCs w:val="32"/>
                <w:lang w:val="ru-RU"/>
              </w:rPr>
            </w:pPr>
          </w:p>
          <w:p w14:paraId="08DE8DA5" w14:textId="77777777" w:rsidR="004B7B77" w:rsidRPr="00E1606E" w:rsidRDefault="004B7B77" w:rsidP="00FF7FAA">
            <w:pPr>
              <w:pStyle w:val="afe"/>
              <w:spacing w:after="0"/>
              <w:ind w:left="-28" w:firstLine="0"/>
              <w:jc w:val="center"/>
              <w:rPr>
                <w:rFonts w:ascii="Times New Roman" w:hAnsi="Times New Roman" w:cs="Times New Roman"/>
                <w:szCs w:val="32"/>
                <w:lang w:val="ru-RU"/>
              </w:rPr>
            </w:pPr>
            <w:r w:rsidRPr="00E1606E">
              <w:rPr>
                <w:rFonts w:ascii="Times New Roman" w:hAnsi="Times New Roman" w:cs="Times New Roman"/>
                <w:szCs w:val="32"/>
                <w:lang w:val="ru-RU"/>
              </w:rPr>
              <w:t xml:space="preserve">Глава </w:t>
            </w:r>
            <w:r>
              <w:rPr>
                <w:rFonts w:ascii="Times New Roman" w:hAnsi="Times New Roman" w:cs="Times New Roman"/>
                <w:szCs w:val="32"/>
                <w:lang w:val="ru-RU"/>
              </w:rPr>
              <w:t>3</w:t>
            </w:r>
          </w:p>
          <w:p w14:paraId="5CECACEF" w14:textId="77777777" w:rsidR="004B7B77" w:rsidRPr="00E1606E" w:rsidRDefault="004B7B77" w:rsidP="00FF7FAA">
            <w:pPr>
              <w:pStyle w:val="afe"/>
              <w:spacing w:after="0"/>
              <w:ind w:left="-28" w:firstLine="0"/>
              <w:jc w:val="center"/>
              <w:rPr>
                <w:rFonts w:ascii="Times New Roman" w:hAnsi="Times New Roman" w:cs="Times New Roman"/>
                <w:szCs w:val="32"/>
                <w:lang w:val="ru-RU"/>
              </w:rPr>
            </w:pPr>
          </w:p>
          <w:p w14:paraId="7EB33D4A" w14:textId="77777777" w:rsidR="004B7B77" w:rsidRPr="00E1606E" w:rsidRDefault="004B7B77" w:rsidP="00FF7FAA">
            <w:pPr>
              <w:pStyle w:val="afe"/>
              <w:spacing w:after="0"/>
              <w:ind w:left="-28" w:firstLine="0"/>
              <w:jc w:val="center"/>
              <w:rPr>
                <w:rFonts w:ascii="Times New Roman" w:hAnsi="Times New Roman" w:cs="Times New Roman"/>
                <w:szCs w:val="32"/>
                <w:lang w:val="ru-RU"/>
              </w:rPr>
            </w:pPr>
            <w:r>
              <w:rPr>
                <w:rFonts w:ascii="Times New Roman" w:hAnsi="Times New Roman" w:cs="Times New Roman"/>
                <w:szCs w:val="32"/>
                <w:lang w:val="ru-RU"/>
              </w:rPr>
              <w:t>электронная модель системы теплоснабжения</w:t>
            </w:r>
          </w:p>
          <w:p w14:paraId="3D433260" w14:textId="77777777" w:rsidR="004B7B77" w:rsidRPr="00E1606E" w:rsidRDefault="004B7B77" w:rsidP="00C86840">
            <w:pPr>
              <w:pStyle w:val="ChapterSubtitle"/>
              <w:jc w:val="center"/>
              <w:rPr>
                <w:rFonts w:ascii="Times New Roman" w:hAnsi="Times New Roman" w:cs="Times New Roman"/>
                <w:b/>
                <w:bCs/>
                <w:spacing w:val="0"/>
                <w:sz w:val="28"/>
                <w:lang w:val="ru-RU"/>
              </w:rPr>
            </w:pPr>
          </w:p>
        </w:tc>
      </w:tr>
    </w:tbl>
    <w:p w14:paraId="00066A29" w14:textId="77777777" w:rsidR="00271C05" w:rsidRPr="00FE1025" w:rsidRDefault="00271C05" w:rsidP="00671FB3">
      <w:pPr>
        <w:ind w:firstLine="0"/>
        <w:jc w:val="center"/>
        <w:rPr>
          <w:rFonts w:ascii="Times New Roman" w:hAnsi="Times New Roman" w:cs="Times New Roman"/>
          <w:lang w:val="ru-RU"/>
        </w:rPr>
      </w:pPr>
    </w:p>
    <w:p w14:paraId="112356ED" w14:textId="77777777" w:rsidR="00271C05" w:rsidRPr="00FE1025" w:rsidRDefault="00271C05" w:rsidP="00671FB3">
      <w:pPr>
        <w:ind w:firstLine="0"/>
        <w:jc w:val="center"/>
        <w:rPr>
          <w:rFonts w:ascii="Times New Roman" w:hAnsi="Times New Roman" w:cs="Times New Roman"/>
          <w:lang w:val="ru-RU"/>
        </w:rPr>
      </w:pPr>
    </w:p>
    <w:p w14:paraId="13CA8623" w14:textId="77777777" w:rsidR="006F2739" w:rsidRPr="00FE1025" w:rsidRDefault="006F2739" w:rsidP="00E54EB3">
      <w:pPr>
        <w:ind w:firstLine="0"/>
        <w:rPr>
          <w:rFonts w:ascii="Times New Roman" w:hAnsi="Times New Roman" w:cs="Times New Roman"/>
          <w:lang w:val="ru-RU"/>
        </w:rPr>
      </w:pPr>
    </w:p>
    <w:p w14:paraId="4CF5AE9B" w14:textId="77777777" w:rsidR="00554885" w:rsidRDefault="00554885" w:rsidP="00554885">
      <w:pPr>
        <w:ind w:hanging="30"/>
        <w:jc w:val="center"/>
        <w:rPr>
          <w:rFonts w:ascii="Times New Roman" w:hAnsi="Times New Roman" w:cs="Times New Roman"/>
          <w:lang w:val="ru-RU"/>
        </w:rPr>
      </w:pPr>
    </w:p>
    <w:p w14:paraId="5F9C5E64" w14:textId="77777777" w:rsidR="00CB46AF" w:rsidRDefault="00CB46AF" w:rsidP="00554885">
      <w:pPr>
        <w:ind w:hanging="30"/>
        <w:jc w:val="center"/>
        <w:rPr>
          <w:rFonts w:ascii="Times New Roman" w:hAnsi="Times New Roman" w:cs="Times New Roman"/>
          <w:lang w:val="ru-RU"/>
        </w:rPr>
      </w:pPr>
    </w:p>
    <w:p w14:paraId="3AC9932C" w14:textId="77777777" w:rsidR="00CB46AF" w:rsidRDefault="00CB46AF" w:rsidP="00554885">
      <w:pPr>
        <w:ind w:hanging="30"/>
        <w:jc w:val="center"/>
        <w:rPr>
          <w:rFonts w:ascii="Times New Roman" w:hAnsi="Times New Roman" w:cs="Times New Roman"/>
          <w:lang w:val="ru-RU"/>
        </w:rPr>
      </w:pPr>
    </w:p>
    <w:p w14:paraId="7C045A5B" w14:textId="77777777" w:rsidR="00CB46AF" w:rsidRDefault="00CB46AF" w:rsidP="00554885">
      <w:pPr>
        <w:ind w:hanging="30"/>
        <w:jc w:val="center"/>
        <w:rPr>
          <w:rFonts w:ascii="Times New Roman" w:hAnsi="Times New Roman" w:cs="Times New Roman"/>
          <w:lang w:val="ru-RU"/>
        </w:rPr>
      </w:pPr>
    </w:p>
    <w:p w14:paraId="204C25B2" w14:textId="77777777" w:rsidR="00CB46AF" w:rsidRDefault="00CB46AF" w:rsidP="00554885">
      <w:pPr>
        <w:ind w:hanging="30"/>
        <w:jc w:val="center"/>
        <w:rPr>
          <w:rFonts w:ascii="Times New Roman" w:hAnsi="Times New Roman" w:cs="Times New Roman"/>
          <w:lang w:val="ru-RU"/>
        </w:rPr>
      </w:pPr>
    </w:p>
    <w:p w14:paraId="03E74822" w14:textId="77777777" w:rsidR="00CB46AF" w:rsidRDefault="00CB46AF" w:rsidP="00554885">
      <w:pPr>
        <w:ind w:hanging="30"/>
        <w:jc w:val="center"/>
        <w:rPr>
          <w:rFonts w:ascii="Times New Roman" w:hAnsi="Times New Roman" w:cs="Times New Roman"/>
          <w:lang w:val="ru-RU"/>
        </w:rPr>
      </w:pPr>
    </w:p>
    <w:p w14:paraId="2033DEC8" w14:textId="77777777" w:rsidR="00CB46AF" w:rsidRDefault="00CB46AF" w:rsidP="00554885">
      <w:pPr>
        <w:ind w:hanging="30"/>
        <w:jc w:val="center"/>
        <w:rPr>
          <w:rFonts w:ascii="Times New Roman" w:hAnsi="Times New Roman" w:cs="Times New Roman"/>
          <w:lang w:val="ru-RU"/>
        </w:rPr>
      </w:pPr>
    </w:p>
    <w:p w14:paraId="7C233FE6" w14:textId="77777777" w:rsidR="00CB46AF" w:rsidRPr="00CB46AF" w:rsidRDefault="00CB46AF" w:rsidP="00CB46AF">
      <w:pPr>
        <w:spacing w:before="240" w:after="240" w:line="240" w:lineRule="auto"/>
        <w:ind w:firstLine="0"/>
        <w:jc w:val="center"/>
        <w:rPr>
          <w:rFonts w:ascii="Times New Roman" w:eastAsia="Times New Roman" w:hAnsi="Times New Roman" w:cs="Times New Roman"/>
          <w:b/>
          <w:caps/>
          <w:szCs w:val="24"/>
          <w:lang w:val="ru-RU" w:eastAsia="ru-RU" w:bidi="ar-SA"/>
        </w:rPr>
      </w:pPr>
      <w:r w:rsidRPr="00CB46AF">
        <w:rPr>
          <w:rFonts w:ascii="Times New Roman" w:eastAsia="Times New Roman" w:hAnsi="Times New Roman" w:cs="Times New Roman"/>
          <w:b/>
          <w:caps/>
          <w:szCs w:val="24"/>
          <w:lang w:val="ru-RU" w:eastAsia="ru-RU" w:bidi="ar-SA"/>
        </w:rPr>
        <w:t>Состав работы</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5"/>
      </w:tblGrid>
      <w:tr w:rsidR="00CB46AF" w:rsidRPr="00CB46AF" w14:paraId="04C31BEB" w14:textId="77777777" w:rsidTr="0065567B">
        <w:trPr>
          <w:tblHeader/>
        </w:trPr>
        <w:tc>
          <w:tcPr>
            <w:tcW w:w="5000" w:type="pct"/>
            <w:shd w:val="clear" w:color="auto" w:fill="auto"/>
            <w:vAlign w:val="center"/>
            <w:hideMark/>
          </w:tcPr>
          <w:p w14:paraId="6F575775" w14:textId="77777777" w:rsidR="00CB46AF" w:rsidRPr="00CB46AF" w:rsidRDefault="00CB46AF" w:rsidP="00CB46AF">
            <w:pPr>
              <w:spacing w:line="240" w:lineRule="auto"/>
              <w:ind w:right="-108" w:firstLine="0"/>
              <w:jc w:val="center"/>
              <w:rPr>
                <w:rFonts w:ascii="Times New Roman" w:eastAsia="Times New Roman" w:hAnsi="Times New Roman" w:cs="Times New Roman"/>
                <w:b/>
                <w:bCs/>
                <w:color w:val="000000"/>
                <w:sz w:val="20"/>
                <w:szCs w:val="20"/>
                <w:lang w:val="ru-RU" w:eastAsia="ru-RU" w:bidi="ar-SA"/>
              </w:rPr>
            </w:pPr>
            <w:r w:rsidRPr="00CB46AF">
              <w:rPr>
                <w:rFonts w:ascii="Times New Roman" w:eastAsia="Arial" w:hAnsi="Times New Roman" w:cs="Times New Roman"/>
                <w:b/>
                <w:bCs/>
                <w:color w:val="000000"/>
                <w:spacing w:val="-4"/>
                <w:sz w:val="20"/>
                <w:szCs w:val="20"/>
                <w:lang w:val="ru-RU" w:eastAsia="ru-RU" w:bidi="ar-SA"/>
              </w:rPr>
              <w:t>Наименование документа</w:t>
            </w:r>
          </w:p>
        </w:tc>
      </w:tr>
      <w:tr w:rsidR="00CB46AF" w:rsidRPr="00CB46AF" w14:paraId="04DB123C" w14:textId="77777777" w:rsidTr="0065567B">
        <w:tc>
          <w:tcPr>
            <w:tcW w:w="5000" w:type="pct"/>
            <w:shd w:val="clear" w:color="000000" w:fill="FFFFFF"/>
            <w:vAlign w:val="center"/>
            <w:hideMark/>
          </w:tcPr>
          <w:p w14:paraId="4C12B5F3" w14:textId="77777777" w:rsidR="00CB46AF" w:rsidRPr="00CB46AF" w:rsidRDefault="00CB46AF" w:rsidP="00CB46AF">
            <w:pPr>
              <w:spacing w:line="240" w:lineRule="auto"/>
              <w:ind w:right="-108" w:firstLine="0"/>
              <w:jc w:val="left"/>
              <w:rPr>
                <w:rFonts w:ascii="Times New Roman" w:eastAsia="Times New Roman" w:hAnsi="Times New Roman" w:cs="Times New Roman"/>
                <w:color w:val="000000"/>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Схема теплоснабжения в административных границах г. Перми на период до 2043 года. Утверждаемая часть Том 1 (Разделы 1-5)</w:t>
            </w:r>
          </w:p>
        </w:tc>
      </w:tr>
      <w:tr w:rsidR="00CB46AF" w:rsidRPr="00CB46AF" w14:paraId="22171A4C" w14:textId="77777777" w:rsidTr="0065567B">
        <w:tc>
          <w:tcPr>
            <w:tcW w:w="5000" w:type="pct"/>
            <w:shd w:val="clear" w:color="000000" w:fill="FFFFFF"/>
            <w:vAlign w:val="center"/>
          </w:tcPr>
          <w:p w14:paraId="63572AF0" w14:textId="77777777" w:rsidR="00CB46AF" w:rsidRPr="00CB46AF" w:rsidRDefault="00CB46AF" w:rsidP="00CB46AF">
            <w:pPr>
              <w:spacing w:line="240" w:lineRule="auto"/>
              <w:ind w:right="-108" w:firstLine="0"/>
              <w:jc w:val="left"/>
              <w:rPr>
                <w:rFonts w:ascii="Times New Roman" w:eastAsia="Arial" w:hAnsi="Times New Roman" w:cs="Times New Roman"/>
                <w:color w:val="000000"/>
                <w:spacing w:val="-4"/>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Схема теплоснабжения в административных границах г. Перми на период до 2043 года. Утверждаемая часть Том 2 (Разделы 6-16)</w:t>
            </w:r>
          </w:p>
        </w:tc>
      </w:tr>
      <w:tr w:rsidR="00CB46AF" w:rsidRPr="00CB46AF" w14:paraId="40E5C7C4" w14:textId="77777777" w:rsidTr="0065567B">
        <w:tc>
          <w:tcPr>
            <w:tcW w:w="5000" w:type="pct"/>
            <w:shd w:val="clear" w:color="000000" w:fill="FFFFFF"/>
            <w:vAlign w:val="center"/>
            <w:hideMark/>
          </w:tcPr>
          <w:p w14:paraId="6B5898AB" w14:textId="77777777" w:rsidR="00CB46AF" w:rsidRPr="00CB46AF" w:rsidRDefault="00CB46AF" w:rsidP="00CB46AF">
            <w:pPr>
              <w:spacing w:line="240" w:lineRule="auto"/>
              <w:ind w:right="-108" w:firstLine="0"/>
              <w:jc w:val="left"/>
              <w:rPr>
                <w:rFonts w:ascii="Times New Roman" w:eastAsia="Times New Roman" w:hAnsi="Times New Roman" w:cs="Times New Roman"/>
                <w:color w:val="000000"/>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Обосновывающие материалы к схеме теплоснабжения г. Перми на период до 2043 года</w:t>
            </w:r>
          </w:p>
        </w:tc>
      </w:tr>
      <w:tr w:rsidR="00CB46AF" w:rsidRPr="00CB46AF" w14:paraId="4D2A02F2" w14:textId="77777777" w:rsidTr="0065567B">
        <w:tc>
          <w:tcPr>
            <w:tcW w:w="5000" w:type="pct"/>
            <w:shd w:val="clear" w:color="000000" w:fill="FFFFFF"/>
            <w:vAlign w:val="center"/>
            <w:hideMark/>
          </w:tcPr>
          <w:p w14:paraId="4A2D768E" w14:textId="77777777" w:rsidR="00CB46AF" w:rsidRPr="00CB46AF" w:rsidRDefault="00CB46AF" w:rsidP="00CB46AF">
            <w:pPr>
              <w:spacing w:line="240" w:lineRule="auto"/>
              <w:ind w:right="-108" w:firstLine="0"/>
              <w:jc w:val="left"/>
              <w:rPr>
                <w:rFonts w:ascii="Times New Roman" w:eastAsia="Times New Roman" w:hAnsi="Times New Roman" w:cs="Times New Roman"/>
                <w:color w:val="000000"/>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1. Существующее положение в сфере производства, передачи и потребления тепловой энергии для целей теплоснабжения Том 1 (Части 1-3)</w:t>
            </w:r>
          </w:p>
        </w:tc>
      </w:tr>
      <w:tr w:rsidR="00CB46AF" w:rsidRPr="00CB46AF" w14:paraId="5FA20351" w14:textId="77777777" w:rsidTr="0065567B">
        <w:tc>
          <w:tcPr>
            <w:tcW w:w="5000" w:type="pct"/>
            <w:shd w:val="clear" w:color="000000" w:fill="FFFFFF"/>
            <w:vAlign w:val="center"/>
          </w:tcPr>
          <w:p w14:paraId="5FBFE431" w14:textId="77777777" w:rsidR="00CB46AF" w:rsidRPr="00CB46AF" w:rsidRDefault="00CB46AF" w:rsidP="00CB46AF">
            <w:pPr>
              <w:spacing w:line="240" w:lineRule="auto"/>
              <w:ind w:right="-108" w:firstLine="0"/>
              <w:jc w:val="left"/>
              <w:rPr>
                <w:rFonts w:ascii="Times New Roman" w:eastAsia="Arial" w:hAnsi="Times New Roman" w:cs="Times New Roman"/>
                <w:color w:val="000000"/>
                <w:spacing w:val="-4"/>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1. Существующее положение в сфере производства, передачи и потребления тепловой энергии для целей теплоснабжения Том 2 (Части 4-13)</w:t>
            </w:r>
          </w:p>
        </w:tc>
      </w:tr>
      <w:tr w:rsidR="00CB46AF" w:rsidRPr="00CB46AF" w14:paraId="190A3C08" w14:textId="77777777" w:rsidTr="0065567B">
        <w:tc>
          <w:tcPr>
            <w:tcW w:w="5000" w:type="pct"/>
            <w:shd w:val="clear" w:color="000000" w:fill="FFFFFF"/>
            <w:vAlign w:val="center"/>
          </w:tcPr>
          <w:p w14:paraId="65661A42" w14:textId="77777777" w:rsidR="00CB46AF" w:rsidRPr="00CB46AF" w:rsidRDefault="00CB46AF" w:rsidP="00CB46AF">
            <w:pPr>
              <w:spacing w:line="240" w:lineRule="auto"/>
              <w:ind w:right="-108" w:firstLine="0"/>
              <w:jc w:val="left"/>
              <w:rPr>
                <w:rFonts w:ascii="Times New Roman" w:eastAsia="Arial" w:hAnsi="Times New Roman" w:cs="Times New Roman"/>
                <w:color w:val="000000"/>
                <w:spacing w:val="-4"/>
                <w:sz w:val="20"/>
                <w:szCs w:val="20"/>
                <w:lang w:val="ru-RU" w:eastAsia="ru-RU" w:bidi="ar-SA"/>
              </w:rPr>
            </w:pPr>
            <w:r w:rsidRPr="00CB46AF">
              <w:rPr>
                <w:rFonts w:ascii="Times New Roman" w:eastAsia="Times New Roman" w:hAnsi="Times New Roman" w:cs="Times New Roman"/>
                <w:color w:val="000000"/>
                <w:sz w:val="20"/>
                <w:szCs w:val="20"/>
                <w:lang w:val="ru-RU" w:eastAsia="ru-RU" w:bidi="ar-SA"/>
              </w:rPr>
              <w:t>Глава 1. Приложение 1. Утвержденные параметры регулирования отпуска тепловой энергии с коллекторов источников и в точке измерения тепловой энергии, отпущенной потребителю тепловой энергии</w:t>
            </w:r>
          </w:p>
        </w:tc>
      </w:tr>
      <w:tr w:rsidR="00CB46AF" w:rsidRPr="00CB46AF" w14:paraId="7CE5D125" w14:textId="77777777" w:rsidTr="0065567B">
        <w:tc>
          <w:tcPr>
            <w:tcW w:w="5000" w:type="pct"/>
            <w:shd w:val="clear" w:color="000000" w:fill="FFFFFF"/>
            <w:vAlign w:val="center"/>
          </w:tcPr>
          <w:p w14:paraId="38ADC185" w14:textId="77777777" w:rsidR="00CB46AF" w:rsidRPr="00CB46AF" w:rsidRDefault="00CB46AF" w:rsidP="00CB46AF">
            <w:pPr>
              <w:spacing w:line="240" w:lineRule="auto"/>
              <w:ind w:right="-108" w:firstLine="0"/>
              <w:jc w:val="left"/>
              <w:rPr>
                <w:rFonts w:ascii="Times New Roman" w:eastAsia="Times New Roman" w:hAnsi="Times New Roman" w:cs="Times New Roman"/>
                <w:color w:val="000000"/>
                <w:sz w:val="20"/>
                <w:szCs w:val="20"/>
                <w:lang w:val="ru-RU" w:eastAsia="ru-RU" w:bidi="ar-SA"/>
              </w:rPr>
            </w:pPr>
            <w:r w:rsidRPr="00CB46AF">
              <w:rPr>
                <w:rFonts w:ascii="Times New Roman" w:eastAsia="Times New Roman" w:hAnsi="Times New Roman" w:cs="Times New Roman"/>
                <w:color w:val="000000"/>
                <w:sz w:val="20"/>
                <w:szCs w:val="20"/>
                <w:lang w:val="ru-RU" w:eastAsia="ru-RU" w:bidi="ar-SA"/>
              </w:rPr>
              <w:t xml:space="preserve">Глава 1. Приложение 2. </w:t>
            </w:r>
            <w:bookmarkStart w:id="0" w:name="_Hlk177381718"/>
            <w:r w:rsidRPr="00CB46AF">
              <w:rPr>
                <w:rFonts w:ascii="Times New Roman" w:eastAsia="Times New Roman" w:hAnsi="Times New Roman" w:cs="Times New Roman"/>
                <w:color w:val="000000"/>
                <w:sz w:val="20"/>
                <w:szCs w:val="20"/>
                <w:lang w:val="ru-RU" w:eastAsia="ru-RU" w:bidi="ar-SA"/>
              </w:rPr>
              <w:t>Потребность в тепловой мощности на начало 2024 г. и величина потребления тепловой энергии за последние 3 года в разрезе расчетных элементов территориального деления</w:t>
            </w:r>
            <w:bookmarkEnd w:id="0"/>
          </w:p>
        </w:tc>
      </w:tr>
      <w:tr w:rsidR="00CB46AF" w:rsidRPr="00CB46AF" w14:paraId="5DEB908C" w14:textId="77777777" w:rsidTr="0065567B">
        <w:tc>
          <w:tcPr>
            <w:tcW w:w="5000" w:type="pct"/>
            <w:shd w:val="clear" w:color="000000" w:fill="FFFFFF"/>
            <w:vAlign w:val="center"/>
            <w:hideMark/>
          </w:tcPr>
          <w:p w14:paraId="179583BC" w14:textId="77777777" w:rsidR="00CB46AF" w:rsidRPr="00CB46AF" w:rsidRDefault="00CB46AF" w:rsidP="00CB46AF">
            <w:pPr>
              <w:spacing w:line="240" w:lineRule="auto"/>
              <w:ind w:right="-108" w:firstLine="0"/>
              <w:jc w:val="left"/>
              <w:rPr>
                <w:rFonts w:ascii="Times New Roman" w:eastAsia="Times New Roman" w:hAnsi="Times New Roman" w:cs="Times New Roman"/>
                <w:color w:val="000000"/>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2. Существующее и перспективное потребление тепловой энергии на цели теплоснабжения</w:t>
            </w:r>
          </w:p>
        </w:tc>
      </w:tr>
      <w:tr w:rsidR="00CB46AF" w:rsidRPr="00CB46AF" w14:paraId="14BD46BA" w14:textId="77777777" w:rsidTr="0065567B">
        <w:tc>
          <w:tcPr>
            <w:tcW w:w="5000" w:type="pct"/>
            <w:shd w:val="clear" w:color="000000" w:fill="FFFFFF"/>
            <w:vAlign w:val="center"/>
          </w:tcPr>
          <w:p w14:paraId="31152F1D" w14:textId="77777777" w:rsidR="00CB46AF" w:rsidRPr="00CB46AF" w:rsidRDefault="00CB46AF" w:rsidP="00CB46AF">
            <w:pPr>
              <w:spacing w:line="240" w:lineRule="auto"/>
              <w:ind w:right="-108" w:firstLine="0"/>
              <w:jc w:val="left"/>
              <w:rPr>
                <w:rFonts w:ascii="Times New Roman" w:eastAsia="Arial" w:hAnsi="Times New Roman" w:cs="Times New Roman"/>
                <w:color w:val="000000"/>
                <w:spacing w:val="-4"/>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 xml:space="preserve">Глава 2. Приложение 1. Перечень потребителей тепловой энергии, планируемых к подключению в следующую пятилетку, а также известные (точечные) объекты теплопотребления, ввод которых запланирован на 2-3 этапах расчётного периода </w:t>
            </w:r>
            <w:r w:rsidRPr="00CB46AF">
              <w:rPr>
                <w:rFonts w:ascii="Times New Roman" w:eastAsia="Times New Roman" w:hAnsi="Times New Roman" w:cs="Times New Roman"/>
                <w:color w:val="000000"/>
                <w:sz w:val="20"/>
                <w:szCs w:val="20"/>
                <w:lang w:val="ru-RU" w:eastAsia="ru-RU" w:bidi="ar-SA"/>
              </w:rPr>
              <w:t>(таблица П33.2 МУ)</w:t>
            </w:r>
          </w:p>
        </w:tc>
      </w:tr>
      <w:tr w:rsidR="00CB46AF" w:rsidRPr="00CB46AF" w14:paraId="3E3B5748" w14:textId="77777777" w:rsidTr="0065567B">
        <w:tc>
          <w:tcPr>
            <w:tcW w:w="5000" w:type="pct"/>
            <w:shd w:val="clear" w:color="000000" w:fill="FFFFFF"/>
            <w:vAlign w:val="center"/>
          </w:tcPr>
          <w:p w14:paraId="3C4F0338" w14:textId="77777777" w:rsidR="00CB46AF" w:rsidRPr="00CB46AF" w:rsidRDefault="00CB46AF" w:rsidP="00CB46AF">
            <w:pPr>
              <w:spacing w:line="240" w:lineRule="auto"/>
              <w:ind w:right="-108" w:firstLine="0"/>
              <w:jc w:val="left"/>
              <w:rPr>
                <w:rFonts w:ascii="Times New Roman" w:eastAsia="Arial" w:hAnsi="Times New Roman" w:cs="Times New Roman"/>
                <w:color w:val="000000"/>
                <w:spacing w:val="-4"/>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2. Приложение 2. Перечень объектов теплопотребления, подлежащих расселению и сносу в течение расчетного срока</w:t>
            </w:r>
          </w:p>
        </w:tc>
      </w:tr>
      <w:tr w:rsidR="00CB46AF" w:rsidRPr="00CB46AF" w14:paraId="0912B6B8" w14:textId="77777777" w:rsidTr="0065567B">
        <w:tc>
          <w:tcPr>
            <w:tcW w:w="5000" w:type="pct"/>
            <w:shd w:val="clear" w:color="000000" w:fill="FFFFFF"/>
            <w:vAlign w:val="center"/>
          </w:tcPr>
          <w:p w14:paraId="05903A21" w14:textId="77777777" w:rsidR="00CB46AF" w:rsidRPr="00CB46AF" w:rsidRDefault="00CB46AF" w:rsidP="00CB46AF">
            <w:pPr>
              <w:spacing w:line="240" w:lineRule="auto"/>
              <w:ind w:right="-108" w:firstLine="0"/>
              <w:jc w:val="left"/>
              <w:rPr>
                <w:rFonts w:ascii="Times New Roman" w:eastAsia="Arial" w:hAnsi="Times New Roman" w:cs="Times New Roman"/>
                <w:color w:val="000000"/>
                <w:spacing w:val="-4"/>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2. Приложение 3. Перечень потребителей тепловой энергии, подключенных к существующим тепловым сетям за 2023 год</w:t>
            </w:r>
          </w:p>
        </w:tc>
      </w:tr>
      <w:tr w:rsidR="00CB46AF" w:rsidRPr="00CB46AF" w14:paraId="2D025167" w14:textId="77777777" w:rsidTr="0065567B">
        <w:tc>
          <w:tcPr>
            <w:tcW w:w="5000" w:type="pct"/>
            <w:shd w:val="clear" w:color="000000" w:fill="FFFFFF"/>
            <w:vAlign w:val="center"/>
          </w:tcPr>
          <w:p w14:paraId="2DF86332" w14:textId="77777777" w:rsidR="00CB46AF" w:rsidRPr="00CB46AF" w:rsidRDefault="00CB46AF" w:rsidP="00CB46AF">
            <w:pPr>
              <w:spacing w:line="240" w:lineRule="auto"/>
              <w:ind w:right="-108" w:firstLine="0"/>
              <w:jc w:val="left"/>
              <w:rPr>
                <w:rFonts w:ascii="Times New Roman" w:eastAsia="Arial" w:hAnsi="Times New Roman" w:cs="Times New Roman"/>
                <w:color w:val="000000"/>
                <w:spacing w:val="-4"/>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2. Приложение 4. Прогноз прироста площади строительных фондов в соответствии с Приложением 27 Методических указаний</w:t>
            </w:r>
          </w:p>
        </w:tc>
      </w:tr>
      <w:tr w:rsidR="00CB46AF" w:rsidRPr="00CB46AF" w14:paraId="20848E2A" w14:textId="77777777" w:rsidTr="0065567B">
        <w:tc>
          <w:tcPr>
            <w:tcW w:w="5000" w:type="pct"/>
            <w:shd w:val="clear" w:color="000000" w:fill="FFFFFF"/>
            <w:vAlign w:val="center"/>
          </w:tcPr>
          <w:p w14:paraId="4CF9A6E5" w14:textId="77777777" w:rsidR="00CB46AF" w:rsidRPr="00CB46AF" w:rsidRDefault="00CB46AF" w:rsidP="00CB46AF">
            <w:pPr>
              <w:spacing w:line="240" w:lineRule="auto"/>
              <w:ind w:right="-108" w:firstLine="0"/>
              <w:jc w:val="left"/>
              <w:rPr>
                <w:rFonts w:ascii="Times New Roman" w:eastAsia="Arial" w:hAnsi="Times New Roman" w:cs="Times New Roman"/>
                <w:color w:val="000000"/>
                <w:spacing w:val="-4"/>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2. Приложение 5. Прогноз прироста расчетной тепловой нагрузки в соответствии с Приложением 30 Методических указаний</w:t>
            </w:r>
          </w:p>
        </w:tc>
      </w:tr>
      <w:tr w:rsidR="00CB46AF" w:rsidRPr="00CB46AF" w14:paraId="19BB2153" w14:textId="77777777" w:rsidTr="0065567B">
        <w:tc>
          <w:tcPr>
            <w:tcW w:w="5000" w:type="pct"/>
            <w:shd w:val="clear" w:color="000000" w:fill="FFFFFF"/>
            <w:vAlign w:val="center"/>
          </w:tcPr>
          <w:p w14:paraId="184E951C" w14:textId="77777777" w:rsidR="00CB46AF" w:rsidRPr="00CB46AF" w:rsidRDefault="00CB46AF" w:rsidP="00CB46AF">
            <w:pPr>
              <w:spacing w:line="240" w:lineRule="auto"/>
              <w:ind w:right="-108" w:firstLine="0"/>
              <w:jc w:val="left"/>
              <w:rPr>
                <w:rFonts w:ascii="Times New Roman" w:eastAsia="Arial" w:hAnsi="Times New Roman" w:cs="Times New Roman"/>
                <w:color w:val="000000"/>
                <w:spacing w:val="-4"/>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2. Приложение 6. Прогноз прироста потребления тепловой энергии в соответствии с Приложением 32 Методических указаний</w:t>
            </w:r>
          </w:p>
        </w:tc>
      </w:tr>
      <w:tr w:rsidR="00CB46AF" w:rsidRPr="00CB46AF" w14:paraId="2B5A944A" w14:textId="77777777" w:rsidTr="0065567B">
        <w:tc>
          <w:tcPr>
            <w:tcW w:w="5000" w:type="pct"/>
            <w:shd w:val="clear" w:color="000000" w:fill="FFFFFF"/>
            <w:vAlign w:val="center"/>
          </w:tcPr>
          <w:p w14:paraId="3AFA31F0" w14:textId="77777777" w:rsidR="00CB46AF" w:rsidRPr="00CB46AF" w:rsidRDefault="00CB46AF" w:rsidP="00CB46AF">
            <w:pPr>
              <w:spacing w:line="240" w:lineRule="auto"/>
              <w:ind w:right="-108" w:firstLine="0"/>
              <w:jc w:val="left"/>
              <w:rPr>
                <w:rFonts w:ascii="Times New Roman" w:eastAsia="Arial" w:hAnsi="Times New Roman" w:cs="Times New Roman"/>
                <w:color w:val="000000"/>
                <w:spacing w:val="-4"/>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2. Приложение 7. Существующие и перспективные величины средневзвешенной плотности тепловой нагрузки в каждом расчетном элементе территориального деления</w:t>
            </w:r>
          </w:p>
        </w:tc>
      </w:tr>
      <w:tr w:rsidR="00CB46AF" w:rsidRPr="00CB46AF" w14:paraId="511D0595" w14:textId="77777777" w:rsidTr="0065567B">
        <w:tc>
          <w:tcPr>
            <w:tcW w:w="5000" w:type="pct"/>
            <w:shd w:val="clear" w:color="000000" w:fill="FFFFFF"/>
            <w:vAlign w:val="center"/>
            <w:hideMark/>
          </w:tcPr>
          <w:p w14:paraId="4CF79507" w14:textId="77777777" w:rsidR="00CB46AF" w:rsidRPr="00CB46AF" w:rsidRDefault="00CB46AF" w:rsidP="00CB46AF">
            <w:pPr>
              <w:spacing w:line="240" w:lineRule="auto"/>
              <w:ind w:right="-108" w:firstLine="0"/>
              <w:jc w:val="left"/>
              <w:rPr>
                <w:rFonts w:ascii="Times New Roman" w:eastAsia="Times New Roman" w:hAnsi="Times New Roman" w:cs="Times New Roman"/>
                <w:color w:val="000000"/>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3. Электронная модель системы теплоснабжения</w:t>
            </w:r>
          </w:p>
        </w:tc>
      </w:tr>
      <w:tr w:rsidR="00CB46AF" w:rsidRPr="00CB46AF" w14:paraId="0996C572" w14:textId="77777777" w:rsidTr="0065567B">
        <w:tc>
          <w:tcPr>
            <w:tcW w:w="5000" w:type="pct"/>
            <w:shd w:val="clear" w:color="000000" w:fill="FFFFFF"/>
            <w:vAlign w:val="center"/>
            <w:hideMark/>
          </w:tcPr>
          <w:p w14:paraId="616C0F60" w14:textId="77777777" w:rsidR="00CB46AF" w:rsidRPr="00CB46AF" w:rsidRDefault="00CB46AF" w:rsidP="00CB46AF">
            <w:pPr>
              <w:spacing w:line="240" w:lineRule="auto"/>
              <w:ind w:right="-108" w:firstLine="0"/>
              <w:jc w:val="left"/>
              <w:rPr>
                <w:rFonts w:ascii="Times New Roman" w:eastAsia="Times New Roman" w:hAnsi="Times New Roman" w:cs="Times New Roman"/>
                <w:color w:val="000000"/>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3. Приложение 1. Альбом характеристик ЦТП и насосных станций</w:t>
            </w:r>
          </w:p>
        </w:tc>
      </w:tr>
      <w:tr w:rsidR="00CB46AF" w:rsidRPr="00CB46AF" w14:paraId="352B92DA" w14:textId="77777777" w:rsidTr="0065567B">
        <w:tc>
          <w:tcPr>
            <w:tcW w:w="5000" w:type="pct"/>
            <w:shd w:val="clear" w:color="000000" w:fill="FFFFFF"/>
            <w:vAlign w:val="center"/>
            <w:hideMark/>
          </w:tcPr>
          <w:p w14:paraId="78216BA5" w14:textId="77777777" w:rsidR="00CB46AF" w:rsidRPr="00CB46AF" w:rsidRDefault="00CB46AF" w:rsidP="00CB46AF">
            <w:pPr>
              <w:spacing w:line="240" w:lineRule="auto"/>
              <w:ind w:right="-108" w:firstLine="0"/>
              <w:jc w:val="left"/>
              <w:rPr>
                <w:rFonts w:ascii="Times New Roman" w:eastAsia="Times New Roman" w:hAnsi="Times New Roman" w:cs="Times New Roman"/>
                <w:color w:val="000000"/>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 xml:space="preserve">Глава 4. Существующие и перспективные балансы тепловой мощности источников тепловой энергии и тепловой нагрузки </w:t>
            </w:r>
          </w:p>
        </w:tc>
      </w:tr>
      <w:tr w:rsidR="00CB46AF" w:rsidRPr="00CB46AF" w14:paraId="11A33CFC" w14:textId="77777777" w:rsidTr="0065567B">
        <w:tc>
          <w:tcPr>
            <w:tcW w:w="5000" w:type="pct"/>
            <w:shd w:val="clear" w:color="000000" w:fill="FFFFFF"/>
            <w:vAlign w:val="center"/>
            <w:hideMark/>
          </w:tcPr>
          <w:p w14:paraId="63AD7D0D" w14:textId="77777777" w:rsidR="00CB46AF" w:rsidRPr="00CB46AF" w:rsidRDefault="00CB46AF" w:rsidP="00CB46AF">
            <w:pPr>
              <w:spacing w:line="240" w:lineRule="auto"/>
              <w:ind w:right="-108" w:firstLine="0"/>
              <w:jc w:val="left"/>
              <w:rPr>
                <w:rFonts w:ascii="Times New Roman" w:eastAsia="Times New Roman" w:hAnsi="Times New Roman" w:cs="Times New Roman"/>
                <w:color w:val="000000"/>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5. Мастер-план развития систем теплоснабжения</w:t>
            </w:r>
          </w:p>
        </w:tc>
      </w:tr>
      <w:tr w:rsidR="00CB46AF" w:rsidRPr="00CB46AF" w14:paraId="192FDE1D" w14:textId="77777777" w:rsidTr="0065567B">
        <w:tc>
          <w:tcPr>
            <w:tcW w:w="5000" w:type="pct"/>
            <w:shd w:val="clear" w:color="000000" w:fill="FFFFFF"/>
            <w:vAlign w:val="center"/>
            <w:hideMark/>
          </w:tcPr>
          <w:p w14:paraId="3E673A2E" w14:textId="77777777" w:rsidR="00CB46AF" w:rsidRPr="00CB46AF" w:rsidRDefault="00CB46AF" w:rsidP="00CB46AF">
            <w:pPr>
              <w:spacing w:line="240" w:lineRule="auto"/>
              <w:ind w:right="-108" w:firstLine="0"/>
              <w:jc w:val="left"/>
              <w:rPr>
                <w:rFonts w:ascii="Times New Roman" w:eastAsia="Times New Roman" w:hAnsi="Times New Roman" w:cs="Times New Roman"/>
                <w:color w:val="000000"/>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6. Существующие и перспективные балансы производительности водоподготовительных установок</w:t>
            </w:r>
          </w:p>
        </w:tc>
      </w:tr>
      <w:tr w:rsidR="00CB46AF" w:rsidRPr="00CB46AF" w14:paraId="3B5342CB" w14:textId="77777777" w:rsidTr="0065567B">
        <w:tc>
          <w:tcPr>
            <w:tcW w:w="5000" w:type="pct"/>
            <w:shd w:val="clear" w:color="000000" w:fill="FFFFFF"/>
            <w:vAlign w:val="center"/>
            <w:hideMark/>
          </w:tcPr>
          <w:p w14:paraId="5C68CB7C" w14:textId="77777777" w:rsidR="00CB46AF" w:rsidRPr="00CB46AF" w:rsidRDefault="00CB46AF" w:rsidP="00CB46AF">
            <w:pPr>
              <w:spacing w:line="240" w:lineRule="auto"/>
              <w:ind w:right="-108" w:firstLine="0"/>
              <w:jc w:val="left"/>
              <w:rPr>
                <w:rFonts w:ascii="Times New Roman" w:eastAsia="Times New Roman" w:hAnsi="Times New Roman" w:cs="Times New Roman"/>
                <w:color w:val="000000"/>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7. Предложения по строительству, реконструкции и техническому перевооружению источников тепловой энергии</w:t>
            </w:r>
          </w:p>
        </w:tc>
      </w:tr>
      <w:tr w:rsidR="00CB46AF" w:rsidRPr="00CB46AF" w14:paraId="2D1E929A" w14:textId="77777777" w:rsidTr="0065567B">
        <w:tc>
          <w:tcPr>
            <w:tcW w:w="5000" w:type="pct"/>
            <w:shd w:val="clear" w:color="000000" w:fill="FFFFFF"/>
            <w:vAlign w:val="center"/>
            <w:hideMark/>
          </w:tcPr>
          <w:p w14:paraId="04362B0F" w14:textId="77777777" w:rsidR="00CB46AF" w:rsidRPr="00CB46AF" w:rsidRDefault="00CB46AF" w:rsidP="00CB46AF">
            <w:pPr>
              <w:spacing w:line="240" w:lineRule="auto"/>
              <w:ind w:right="-108" w:firstLine="0"/>
              <w:jc w:val="left"/>
              <w:rPr>
                <w:rFonts w:ascii="Times New Roman" w:eastAsia="Times New Roman" w:hAnsi="Times New Roman" w:cs="Times New Roman"/>
                <w:color w:val="000000"/>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8. Предложения по строительству и реконструкции тепловых сетей</w:t>
            </w:r>
          </w:p>
        </w:tc>
      </w:tr>
      <w:tr w:rsidR="00CB46AF" w:rsidRPr="00CB46AF" w14:paraId="35DDD1F9" w14:textId="77777777" w:rsidTr="0065567B">
        <w:tc>
          <w:tcPr>
            <w:tcW w:w="5000" w:type="pct"/>
            <w:shd w:val="clear" w:color="000000" w:fill="FFFFFF"/>
            <w:vAlign w:val="center"/>
            <w:hideMark/>
          </w:tcPr>
          <w:p w14:paraId="08EAE19C" w14:textId="77777777" w:rsidR="00CB46AF" w:rsidRPr="00CB46AF" w:rsidRDefault="00CB46AF" w:rsidP="00CB46AF">
            <w:pPr>
              <w:spacing w:line="240" w:lineRule="auto"/>
              <w:ind w:right="-108" w:firstLine="0"/>
              <w:jc w:val="left"/>
              <w:rPr>
                <w:rFonts w:ascii="Times New Roman" w:eastAsia="Times New Roman" w:hAnsi="Times New Roman" w:cs="Times New Roman"/>
                <w:color w:val="000000"/>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9. Предложения по переводу открытых систем теплоснабжения (горячего водоснабжения) в закрытые системы горячего водоснабжения</w:t>
            </w:r>
          </w:p>
        </w:tc>
      </w:tr>
      <w:tr w:rsidR="00CB46AF" w:rsidRPr="00CB46AF" w14:paraId="6AC75E81" w14:textId="77777777" w:rsidTr="0065567B">
        <w:tc>
          <w:tcPr>
            <w:tcW w:w="5000" w:type="pct"/>
            <w:shd w:val="clear" w:color="000000" w:fill="FFFFFF"/>
            <w:vAlign w:val="center"/>
          </w:tcPr>
          <w:p w14:paraId="19CD0F0E" w14:textId="77777777" w:rsidR="00CB46AF" w:rsidRPr="00CB46AF" w:rsidRDefault="00CB46AF" w:rsidP="00CB46AF">
            <w:pPr>
              <w:spacing w:line="240" w:lineRule="auto"/>
              <w:ind w:right="-108" w:firstLine="0"/>
              <w:jc w:val="left"/>
              <w:rPr>
                <w:rFonts w:ascii="Times New Roman" w:eastAsia="Arial" w:hAnsi="Times New Roman" w:cs="Times New Roman"/>
                <w:color w:val="000000"/>
                <w:spacing w:val="-4"/>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9. Приложение 1. Протокол закрытия ГВС</w:t>
            </w:r>
          </w:p>
        </w:tc>
      </w:tr>
      <w:tr w:rsidR="00CB46AF" w:rsidRPr="00CB46AF" w14:paraId="6A3B99DA" w14:textId="77777777" w:rsidTr="0065567B">
        <w:tc>
          <w:tcPr>
            <w:tcW w:w="5000" w:type="pct"/>
            <w:shd w:val="clear" w:color="000000" w:fill="FFFFFF"/>
            <w:vAlign w:val="center"/>
          </w:tcPr>
          <w:p w14:paraId="7D817392" w14:textId="77777777" w:rsidR="00CB46AF" w:rsidRPr="00CB46AF" w:rsidRDefault="00CB46AF" w:rsidP="00CB46AF">
            <w:pPr>
              <w:spacing w:line="240" w:lineRule="auto"/>
              <w:ind w:right="-108" w:firstLine="0"/>
              <w:jc w:val="left"/>
              <w:rPr>
                <w:rFonts w:ascii="Times New Roman" w:eastAsia="Arial" w:hAnsi="Times New Roman" w:cs="Times New Roman"/>
                <w:color w:val="000000"/>
                <w:spacing w:val="-4"/>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9. Приложение 2. Протоколы отбора проб качества воды в открытых системах</w:t>
            </w:r>
          </w:p>
        </w:tc>
      </w:tr>
      <w:tr w:rsidR="00CB46AF" w:rsidRPr="00CB46AF" w14:paraId="5156E06B" w14:textId="77777777" w:rsidTr="0065567B">
        <w:tc>
          <w:tcPr>
            <w:tcW w:w="5000" w:type="pct"/>
            <w:shd w:val="clear" w:color="000000" w:fill="FFFFFF"/>
            <w:vAlign w:val="center"/>
            <w:hideMark/>
          </w:tcPr>
          <w:p w14:paraId="0B8A3D1B" w14:textId="77777777" w:rsidR="00CB46AF" w:rsidRPr="00CB46AF" w:rsidRDefault="00CB46AF" w:rsidP="00CB46AF">
            <w:pPr>
              <w:spacing w:line="240" w:lineRule="auto"/>
              <w:ind w:right="-108" w:firstLine="0"/>
              <w:jc w:val="left"/>
              <w:rPr>
                <w:rFonts w:ascii="Times New Roman" w:eastAsia="Times New Roman" w:hAnsi="Times New Roman" w:cs="Times New Roman"/>
                <w:color w:val="000000"/>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10. Перспективные топливные балансы</w:t>
            </w:r>
          </w:p>
        </w:tc>
      </w:tr>
      <w:tr w:rsidR="00CB46AF" w:rsidRPr="00CB46AF" w14:paraId="5D2464AB" w14:textId="77777777" w:rsidTr="0065567B">
        <w:tc>
          <w:tcPr>
            <w:tcW w:w="5000" w:type="pct"/>
            <w:shd w:val="clear" w:color="000000" w:fill="FFFFFF"/>
            <w:vAlign w:val="center"/>
            <w:hideMark/>
          </w:tcPr>
          <w:p w14:paraId="0CEC37C6" w14:textId="77777777" w:rsidR="00CB46AF" w:rsidRPr="00CB46AF" w:rsidRDefault="00CB46AF" w:rsidP="00CB46AF">
            <w:pPr>
              <w:spacing w:line="240" w:lineRule="auto"/>
              <w:ind w:right="-108" w:firstLine="0"/>
              <w:jc w:val="left"/>
              <w:rPr>
                <w:rFonts w:ascii="Times New Roman" w:eastAsia="Times New Roman" w:hAnsi="Times New Roman" w:cs="Times New Roman"/>
                <w:color w:val="000000"/>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11. Оценка надежности теплоснабжения</w:t>
            </w:r>
          </w:p>
        </w:tc>
      </w:tr>
      <w:tr w:rsidR="00CB46AF" w:rsidRPr="00CB46AF" w14:paraId="4D64FB8D" w14:textId="77777777" w:rsidTr="0065567B">
        <w:tc>
          <w:tcPr>
            <w:tcW w:w="5000" w:type="pct"/>
            <w:shd w:val="clear" w:color="000000" w:fill="FFFFFF"/>
            <w:vAlign w:val="center"/>
            <w:hideMark/>
          </w:tcPr>
          <w:p w14:paraId="5836E7BC" w14:textId="77777777" w:rsidR="00CB46AF" w:rsidRPr="00CB46AF" w:rsidRDefault="00CB46AF" w:rsidP="00CB46AF">
            <w:pPr>
              <w:spacing w:line="240" w:lineRule="auto"/>
              <w:ind w:right="-108" w:firstLine="0"/>
              <w:jc w:val="left"/>
              <w:rPr>
                <w:rFonts w:ascii="Times New Roman" w:eastAsia="Times New Roman" w:hAnsi="Times New Roman" w:cs="Times New Roman"/>
                <w:color w:val="000000"/>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12. Обоснование инвестиций в строительство, реконструкцию, техническое перевооружение</w:t>
            </w:r>
            <w:r w:rsidRPr="00CB46AF">
              <w:rPr>
                <w:rFonts w:ascii="Times New Roman" w:eastAsia="Times New Roman" w:hAnsi="Times New Roman" w:cs="Times New Roman"/>
                <w:sz w:val="20"/>
                <w:szCs w:val="20"/>
                <w:lang w:val="ru-RU" w:bidi="ar-SA"/>
              </w:rPr>
              <w:t xml:space="preserve"> </w:t>
            </w:r>
            <w:r w:rsidRPr="00CB46AF">
              <w:rPr>
                <w:rFonts w:ascii="Times New Roman" w:eastAsia="Arial" w:hAnsi="Times New Roman" w:cs="Times New Roman"/>
                <w:color w:val="000000"/>
                <w:spacing w:val="-4"/>
                <w:sz w:val="20"/>
                <w:szCs w:val="20"/>
                <w:lang w:val="ru-RU" w:eastAsia="ru-RU" w:bidi="ar-SA"/>
              </w:rPr>
              <w:t>и (или) модернизацию</w:t>
            </w:r>
          </w:p>
        </w:tc>
      </w:tr>
      <w:tr w:rsidR="00CB46AF" w:rsidRPr="00CB46AF" w14:paraId="18753729" w14:textId="77777777" w:rsidTr="0065567B">
        <w:tc>
          <w:tcPr>
            <w:tcW w:w="5000" w:type="pct"/>
            <w:shd w:val="clear" w:color="000000" w:fill="FFFFFF"/>
            <w:vAlign w:val="center"/>
            <w:hideMark/>
          </w:tcPr>
          <w:p w14:paraId="36132B69" w14:textId="77777777" w:rsidR="00CB46AF" w:rsidRPr="00CB46AF" w:rsidRDefault="00CB46AF" w:rsidP="00CB46AF">
            <w:pPr>
              <w:spacing w:line="240" w:lineRule="auto"/>
              <w:ind w:right="-108" w:firstLine="0"/>
              <w:jc w:val="left"/>
              <w:rPr>
                <w:rFonts w:ascii="Times New Roman" w:eastAsia="Times New Roman" w:hAnsi="Times New Roman" w:cs="Times New Roman"/>
                <w:color w:val="000000"/>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13. Индикаторы развития систем теплоснабжения</w:t>
            </w:r>
          </w:p>
        </w:tc>
      </w:tr>
      <w:tr w:rsidR="00CB46AF" w:rsidRPr="00CB46AF" w14:paraId="03F73191" w14:textId="77777777" w:rsidTr="0065567B">
        <w:tc>
          <w:tcPr>
            <w:tcW w:w="5000" w:type="pct"/>
            <w:shd w:val="clear" w:color="000000" w:fill="FFFFFF"/>
            <w:vAlign w:val="center"/>
          </w:tcPr>
          <w:p w14:paraId="63D1D577" w14:textId="77777777" w:rsidR="00CB46AF" w:rsidRPr="00CB46AF" w:rsidRDefault="00CB46AF" w:rsidP="00CB46AF">
            <w:pPr>
              <w:spacing w:line="240" w:lineRule="auto"/>
              <w:ind w:right="-108" w:firstLine="0"/>
              <w:jc w:val="left"/>
              <w:rPr>
                <w:rFonts w:ascii="Times New Roman" w:eastAsia="Arial" w:hAnsi="Times New Roman" w:cs="Times New Roman"/>
                <w:color w:val="000000"/>
                <w:spacing w:val="-4"/>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13. Приложение 1. Нарушение антимонопольного законодательства со стороны ФГУП «Машзавод им. Ф. Э. Дзержинского»</w:t>
            </w:r>
          </w:p>
        </w:tc>
      </w:tr>
      <w:tr w:rsidR="00CB46AF" w:rsidRPr="00CB46AF" w14:paraId="3E0E5A22" w14:textId="77777777" w:rsidTr="0065567B">
        <w:tc>
          <w:tcPr>
            <w:tcW w:w="5000" w:type="pct"/>
            <w:shd w:val="clear" w:color="000000" w:fill="FFFFFF"/>
            <w:vAlign w:val="center"/>
          </w:tcPr>
          <w:p w14:paraId="3D353A67" w14:textId="77777777" w:rsidR="00CB46AF" w:rsidRPr="00CB46AF" w:rsidRDefault="00CB46AF" w:rsidP="00CB46AF">
            <w:pPr>
              <w:spacing w:line="240" w:lineRule="auto"/>
              <w:ind w:right="-108" w:firstLine="0"/>
              <w:jc w:val="left"/>
              <w:rPr>
                <w:rFonts w:ascii="Times New Roman" w:eastAsia="Arial" w:hAnsi="Times New Roman" w:cs="Times New Roman"/>
                <w:color w:val="000000"/>
                <w:spacing w:val="-4"/>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13. Приложение 2. Нарушение антимонопольного законодательства в отношении ООО «Новогор-Прикамье»</w:t>
            </w:r>
          </w:p>
        </w:tc>
      </w:tr>
      <w:tr w:rsidR="00CB46AF" w:rsidRPr="00CB46AF" w14:paraId="1297B956" w14:textId="77777777" w:rsidTr="0065567B">
        <w:tc>
          <w:tcPr>
            <w:tcW w:w="5000" w:type="pct"/>
            <w:shd w:val="clear" w:color="000000" w:fill="FFFFFF"/>
            <w:vAlign w:val="center"/>
            <w:hideMark/>
          </w:tcPr>
          <w:p w14:paraId="47A4A697" w14:textId="77777777" w:rsidR="00CB46AF" w:rsidRPr="00CB46AF" w:rsidRDefault="00CB46AF" w:rsidP="00CB46AF">
            <w:pPr>
              <w:spacing w:line="240" w:lineRule="auto"/>
              <w:ind w:right="-108" w:firstLine="0"/>
              <w:jc w:val="left"/>
              <w:rPr>
                <w:rFonts w:ascii="Times New Roman" w:eastAsia="Times New Roman" w:hAnsi="Times New Roman" w:cs="Times New Roman"/>
                <w:color w:val="000000"/>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14. Ценовые (тарифные) последствия</w:t>
            </w:r>
          </w:p>
        </w:tc>
      </w:tr>
      <w:tr w:rsidR="00CB46AF" w:rsidRPr="00CB46AF" w14:paraId="6697BF0B" w14:textId="77777777" w:rsidTr="0065567B">
        <w:tc>
          <w:tcPr>
            <w:tcW w:w="5000" w:type="pct"/>
            <w:shd w:val="clear" w:color="000000" w:fill="FFFFFF"/>
            <w:vAlign w:val="center"/>
            <w:hideMark/>
          </w:tcPr>
          <w:p w14:paraId="61ADE0D9" w14:textId="77777777" w:rsidR="00CB46AF" w:rsidRPr="00CB46AF" w:rsidRDefault="00CB46AF" w:rsidP="00CB46AF">
            <w:pPr>
              <w:spacing w:line="240" w:lineRule="auto"/>
              <w:ind w:right="-108" w:firstLine="0"/>
              <w:jc w:val="left"/>
              <w:rPr>
                <w:rFonts w:ascii="Times New Roman" w:eastAsia="Times New Roman" w:hAnsi="Times New Roman" w:cs="Times New Roman"/>
                <w:color w:val="000000"/>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15. Реестр единых теплоснабжающих организаций</w:t>
            </w:r>
          </w:p>
        </w:tc>
      </w:tr>
      <w:tr w:rsidR="00CB46AF" w:rsidRPr="00CB46AF" w14:paraId="30724F60" w14:textId="77777777" w:rsidTr="0065567B">
        <w:tc>
          <w:tcPr>
            <w:tcW w:w="5000" w:type="pct"/>
            <w:shd w:val="clear" w:color="000000" w:fill="FFFFFF"/>
            <w:vAlign w:val="center"/>
          </w:tcPr>
          <w:p w14:paraId="6688FD82" w14:textId="77777777" w:rsidR="00CB46AF" w:rsidRPr="00CB46AF" w:rsidRDefault="00CB46AF" w:rsidP="00CB46AF">
            <w:pPr>
              <w:spacing w:line="240" w:lineRule="auto"/>
              <w:ind w:right="-108" w:firstLine="0"/>
              <w:jc w:val="left"/>
              <w:rPr>
                <w:rFonts w:ascii="Times New Roman" w:eastAsia="Arial" w:hAnsi="Times New Roman" w:cs="Times New Roman"/>
                <w:color w:val="000000"/>
                <w:spacing w:val="-4"/>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15. Приложение 1. Зарегистрированные в установленном порядке заявки на присвоение статуса ЕТО</w:t>
            </w:r>
          </w:p>
        </w:tc>
      </w:tr>
      <w:tr w:rsidR="00CB46AF" w:rsidRPr="00CB46AF" w14:paraId="5C9261F7" w14:textId="77777777" w:rsidTr="0065567B">
        <w:tc>
          <w:tcPr>
            <w:tcW w:w="5000" w:type="pct"/>
            <w:shd w:val="clear" w:color="000000" w:fill="FFFFFF"/>
            <w:vAlign w:val="center"/>
          </w:tcPr>
          <w:p w14:paraId="2C5BE5FA" w14:textId="77777777" w:rsidR="00CB46AF" w:rsidRPr="00CB46AF" w:rsidRDefault="00CB46AF" w:rsidP="00CB46AF">
            <w:pPr>
              <w:spacing w:line="240" w:lineRule="auto"/>
              <w:ind w:right="-108" w:firstLine="0"/>
              <w:jc w:val="left"/>
              <w:rPr>
                <w:rFonts w:ascii="Times New Roman" w:eastAsia="Arial" w:hAnsi="Times New Roman" w:cs="Times New Roman"/>
                <w:b/>
                <w:color w:val="000000"/>
                <w:spacing w:val="-4"/>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15. Приложение 2. Письма единых теплоснабжающих и эксплуатирующих организаций</w:t>
            </w:r>
          </w:p>
        </w:tc>
      </w:tr>
      <w:tr w:rsidR="00CB46AF" w:rsidRPr="00CB46AF" w14:paraId="025427D2" w14:textId="77777777" w:rsidTr="0065567B">
        <w:tc>
          <w:tcPr>
            <w:tcW w:w="5000" w:type="pct"/>
            <w:shd w:val="clear" w:color="000000" w:fill="FFFFFF"/>
            <w:vAlign w:val="center"/>
          </w:tcPr>
          <w:p w14:paraId="76C518C5" w14:textId="77777777" w:rsidR="00CB46AF" w:rsidRPr="00CB46AF" w:rsidRDefault="00CB46AF" w:rsidP="00CB46AF">
            <w:pPr>
              <w:spacing w:line="240" w:lineRule="auto"/>
              <w:ind w:right="-108" w:firstLine="0"/>
              <w:jc w:val="left"/>
              <w:rPr>
                <w:rFonts w:ascii="Times New Roman" w:eastAsia="Arial" w:hAnsi="Times New Roman" w:cs="Times New Roman"/>
                <w:color w:val="000000"/>
                <w:spacing w:val="-4"/>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lastRenderedPageBreak/>
              <w:t>Глава 15. Приложение 3. Зоны деятельности единых теплоснабжающих организаций с адресной привязкой на карте муниципального образования и зоны действия источников тепловой энергии</w:t>
            </w:r>
          </w:p>
        </w:tc>
      </w:tr>
      <w:tr w:rsidR="00CB46AF" w:rsidRPr="00CB46AF" w14:paraId="13FD0B55" w14:textId="77777777" w:rsidTr="0065567B">
        <w:tc>
          <w:tcPr>
            <w:tcW w:w="5000" w:type="pct"/>
            <w:shd w:val="clear" w:color="000000" w:fill="FFFFFF"/>
            <w:vAlign w:val="center"/>
            <w:hideMark/>
          </w:tcPr>
          <w:p w14:paraId="71884647" w14:textId="77777777" w:rsidR="00CB46AF" w:rsidRPr="00CB46AF" w:rsidRDefault="00CB46AF" w:rsidP="00CB46AF">
            <w:pPr>
              <w:spacing w:line="240" w:lineRule="auto"/>
              <w:ind w:right="-108" w:firstLine="0"/>
              <w:jc w:val="left"/>
              <w:rPr>
                <w:rFonts w:ascii="Times New Roman" w:eastAsia="Times New Roman" w:hAnsi="Times New Roman" w:cs="Times New Roman"/>
                <w:color w:val="000000"/>
                <w:sz w:val="20"/>
                <w:szCs w:val="20"/>
                <w:lang w:val="ru-RU" w:eastAsia="ru-RU" w:bidi="ar-SA"/>
              </w:rPr>
            </w:pPr>
            <w:r w:rsidRPr="00CB46AF">
              <w:rPr>
                <w:rFonts w:ascii="Times New Roman" w:eastAsia="Arial" w:hAnsi="Times New Roman" w:cs="Times New Roman"/>
                <w:color w:val="000000"/>
                <w:spacing w:val="-4"/>
                <w:sz w:val="20"/>
                <w:szCs w:val="20"/>
                <w:lang w:val="ru-RU" w:eastAsia="ru-RU" w:bidi="ar-SA"/>
              </w:rPr>
              <w:t>Глава 16. Реестр мероприятий схемы теплоснабжения</w:t>
            </w:r>
          </w:p>
        </w:tc>
      </w:tr>
      <w:tr w:rsidR="00CB46AF" w:rsidRPr="00CB46AF" w14:paraId="730C78FC" w14:textId="77777777" w:rsidTr="0065567B">
        <w:tc>
          <w:tcPr>
            <w:tcW w:w="5000" w:type="pct"/>
            <w:shd w:val="clear" w:color="000000" w:fill="FFFFFF"/>
            <w:vAlign w:val="center"/>
            <w:hideMark/>
          </w:tcPr>
          <w:p w14:paraId="6DA877E5" w14:textId="77777777" w:rsidR="00CB46AF" w:rsidRPr="00CB46AF" w:rsidRDefault="00CB46AF" w:rsidP="00CB46AF">
            <w:pPr>
              <w:spacing w:line="240" w:lineRule="auto"/>
              <w:ind w:right="-108" w:firstLine="0"/>
              <w:jc w:val="left"/>
              <w:rPr>
                <w:rFonts w:ascii="Times New Roman" w:eastAsia="Times New Roman" w:hAnsi="Times New Roman" w:cs="Times New Roman"/>
                <w:color w:val="000000"/>
                <w:sz w:val="20"/>
                <w:szCs w:val="20"/>
                <w:lang w:val="ru-RU" w:eastAsia="ru-RU" w:bidi="ar-SA"/>
              </w:rPr>
            </w:pPr>
            <w:r w:rsidRPr="00CB46AF">
              <w:rPr>
                <w:rFonts w:ascii="Times New Roman" w:eastAsia="Times New Roman" w:hAnsi="Times New Roman" w:cs="Times New Roman"/>
                <w:snapToGrid w:val="0"/>
                <w:color w:val="000000"/>
                <w:sz w:val="20"/>
                <w:szCs w:val="20"/>
                <w:lang w:val="ru-RU" w:eastAsia="ru-RU"/>
              </w:rPr>
              <w:t>Глава 17. Замечания и предложения к проекту схемы теплоснабжения</w:t>
            </w:r>
          </w:p>
        </w:tc>
      </w:tr>
      <w:tr w:rsidR="00CB46AF" w:rsidRPr="00CB46AF" w14:paraId="15733792" w14:textId="77777777" w:rsidTr="0065567B">
        <w:tc>
          <w:tcPr>
            <w:tcW w:w="5000" w:type="pct"/>
            <w:shd w:val="clear" w:color="000000" w:fill="FFFFFF"/>
            <w:vAlign w:val="center"/>
            <w:hideMark/>
          </w:tcPr>
          <w:p w14:paraId="408A51DC" w14:textId="77777777" w:rsidR="00CB46AF" w:rsidRPr="00CB46AF" w:rsidRDefault="00CB46AF" w:rsidP="00CB46AF">
            <w:pPr>
              <w:spacing w:line="240" w:lineRule="auto"/>
              <w:ind w:right="-108" w:firstLine="0"/>
              <w:jc w:val="left"/>
              <w:rPr>
                <w:rFonts w:ascii="Times New Roman" w:eastAsia="Times New Roman" w:hAnsi="Times New Roman" w:cs="Times New Roman"/>
                <w:color w:val="000000"/>
                <w:sz w:val="20"/>
                <w:szCs w:val="20"/>
                <w:lang w:val="ru-RU" w:eastAsia="ru-RU" w:bidi="ar-SA"/>
              </w:rPr>
            </w:pPr>
            <w:r w:rsidRPr="00CB46AF">
              <w:rPr>
                <w:rFonts w:ascii="Times New Roman" w:eastAsia="Times New Roman" w:hAnsi="Times New Roman" w:cs="Times New Roman"/>
                <w:snapToGrid w:val="0"/>
                <w:color w:val="000000"/>
                <w:sz w:val="20"/>
                <w:szCs w:val="20"/>
                <w:lang w:val="ru-RU" w:eastAsia="ru-RU"/>
              </w:rPr>
              <w:t xml:space="preserve">Глава 18. Сводный том изменений, выполненных в </w:t>
            </w:r>
            <w:r w:rsidRPr="00CB46AF">
              <w:rPr>
                <w:rFonts w:ascii="Times New Roman" w:eastAsia="Times New Roman" w:hAnsi="Times New Roman" w:cs="Times New Roman"/>
                <w:snapToGrid w:val="0"/>
                <w:color w:val="000000"/>
                <w:sz w:val="20"/>
                <w:szCs w:val="20"/>
                <w:lang w:val="ru-RU" w:eastAsia="ru-RU" w:bidi="ar-SA"/>
              </w:rPr>
              <w:t xml:space="preserve">доработанной и (или) </w:t>
            </w:r>
            <w:r w:rsidRPr="00CB46AF">
              <w:rPr>
                <w:rFonts w:ascii="Times New Roman" w:eastAsia="Times New Roman" w:hAnsi="Times New Roman" w:cs="Times New Roman"/>
                <w:snapToGrid w:val="0"/>
                <w:color w:val="000000"/>
                <w:sz w:val="20"/>
                <w:szCs w:val="20"/>
                <w:lang w:val="ru-RU" w:eastAsia="ru-RU"/>
              </w:rPr>
              <w:t>актуализированной схеме теплоснабжения</w:t>
            </w:r>
          </w:p>
        </w:tc>
      </w:tr>
      <w:tr w:rsidR="00CB46AF" w:rsidRPr="00CB46AF" w14:paraId="0ABC157B" w14:textId="77777777" w:rsidTr="0065567B">
        <w:tc>
          <w:tcPr>
            <w:tcW w:w="500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00279CEE" w14:textId="77777777" w:rsidR="00CB46AF" w:rsidRPr="00CB46AF" w:rsidRDefault="00CB46AF" w:rsidP="00CB46AF">
            <w:pPr>
              <w:spacing w:line="240" w:lineRule="auto"/>
              <w:ind w:right="-108" w:firstLine="0"/>
              <w:jc w:val="left"/>
              <w:rPr>
                <w:rFonts w:ascii="Times New Roman" w:eastAsia="Times New Roman" w:hAnsi="Times New Roman" w:cs="Times New Roman"/>
                <w:snapToGrid w:val="0"/>
                <w:color w:val="000000"/>
                <w:sz w:val="20"/>
                <w:szCs w:val="20"/>
                <w:lang w:val="ru-RU" w:eastAsia="ru-RU"/>
              </w:rPr>
            </w:pPr>
            <w:r w:rsidRPr="00CB46AF">
              <w:rPr>
                <w:rFonts w:ascii="Times New Roman" w:eastAsia="Times New Roman" w:hAnsi="Times New Roman" w:cs="Times New Roman"/>
                <w:snapToGrid w:val="0"/>
                <w:color w:val="000000"/>
                <w:sz w:val="20"/>
                <w:szCs w:val="20"/>
                <w:lang w:val="ru-RU" w:eastAsia="ru-RU"/>
              </w:rPr>
              <w:t>Глава 19. Оценка экологической безопасности теплоснабжения</w:t>
            </w:r>
          </w:p>
        </w:tc>
      </w:tr>
      <w:tr w:rsidR="00CB46AF" w:rsidRPr="00CB46AF" w14:paraId="073A4BDB" w14:textId="77777777" w:rsidTr="0065567B">
        <w:tc>
          <w:tcPr>
            <w:tcW w:w="500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C90B9F1" w14:textId="77777777" w:rsidR="00CB46AF" w:rsidRPr="00CB46AF" w:rsidRDefault="00CB46AF" w:rsidP="00CB46AF">
            <w:pPr>
              <w:spacing w:line="240" w:lineRule="auto"/>
              <w:ind w:right="-108" w:firstLine="0"/>
              <w:jc w:val="left"/>
              <w:rPr>
                <w:rFonts w:ascii="Times New Roman" w:eastAsia="Times New Roman" w:hAnsi="Times New Roman" w:cs="Times New Roman"/>
                <w:snapToGrid w:val="0"/>
                <w:color w:val="000000"/>
                <w:sz w:val="20"/>
                <w:szCs w:val="20"/>
                <w:lang w:val="ru-RU" w:eastAsia="ru-RU"/>
              </w:rPr>
            </w:pPr>
            <w:r w:rsidRPr="00CB46AF">
              <w:rPr>
                <w:rFonts w:ascii="Times New Roman" w:eastAsia="Times New Roman" w:hAnsi="Times New Roman" w:cs="Times New Roman"/>
                <w:snapToGrid w:val="0"/>
                <w:color w:val="000000"/>
                <w:sz w:val="20"/>
                <w:szCs w:val="20"/>
                <w:lang w:val="ru-RU" w:eastAsia="ru-RU"/>
              </w:rPr>
              <w:t>Глава 19. Приложение 1. Расчет рассеивания выбросов загрязняющих веществ в атмосферном воздухе для существующего положения</w:t>
            </w:r>
          </w:p>
        </w:tc>
      </w:tr>
      <w:tr w:rsidR="00CB46AF" w:rsidRPr="00CB46AF" w14:paraId="65A1F426" w14:textId="77777777" w:rsidTr="0065567B">
        <w:tc>
          <w:tcPr>
            <w:tcW w:w="5000"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627CB7BF" w14:textId="77777777" w:rsidR="00CB46AF" w:rsidRPr="00CB46AF" w:rsidRDefault="00CB46AF" w:rsidP="00CB46AF">
            <w:pPr>
              <w:spacing w:line="240" w:lineRule="auto"/>
              <w:ind w:right="-108" w:firstLine="0"/>
              <w:jc w:val="left"/>
              <w:rPr>
                <w:rFonts w:ascii="Times New Roman" w:eastAsia="Times New Roman" w:hAnsi="Times New Roman" w:cs="Times New Roman"/>
                <w:snapToGrid w:val="0"/>
                <w:color w:val="000000"/>
                <w:sz w:val="20"/>
                <w:szCs w:val="20"/>
                <w:lang w:val="ru-RU" w:eastAsia="ru-RU"/>
              </w:rPr>
            </w:pPr>
            <w:r w:rsidRPr="00CB46AF">
              <w:rPr>
                <w:rFonts w:ascii="Times New Roman" w:eastAsia="Times New Roman" w:hAnsi="Times New Roman" w:cs="Times New Roman"/>
                <w:snapToGrid w:val="0"/>
                <w:color w:val="000000"/>
                <w:sz w:val="20"/>
                <w:szCs w:val="20"/>
                <w:lang w:val="ru-RU" w:eastAsia="ru-RU"/>
              </w:rPr>
              <w:t>Глава 19. Приложение 2. Расчет рассеивания выбросов загрязняющих веществ в атмосферном воздухе на перспективу</w:t>
            </w:r>
          </w:p>
        </w:tc>
      </w:tr>
    </w:tbl>
    <w:p w14:paraId="5B88AB26" w14:textId="5AC705BC" w:rsidR="00CB46AF" w:rsidRPr="00FE1025" w:rsidRDefault="00CB46AF" w:rsidP="00554885">
      <w:pPr>
        <w:ind w:hanging="30"/>
        <w:jc w:val="center"/>
        <w:rPr>
          <w:rFonts w:ascii="Times New Roman" w:hAnsi="Times New Roman" w:cs="Times New Roman"/>
          <w:lang w:val="ru-RU"/>
        </w:rPr>
        <w:sectPr w:rsidR="00CB46AF" w:rsidRPr="00FE1025" w:rsidSect="00781B4B">
          <w:headerReference w:type="default" r:id="rId9"/>
          <w:footerReference w:type="default" r:id="rId10"/>
          <w:footerReference w:type="first" r:id="rId11"/>
          <w:pgSz w:w="11906" w:h="16838"/>
          <w:pgMar w:top="1134" w:right="850" w:bottom="1134" w:left="1701" w:header="283" w:footer="283" w:gutter="0"/>
          <w:cols w:space="708"/>
          <w:titlePg/>
          <w:docGrid w:linePitch="360"/>
        </w:sectPr>
      </w:pPr>
    </w:p>
    <w:sdt>
      <w:sdtPr>
        <w:rPr>
          <w:rFonts w:ascii="Times New Roman" w:hAnsi="Times New Roman" w:cs="Times New Roman"/>
          <w:szCs w:val="24"/>
        </w:rPr>
        <w:id w:val="1978257237"/>
        <w:docPartObj>
          <w:docPartGallery w:val="Table of Contents"/>
          <w:docPartUnique/>
        </w:docPartObj>
      </w:sdtPr>
      <w:sdtEndPr>
        <w:rPr>
          <w:bCs/>
        </w:rPr>
      </w:sdtEndPr>
      <w:sdtContent>
        <w:p w14:paraId="251AAE90" w14:textId="77777777" w:rsidR="00ED0996" w:rsidRPr="00B809E7" w:rsidRDefault="00ED0996" w:rsidP="00FF7FAA">
          <w:pPr>
            <w:spacing w:before="240" w:after="240" w:line="240" w:lineRule="auto"/>
            <w:ind w:firstLine="0"/>
            <w:jc w:val="center"/>
            <w:rPr>
              <w:rFonts w:ascii="Times New Roman" w:hAnsi="Times New Roman" w:cs="Times New Roman"/>
              <w:b/>
              <w:bCs/>
              <w:caps/>
              <w:sz w:val="28"/>
              <w:szCs w:val="28"/>
              <w:lang w:val="ru-RU"/>
            </w:rPr>
          </w:pPr>
          <w:r w:rsidRPr="00FF7FAA">
            <w:rPr>
              <w:rFonts w:ascii="Times New Roman" w:hAnsi="Times New Roman" w:cs="Times New Roman"/>
              <w:b/>
              <w:bCs/>
              <w:caps/>
              <w:szCs w:val="24"/>
              <w:lang w:val="ru-RU"/>
            </w:rPr>
            <w:t>СОДЕРЖАНИЕ</w:t>
          </w:r>
        </w:p>
        <w:p w14:paraId="3B4D635E" w14:textId="335E1FFA" w:rsidR="00BF7BD1" w:rsidRDefault="003C5CF0">
          <w:pPr>
            <w:pStyle w:val="1f5"/>
            <w:rPr>
              <w:rFonts w:asciiTheme="minorHAnsi" w:eastAsiaTheme="minorEastAsia" w:hAnsiTheme="minorHAnsi" w:cstheme="minorBidi"/>
              <w:bCs w:val="0"/>
              <w:iCs w:val="0"/>
              <w:sz w:val="22"/>
              <w:szCs w:val="22"/>
              <w:lang w:val="ru-RU" w:eastAsia="ru-RU" w:bidi="ar-SA"/>
            </w:rPr>
          </w:pPr>
          <w:r>
            <w:rPr>
              <w:rFonts w:cs="Times New Roman"/>
              <w:bCs w:val="0"/>
            </w:rPr>
            <w:fldChar w:fldCharType="begin"/>
          </w:r>
          <w:r>
            <w:rPr>
              <w:rFonts w:cs="Times New Roman"/>
              <w:bCs w:val="0"/>
            </w:rPr>
            <w:instrText xml:space="preserve"> TOC \o "1-3" \h \z \u </w:instrText>
          </w:r>
          <w:r>
            <w:rPr>
              <w:rFonts w:cs="Times New Roman"/>
              <w:bCs w:val="0"/>
            </w:rPr>
            <w:fldChar w:fldCharType="separate"/>
          </w:r>
          <w:hyperlink w:anchor="_Toc147945917" w:history="1">
            <w:r w:rsidR="00BF7BD1" w:rsidRPr="00961243">
              <w:rPr>
                <w:rStyle w:val="affff7"/>
                <w:lang w:eastAsia="ru-RU"/>
              </w:rPr>
              <w:t>Перечень таблиц</w:t>
            </w:r>
            <w:r w:rsidR="00BF7BD1">
              <w:rPr>
                <w:webHidden/>
              </w:rPr>
              <w:tab/>
            </w:r>
            <w:r w:rsidR="00BF7BD1">
              <w:rPr>
                <w:webHidden/>
              </w:rPr>
              <w:fldChar w:fldCharType="begin"/>
            </w:r>
            <w:r w:rsidR="00BF7BD1">
              <w:rPr>
                <w:webHidden/>
              </w:rPr>
              <w:instrText xml:space="preserve"> PAGEREF _Toc147945917 \h </w:instrText>
            </w:r>
            <w:r w:rsidR="00BF7BD1">
              <w:rPr>
                <w:webHidden/>
              </w:rPr>
            </w:r>
            <w:r w:rsidR="00BF7BD1">
              <w:rPr>
                <w:webHidden/>
              </w:rPr>
              <w:fldChar w:fldCharType="separate"/>
            </w:r>
            <w:r w:rsidR="00CB46AF">
              <w:rPr>
                <w:webHidden/>
              </w:rPr>
              <w:t>5</w:t>
            </w:r>
            <w:r w:rsidR="00BF7BD1">
              <w:rPr>
                <w:webHidden/>
              </w:rPr>
              <w:fldChar w:fldCharType="end"/>
            </w:r>
          </w:hyperlink>
        </w:p>
        <w:p w14:paraId="22E9E0FF" w14:textId="5998E803" w:rsidR="00BF7BD1" w:rsidRDefault="00CB46AF">
          <w:pPr>
            <w:pStyle w:val="1f5"/>
            <w:rPr>
              <w:rFonts w:asciiTheme="minorHAnsi" w:eastAsiaTheme="minorEastAsia" w:hAnsiTheme="minorHAnsi" w:cstheme="minorBidi"/>
              <w:bCs w:val="0"/>
              <w:iCs w:val="0"/>
              <w:sz w:val="22"/>
              <w:szCs w:val="22"/>
              <w:lang w:val="ru-RU" w:eastAsia="ru-RU" w:bidi="ar-SA"/>
            </w:rPr>
          </w:pPr>
          <w:hyperlink w:anchor="_Toc147945918" w:history="1">
            <w:r w:rsidR="00BF7BD1" w:rsidRPr="00961243">
              <w:rPr>
                <w:rStyle w:val="affff7"/>
                <w:lang w:eastAsia="ru-RU"/>
              </w:rPr>
              <w:t>Перечень рисунков</w:t>
            </w:r>
            <w:r w:rsidR="00BF7BD1">
              <w:rPr>
                <w:webHidden/>
              </w:rPr>
              <w:tab/>
            </w:r>
            <w:r w:rsidR="00BF7BD1">
              <w:rPr>
                <w:webHidden/>
              </w:rPr>
              <w:fldChar w:fldCharType="begin"/>
            </w:r>
            <w:r w:rsidR="00BF7BD1">
              <w:rPr>
                <w:webHidden/>
              </w:rPr>
              <w:instrText xml:space="preserve"> PAGEREF _Toc147945918 \h </w:instrText>
            </w:r>
            <w:r w:rsidR="00BF7BD1">
              <w:rPr>
                <w:webHidden/>
              </w:rPr>
            </w:r>
            <w:r w:rsidR="00BF7BD1">
              <w:rPr>
                <w:webHidden/>
              </w:rPr>
              <w:fldChar w:fldCharType="separate"/>
            </w:r>
            <w:r>
              <w:rPr>
                <w:webHidden/>
              </w:rPr>
              <w:t>6</w:t>
            </w:r>
            <w:r w:rsidR="00BF7BD1">
              <w:rPr>
                <w:webHidden/>
              </w:rPr>
              <w:fldChar w:fldCharType="end"/>
            </w:r>
          </w:hyperlink>
        </w:p>
        <w:p w14:paraId="016953EF" w14:textId="6FB8E4F4" w:rsidR="00BF7BD1" w:rsidRDefault="00CB46AF">
          <w:pPr>
            <w:pStyle w:val="1f5"/>
            <w:rPr>
              <w:rFonts w:asciiTheme="minorHAnsi" w:eastAsiaTheme="minorEastAsia" w:hAnsiTheme="minorHAnsi" w:cstheme="minorBidi"/>
              <w:bCs w:val="0"/>
              <w:iCs w:val="0"/>
              <w:sz w:val="22"/>
              <w:szCs w:val="22"/>
              <w:lang w:val="ru-RU" w:eastAsia="ru-RU" w:bidi="ar-SA"/>
            </w:rPr>
          </w:pPr>
          <w:hyperlink w:anchor="_Toc147945919" w:history="1">
            <w:r w:rsidR="00BF7BD1" w:rsidRPr="00961243">
              <w:rPr>
                <w:rStyle w:val="affff7"/>
              </w:rPr>
              <w:t>1.</w:t>
            </w:r>
            <w:r w:rsidR="00BF7BD1">
              <w:rPr>
                <w:rFonts w:asciiTheme="minorHAnsi" w:eastAsiaTheme="minorEastAsia" w:hAnsiTheme="minorHAnsi" w:cstheme="minorBidi"/>
                <w:bCs w:val="0"/>
                <w:iCs w:val="0"/>
                <w:sz w:val="22"/>
                <w:szCs w:val="22"/>
                <w:lang w:val="ru-RU" w:eastAsia="ru-RU" w:bidi="ar-SA"/>
              </w:rPr>
              <w:tab/>
            </w:r>
            <w:r w:rsidR="00BF7BD1" w:rsidRPr="00961243">
              <w:rPr>
                <w:rStyle w:val="affff7"/>
              </w:rPr>
              <w:t>Общие сведения</w:t>
            </w:r>
            <w:r w:rsidR="00BF7BD1">
              <w:rPr>
                <w:webHidden/>
              </w:rPr>
              <w:tab/>
            </w:r>
            <w:r w:rsidR="00BF7BD1">
              <w:rPr>
                <w:webHidden/>
              </w:rPr>
              <w:fldChar w:fldCharType="begin"/>
            </w:r>
            <w:r w:rsidR="00BF7BD1">
              <w:rPr>
                <w:webHidden/>
              </w:rPr>
              <w:instrText xml:space="preserve"> PAGEREF _Toc147945919 \h </w:instrText>
            </w:r>
            <w:r w:rsidR="00BF7BD1">
              <w:rPr>
                <w:webHidden/>
              </w:rPr>
            </w:r>
            <w:r w:rsidR="00BF7BD1">
              <w:rPr>
                <w:webHidden/>
              </w:rPr>
              <w:fldChar w:fldCharType="separate"/>
            </w:r>
            <w:r>
              <w:rPr>
                <w:webHidden/>
              </w:rPr>
              <w:t>8</w:t>
            </w:r>
            <w:r w:rsidR="00BF7BD1">
              <w:rPr>
                <w:webHidden/>
              </w:rPr>
              <w:fldChar w:fldCharType="end"/>
            </w:r>
          </w:hyperlink>
        </w:p>
        <w:p w14:paraId="40C59B44" w14:textId="3F061D42" w:rsidR="00BF7BD1" w:rsidRDefault="00CB46AF">
          <w:pPr>
            <w:pStyle w:val="2b"/>
            <w:rPr>
              <w:rFonts w:asciiTheme="minorHAnsi" w:eastAsiaTheme="minorEastAsia" w:hAnsiTheme="minorHAnsi" w:cstheme="minorBidi"/>
              <w:bCs w:val="0"/>
              <w:sz w:val="22"/>
              <w:lang w:val="ru-RU" w:eastAsia="ru-RU" w:bidi="ar-SA"/>
            </w:rPr>
          </w:pPr>
          <w:hyperlink w:anchor="_Toc147945920" w:history="1">
            <w:r w:rsidR="00BF7BD1" w:rsidRPr="00961243">
              <w:rPr>
                <w:rStyle w:val="affff7"/>
                <w:rFonts w:eastAsia="Times New Roman"/>
              </w:rPr>
              <w:t>1.1.</w:t>
            </w:r>
            <w:r w:rsidR="00BF7BD1">
              <w:rPr>
                <w:rFonts w:asciiTheme="minorHAnsi" w:eastAsiaTheme="minorEastAsia" w:hAnsiTheme="minorHAnsi" w:cstheme="minorBidi"/>
                <w:bCs w:val="0"/>
                <w:sz w:val="22"/>
                <w:lang w:val="ru-RU" w:eastAsia="ru-RU" w:bidi="ar-SA"/>
              </w:rPr>
              <w:tab/>
            </w:r>
            <w:r w:rsidR="00BF7BD1" w:rsidRPr="00961243">
              <w:rPr>
                <w:rStyle w:val="affff7"/>
                <w:rFonts w:eastAsia="Times New Roman"/>
              </w:rPr>
              <w:t>Общие положения</w:t>
            </w:r>
            <w:r w:rsidR="00BF7BD1">
              <w:rPr>
                <w:webHidden/>
              </w:rPr>
              <w:tab/>
            </w:r>
            <w:r w:rsidR="00BF7BD1">
              <w:rPr>
                <w:webHidden/>
              </w:rPr>
              <w:fldChar w:fldCharType="begin"/>
            </w:r>
            <w:r w:rsidR="00BF7BD1">
              <w:rPr>
                <w:webHidden/>
              </w:rPr>
              <w:instrText xml:space="preserve"> PAGEREF _Toc147945920 \h </w:instrText>
            </w:r>
            <w:r w:rsidR="00BF7BD1">
              <w:rPr>
                <w:webHidden/>
              </w:rPr>
            </w:r>
            <w:r w:rsidR="00BF7BD1">
              <w:rPr>
                <w:webHidden/>
              </w:rPr>
              <w:fldChar w:fldCharType="separate"/>
            </w:r>
            <w:r>
              <w:rPr>
                <w:webHidden/>
              </w:rPr>
              <w:t>9</w:t>
            </w:r>
            <w:r w:rsidR="00BF7BD1">
              <w:rPr>
                <w:webHidden/>
              </w:rPr>
              <w:fldChar w:fldCharType="end"/>
            </w:r>
          </w:hyperlink>
        </w:p>
        <w:p w14:paraId="77E25651" w14:textId="01C6AE30" w:rsidR="00BF7BD1" w:rsidRDefault="00CB46AF">
          <w:pPr>
            <w:pStyle w:val="1f5"/>
            <w:rPr>
              <w:rFonts w:asciiTheme="minorHAnsi" w:eastAsiaTheme="minorEastAsia" w:hAnsiTheme="minorHAnsi" w:cstheme="minorBidi"/>
              <w:bCs w:val="0"/>
              <w:iCs w:val="0"/>
              <w:sz w:val="22"/>
              <w:szCs w:val="22"/>
              <w:lang w:val="ru-RU" w:eastAsia="ru-RU" w:bidi="ar-SA"/>
            </w:rPr>
          </w:pPr>
          <w:hyperlink w:anchor="_Toc147945921" w:history="1">
            <w:r w:rsidR="00BF7BD1" w:rsidRPr="00961243">
              <w:rPr>
                <w:rStyle w:val="affff7"/>
              </w:rPr>
              <w:t>2.</w:t>
            </w:r>
            <w:r w:rsidR="00BF7BD1">
              <w:rPr>
                <w:rFonts w:asciiTheme="minorHAnsi" w:eastAsiaTheme="minorEastAsia" w:hAnsiTheme="minorHAnsi" w:cstheme="minorBidi"/>
                <w:bCs w:val="0"/>
                <w:iCs w:val="0"/>
                <w:sz w:val="22"/>
                <w:szCs w:val="22"/>
                <w:lang w:val="ru-RU" w:eastAsia="ru-RU" w:bidi="ar-SA"/>
              </w:rPr>
              <w:tab/>
            </w:r>
            <w:r w:rsidR="00BF7BD1" w:rsidRPr="00961243">
              <w:rPr>
                <w:rStyle w:val="affff7"/>
              </w:rPr>
              <w:t>Геоинформационная система (ГИС) Zulu</w:t>
            </w:r>
            <w:r w:rsidR="00BF7BD1">
              <w:rPr>
                <w:webHidden/>
              </w:rPr>
              <w:tab/>
            </w:r>
            <w:r w:rsidR="00BF7BD1">
              <w:rPr>
                <w:webHidden/>
              </w:rPr>
              <w:fldChar w:fldCharType="begin"/>
            </w:r>
            <w:r w:rsidR="00BF7BD1">
              <w:rPr>
                <w:webHidden/>
              </w:rPr>
              <w:instrText xml:space="preserve"> PAGEREF _Toc147945921 \h </w:instrText>
            </w:r>
            <w:r w:rsidR="00BF7BD1">
              <w:rPr>
                <w:webHidden/>
              </w:rPr>
            </w:r>
            <w:r w:rsidR="00BF7BD1">
              <w:rPr>
                <w:webHidden/>
              </w:rPr>
              <w:fldChar w:fldCharType="separate"/>
            </w:r>
            <w:r>
              <w:rPr>
                <w:webHidden/>
              </w:rPr>
              <w:t>10</w:t>
            </w:r>
            <w:r w:rsidR="00BF7BD1">
              <w:rPr>
                <w:webHidden/>
              </w:rPr>
              <w:fldChar w:fldCharType="end"/>
            </w:r>
          </w:hyperlink>
        </w:p>
        <w:p w14:paraId="41166C31" w14:textId="145E878D" w:rsidR="00BF7BD1" w:rsidRDefault="00CB46AF">
          <w:pPr>
            <w:pStyle w:val="2b"/>
            <w:rPr>
              <w:rFonts w:asciiTheme="minorHAnsi" w:eastAsiaTheme="minorEastAsia" w:hAnsiTheme="minorHAnsi" w:cstheme="minorBidi"/>
              <w:bCs w:val="0"/>
              <w:sz w:val="22"/>
              <w:lang w:val="ru-RU" w:eastAsia="ru-RU" w:bidi="ar-SA"/>
            </w:rPr>
          </w:pPr>
          <w:hyperlink w:anchor="_Toc147945922" w:history="1">
            <w:r w:rsidR="00BF7BD1" w:rsidRPr="00961243">
              <w:rPr>
                <w:rStyle w:val="affff7"/>
                <w:rFonts w:eastAsia="Times New Roman"/>
              </w:rPr>
              <w:t>2.1.</w:t>
            </w:r>
            <w:r w:rsidR="00BF7BD1">
              <w:rPr>
                <w:rFonts w:asciiTheme="minorHAnsi" w:eastAsiaTheme="minorEastAsia" w:hAnsiTheme="minorHAnsi" w:cstheme="minorBidi"/>
                <w:bCs w:val="0"/>
                <w:sz w:val="22"/>
                <w:lang w:val="ru-RU" w:eastAsia="ru-RU" w:bidi="ar-SA"/>
              </w:rPr>
              <w:tab/>
            </w:r>
            <w:r w:rsidR="00BF7BD1" w:rsidRPr="00961243">
              <w:rPr>
                <w:rStyle w:val="affff7"/>
                <w:rFonts w:eastAsia="Times New Roman"/>
              </w:rPr>
              <w:t>Возможности ГИС Zulu</w:t>
            </w:r>
            <w:r w:rsidR="00BF7BD1">
              <w:rPr>
                <w:webHidden/>
              </w:rPr>
              <w:tab/>
            </w:r>
            <w:r w:rsidR="00BF7BD1">
              <w:rPr>
                <w:webHidden/>
              </w:rPr>
              <w:fldChar w:fldCharType="begin"/>
            </w:r>
            <w:r w:rsidR="00BF7BD1">
              <w:rPr>
                <w:webHidden/>
              </w:rPr>
              <w:instrText xml:space="preserve"> PAGEREF _Toc147945922 \h </w:instrText>
            </w:r>
            <w:r w:rsidR="00BF7BD1">
              <w:rPr>
                <w:webHidden/>
              </w:rPr>
            </w:r>
            <w:r w:rsidR="00BF7BD1">
              <w:rPr>
                <w:webHidden/>
              </w:rPr>
              <w:fldChar w:fldCharType="separate"/>
            </w:r>
            <w:r>
              <w:rPr>
                <w:webHidden/>
              </w:rPr>
              <w:t>10</w:t>
            </w:r>
            <w:r w:rsidR="00BF7BD1">
              <w:rPr>
                <w:webHidden/>
              </w:rPr>
              <w:fldChar w:fldCharType="end"/>
            </w:r>
          </w:hyperlink>
        </w:p>
        <w:p w14:paraId="14417CEE" w14:textId="381B654E" w:rsidR="00BF7BD1" w:rsidRDefault="00CB46AF">
          <w:pPr>
            <w:pStyle w:val="2b"/>
            <w:rPr>
              <w:rFonts w:asciiTheme="minorHAnsi" w:eastAsiaTheme="minorEastAsia" w:hAnsiTheme="minorHAnsi" w:cstheme="minorBidi"/>
              <w:bCs w:val="0"/>
              <w:sz w:val="22"/>
              <w:lang w:val="ru-RU" w:eastAsia="ru-RU" w:bidi="ar-SA"/>
            </w:rPr>
          </w:pPr>
          <w:hyperlink w:anchor="_Toc147945923" w:history="1">
            <w:r w:rsidR="00BF7BD1" w:rsidRPr="00961243">
              <w:rPr>
                <w:rStyle w:val="affff7"/>
                <w:rFonts w:eastAsia="Times New Roman"/>
              </w:rPr>
              <w:t>2.2.</w:t>
            </w:r>
            <w:r w:rsidR="00BF7BD1">
              <w:rPr>
                <w:rFonts w:asciiTheme="minorHAnsi" w:eastAsiaTheme="minorEastAsia" w:hAnsiTheme="minorHAnsi" w:cstheme="minorBidi"/>
                <w:bCs w:val="0"/>
                <w:sz w:val="22"/>
                <w:lang w:val="ru-RU" w:eastAsia="ru-RU" w:bidi="ar-SA"/>
              </w:rPr>
              <w:tab/>
            </w:r>
            <w:r w:rsidR="00BF7BD1" w:rsidRPr="00961243">
              <w:rPr>
                <w:rStyle w:val="affff7"/>
              </w:rPr>
              <w:t>Организация</w:t>
            </w:r>
            <w:r w:rsidR="00BF7BD1" w:rsidRPr="00961243">
              <w:rPr>
                <w:rStyle w:val="affff7"/>
                <w:rFonts w:eastAsia="Times New Roman"/>
              </w:rPr>
              <w:t xml:space="preserve"> </w:t>
            </w:r>
            <w:r w:rsidR="00BF7BD1" w:rsidRPr="00961243">
              <w:rPr>
                <w:rStyle w:val="affff7"/>
              </w:rPr>
              <w:t>графических</w:t>
            </w:r>
            <w:r w:rsidR="00BF7BD1" w:rsidRPr="00961243">
              <w:rPr>
                <w:rStyle w:val="affff7"/>
                <w:rFonts w:eastAsia="Times New Roman"/>
              </w:rPr>
              <w:t xml:space="preserve"> данных</w:t>
            </w:r>
            <w:r w:rsidR="00BF7BD1">
              <w:rPr>
                <w:webHidden/>
              </w:rPr>
              <w:tab/>
            </w:r>
            <w:r w:rsidR="00BF7BD1">
              <w:rPr>
                <w:webHidden/>
              </w:rPr>
              <w:fldChar w:fldCharType="begin"/>
            </w:r>
            <w:r w:rsidR="00BF7BD1">
              <w:rPr>
                <w:webHidden/>
              </w:rPr>
              <w:instrText xml:space="preserve"> PAGEREF _Toc147945923 \h </w:instrText>
            </w:r>
            <w:r w:rsidR="00BF7BD1">
              <w:rPr>
                <w:webHidden/>
              </w:rPr>
            </w:r>
            <w:r w:rsidR="00BF7BD1">
              <w:rPr>
                <w:webHidden/>
              </w:rPr>
              <w:fldChar w:fldCharType="separate"/>
            </w:r>
            <w:r>
              <w:rPr>
                <w:webHidden/>
              </w:rPr>
              <w:t>12</w:t>
            </w:r>
            <w:r w:rsidR="00BF7BD1">
              <w:rPr>
                <w:webHidden/>
              </w:rPr>
              <w:fldChar w:fldCharType="end"/>
            </w:r>
          </w:hyperlink>
        </w:p>
        <w:p w14:paraId="2F6263DE" w14:textId="053FF3B4" w:rsidR="00BF7BD1" w:rsidRDefault="00CB46AF">
          <w:pPr>
            <w:pStyle w:val="3a"/>
            <w:rPr>
              <w:rFonts w:asciiTheme="minorHAnsi" w:eastAsiaTheme="minorEastAsia" w:hAnsiTheme="minorHAnsi" w:cstheme="minorBidi"/>
              <w:noProof/>
              <w:sz w:val="22"/>
              <w:szCs w:val="22"/>
              <w:lang w:val="ru-RU" w:eastAsia="ru-RU" w:bidi="ar-SA"/>
            </w:rPr>
          </w:pPr>
          <w:hyperlink w:anchor="_Toc147945924" w:history="1">
            <w:r w:rsidR="00BF7BD1" w:rsidRPr="00961243">
              <w:rPr>
                <w:rStyle w:val="affff7"/>
                <w:rFonts w:eastAsiaTheme="minorHAnsi"/>
                <w:noProof/>
              </w:rPr>
              <w:t>2.2.1.</w:t>
            </w:r>
            <w:r w:rsidR="00BF7BD1">
              <w:rPr>
                <w:rFonts w:asciiTheme="minorHAnsi" w:eastAsiaTheme="minorEastAsia" w:hAnsiTheme="minorHAnsi" w:cstheme="minorBidi"/>
                <w:noProof/>
                <w:sz w:val="22"/>
                <w:szCs w:val="22"/>
                <w:lang w:val="ru-RU" w:eastAsia="ru-RU" w:bidi="ar-SA"/>
              </w:rPr>
              <w:tab/>
            </w:r>
            <w:r w:rsidR="00BF7BD1" w:rsidRPr="00961243">
              <w:rPr>
                <w:rStyle w:val="affff7"/>
                <w:noProof/>
              </w:rPr>
              <w:t>Организация</w:t>
            </w:r>
            <w:r w:rsidR="00BF7BD1" w:rsidRPr="00961243">
              <w:rPr>
                <w:rStyle w:val="affff7"/>
                <w:rFonts w:eastAsiaTheme="minorHAnsi"/>
                <w:noProof/>
              </w:rPr>
              <w:t xml:space="preserve"> семантических данных</w:t>
            </w:r>
            <w:r w:rsidR="00BF7BD1">
              <w:rPr>
                <w:noProof/>
                <w:webHidden/>
              </w:rPr>
              <w:tab/>
            </w:r>
            <w:r w:rsidR="00BF7BD1">
              <w:rPr>
                <w:noProof/>
                <w:webHidden/>
              </w:rPr>
              <w:fldChar w:fldCharType="begin"/>
            </w:r>
            <w:r w:rsidR="00BF7BD1">
              <w:rPr>
                <w:noProof/>
                <w:webHidden/>
              </w:rPr>
              <w:instrText xml:space="preserve"> PAGEREF _Toc147945924 \h </w:instrText>
            </w:r>
            <w:r w:rsidR="00BF7BD1">
              <w:rPr>
                <w:noProof/>
                <w:webHidden/>
              </w:rPr>
            </w:r>
            <w:r w:rsidR="00BF7BD1">
              <w:rPr>
                <w:noProof/>
                <w:webHidden/>
              </w:rPr>
              <w:fldChar w:fldCharType="separate"/>
            </w:r>
            <w:r>
              <w:rPr>
                <w:noProof/>
                <w:webHidden/>
              </w:rPr>
              <w:t>13</w:t>
            </w:r>
            <w:r w:rsidR="00BF7BD1">
              <w:rPr>
                <w:noProof/>
                <w:webHidden/>
              </w:rPr>
              <w:fldChar w:fldCharType="end"/>
            </w:r>
          </w:hyperlink>
        </w:p>
        <w:p w14:paraId="6C9E1855" w14:textId="722D13C4" w:rsidR="00BF7BD1" w:rsidRDefault="00CB46AF">
          <w:pPr>
            <w:pStyle w:val="3a"/>
            <w:rPr>
              <w:rFonts w:asciiTheme="minorHAnsi" w:eastAsiaTheme="minorEastAsia" w:hAnsiTheme="minorHAnsi" w:cstheme="minorBidi"/>
              <w:noProof/>
              <w:sz w:val="22"/>
              <w:szCs w:val="22"/>
              <w:lang w:val="ru-RU" w:eastAsia="ru-RU" w:bidi="ar-SA"/>
            </w:rPr>
          </w:pPr>
          <w:hyperlink w:anchor="_Toc147945925" w:history="1">
            <w:r w:rsidR="00BF7BD1" w:rsidRPr="00961243">
              <w:rPr>
                <w:rStyle w:val="affff7"/>
                <w:rFonts w:eastAsiaTheme="minorHAnsi"/>
                <w:noProof/>
              </w:rPr>
              <w:t>2.2.2.</w:t>
            </w:r>
            <w:r w:rsidR="00BF7BD1">
              <w:rPr>
                <w:rFonts w:asciiTheme="minorHAnsi" w:eastAsiaTheme="minorEastAsia" w:hAnsiTheme="minorHAnsi" w:cstheme="minorBidi"/>
                <w:noProof/>
                <w:sz w:val="22"/>
                <w:szCs w:val="22"/>
                <w:lang w:val="ru-RU" w:eastAsia="ru-RU" w:bidi="ar-SA"/>
              </w:rPr>
              <w:tab/>
            </w:r>
            <w:r w:rsidR="00BF7BD1" w:rsidRPr="00961243">
              <w:rPr>
                <w:rStyle w:val="affff7"/>
                <w:rFonts w:eastAsiaTheme="minorHAnsi"/>
                <w:noProof/>
              </w:rPr>
              <w:t>Представление данных на карте</w:t>
            </w:r>
            <w:r w:rsidR="00BF7BD1">
              <w:rPr>
                <w:noProof/>
                <w:webHidden/>
              </w:rPr>
              <w:tab/>
            </w:r>
            <w:r w:rsidR="00BF7BD1">
              <w:rPr>
                <w:noProof/>
                <w:webHidden/>
              </w:rPr>
              <w:fldChar w:fldCharType="begin"/>
            </w:r>
            <w:r w:rsidR="00BF7BD1">
              <w:rPr>
                <w:noProof/>
                <w:webHidden/>
              </w:rPr>
              <w:instrText xml:space="preserve"> PAGEREF _Toc147945925 \h </w:instrText>
            </w:r>
            <w:r w:rsidR="00BF7BD1">
              <w:rPr>
                <w:noProof/>
                <w:webHidden/>
              </w:rPr>
            </w:r>
            <w:r w:rsidR="00BF7BD1">
              <w:rPr>
                <w:noProof/>
                <w:webHidden/>
              </w:rPr>
              <w:fldChar w:fldCharType="separate"/>
            </w:r>
            <w:r>
              <w:rPr>
                <w:noProof/>
                <w:webHidden/>
              </w:rPr>
              <w:t>14</w:t>
            </w:r>
            <w:r w:rsidR="00BF7BD1">
              <w:rPr>
                <w:noProof/>
                <w:webHidden/>
              </w:rPr>
              <w:fldChar w:fldCharType="end"/>
            </w:r>
          </w:hyperlink>
        </w:p>
        <w:p w14:paraId="0818692C" w14:textId="02EA0A5F" w:rsidR="00BF7BD1" w:rsidRDefault="00CB46AF">
          <w:pPr>
            <w:pStyle w:val="3a"/>
            <w:rPr>
              <w:rFonts w:asciiTheme="minorHAnsi" w:eastAsiaTheme="minorEastAsia" w:hAnsiTheme="minorHAnsi" w:cstheme="minorBidi"/>
              <w:noProof/>
              <w:sz w:val="22"/>
              <w:szCs w:val="22"/>
              <w:lang w:val="ru-RU" w:eastAsia="ru-RU" w:bidi="ar-SA"/>
            </w:rPr>
          </w:pPr>
          <w:hyperlink w:anchor="_Toc147945926" w:history="1">
            <w:r w:rsidR="00BF7BD1" w:rsidRPr="00961243">
              <w:rPr>
                <w:rStyle w:val="affff7"/>
                <w:rFonts w:eastAsiaTheme="minorHAnsi"/>
                <w:noProof/>
              </w:rPr>
              <w:t>2.2.3.</w:t>
            </w:r>
            <w:r w:rsidR="00BF7BD1">
              <w:rPr>
                <w:rFonts w:asciiTheme="minorHAnsi" w:eastAsiaTheme="minorEastAsia" w:hAnsiTheme="minorHAnsi" w:cstheme="minorBidi"/>
                <w:noProof/>
                <w:sz w:val="22"/>
                <w:szCs w:val="22"/>
                <w:lang w:val="ru-RU" w:eastAsia="ru-RU" w:bidi="ar-SA"/>
              </w:rPr>
              <w:tab/>
            </w:r>
            <w:r w:rsidR="00BF7BD1" w:rsidRPr="00961243">
              <w:rPr>
                <w:rStyle w:val="affff7"/>
                <w:rFonts w:eastAsiaTheme="minorHAnsi"/>
                <w:noProof/>
              </w:rPr>
              <w:t>Организация карт</w:t>
            </w:r>
            <w:r w:rsidR="00BF7BD1">
              <w:rPr>
                <w:noProof/>
                <w:webHidden/>
              </w:rPr>
              <w:tab/>
            </w:r>
            <w:r w:rsidR="00BF7BD1">
              <w:rPr>
                <w:noProof/>
                <w:webHidden/>
              </w:rPr>
              <w:fldChar w:fldCharType="begin"/>
            </w:r>
            <w:r w:rsidR="00BF7BD1">
              <w:rPr>
                <w:noProof/>
                <w:webHidden/>
              </w:rPr>
              <w:instrText xml:space="preserve"> PAGEREF _Toc147945926 \h </w:instrText>
            </w:r>
            <w:r w:rsidR="00BF7BD1">
              <w:rPr>
                <w:noProof/>
                <w:webHidden/>
              </w:rPr>
            </w:r>
            <w:r w:rsidR="00BF7BD1">
              <w:rPr>
                <w:noProof/>
                <w:webHidden/>
              </w:rPr>
              <w:fldChar w:fldCharType="separate"/>
            </w:r>
            <w:r>
              <w:rPr>
                <w:noProof/>
                <w:webHidden/>
              </w:rPr>
              <w:t>15</w:t>
            </w:r>
            <w:r w:rsidR="00BF7BD1">
              <w:rPr>
                <w:noProof/>
                <w:webHidden/>
              </w:rPr>
              <w:fldChar w:fldCharType="end"/>
            </w:r>
          </w:hyperlink>
        </w:p>
        <w:p w14:paraId="2B876CDD" w14:textId="769DBD57" w:rsidR="00BF7BD1" w:rsidRDefault="00CB46AF">
          <w:pPr>
            <w:pStyle w:val="3a"/>
            <w:rPr>
              <w:rFonts w:asciiTheme="minorHAnsi" w:eastAsiaTheme="minorEastAsia" w:hAnsiTheme="minorHAnsi" w:cstheme="minorBidi"/>
              <w:noProof/>
              <w:sz w:val="22"/>
              <w:szCs w:val="22"/>
              <w:lang w:val="ru-RU" w:eastAsia="ru-RU" w:bidi="ar-SA"/>
            </w:rPr>
          </w:pPr>
          <w:hyperlink w:anchor="_Toc147945927" w:history="1">
            <w:r w:rsidR="00BF7BD1" w:rsidRPr="00961243">
              <w:rPr>
                <w:rStyle w:val="affff7"/>
                <w:rFonts w:eastAsiaTheme="minorHAnsi"/>
                <w:noProof/>
              </w:rPr>
              <w:t>2.2.4.</w:t>
            </w:r>
            <w:r w:rsidR="00BF7BD1">
              <w:rPr>
                <w:rFonts w:asciiTheme="minorHAnsi" w:eastAsiaTheme="minorEastAsia" w:hAnsiTheme="minorHAnsi" w:cstheme="minorBidi"/>
                <w:noProof/>
                <w:sz w:val="22"/>
                <w:szCs w:val="22"/>
                <w:lang w:val="ru-RU" w:eastAsia="ru-RU" w:bidi="ar-SA"/>
              </w:rPr>
              <w:tab/>
            </w:r>
            <w:r w:rsidR="00BF7BD1" w:rsidRPr="00961243">
              <w:rPr>
                <w:rStyle w:val="affff7"/>
                <w:rFonts w:eastAsiaTheme="minorHAnsi"/>
                <w:noProof/>
              </w:rPr>
              <w:t>Редактирование объектов</w:t>
            </w:r>
            <w:r w:rsidR="00BF7BD1">
              <w:rPr>
                <w:noProof/>
                <w:webHidden/>
              </w:rPr>
              <w:tab/>
            </w:r>
            <w:r w:rsidR="00BF7BD1">
              <w:rPr>
                <w:noProof/>
                <w:webHidden/>
              </w:rPr>
              <w:fldChar w:fldCharType="begin"/>
            </w:r>
            <w:r w:rsidR="00BF7BD1">
              <w:rPr>
                <w:noProof/>
                <w:webHidden/>
              </w:rPr>
              <w:instrText xml:space="preserve"> PAGEREF _Toc147945927 \h </w:instrText>
            </w:r>
            <w:r w:rsidR="00BF7BD1">
              <w:rPr>
                <w:noProof/>
                <w:webHidden/>
              </w:rPr>
            </w:r>
            <w:r w:rsidR="00BF7BD1">
              <w:rPr>
                <w:noProof/>
                <w:webHidden/>
              </w:rPr>
              <w:fldChar w:fldCharType="separate"/>
            </w:r>
            <w:r>
              <w:rPr>
                <w:noProof/>
                <w:webHidden/>
              </w:rPr>
              <w:t>15</w:t>
            </w:r>
            <w:r w:rsidR="00BF7BD1">
              <w:rPr>
                <w:noProof/>
                <w:webHidden/>
              </w:rPr>
              <w:fldChar w:fldCharType="end"/>
            </w:r>
          </w:hyperlink>
        </w:p>
        <w:p w14:paraId="056836C0" w14:textId="24B15E84" w:rsidR="00BF7BD1" w:rsidRDefault="00CB46AF">
          <w:pPr>
            <w:pStyle w:val="3a"/>
            <w:rPr>
              <w:rFonts w:asciiTheme="minorHAnsi" w:eastAsiaTheme="minorEastAsia" w:hAnsiTheme="minorHAnsi" w:cstheme="minorBidi"/>
              <w:noProof/>
              <w:sz w:val="22"/>
              <w:szCs w:val="22"/>
              <w:lang w:val="ru-RU" w:eastAsia="ru-RU" w:bidi="ar-SA"/>
            </w:rPr>
          </w:pPr>
          <w:hyperlink w:anchor="_Toc147945928" w:history="1">
            <w:r w:rsidR="00BF7BD1" w:rsidRPr="00961243">
              <w:rPr>
                <w:rStyle w:val="affff7"/>
                <w:rFonts w:eastAsiaTheme="minorHAnsi"/>
                <w:noProof/>
              </w:rPr>
              <w:t>2.2.5.</w:t>
            </w:r>
            <w:r w:rsidR="00BF7BD1">
              <w:rPr>
                <w:rFonts w:asciiTheme="minorHAnsi" w:eastAsiaTheme="minorEastAsia" w:hAnsiTheme="minorHAnsi" w:cstheme="minorBidi"/>
                <w:noProof/>
                <w:sz w:val="22"/>
                <w:szCs w:val="22"/>
                <w:lang w:val="ru-RU" w:eastAsia="ru-RU" w:bidi="ar-SA"/>
              </w:rPr>
              <w:tab/>
            </w:r>
            <w:r w:rsidR="00BF7BD1" w:rsidRPr="00961243">
              <w:rPr>
                <w:rStyle w:val="affff7"/>
                <w:rFonts w:eastAsiaTheme="minorHAnsi"/>
                <w:noProof/>
              </w:rPr>
              <w:t>Векторные оверлейные операции</w:t>
            </w:r>
            <w:r w:rsidR="00BF7BD1">
              <w:rPr>
                <w:noProof/>
                <w:webHidden/>
              </w:rPr>
              <w:tab/>
            </w:r>
            <w:r w:rsidR="00BF7BD1">
              <w:rPr>
                <w:noProof/>
                <w:webHidden/>
              </w:rPr>
              <w:fldChar w:fldCharType="begin"/>
            </w:r>
            <w:r w:rsidR="00BF7BD1">
              <w:rPr>
                <w:noProof/>
                <w:webHidden/>
              </w:rPr>
              <w:instrText xml:space="preserve"> PAGEREF _Toc147945928 \h </w:instrText>
            </w:r>
            <w:r w:rsidR="00BF7BD1">
              <w:rPr>
                <w:noProof/>
                <w:webHidden/>
              </w:rPr>
            </w:r>
            <w:r w:rsidR="00BF7BD1">
              <w:rPr>
                <w:noProof/>
                <w:webHidden/>
              </w:rPr>
              <w:fldChar w:fldCharType="separate"/>
            </w:r>
            <w:r>
              <w:rPr>
                <w:noProof/>
                <w:webHidden/>
              </w:rPr>
              <w:t>15</w:t>
            </w:r>
            <w:r w:rsidR="00BF7BD1">
              <w:rPr>
                <w:noProof/>
                <w:webHidden/>
              </w:rPr>
              <w:fldChar w:fldCharType="end"/>
            </w:r>
          </w:hyperlink>
        </w:p>
        <w:p w14:paraId="0A091CC6" w14:textId="6416A076" w:rsidR="00BF7BD1" w:rsidRDefault="00CB46AF">
          <w:pPr>
            <w:pStyle w:val="3a"/>
            <w:rPr>
              <w:rFonts w:asciiTheme="minorHAnsi" w:eastAsiaTheme="minorEastAsia" w:hAnsiTheme="minorHAnsi" w:cstheme="minorBidi"/>
              <w:noProof/>
              <w:sz w:val="22"/>
              <w:szCs w:val="22"/>
              <w:lang w:val="ru-RU" w:eastAsia="ru-RU" w:bidi="ar-SA"/>
            </w:rPr>
          </w:pPr>
          <w:hyperlink w:anchor="_Toc147945929" w:history="1">
            <w:r w:rsidR="00BF7BD1" w:rsidRPr="00961243">
              <w:rPr>
                <w:rStyle w:val="affff7"/>
                <w:rFonts w:eastAsiaTheme="minorHAnsi"/>
                <w:noProof/>
              </w:rPr>
              <w:t>2.2.6.</w:t>
            </w:r>
            <w:r w:rsidR="00BF7BD1">
              <w:rPr>
                <w:rFonts w:asciiTheme="minorHAnsi" w:eastAsiaTheme="minorEastAsia" w:hAnsiTheme="minorHAnsi" w:cstheme="minorBidi"/>
                <w:noProof/>
                <w:sz w:val="22"/>
                <w:szCs w:val="22"/>
                <w:lang w:val="ru-RU" w:eastAsia="ru-RU" w:bidi="ar-SA"/>
              </w:rPr>
              <w:tab/>
            </w:r>
            <w:r w:rsidR="00BF7BD1" w:rsidRPr="00961243">
              <w:rPr>
                <w:rStyle w:val="affff7"/>
                <w:rFonts w:eastAsiaTheme="minorHAnsi"/>
                <w:noProof/>
              </w:rPr>
              <w:t>Корректировка растров</w:t>
            </w:r>
            <w:r w:rsidR="00BF7BD1">
              <w:rPr>
                <w:noProof/>
                <w:webHidden/>
              </w:rPr>
              <w:tab/>
            </w:r>
            <w:r w:rsidR="00BF7BD1">
              <w:rPr>
                <w:noProof/>
                <w:webHidden/>
              </w:rPr>
              <w:fldChar w:fldCharType="begin"/>
            </w:r>
            <w:r w:rsidR="00BF7BD1">
              <w:rPr>
                <w:noProof/>
                <w:webHidden/>
              </w:rPr>
              <w:instrText xml:space="preserve"> PAGEREF _Toc147945929 \h </w:instrText>
            </w:r>
            <w:r w:rsidR="00BF7BD1">
              <w:rPr>
                <w:noProof/>
                <w:webHidden/>
              </w:rPr>
            </w:r>
            <w:r w:rsidR="00BF7BD1">
              <w:rPr>
                <w:noProof/>
                <w:webHidden/>
              </w:rPr>
              <w:fldChar w:fldCharType="separate"/>
            </w:r>
            <w:r>
              <w:rPr>
                <w:noProof/>
                <w:webHidden/>
              </w:rPr>
              <w:t>16</w:t>
            </w:r>
            <w:r w:rsidR="00BF7BD1">
              <w:rPr>
                <w:noProof/>
                <w:webHidden/>
              </w:rPr>
              <w:fldChar w:fldCharType="end"/>
            </w:r>
          </w:hyperlink>
        </w:p>
        <w:p w14:paraId="1AA1942D" w14:textId="51DE1E0D" w:rsidR="00BF7BD1" w:rsidRDefault="00CB46AF">
          <w:pPr>
            <w:pStyle w:val="3a"/>
            <w:rPr>
              <w:rFonts w:asciiTheme="minorHAnsi" w:eastAsiaTheme="minorEastAsia" w:hAnsiTheme="minorHAnsi" w:cstheme="minorBidi"/>
              <w:noProof/>
              <w:sz w:val="22"/>
              <w:szCs w:val="22"/>
              <w:lang w:val="ru-RU" w:eastAsia="ru-RU" w:bidi="ar-SA"/>
            </w:rPr>
          </w:pPr>
          <w:hyperlink w:anchor="_Toc147945930" w:history="1">
            <w:r w:rsidR="00BF7BD1" w:rsidRPr="00961243">
              <w:rPr>
                <w:rStyle w:val="affff7"/>
                <w:rFonts w:eastAsiaTheme="minorHAnsi"/>
                <w:noProof/>
              </w:rPr>
              <w:t>2.2.7.</w:t>
            </w:r>
            <w:r w:rsidR="00BF7BD1">
              <w:rPr>
                <w:rFonts w:asciiTheme="minorHAnsi" w:eastAsiaTheme="minorEastAsia" w:hAnsiTheme="minorHAnsi" w:cstheme="minorBidi"/>
                <w:noProof/>
                <w:sz w:val="22"/>
                <w:szCs w:val="22"/>
                <w:lang w:val="ru-RU" w:eastAsia="ru-RU" w:bidi="ar-SA"/>
              </w:rPr>
              <w:tab/>
            </w:r>
            <w:r w:rsidR="00BF7BD1" w:rsidRPr="00961243">
              <w:rPr>
                <w:rStyle w:val="affff7"/>
                <w:rFonts w:eastAsiaTheme="minorHAnsi"/>
                <w:noProof/>
              </w:rPr>
              <w:t>Моделирование сетей и топологические задачи на сетях</w:t>
            </w:r>
            <w:r w:rsidR="00BF7BD1">
              <w:rPr>
                <w:noProof/>
                <w:webHidden/>
              </w:rPr>
              <w:tab/>
            </w:r>
            <w:r w:rsidR="00BF7BD1">
              <w:rPr>
                <w:noProof/>
                <w:webHidden/>
              </w:rPr>
              <w:fldChar w:fldCharType="begin"/>
            </w:r>
            <w:r w:rsidR="00BF7BD1">
              <w:rPr>
                <w:noProof/>
                <w:webHidden/>
              </w:rPr>
              <w:instrText xml:space="preserve"> PAGEREF _Toc147945930 \h </w:instrText>
            </w:r>
            <w:r w:rsidR="00BF7BD1">
              <w:rPr>
                <w:noProof/>
                <w:webHidden/>
              </w:rPr>
            </w:r>
            <w:r w:rsidR="00BF7BD1">
              <w:rPr>
                <w:noProof/>
                <w:webHidden/>
              </w:rPr>
              <w:fldChar w:fldCharType="separate"/>
            </w:r>
            <w:r>
              <w:rPr>
                <w:noProof/>
                <w:webHidden/>
              </w:rPr>
              <w:t>16</w:t>
            </w:r>
            <w:r w:rsidR="00BF7BD1">
              <w:rPr>
                <w:noProof/>
                <w:webHidden/>
              </w:rPr>
              <w:fldChar w:fldCharType="end"/>
            </w:r>
          </w:hyperlink>
        </w:p>
        <w:p w14:paraId="43BE3752" w14:textId="62FF3521" w:rsidR="00BF7BD1" w:rsidRDefault="00CB46AF">
          <w:pPr>
            <w:pStyle w:val="1f5"/>
            <w:rPr>
              <w:rFonts w:asciiTheme="minorHAnsi" w:eastAsiaTheme="minorEastAsia" w:hAnsiTheme="minorHAnsi" w:cstheme="minorBidi"/>
              <w:bCs w:val="0"/>
              <w:iCs w:val="0"/>
              <w:sz w:val="22"/>
              <w:szCs w:val="22"/>
              <w:lang w:val="ru-RU" w:eastAsia="ru-RU" w:bidi="ar-SA"/>
            </w:rPr>
          </w:pPr>
          <w:hyperlink w:anchor="_Toc147945931" w:history="1">
            <w:r w:rsidR="00BF7BD1" w:rsidRPr="00961243">
              <w:rPr>
                <w:rStyle w:val="affff7"/>
              </w:rPr>
              <w:t>3.</w:t>
            </w:r>
            <w:r w:rsidR="00BF7BD1">
              <w:rPr>
                <w:rFonts w:asciiTheme="minorHAnsi" w:eastAsiaTheme="minorEastAsia" w:hAnsiTheme="minorHAnsi" w:cstheme="minorBidi"/>
                <w:bCs w:val="0"/>
                <w:iCs w:val="0"/>
                <w:sz w:val="22"/>
                <w:szCs w:val="22"/>
                <w:lang w:val="ru-RU" w:eastAsia="ru-RU" w:bidi="ar-SA"/>
              </w:rPr>
              <w:tab/>
            </w:r>
            <w:r w:rsidR="00BF7BD1" w:rsidRPr="00961243">
              <w:rPr>
                <w:rStyle w:val="affff7"/>
              </w:rPr>
              <w:t>Модуль ZuluThermo</w:t>
            </w:r>
            <w:r w:rsidR="00BF7BD1">
              <w:rPr>
                <w:webHidden/>
              </w:rPr>
              <w:tab/>
            </w:r>
            <w:r w:rsidR="00BF7BD1">
              <w:rPr>
                <w:webHidden/>
              </w:rPr>
              <w:fldChar w:fldCharType="begin"/>
            </w:r>
            <w:r w:rsidR="00BF7BD1">
              <w:rPr>
                <w:webHidden/>
              </w:rPr>
              <w:instrText xml:space="preserve"> PAGEREF _Toc147945931 \h </w:instrText>
            </w:r>
            <w:r w:rsidR="00BF7BD1">
              <w:rPr>
                <w:webHidden/>
              </w:rPr>
            </w:r>
            <w:r w:rsidR="00BF7BD1">
              <w:rPr>
                <w:webHidden/>
              </w:rPr>
              <w:fldChar w:fldCharType="separate"/>
            </w:r>
            <w:r>
              <w:rPr>
                <w:webHidden/>
              </w:rPr>
              <w:t>18</w:t>
            </w:r>
            <w:r w:rsidR="00BF7BD1">
              <w:rPr>
                <w:webHidden/>
              </w:rPr>
              <w:fldChar w:fldCharType="end"/>
            </w:r>
          </w:hyperlink>
        </w:p>
        <w:p w14:paraId="735D2EBC" w14:textId="13EEF84E" w:rsidR="00BF7BD1" w:rsidRDefault="00CB46AF">
          <w:pPr>
            <w:pStyle w:val="2b"/>
            <w:rPr>
              <w:rFonts w:asciiTheme="minorHAnsi" w:eastAsiaTheme="minorEastAsia" w:hAnsiTheme="minorHAnsi" w:cstheme="minorBidi"/>
              <w:bCs w:val="0"/>
              <w:sz w:val="22"/>
              <w:lang w:val="ru-RU" w:eastAsia="ru-RU" w:bidi="ar-SA"/>
            </w:rPr>
          </w:pPr>
          <w:hyperlink w:anchor="_Toc147945932" w:history="1">
            <w:r w:rsidR="00BF7BD1" w:rsidRPr="00961243">
              <w:rPr>
                <w:rStyle w:val="affff7"/>
                <w:rFonts w:eastAsia="Times New Roman"/>
              </w:rPr>
              <w:t>3.1.</w:t>
            </w:r>
            <w:r w:rsidR="00BF7BD1">
              <w:rPr>
                <w:rFonts w:asciiTheme="minorHAnsi" w:eastAsiaTheme="minorEastAsia" w:hAnsiTheme="minorHAnsi" w:cstheme="minorBidi"/>
                <w:bCs w:val="0"/>
                <w:sz w:val="22"/>
                <w:lang w:val="ru-RU" w:eastAsia="ru-RU" w:bidi="ar-SA"/>
              </w:rPr>
              <w:tab/>
            </w:r>
            <w:r w:rsidR="00BF7BD1" w:rsidRPr="00961243">
              <w:rPr>
                <w:rStyle w:val="affff7"/>
                <w:rFonts w:eastAsia="Times New Roman"/>
              </w:rPr>
              <w:t>Построение расчетной модели тепловой сети</w:t>
            </w:r>
            <w:r w:rsidR="00BF7BD1">
              <w:rPr>
                <w:webHidden/>
              </w:rPr>
              <w:tab/>
            </w:r>
            <w:r w:rsidR="00BF7BD1">
              <w:rPr>
                <w:webHidden/>
              </w:rPr>
              <w:fldChar w:fldCharType="begin"/>
            </w:r>
            <w:r w:rsidR="00BF7BD1">
              <w:rPr>
                <w:webHidden/>
              </w:rPr>
              <w:instrText xml:space="preserve"> PAGEREF _Toc147945932 \h </w:instrText>
            </w:r>
            <w:r w:rsidR="00BF7BD1">
              <w:rPr>
                <w:webHidden/>
              </w:rPr>
            </w:r>
            <w:r w:rsidR="00BF7BD1">
              <w:rPr>
                <w:webHidden/>
              </w:rPr>
              <w:fldChar w:fldCharType="separate"/>
            </w:r>
            <w:r>
              <w:rPr>
                <w:webHidden/>
              </w:rPr>
              <w:t>18</w:t>
            </w:r>
            <w:r w:rsidR="00BF7BD1">
              <w:rPr>
                <w:webHidden/>
              </w:rPr>
              <w:fldChar w:fldCharType="end"/>
            </w:r>
          </w:hyperlink>
        </w:p>
        <w:p w14:paraId="58D6DC5B" w14:textId="03FE466C" w:rsidR="00BF7BD1" w:rsidRDefault="00CB46AF">
          <w:pPr>
            <w:pStyle w:val="2b"/>
            <w:rPr>
              <w:rFonts w:asciiTheme="minorHAnsi" w:eastAsiaTheme="minorEastAsia" w:hAnsiTheme="minorHAnsi" w:cstheme="minorBidi"/>
              <w:bCs w:val="0"/>
              <w:sz w:val="22"/>
              <w:lang w:val="ru-RU" w:eastAsia="ru-RU" w:bidi="ar-SA"/>
            </w:rPr>
          </w:pPr>
          <w:hyperlink w:anchor="_Toc147945933" w:history="1">
            <w:r w:rsidR="00BF7BD1" w:rsidRPr="00961243">
              <w:rPr>
                <w:rStyle w:val="affff7"/>
                <w:rFonts w:eastAsia="Times New Roman"/>
              </w:rPr>
              <w:t>3.2.</w:t>
            </w:r>
            <w:r w:rsidR="00BF7BD1">
              <w:rPr>
                <w:rFonts w:asciiTheme="minorHAnsi" w:eastAsiaTheme="minorEastAsia" w:hAnsiTheme="minorHAnsi" w:cstheme="minorBidi"/>
                <w:bCs w:val="0"/>
                <w:sz w:val="22"/>
                <w:lang w:val="ru-RU" w:eastAsia="ru-RU" w:bidi="ar-SA"/>
              </w:rPr>
              <w:tab/>
            </w:r>
            <w:r w:rsidR="00BF7BD1" w:rsidRPr="00961243">
              <w:rPr>
                <w:rStyle w:val="affff7"/>
                <w:rFonts w:eastAsia="Times New Roman"/>
              </w:rPr>
              <w:t>Наладочный расчет тепловой сети</w:t>
            </w:r>
            <w:r w:rsidR="00BF7BD1">
              <w:rPr>
                <w:webHidden/>
              </w:rPr>
              <w:tab/>
            </w:r>
            <w:r w:rsidR="00BF7BD1">
              <w:rPr>
                <w:webHidden/>
              </w:rPr>
              <w:fldChar w:fldCharType="begin"/>
            </w:r>
            <w:r w:rsidR="00BF7BD1">
              <w:rPr>
                <w:webHidden/>
              </w:rPr>
              <w:instrText xml:space="preserve"> PAGEREF _Toc147945933 \h </w:instrText>
            </w:r>
            <w:r w:rsidR="00BF7BD1">
              <w:rPr>
                <w:webHidden/>
              </w:rPr>
            </w:r>
            <w:r w:rsidR="00BF7BD1">
              <w:rPr>
                <w:webHidden/>
              </w:rPr>
              <w:fldChar w:fldCharType="separate"/>
            </w:r>
            <w:r>
              <w:rPr>
                <w:webHidden/>
              </w:rPr>
              <w:t>30</w:t>
            </w:r>
            <w:r w:rsidR="00BF7BD1">
              <w:rPr>
                <w:webHidden/>
              </w:rPr>
              <w:fldChar w:fldCharType="end"/>
            </w:r>
          </w:hyperlink>
        </w:p>
        <w:p w14:paraId="45D064DA" w14:textId="3F1DB4E3" w:rsidR="00BF7BD1" w:rsidRDefault="00CB46AF">
          <w:pPr>
            <w:pStyle w:val="2b"/>
            <w:rPr>
              <w:rFonts w:asciiTheme="minorHAnsi" w:eastAsiaTheme="minorEastAsia" w:hAnsiTheme="minorHAnsi" w:cstheme="minorBidi"/>
              <w:bCs w:val="0"/>
              <w:sz w:val="22"/>
              <w:lang w:val="ru-RU" w:eastAsia="ru-RU" w:bidi="ar-SA"/>
            </w:rPr>
          </w:pPr>
          <w:hyperlink w:anchor="_Toc147945934" w:history="1">
            <w:r w:rsidR="00BF7BD1" w:rsidRPr="00961243">
              <w:rPr>
                <w:rStyle w:val="affff7"/>
                <w:rFonts w:eastAsia="Times New Roman"/>
              </w:rPr>
              <w:t>3.3.</w:t>
            </w:r>
            <w:r w:rsidR="00BF7BD1">
              <w:rPr>
                <w:rFonts w:asciiTheme="minorHAnsi" w:eastAsiaTheme="minorEastAsia" w:hAnsiTheme="minorHAnsi" w:cstheme="minorBidi"/>
                <w:bCs w:val="0"/>
                <w:sz w:val="22"/>
                <w:lang w:val="ru-RU" w:eastAsia="ru-RU" w:bidi="ar-SA"/>
              </w:rPr>
              <w:tab/>
            </w:r>
            <w:r w:rsidR="00BF7BD1" w:rsidRPr="00961243">
              <w:rPr>
                <w:rStyle w:val="affff7"/>
                <w:rFonts w:eastAsia="Times New Roman"/>
              </w:rPr>
              <w:t>Поверочный расчет тепловой сети</w:t>
            </w:r>
            <w:r w:rsidR="00BF7BD1">
              <w:rPr>
                <w:webHidden/>
              </w:rPr>
              <w:tab/>
            </w:r>
            <w:r w:rsidR="00BF7BD1">
              <w:rPr>
                <w:webHidden/>
              </w:rPr>
              <w:fldChar w:fldCharType="begin"/>
            </w:r>
            <w:r w:rsidR="00BF7BD1">
              <w:rPr>
                <w:webHidden/>
              </w:rPr>
              <w:instrText xml:space="preserve"> PAGEREF _Toc147945934 \h </w:instrText>
            </w:r>
            <w:r w:rsidR="00BF7BD1">
              <w:rPr>
                <w:webHidden/>
              </w:rPr>
            </w:r>
            <w:r w:rsidR="00BF7BD1">
              <w:rPr>
                <w:webHidden/>
              </w:rPr>
              <w:fldChar w:fldCharType="separate"/>
            </w:r>
            <w:r>
              <w:rPr>
                <w:webHidden/>
              </w:rPr>
              <w:t>31</w:t>
            </w:r>
            <w:r w:rsidR="00BF7BD1">
              <w:rPr>
                <w:webHidden/>
              </w:rPr>
              <w:fldChar w:fldCharType="end"/>
            </w:r>
          </w:hyperlink>
        </w:p>
        <w:p w14:paraId="66B9D835" w14:textId="32EF84C7" w:rsidR="00BF7BD1" w:rsidRDefault="00CB46AF">
          <w:pPr>
            <w:pStyle w:val="2b"/>
            <w:rPr>
              <w:rFonts w:asciiTheme="minorHAnsi" w:eastAsiaTheme="minorEastAsia" w:hAnsiTheme="minorHAnsi" w:cstheme="minorBidi"/>
              <w:bCs w:val="0"/>
              <w:sz w:val="22"/>
              <w:lang w:val="ru-RU" w:eastAsia="ru-RU" w:bidi="ar-SA"/>
            </w:rPr>
          </w:pPr>
          <w:hyperlink w:anchor="_Toc147945935" w:history="1">
            <w:r w:rsidR="00BF7BD1" w:rsidRPr="00961243">
              <w:rPr>
                <w:rStyle w:val="affff7"/>
                <w:rFonts w:eastAsia="Times New Roman"/>
              </w:rPr>
              <w:t>3.4.</w:t>
            </w:r>
            <w:r w:rsidR="00BF7BD1">
              <w:rPr>
                <w:rFonts w:asciiTheme="minorHAnsi" w:eastAsiaTheme="minorEastAsia" w:hAnsiTheme="minorHAnsi" w:cstheme="minorBidi"/>
                <w:bCs w:val="0"/>
                <w:sz w:val="22"/>
                <w:lang w:val="ru-RU" w:eastAsia="ru-RU" w:bidi="ar-SA"/>
              </w:rPr>
              <w:tab/>
            </w:r>
            <w:r w:rsidR="00BF7BD1" w:rsidRPr="00961243">
              <w:rPr>
                <w:rStyle w:val="affff7"/>
                <w:rFonts w:eastAsia="Times New Roman"/>
              </w:rPr>
              <w:t>Конструкторский расчет тепловой сети</w:t>
            </w:r>
            <w:r w:rsidR="00BF7BD1">
              <w:rPr>
                <w:webHidden/>
              </w:rPr>
              <w:tab/>
            </w:r>
            <w:r w:rsidR="00BF7BD1">
              <w:rPr>
                <w:webHidden/>
              </w:rPr>
              <w:fldChar w:fldCharType="begin"/>
            </w:r>
            <w:r w:rsidR="00BF7BD1">
              <w:rPr>
                <w:webHidden/>
              </w:rPr>
              <w:instrText xml:space="preserve"> PAGEREF _Toc147945935 \h </w:instrText>
            </w:r>
            <w:r w:rsidR="00BF7BD1">
              <w:rPr>
                <w:webHidden/>
              </w:rPr>
            </w:r>
            <w:r w:rsidR="00BF7BD1">
              <w:rPr>
                <w:webHidden/>
              </w:rPr>
              <w:fldChar w:fldCharType="separate"/>
            </w:r>
            <w:r>
              <w:rPr>
                <w:webHidden/>
              </w:rPr>
              <w:t>32</w:t>
            </w:r>
            <w:r w:rsidR="00BF7BD1">
              <w:rPr>
                <w:webHidden/>
              </w:rPr>
              <w:fldChar w:fldCharType="end"/>
            </w:r>
          </w:hyperlink>
        </w:p>
        <w:p w14:paraId="02A8615E" w14:textId="0DCAC93B" w:rsidR="00BF7BD1" w:rsidRDefault="00CB46AF">
          <w:pPr>
            <w:pStyle w:val="2b"/>
            <w:rPr>
              <w:rFonts w:asciiTheme="minorHAnsi" w:eastAsiaTheme="minorEastAsia" w:hAnsiTheme="minorHAnsi" w:cstheme="minorBidi"/>
              <w:bCs w:val="0"/>
              <w:sz w:val="22"/>
              <w:lang w:val="ru-RU" w:eastAsia="ru-RU" w:bidi="ar-SA"/>
            </w:rPr>
          </w:pPr>
          <w:hyperlink w:anchor="_Toc147945936" w:history="1">
            <w:r w:rsidR="00BF7BD1" w:rsidRPr="00961243">
              <w:rPr>
                <w:rStyle w:val="affff7"/>
                <w:rFonts w:eastAsia="Times New Roman"/>
              </w:rPr>
              <w:t>3.5.</w:t>
            </w:r>
            <w:r w:rsidR="00BF7BD1">
              <w:rPr>
                <w:rFonts w:asciiTheme="minorHAnsi" w:eastAsiaTheme="minorEastAsia" w:hAnsiTheme="minorHAnsi" w:cstheme="minorBidi"/>
                <w:bCs w:val="0"/>
                <w:sz w:val="22"/>
                <w:lang w:val="ru-RU" w:eastAsia="ru-RU" w:bidi="ar-SA"/>
              </w:rPr>
              <w:tab/>
            </w:r>
            <w:r w:rsidR="00BF7BD1" w:rsidRPr="00961243">
              <w:rPr>
                <w:rStyle w:val="affff7"/>
              </w:rPr>
              <w:t>Расчет требуемой температуры на источнике.</w:t>
            </w:r>
            <w:r w:rsidR="00BF7BD1">
              <w:rPr>
                <w:webHidden/>
              </w:rPr>
              <w:tab/>
            </w:r>
            <w:r w:rsidR="00BF7BD1">
              <w:rPr>
                <w:webHidden/>
              </w:rPr>
              <w:fldChar w:fldCharType="begin"/>
            </w:r>
            <w:r w:rsidR="00BF7BD1">
              <w:rPr>
                <w:webHidden/>
              </w:rPr>
              <w:instrText xml:space="preserve"> PAGEREF _Toc147945936 \h </w:instrText>
            </w:r>
            <w:r w:rsidR="00BF7BD1">
              <w:rPr>
                <w:webHidden/>
              </w:rPr>
            </w:r>
            <w:r w:rsidR="00BF7BD1">
              <w:rPr>
                <w:webHidden/>
              </w:rPr>
              <w:fldChar w:fldCharType="separate"/>
            </w:r>
            <w:r>
              <w:rPr>
                <w:webHidden/>
              </w:rPr>
              <w:t>32</w:t>
            </w:r>
            <w:r w:rsidR="00BF7BD1">
              <w:rPr>
                <w:webHidden/>
              </w:rPr>
              <w:fldChar w:fldCharType="end"/>
            </w:r>
          </w:hyperlink>
        </w:p>
        <w:p w14:paraId="10AC0D25" w14:textId="63D49920" w:rsidR="00BF7BD1" w:rsidRDefault="00CB46AF">
          <w:pPr>
            <w:pStyle w:val="2b"/>
            <w:rPr>
              <w:rFonts w:asciiTheme="minorHAnsi" w:eastAsiaTheme="minorEastAsia" w:hAnsiTheme="minorHAnsi" w:cstheme="minorBidi"/>
              <w:bCs w:val="0"/>
              <w:sz w:val="22"/>
              <w:lang w:val="ru-RU" w:eastAsia="ru-RU" w:bidi="ar-SA"/>
            </w:rPr>
          </w:pPr>
          <w:hyperlink w:anchor="_Toc147945937" w:history="1">
            <w:r w:rsidR="00BF7BD1" w:rsidRPr="00961243">
              <w:rPr>
                <w:rStyle w:val="affff7"/>
                <w:rFonts w:eastAsia="Times New Roman"/>
              </w:rPr>
              <w:t>3.6.</w:t>
            </w:r>
            <w:r w:rsidR="00BF7BD1">
              <w:rPr>
                <w:rFonts w:asciiTheme="minorHAnsi" w:eastAsiaTheme="minorEastAsia" w:hAnsiTheme="minorHAnsi" w:cstheme="minorBidi"/>
                <w:bCs w:val="0"/>
                <w:sz w:val="22"/>
                <w:lang w:val="ru-RU" w:eastAsia="ru-RU" w:bidi="ar-SA"/>
              </w:rPr>
              <w:tab/>
            </w:r>
            <w:r w:rsidR="00BF7BD1" w:rsidRPr="00961243">
              <w:rPr>
                <w:rStyle w:val="affff7"/>
                <w:rFonts w:eastAsia="Times New Roman"/>
              </w:rPr>
              <w:t>Коммутационные задачи</w:t>
            </w:r>
            <w:r w:rsidR="00BF7BD1">
              <w:rPr>
                <w:webHidden/>
              </w:rPr>
              <w:tab/>
            </w:r>
            <w:r w:rsidR="00BF7BD1">
              <w:rPr>
                <w:webHidden/>
              </w:rPr>
              <w:fldChar w:fldCharType="begin"/>
            </w:r>
            <w:r w:rsidR="00BF7BD1">
              <w:rPr>
                <w:webHidden/>
              </w:rPr>
              <w:instrText xml:space="preserve"> PAGEREF _Toc147945937 \h </w:instrText>
            </w:r>
            <w:r w:rsidR="00BF7BD1">
              <w:rPr>
                <w:webHidden/>
              </w:rPr>
            </w:r>
            <w:r w:rsidR="00BF7BD1">
              <w:rPr>
                <w:webHidden/>
              </w:rPr>
              <w:fldChar w:fldCharType="separate"/>
            </w:r>
            <w:r>
              <w:rPr>
                <w:webHidden/>
              </w:rPr>
              <w:t>32</w:t>
            </w:r>
            <w:r w:rsidR="00BF7BD1">
              <w:rPr>
                <w:webHidden/>
              </w:rPr>
              <w:fldChar w:fldCharType="end"/>
            </w:r>
          </w:hyperlink>
        </w:p>
        <w:p w14:paraId="33810E8D" w14:textId="7A0128E8" w:rsidR="00BF7BD1" w:rsidRDefault="00CB46AF">
          <w:pPr>
            <w:pStyle w:val="2b"/>
            <w:rPr>
              <w:rFonts w:asciiTheme="minorHAnsi" w:eastAsiaTheme="minorEastAsia" w:hAnsiTheme="minorHAnsi" w:cstheme="minorBidi"/>
              <w:bCs w:val="0"/>
              <w:sz w:val="22"/>
              <w:lang w:val="ru-RU" w:eastAsia="ru-RU" w:bidi="ar-SA"/>
            </w:rPr>
          </w:pPr>
          <w:hyperlink w:anchor="_Toc147945938" w:history="1">
            <w:r w:rsidR="00BF7BD1" w:rsidRPr="00961243">
              <w:rPr>
                <w:rStyle w:val="affff7"/>
                <w:rFonts w:eastAsia="Times New Roman"/>
              </w:rPr>
              <w:t>3.7.</w:t>
            </w:r>
            <w:r w:rsidR="00BF7BD1">
              <w:rPr>
                <w:rFonts w:asciiTheme="minorHAnsi" w:eastAsiaTheme="minorEastAsia" w:hAnsiTheme="minorHAnsi" w:cstheme="minorBidi"/>
                <w:bCs w:val="0"/>
                <w:sz w:val="22"/>
                <w:lang w:val="ru-RU" w:eastAsia="ru-RU" w:bidi="ar-SA"/>
              </w:rPr>
              <w:tab/>
            </w:r>
            <w:r w:rsidR="00BF7BD1" w:rsidRPr="00961243">
              <w:rPr>
                <w:rStyle w:val="affff7"/>
                <w:rFonts w:eastAsia="Times New Roman"/>
              </w:rPr>
              <w:t>Пьезометрический график</w:t>
            </w:r>
            <w:r w:rsidR="00BF7BD1">
              <w:rPr>
                <w:webHidden/>
              </w:rPr>
              <w:tab/>
            </w:r>
            <w:r w:rsidR="00BF7BD1">
              <w:rPr>
                <w:webHidden/>
              </w:rPr>
              <w:fldChar w:fldCharType="begin"/>
            </w:r>
            <w:r w:rsidR="00BF7BD1">
              <w:rPr>
                <w:webHidden/>
              </w:rPr>
              <w:instrText xml:space="preserve"> PAGEREF _Toc147945938 \h </w:instrText>
            </w:r>
            <w:r w:rsidR="00BF7BD1">
              <w:rPr>
                <w:webHidden/>
              </w:rPr>
            </w:r>
            <w:r w:rsidR="00BF7BD1">
              <w:rPr>
                <w:webHidden/>
              </w:rPr>
              <w:fldChar w:fldCharType="separate"/>
            </w:r>
            <w:r>
              <w:rPr>
                <w:webHidden/>
              </w:rPr>
              <w:t>32</w:t>
            </w:r>
            <w:r w:rsidR="00BF7BD1">
              <w:rPr>
                <w:webHidden/>
              </w:rPr>
              <w:fldChar w:fldCharType="end"/>
            </w:r>
          </w:hyperlink>
        </w:p>
        <w:p w14:paraId="7917F3FD" w14:textId="0B202855" w:rsidR="00BF7BD1" w:rsidRDefault="00CB46AF">
          <w:pPr>
            <w:pStyle w:val="2b"/>
            <w:rPr>
              <w:rFonts w:asciiTheme="minorHAnsi" w:eastAsiaTheme="minorEastAsia" w:hAnsiTheme="minorHAnsi" w:cstheme="minorBidi"/>
              <w:bCs w:val="0"/>
              <w:sz w:val="22"/>
              <w:lang w:val="ru-RU" w:eastAsia="ru-RU" w:bidi="ar-SA"/>
            </w:rPr>
          </w:pPr>
          <w:hyperlink w:anchor="_Toc147945939" w:history="1">
            <w:r w:rsidR="00BF7BD1" w:rsidRPr="00961243">
              <w:rPr>
                <w:rStyle w:val="affff7"/>
                <w:rFonts w:eastAsia="Times New Roman"/>
              </w:rPr>
              <w:t>3.8.</w:t>
            </w:r>
            <w:r w:rsidR="00BF7BD1">
              <w:rPr>
                <w:rFonts w:asciiTheme="minorHAnsi" w:eastAsiaTheme="minorEastAsia" w:hAnsiTheme="minorHAnsi" w:cstheme="minorBidi"/>
                <w:bCs w:val="0"/>
                <w:sz w:val="22"/>
                <w:lang w:val="ru-RU" w:eastAsia="ru-RU" w:bidi="ar-SA"/>
              </w:rPr>
              <w:tab/>
            </w:r>
            <w:r w:rsidR="00BF7BD1" w:rsidRPr="00961243">
              <w:rPr>
                <w:rStyle w:val="affff7"/>
                <w:rFonts w:eastAsia="Times New Roman"/>
              </w:rPr>
              <w:t>Расчет нормативных потерь тепла через изоляцию</w:t>
            </w:r>
            <w:r w:rsidR="00BF7BD1">
              <w:rPr>
                <w:webHidden/>
              </w:rPr>
              <w:tab/>
            </w:r>
            <w:r w:rsidR="00BF7BD1">
              <w:rPr>
                <w:webHidden/>
              </w:rPr>
              <w:fldChar w:fldCharType="begin"/>
            </w:r>
            <w:r w:rsidR="00BF7BD1">
              <w:rPr>
                <w:webHidden/>
              </w:rPr>
              <w:instrText xml:space="preserve"> PAGEREF _Toc147945939 \h </w:instrText>
            </w:r>
            <w:r w:rsidR="00BF7BD1">
              <w:rPr>
                <w:webHidden/>
              </w:rPr>
            </w:r>
            <w:r w:rsidR="00BF7BD1">
              <w:rPr>
                <w:webHidden/>
              </w:rPr>
              <w:fldChar w:fldCharType="separate"/>
            </w:r>
            <w:r>
              <w:rPr>
                <w:webHidden/>
              </w:rPr>
              <w:t>33</w:t>
            </w:r>
            <w:r w:rsidR="00BF7BD1">
              <w:rPr>
                <w:webHidden/>
              </w:rPr>
              <w:fldChar w:fldCharType="end"/>
            </w:r>
          </w:hyperlink>
        </w:p>
        <w:p w14:paraId="26F816AA" w14:textId="5FE2FA1C" w:rsidR="00BF7BD1" w:rsidRDefault="00CB46AF">
          <w:pPr>
            <w:pStyle w:val="2b"/>
            <w:rPr>
              <w:rFonts w:asciiTheme="minorHAnsi" w:eastAsiaTheme="minorEastAsia" w:hAnsiTheme="minorHAnsi" w:cstheme="minorBidi"/>
              <w:bCs w:val="0"/>
              <w:sz w:val="22"/>
              <w:lang w:val="ru-RU" w:eastAsia="ru-RU" w:bidi="ar-SA"/>
            </w:rPr>
          </w:pPr>
          <w:hyperlink w:anchor="_Toc147945940" w:history="1">
            <w:r w:rsidR="00BF7BD1" w:rsidRPr="00961243">
              <w:rPr>
                <w:rStyle w:val="affff7"/>
                <w:rFonts w:eastAsia="Times New Roman"/>
              </w:rPr>
              <w:t>3.9.</w:t>
            </w:r>
            <w:r w:rsidR="00BF7BD1">
              <w:rPr>
                <w:rFonts w:asciiTheme="minorHAnsi" w:eastAsiaTheme="minorEastAsia" w:hAnsiTheme="minorHAnsi" w:cstheme="minorBidi"/>
                <w:bCs w:val="0"/>
                <w:sz w:val="22"/>
                <w:lang w:val="ru-RU" w:eastAsia="ru-RU" w:bidi="ar-SA"/>
              </w:rPr>
              <w:tab/>
            </w:r>
            <w:r w:rsidR="00BF7BD1" w:rsidRPr="00961243">
              <w:rPr>
                <w:rStyle w:val="affff7"/>
                <w:rFonts w:eastAsia="Times New Roman"/>
              </w:rPr>
              <w:t>Сервер геоинформационной системы Zulu</w:t>
            </w:r>
            <w:r w:rsidR="00BF7BD1">
              <w:rPr>
                <w:webHidden/>
              </w:rPr>
              <w:tab/>
            </w:r>
            <w:r w:rsidR="00BF7BD1">
              <w:rPr>
                <w:webHidden/>
              </w:rPr>
              <w:fldChar w:fldCharType="begin"/>
            </w:r>
            <w:r w:rsidR="00BF7BD1">
              <w:rPr>
                <w:webHidden/>
              </w:rPr>
              <w:instrText xml:space="preserve"> PAGEREF _Toc147945940 \h </w:instrText>
            </w:r>
            <w:r w:rsidR="00BF7BD1">
              <w:rPr>
                <w:webHidden/>
              </w:rPr>
            </w:r>
            <w:r w:rsidR="00BF7BD1">
              <w:rPr>
                <w:webHidden/>
              </w:rPr>
              <w:fldChar w:fldCharType="separate"/>
            </w:r>
            <w:r>
              <w:rPr>
                <w:webHidden/>
              </w:rPr>
              <w:t>34</w:t>
            </w:r>
            <w:r w:rsidR="00BF7BD1">
              <w:rPr>
                <w:webHidden/>
              </w:rPr>
              <w:fldChar w:fldCharType="end"/>
            </w:r>
          </w:hyperlink>
        </w:p>
        <w:p w14:paraId="168A4503" w14:textId="77686919" w:rsidR="00BF7BD1" w:rsidRDefault="00CB46AF">
          <w:pPr>
            <w:pStyle w:val="2b"/>
            <w:tabs>
              <w:tab w:val="left" w:pos="1540"/>
            </w:tabs>
            <w:rPr>
              <w:rFonts w:asciiTheme="minorHAnsi" w:eastAsiaTheme="minorEastAsia" w:hAnsiTheme="minorHAnsi" w:cstheme="minorBidi"/>
              <w:bCs w:val="0"/>
              <w:sz w:val="22"/>
              <w:lang w:val="ru-RU" w:eastAsia="ru-RU" w:bidi="ar-SA"/>
            </w:rPr>
          </w:pPr>
          <w:hyperlink w:anchor="_Toc147945941" w:history="1">
            <w:r w:rsidR="00BF7BD1" w:rsidRPr="00961243">
              <w:rPr>
                <w:rStyle w:val="affff7"/>
                <w:rFonts w:eastAsia="Times New Roman"/>
              </w:rPr>
              <w:t>3.10.</w:t>
            </w:r>
            <w:r w:rsidR="00BF7BD1">
              <w:rPr>
                <w:rFonts w:asciiTheme="minorHAnsi" w:eastAsiaTheme="minorEastAsia" w:hAnsiTheme="minorHAnsi" w:cstheme="minorBidi"/>
                <w:bCs w:val="0"/>
                <w:sz w:val="22"/>
                <w:lang w:val="ru-RU" w:eastAsia="ru-RU" w:bidi="ar-SA"/>
              </w:rPr>
              <w:tab/>
            </w:r>
            <w:r w:rsidR="00BF7BD1" w:rsidRPr="00961243">
              <w:rPr>
                <w:rStyle w:val="affff7"/>
                <w:rFonts w:eastAsia="Times New Roman"/>
              </w:rPr>
              <w:t>Особенности ZuluServer</w:t>
            </w:r>
            <w:r w:rsidR="00BF7BD1">
              <w:rPr>
                <w:webHidden/>
              </w:rPr>
              <w:tab/>
            </w:r>
            <w:r w:rsidR="00BF7BD1">
              <w:rPr>
                <w:webHidden/>
              </w:rPr>
              <w:fldChar w:fldCharType="begin"/>
            </w:r>
            <w:r w:rsidR="00BF7BD1">
              <w:rPr>
                <w:webHidden/>
              </w:rPr>
              <w:instrText xml:space="preserve"> PAGEREF _Toc147945941 \h </w:instrText>
            </w:r>
            <w:r w:rsidR="00BF7BD1">
              <w:rPr>
                <w:webHidden/>
              </w:rPr>
            </w:r>
            <w:r w:rsidR="00BF7BD1">
              <w:rPr>
                <w:webHidden/>
              </w:rPr>
              <w:fldChar w:fldCharType="separate"/>
            </w:r>
            <w:r>
              <w:rPr>
                <w:webHidden/>
              </w:rPr>
              <w:t>35</w:t>
            </w:r>
            <w:r w:rsidR="00BF7BD1">
              <w:rPr>
                <w:webHidden/>
              </w:rPr>
              <w:fldChar w:fldCharType="end"/>
            </w:r>
          </w:hyperlink>
        </w:p>
        <w:p w14:paraId="518641FB" w14:textId="3956C261" w:rsidR="00BF7BD1" w:rsidRDefault="00CB46AF">
          <w:pPr>
            <w:pStyle w:val="1f5"/>
            <w:rPr>
              <w:rFonts w:asciiTheme="minorHAnsi" w:eastAsiaTheme="minorEastAsia" w:hAnsiTheme="minorHAnsi" w:cstheme="minorBidi"/>
              <w:bCs w:val="0"/>
              <w:iCs w:val="0"/>
              <w:sz w:val="22"/>
              <w:szCs w:val="22"/>
              <w:lang w:val="ru-RU" w:eastAsia="ru-RU" w:bidi="ar-SA"/>
            </w:rPr>
          </w:pPr>
          <w:hyperlink w:anchor="_Toc147945942" w:history="1">
            <w:r w:rsidR="00BF7BD1" w:rsidRPr="00961243">
              <w:rPr>
                <w:rStyle w:val="affff7"/>
              </w:rPr>
              <w:t>4.</w:t>
            </w:r>
            <w:r w:rsidR="00BF7BD1">
              <w:rPr>
                <w:rFonts w:asciiTheme="minorHAnsi" w:eastAsiaTheme="minorEastAsia" w:hAnsiTheme="minorHAnsi" w:cstheme="minorBidi"/>
                <w:bCs w:val="0"/>
                <w:iCs w:val="0"/>
                <w:sz w:val="22"/>
                <w:szCs w:val="22"/>
                <w:lang w:val="ru-RU" w:eastAsia="ru-RU" w:bidi="ar-SA"/>
              </w:rPr>
              <w:tab/>
            </w:r>
            <w:r w:rsidR="00BF7BD1" w:rsidRPr="00961243">
              <w:rPr>
                <w:rStyle w:val="affff7"/>
              </w:rPr>
              <w:t>Электронная модель существующей системы теплоснабжения</w:t>
            </w:r>
            <w:r w:rsidR="00BF7BD1">
              <w:rPr>
                <w:webHidden/>
              </w:rPr>
              <w:tab/>
            </w:r>
            <w:r w:rsidR="00BF7BD1">
              <w:rPr>
                <w:webHidden/>
              </w:rPr>
              <w:fldChar w:fldCharType="begin"/>
            </w:r>
            <w:r w:rsidR="00BF7BD1">
              <w:rPr>
                <w:webHidden/>
              </w:rPr>
              <w:instrText xml:space="preserve"> PAGEREF _Toc147945942 \h </w:instrText>
            </w:r>
            <w:r w:rsidR="00BF7BD1">
              <w:rPr>
                <w:webHidden/>
              </w:rPr>
            </w:r>
            <w:r w:rsidR="00BF7BD1">
              <w:rPr>
                <w:webHidden/>
              </w:rPr>
              <w:fldChar w:fldCharType="separate"/>
            </w:r>
            <w:r>
              <w:rPr>
                <w:webHidden/>
              </w:rPr>
              <w:t>37</w:t>
            </w:r>
            <w:r w:rsidR="00BF7BD1">
              <w:rPr>
                <w:webHidden/>
              </w:rPr>
              <w:fldChar w:fldCharType="end"/>
            </w:r>
          </w:hyperlink>
        </w:p>
        <w:p w14:paraId="269E1560" w14:textId="141610A1" w:rsidR="00BF7BD1" w:rsidRDefault="00CB46AF">
          <w:pPr>
            <w:pStyle w:val="2b"/>
            <w:rPr>
              <w:rFonts w:asciiTheme="minorHAnsi" w:eastAsiaTheme="minorEastAsia" w:hAnsiTheme="minorHAnsi" w:cstheme="minorBidi"/>
              <w:bCs w:val="0"/>
              <w:sz w:val="22"/>
              <w:lang w:val="ru-RU" w:eastAsia="ru-RU" w:bidi="ar-SA"/>
            </w:rPr>
          </w:pPr>
          <w:hyperlink w:anchor="_Toc147945943" w:history="1">
            <w:r w:rsidR="00BF7BD1" w:rsidRPr="00961243">
              <w:rPr>
                <w:rStyle w:val="affff7"/>
                <w:rFonts w:eastAsia="Times New Roman"/>
              </w:rPr>
              <w:t>4.1.</w:t>
            </w:r>
            <w:r w:rsidR="00BF7BD1">
              <w:rPr>
                <w:rFonts w:asciiTheme="minorHAnsi" w:eastAsiaTheme="minorEastAsia" w:hAnsiTheme="minorHAnsi" w:cstheme="minorBidi"/>
                <w:bCs w:val="0"/>
                <w:sz w:val="22"/>
                <w:lang w:val="ru-RU" w:eastAsia="ru-RU" w:bidi="ar-SA"/>
              </w:rPr>
              <w:tab/>
            </w:r>
            <w:r w:rsidR="00BF7BD1" w:rsidRPr="00961243">
              <w:rPr>
                <w:rStyle w:val="affff7"/>
                <w:rFonts w:eastAsia="Times New Roman"/>
              </w:rPr>
              <w:t>Адресный план города</w:t>
            </w:r>
            <w:r w:rsidR="00BF7BD1">
              <w:rPr>
                <w:webHidden/>
              </w:rPr>
              <w:tab/>
            </w:r>
            <w:r w:rsidR="00BF7BD1">
              <w:rPr>
                <w:webHidden/>
              </w:rPr>
              <w:fldChar w:fldCharType="begin"/>
            </w:r>
            <w:r w:rsidR="00BF7BD1">
              <w:rPr>
                <w:webHidden/>
              </w:rPr>
              <w:instrText xml:space="preserve"> PAGEREF _Toc147945943 \h </w:instrText>
            </w:r>
            <w:r w:rsidR="00BF7BD1">
              <w:rPr>
                <w:webHidden/>
              </w:rPr>
            </w:r>
            <w:r w:rsidR="00BF7BD1">
              <w:rPr>
                <w:webHidden/>
              </w:rPr>
              <w:fldChar w:fldCharType="separate"/>
            </w:r>
            <w:r>
              <w:rPr>
                <w:webHidden/>
              </w:rPr>
              <w:t>38</w:t>
            </w:r>
            <w:r w:rsidR="00BF7BD1">
              <w:rPr>
                <w:webHidden/>
              </w:rPr>
              <w:fldChar w:fldCharType="end"/>
            </w:r>
          </w:hyperlink>
        </w:p>
        <w:p w14:paraId="19A6B987" w14:textId="01F35F00" w:rsidR="00BF7BD1" w:rsidRDefault="00CB46AF">
          <w:pPr>
            <w:pStyle w:val="2b"/>
            <w:rPr>
              <w:rFonts w:asciiTheme="minorHAnsi" w:eastAsiaTheme="minorEastAsia" w:hAnsiTheme="minorHAnsi" w:cstheme="minorBidi"/>
              <w:bCs w:val="0"/>
              <w:sz w:val="22"/>
              <w:lang w:val="ru-RU" w:eastAsia="ru-RU" w:bidi="ar-SA"/>
            </w:rPr>
          </w:pPr>
          <w:hyperlink w:anchor="_Toc147945944" w:history="1">
            <w:r w:rsidR="00BF7BD1" w:rsidRPr="00961243">
              <w:rPr>
                <w:rStyle w:val="affff7"/>
                <w:rFonts w:eastAsia="Times New Roman"/>
              </w:rPr>
              <w:t>4.2.</w:t>
            </w:r>
            <w:r w:rsidR="00BF7BD1">
              <w:rPr>
                <w:rFonts w:asciiTheme="minorHAnsi" w:eastAsiaTheme="minorEastAsia" w:hAnsiTheme="minorHAnsi" w:cstheme="minorBidi"/>
                <w:bCs w:val="0"/>
                <w:sz w:val="22"/>
                <w:lang w:val="ru-RU" w:eastAsia="ru-RU" w:bidi="ar-SA"/>
              </w:rPr>
              <w:tab/>
            </w:r>
            <w:r w:rsidR="00BF7BD1" w:rsidRPr="00961243">
              <w:rPr>
                <w:rStyle w:val="affff7"/>
                <w:rFonts w:eastAsia="Times New Roman"/>
              </w:rPr>
              <w:t>Расчетные слои ZULU по отдельным зонам теплоснабжения города</w:t>
            </w:r>
            <w:r w:rsidR="00BF7BD1">
              <w:rPr>
                <w:webHidden/>
              </w:rPr>
              <w:tab/>
            </w:r>
            <w:r w:rsidR="00BF7BD1">
              <w:rPr>
                <w:webHidden/>
              </w:rPr>
              <w:fldChar w:fldCharType="begin"/>
            </w:r>
            <w:r w:rsidR="00BF7BD1">
              <w:rPr>
                <w:webHidden/>
              </w:rPr>
              <w:instrText xml:space="preserve"> PAGEREF _Toc147945944 \h </w:instrText>
            </w:r>
            <w:r w:rsidR="00BF7BD1">
              <w:rPr>
                <w:webHidden/>
              </w:rPr>
            </w:r>
            <w:r w:rsidR="00BF7BD1">
              <w:rPr>
                <w:webHidden/>
              </w:rPr>
              <w:fldChar w:fldCharType="separate"/>
            </w:r>
            <w:r>
              <w:rPr>
                <w:webHidden/>
              </w:rPr>
              <w:t>39</w:t>
            </w:r>
            <w:r w:rsidR="00BF7BD1">
              <w:rPr>
                <w:webHidden/>
              </w:rPr>
              <w:fldChar w:fldCharType="end"/>
            </w:r>
          </w:hyperlink>
        </w:p>
        <w:p w14:paraId="2C28259E" w14:textId="4C706B83" w:rsidR="00BF7BD1" w:rsidRDefault="00CB46AF">
          <w:pPr>
            <w:pStyle w:val="1f5"/>
            <w:rPr>
              <w:rFonts w:asciiTheme="minorHAnsi" w:eastAsiaTheme="minorEastAsia" w:hAnsiTheme="minorHAnsi" w:cstheme="minorBidi"/>
              <w:bCs w:val="0"/>
              <w:iCs w:val="0"/>
              <w:sz w:val="22"/>
              <w:szCs w:val="22"/>
              <w:lang w:val="ru-RU" w:eastAsia="ru-RU" w:bidi="ar-SA"/>
            </w:rPr>
          </w:pPr>
          <w:hyperlink w:anchor="_Toc147945945" w:history="1">
            <w:r w:rsidR="00BF7BD1" w:rsidRPr="00961243">
              <w:rPr>
                <w:rStyle w:val="affff7"/>
              </w:rPr>
              <w:t>5.</w:t>
            </w:r>
            <w:r w:rsidR="00BF7BD1">
              <w:rPr>
                <w:rFonts w:asciiTheme="minorHAnsi" w:eastAsiaTheme="minorEastAsia" w:hAnsiTheme="minorHAnsi" w:cstheme="minorBidi"/>
                <w:bCs w:val="0"/>
                <w:iCs w:val="0"/>
                <w:sz w:val="22"/>
                <w:szCs w:val="22"/>
                <w:lang w:val="ru-RU" w:eastAsia="ru-RU" w:bidi="ar-SA"/>
              </w:rPr>
              <w:tab/>
            </w:r>
            <w:r w:rsidR="00BF7BD1" w:rsidRPr="00961243">
              <w:rPr>
                <w:rStyle w:val="affff7"/>
              </w:rPr>
              <w:t>Калибровка гидравлических режимов</w:t>
            </w:r>
            <w:r w:rsidR="00BF7BD1">
              <w:rPr>
                <w:webHidden/>
              </w:rPr>
              <w:tab/>
            </w:r>
            <w:r w:rsidR="00BF7BD1">
              <w:rPr>
                <w:webHidden/>
              </w:rPr>
              <w:fldChar w:fldCharType="begin"/>
            </w:r>
            <w:r w:rsidR="00BF7BD1">
              <w:rPr>
                <w:webHidden/>
              </w:rPr>
              <w:instrText xml:space="preserve"> PAGEREF _Toc147945945 \h </w:instrText>
            </w:r>
            <w:r w:rsidR="00BF7BD1">
              <w:rPr>
                <w:webHidden/>
              </w:rPr>
            </w:r>
            <w:r w:rsidR="00BF7BD1">
              <w:rPr>
                <w:webHidden/>
              </w:rPr>
              <w:fldChar w:fldCharType="separate"/>
            </w:r>
            <w:r>
              <w:rPr>
                <w:webHidden/>
              </w:rPr>
              <w:t>62</w:t>
            </w:r>
            <w:r w:rsidR="00BF7BD1">
              <w:rPr>
                <w:webHidden/>
              </w:rPr>
              <w:fldChar w:fldCharType="end"/>
            </w:r>
          </w:hyperlink>
        </w:p>
        <w:p w14:paraId="1B37F35F" w14:textId="1E26182B" w:rsidR="00BF7BD1" w:rsidRDefault="00CB46AF">
          <w:pPr>
            <w:pStyle w:val="2b"/>
            <w:rPr>
              <w:rFonts w:asciiTheme="minorHAnsi" w:eastAsiaTheme="minorEastAsia" w:hAnsiTheme="minorHAnsi" w:cstheme="minorBidi"/>
              <w:bCs w:val="0"/>
              <w:sz w:val="22"/>
              <w:lang w:val="ru-RU" w:eastAsia="ru-RU" w:bidi="ar-SA"/>
            </w:rPr>
          </w:pPr>
          <w:hyperlink w:anchor="_Toc147945946" w:history="1">
            <w:r w:rsidR="00BF7BD1" w:rsidRPr="00961243">
              <w:rPr>
                <w:rStyle w:val="affff7"/>
                <w:rFonts w:eastAsia="Times New Roman"/>
              </w:rPr>
              <w:t>5.1.</w:t>
            </w:r>
            <w:r w:rsidR="00BF7BD1">
              <w:rPr>
                <w:rFonts w:asciiTheme="minorHAnsi" w:eastAsiaTheme="minorEastAsia" w:hAnsiTheme="minorHAnsi" w:cstheme="minorBidi"/>
                <w:bCs w:val="0"/>
                <w:sz w:val="22"/>
                <w:lang w:val="ru-RU" w:eastAsia="ru-RU" w:bidi="ar-SA"/>
              </w:rPr>
              <w:tab/>
            </w:r>
            <w:r w:rsidR="00BF7BD1" w:rsidRPr="00961243">
              <w:rPr>
                <w:rStyle w:val="affff7"/>
                <w:rFonts w:eastAsia="Times New Roman"/>
              </w:rPr>
              <w:t>Результаты калибровки гидравлических режимов</w:t>
            </w:r>
            <w:r w:rsidR="00BF7BD1">
              <w:rPr>
                <w:webHidden/>
              </w:rPr>
              <w:tab/>
            </w:r>
            <w:r w:rsidR="00BF7BD1">
              <w:rPr>
                <w:webHidden/>
              </w:rPr>
              <w:fldChar w:fldCharType="begin"/>
            </w:r>
            <w:r w:rsidR="00BF7BD1">
              <w:rPr>
                <w:webHidden/>
              </w:rPr>
              <w:instrText xml:space="preserve"> PAGEREF _Toc147945946 \h </w:instrText>
            </w:r>
            <w:r w:rsidR="00BF7BD1">
              <w:rPr>
                <w:webHidden/>
              </w:rPr>
            </w:r>
            <w:r w:rsidR="00BF7BD1">
              <w:rPr>
                <w:webHidden/>
              </w:rPr>
              <w:fldChar w:fldCharType="separate"/>
            </w:r>
            <w:r>
              <w:rPr>
                <w:webHidden/>
              </w:rPr>
              <w:t>62</w:t>
            </w:r>
            <w:r w:rsidR="00BF7BD1">
              <w:rPr>
                <w:webHidden/>
              </w:rPr>
              <w:fldChar w:fldCharType="end"/>
            </w:r>
          </w:hyperlink>
        </w:p>
        <w:p w14:paraId="4C80363D" w14:textId="05E92614" w:rsidR="00BF7BD1" w:rsidRDefault="00CB46AF">
          <w:pPr>
            <w:pStyle w:val="2b"/>
            <w:rPr>
              <w:rFonts w:asciiTheme="minorHAnsi" w:eastAsiaTheme="minorEastAsia" w:hAnsiTheme="minorHAnsi" w:cstheme="minorBidi"/>
              <w:bCs w:val="0"/>
              <w:sz w:val="22"/>
              <w:lang w:val="ru-RU" w:eastAsia="ru-RU" w:bidi="ar-SA"/>
            </w:rPr>
          </w:pPr>
          <w:hyperlink w:anchor="_Toc147945947" w:history="1">
            <w:r w:rsidR="00BF7BD1" w:rsidRPr="00961243">
              <w:rPr>
                <w:rStyle w:val="affff7"/>
                <w:rFonts w:eastAsia="Times New Roman"/>
              </w:rPr>
              <w:t>5.2.</w:t>
            </w:r>
            <w:r w:rsidR="00BF7BD1">
              <w:rPr>
                <w:rFonts w:asciiTheme="minorHAnsi" w:eastAsiaTheme="minorEastAsia" w:hAnsiTheme="minorHAnsi" w:cstheme="minorBidi"/>
                <w:bCs w:val="0"/>
                <w:sz w:val="22"/>
                <w:lang w:val="ru-RU" w:eastAsia="ru-RU" w:bidi="ar-SA"/>
              </w:rPr>
              <w:tab/>
            </w:r>
            <w:r w:rsidR="00BF7BD1" w:rsidRPr="00961243">
              <w:rPr>
                <w:rStyle w:val="affff7"/>
                <w:rFonts w:eastAsia="Times New Roman"/>
              </w:rPr>
              <w:t>Пьезометрические графики существующего гидравлического режима системы теплоснабжения г. Перми</w:t>
            </w:r>
            <w:r w:rsidR="00BF7BD1">
              <w:rPr>
                <w:webHidden/>
              </w:rPr>
              <w:tab/>
            </w:r>
            <w:r w:rsidR="00BF7BD1">
              <w:rPr>
                <w:webHidden/>
              </w:rPr>
              <w:fldChar w:fldCharType="begin"/>
            </w:r>
            <w:r w:rsidR="00BF7BD1">
              <w:rPr>
                <w:webHidden/>
              </w:rPr>
              <w:instrText xml:space="preserve"> PAGEREF _Toc147945947 \h </w:instrText>
            </w:r>
            <w:r w:rsidR="00BF7BD1">
              <w:rPr>
                <w:webHidden/>
              </w:rPr>
            </w:r>
            <w:r w:rsidR="00BF7BD1">
              <w:rPr>
                <w:webHidden/>
              </w:rPr>
              <w:fldChar w:fldCharType="separate"/>
            </w:r>
            <w:r>
              <w:rPr>
                <w:webHidden/>
              </w:rPr>
              <w:t>64</w:t>
            </w:r>
            <w:r w:rsidR="00BF7BD1">
              <w:rPr>
                <w:webHidden/>
              </w:rPr>
              <w:fldChar w:fldCharType="end"/>
            </w:r>
          </w:hyperlink>
        </w:p>
        <w:p w14:paraId="6DAD9ADF" w14:textId="60AC5EB6" w:rsidR="00BF7BD1" w:rsidRDefault="00CB46AF">
          <w:pPr>
            <w:pStyle w:val="1f5"/>
            <w:rPr>
              <w:rFonts w:asciiTheme="minorHAnsi" w:eastAsiaTheme="minorEastAsia" w:hAnsiTheme="minorHAnsi" w:cstheme="minorBidi"/>
              <w:bCs w:val="0"/>
              <w:iCs w:val="0"/>
              <w:sz w:val="22"/>
              <w:szCs w:val="22"/>
              <w:lang w:val="ru-RU" w:eastAsia="ru-RU" w:bidi="ar-SA"/>
            </w:rPr>
          </w:pPr>
          <w:hyperlink w:anchor="_Toc147945948" w:history="1">
            <w:r w:rsidR="00BF7BD1" w:rsidRPr="00961243">
              <w:rPr>
                <w:rStyle w:val="affff7"/>
              </w:rPr>
              <w:t>6.</w:t>
            </w:r>
            <w:r w:rsidR="00BF7BD1">
              <w:rPr>
                <w:rFonts w:asciiTheme="minorHAnsi" w:eastAsiaTheme="minorEastAsia" w:hAnsiTheme="minorHAnsi" w:cstheme="minorBidi"/>
                <w:bCs w:val="0"/>
                <w:iCs w:val="0"/>
                <w:sz w:val="22"/>
                <w:szCs w:val="22"/>
                <w:lang w:val="ru-RU" w:eastAsia="ru-RU" w:bidi="ar-SA"/>
              </w:rPr>
              <w:tab/>
            </w:r>
            <w:r w:rsidR="00BF7BD1" w:rsidRPr="00961243">
              <w:rPr>
                <w:rStyle w:val="affff7"/>
              </w:rPr>
              <w:t>Рекомендации по организации внедрения и использования электронной модели</w:t>
            </w:r>
            <w:r w:rsidR="00BF7BD1">
              <w:rPr>
                <w:webHidden/>
              </w:rPr>
              <w:tab/>
            </w:r>
            <w:r w:rsidR="00BF7BD1">
              <w:rPr>
                <w:webHidden/>
              </w:rPr>
              <w:fldChar w:fldCharType="begin"/>
            </w:r>
            <w:r w:rsidR="00BF7BD1">
              <w:rPr>
                <w:webHidden/>
              </w:rPr>
              <w:instrText xml:space="preserve"> PAGEREF _Toc147945948 \h </w:instrText>
            </w:r>
            <w:r w:rsidR="00BF7BD1">
              <w:rPr>
                <w:webHidden/>
              </w:rPr>
            </w:r>
            <w:r w:rsidR="00BF7BD1">
              <w:rPr>
                <w:webHidden/>
              </w:rPr>
              <w:fldChar w:fldCharType="separate"/>
            </w:r>
            <w:r>
              <w:rPr>
                <w:webHidden/>
              </w:rPr>
              <w:t>107</w:t>
            </w:r>
            <w:r w:rsidR="00BF7BD1">
              <w:rPr>
                <w:webHidden/>
              </w:rPr>
              <w:fldChar w:fldCharType="end"/>
            </w:r>
          </w:hyperlink>
        </w:p>
        <w:p w14:paraId="381B5F9D" w14:textId="6EAC8F7C" w:rsidR="00BF7BD1" w:rsidRDefault="00CB46AF">
          <w:pPr>
            <w:pStyle w:val="2b"/>
            <w:rPr>
              <w:rFonts w:asciiTheme="minorHAnsi" w:eastAsiaTheme="minorEastAsia" w:hAnsiTheme="minorHAnsi" w:cstheme="minorBidi"/>
              <w:bCs w:val="0"/>
              <w:sz w:val="22"/>
              <w:lang w:val="ru-RU" w:eastAsia="ru-RU" w:bidi="ar-SA"/>
            </w:rPr>
          </w:pPr>
          <w:hyperlink w:anchor="_Toc147945949" w:history="1">
            <w:r w:rsidR="00BF7BD1" w:rsidRPr="00961243">
              <w:rPr>
                <w:rStyle w:val="affff7"/>
                <w:rFonts w:eastAsia="Times New Roman"/>
              </w:rPr>
              <w:t>6.1.</w:t>
            </w:r>
            <w:r w:rsidR="00BF7BD1">
              <w:rPr>
                <w:rFonts w:asciiTheme="minorHAnsi" w:eastAsiaTheme="minorEastAsia" w:hAnsiTheme="minorHAnsi" w:cstheme="minorBidi"/>
                <w:bCs w:val="0"/>
                <w:sz w:val="22"/>
                <w:lang w:val="ru-RU" w:eastAsia="ru-RU" w:bidi="ar-SA"/>
              </w:rPr>
              <w:tab/>
            </w:r>
            <w:r w:rsidR="00BF7BD1" w:rsidRPr="00961243">
              <w:rPr>
                <w:rStyle w:val="affff7"/>
                <w:rFonts w:eastAsia="Times New Roman"/>
              </w:rPr>
              <w:t>Организация механизмов информационного взаимодействия</w:t>
            </w:r>
            <w:r w:rsidR="00BF7BD1">
              <w:rPr>
                <w:webHidden/>
              </w:rPr>
              <w:tab/>
            </w:r>
            <w:r w:rsidR="00BF7BD1">
              <w:rPr>
                <w:webHidden/>
              </w:rPr>
              <w:fldChar w:fldCharType="begin"/>
            </w:r>
            <w:r w:rsidR="00BF7BD1">
              <w:rPr>
                <w:webHidden/>
              </w:rPr>
              <w:instrText xml:space="preserve"> PAGEREF _Toc147945949 \h </w:instrText>
            </w:r>
            <w:r w:rsidR="00BF7BD1">
              <w:rPr>
                <w:webHidden/>
              </w:rPr>
            </w:r>
            <w:r w:rsidR="00BF7BD1">
              <w:rPr>
                <w:webHidden/>
              </w:rPr>
              <w:fldChar w:fldCharType="separate"/>
            </w:r>
            <w:r>
              <w:rPr>
                <w:webHidden/>
              </w:rPr>
              <w:t>107</w:t>
            </w:r>
            <w:r w:rsidR="00BF7BD1">
              <w:rPr>
                <w:webHidden/>
              </w:rPr>
              <w:fldChar w:fldCharType="end"/>
            </w:r>
          </w:hyperlink>
        </w:p>
        <w:p w14:paraId="0D2FD498" w14:textId="67786F32" w:rsidR="00BF7BD1" w:rsidRDefault="00CB46AF">
          <w:pPr>
            <w:pStyle w:val="2b"/>
            <w:rPr>
              <w:rFonts w:asciiTheme="minorHAnsi" w:eastAsiaTheme="minorEastAsia" w:hAnsiTheme="minorHAnsi" w:cstheme="minorBidi"/>
              <w:bCs w:val="0"/>
              <w:sz w:val="22"/>
              <w:lang w:val="ru-RU" w:eastAsia="ru-RU" w:bidi="ar-SA"/>
            </w:rPr>
          </w:pPr>
          <w:hyperlink w:anchor="_Toc147945950" w:history="1">
            <w:r w:rsidR="00BF7BD1" w:rsidRPr="00961243">
              <w:rPr>
                <w:rStyle w:val="affff7"/>
                <w:rFonts w:eastAsia="Times New Roman"/>
              </w:rPr>
              <w:t>6.2.</w:t>
            </w:r>
            <w:r w:rsidR="00BF7BD1">
              <w:rPr>
                <w:rFonts w:asciiTheme="minorHAnsi" w:eastAsiaTheme="minorEastAsia" w:hAnsiTheme="minorHAnsi" w:cstheme="minorBidi"/>
                <w:bCs w:val="0"/>
                <w:sz w:val="22"/>
                <w:lang w:val="ru-RU" w:eastAsia="ru-RU" w:bidi="ar-SA"/>
              </w:rPr>
              <w:tab/>
            </w:r>
            <w:r w:rsidR="00BF7BD1" w:rsidRPr="00961243">
              <w:rPr>
                <w:rStyle w:val="affff7"/>
                <w:rFonts w:eastAsia="Times New Roman"/>
              </w:rPr>
              <w:t>Требования к квалификации персонала</w:t>
            </w:r>
            <w:r w:rsidR="00BF7BD1">
              <w:rPr>
                <w:webHidden/>
              </w:rPr>
              <w:tab/>
            </w:r>
            <w:r w:rsidR="00BF7BD1">
              <w:rPr>
                <w:webHidden/>
              </w:rPr>
              <w:fldChar w:fldCharType="begin"/>
            </w:r>
            <w:r w:rsidR="00BF7BD1">
              <w:rPr>
                <w:webHidden/>
              </w:rPr>
              <w:instrText xml:space="preserve"> PAGEREF _Toc147945950 \h </w:instrText>
            </w:r>
            <w:r w:rsidR="00BF7BD1">
              <w:rPr>
                <w:webHidden/>
              </w:rPr>
            </w:r>
            <w:r w:rsidR="00BF7BD1">
              <w:rPr>
                <w:webHidden/>
              </w:rPr>
              <w:fldChar w:fldCharType="separate"/>
            </w:r>
            <w:r>
              <w:rPr>
                <w:webHidden/>
              </w:rPr>
              <w:t>108</w:t>
            </w:r>
            <w:r w:rsidR="00BF7BD1">
              <w:rPr>
                <w:webHidden/>
              </w:rPr>
              <w:fldChar w:fldCharType="end"/>
            </w:r>
          </w:hyperlink>
        </w:p>
        <w:p w14:paraId="50FFFEA2" w14:textId="390173EF" w:rsidR="00E24A61" w:rsidRPr="0022465D" w:rsidRDefault="003C5CF0" w:rsidP="00900665">
          <w:pPr>
            <w:tabs>
              <w:tab w:val="left" w:pos="709"/>
              <w:tab w:val="right" w:leader="dot" w:pos="9214"/>
              <w:tab w:val="right" w:leader="dot" w:pos="9356"/>
            </w:tabs>
            <w:spacing w:line="240" w:lineRule="auto"/>
            <w:ind w:right="709" w:firstLine="0"/>
            <w:contextualSpacing/>
            <w:rPr>
              <w:rFonts w:ascii="Times New Roman" w:hAnsi="Times New Roman" w:cs="Times New Roman"/>
              <w:bCs/>
              <w:szCs w:val="24"/>
            </w:rPr>
          </w:pPr>
          <w:r>
            <w:rPr>
              <w:rFonts w:ascii="Times New Roman" w:hAnsi="Times New Roman" w:cs="Times New Roman"/>
              <w:bCs/>
              <w:szCs w:val="24"/>
            </w:rPr>
            <w:fldChar w:fldCharType="end"/>
          </w:r>
        </w:p>
      </w:sdtContent>
    </w:sdt>
    <w:p w14:paraId="14FE000F" w14:textId="47C40CD5" w:rsidR="003C5CF0" w:rsidRDefault="003C5CF0" w:rsidP="003C5CF0">
      <w:pPr>
        <w:keepNext/>
        <w:keepLines/>
        <w:suppressAutoHyphens/>
        <w:spacing w:before="360" w:after="360"/>
        <w:ind w:firstLine="0"/>
        <w:outlineLvl w:val="0"/>
        <w:rPr>
          <w:rFonts w:ascii="Times New Roman" w:hAnsi="Times New Roman" w:cs="Times New Roman"/>
          <w:b/>
          <w:bCs/>
          <w:caps/>
          <w:sz w:val="20"/>
          <w:szCs w:val="20"/>
          <w:lang w:val="ru-RU"/>
        </w:rPr>
      </w:pPr>
      <w:r>
        <w:rPr>
          <w:rFonts w:ascii="Times New Roman" w:hAnsi="Times New Roman" w:cs="Times New Roman"/>
          <w:b/>
          <w:bCs/>
          <w:caps/>
          <w:sz w:val="20"/>
          <w:szCs w:val="20"/>
          <w:lang w:val="ru-RU"/>
        </w:rPr>
        <w:br w:type="page"/>
      </w:r>
    </w:p>
    <w:p w14:paraId="5C5365DC" w14:textId="06778071" w:rsidR="000B249D" w:rsidRDefault="000B249D" w:rsidP="000B249D">
      <w:pPr>
        <w:pStyle w:val="afffffffffffff6"/>
        <w:rPr>
          <w:lang w:eastAsia="ru-RU"/>
        </w:rPr>
      </w:pPr>
      <w:bookmarkStart w:id="1" w:name="_Toc147945917"/>
      <w:r>
        <w:rPr>
          <w:lang w:eastAsia="ru-RU"/>
        </w:rPr>
        <w:lastRenderedPageBreak/>
        <w:t>Перечень таблиц</w:t>
      </w:r>
      <w:bookmarkEnd w:id="1"/>
    </w:p>
    <w:p w14:paraId="23F78539" w14:textId="116E1118" w:rsidR="003A37C0" w:rsidRDefault="000B249D">
      <w:pPr>
        <w:pStyle w:val="affff3"/>
        <w:rPr>
          <w:rFonts w:asciiTheme="minorHAnsi" w:eastAsiaTheme="minorEastAsia" w:hAnsiTheme="minorHAnsi" w:cstheme="minorBidi"/>
          <w:i w:val="0"/>
          <w:noProof/>
          <w:kern w:val="2"/>
          <w:sz w:val="22"/>
          <w:szCs w:val="22"/>
          <w:lang w:val="ru-RU" w:eastAsia="ru-RU" w:bidi="ar-SA"/>
          <w14:ligatures w14:val="standardContextual"/>
        </w:rPr>
      </w:pPr>
      <w:r>
        <w:rPr>
          <w:lang w:eastAsia="ru-RU"/>
        </w:rPr>
        <w:fldChar w:fldCharType="begin"/>
      </w:r>
      <w:r>
        <w:rPr>
          <w:lang w:eastAsia="ru-RU"/>
        </w:rPr>
        <w:instrText xml:space="preserve"> TOC \h \z \c "Таблица" </w:instrText>
      </w:r>
      <w:r>
        <w:rPr>
          <w:lang w:eastAsia="ru-RU"/>
        </w:rPr>
        <w:fldChar w:fldCharType="separate"/>
      </w:r>
      <w:hyperlink w:anchor="_Toc172713150" w:history="1">
        <w:r w:rsidR="003A37C0" w:rsidRPr="00DB1961">
          <w:rPr>
            <w:rStyle w:val="affff7"/>
            <w:noProof/>
            <w:lang w:val="ru-RU"/>
          </w:rPr>
          <w:t>Таблица 4.1 – Перечень потребителей тепловой энергии, подключенных к существующим тепловым сетям за базовый период (П33.1 МУ)</w:t>
        </w:r>
        <w:r w:rsidR="003A37C0">
          <w:rPr>
            <w:noProof/>
            <w:webHidden/>
          </w:rPr>
          <w:tab/>
        </w:r>
        <w:r w:rsidR="003A37C0">
          <w:rPr>
            <w:noProof/>
            <w:webHidden/>
          </w:rPr>
          <w:fldChar w:fldCharType="begin"/>
        </w:r>
        <w:r w:rsidR="003A37C0">
          <w:rPr>
            <w:noProof/>
            <w:webHidden/>
          </w:rPr>
          <w:instrText xml:space="preserve"> PAGEREF _Toc172713150 \h </w:instrText>
        </w:r>
        <w:r w:rsidR="003A37C0">
          <w:rPr>
            <w:noProof/>
            <w:webHidden/>
          </w:rPr>
        </w:r>
        <w:r w:rsidR="003A37C0">
          <w:rPr>
            <w:noProof/>
            <w:webHidden/>
          </w:rPr>
          <w:fldChar w:fldCharType="separate"/>
        </w:r>
        <w:r w:rsidR="00CB46AF">
          <w:rPr>
            <w:noProof/>
            <w:webHidden/>
          </w:rPr>
          <w:t>42</w:t>
        </w:r>
        <w:r w:rsidR="003A37C0">
          <w:rPr>
            <w:noProof/>
            <w:webHidden/>
          </w:rPr>
          <w:fldChar w:fldCharType="end"/>
        </w:r>
      </w:hyperlink>
    </w:p>
    <w:p w14:paraId="69BEADD4" w14:textId="4A848332" w:rsidR="003A37C0" w:rsidRDefault="00CB46AF">
      <w:pPr>
        <w:pStyle w:val="affff3"/>
        <w:rPr>
          <w:rFonts w:asciiTheme="minorHAnsi" w:eastAsiaTheme="minorEastAsia" w:hAnsiTheme="minorHAnsi" w:cstheme="minorBidi"/>
          <w:i w:val="0"/>
          <w:noProof/>
          <w:kern w:val="2"/>
          <w:sz w:val="22"/>
          <w:szCs w:val="22"/>
          <w:lang w:val="ru-RU" w:eastAsia="ru-RU" w:bidi="ar-SA"/>
          <w14:ligatures w14:val="standardContextual"/>
        </w:rPr>
      </w:pPr>
      <w:hyperlink w:anchor="_Toc172713151" w:history="1">
        <w:r w:rsidR="003A37C0" w:rsidRPr="00DB1961">
          <w:rPr>
            <w:rStyle w:val="affff7"/>
            <w:noProof/>
            <w:lang w:val="ru-RU"/>
          </w:rPr>
          <w:t>Таблица 4.2 – Перечень потребителей тепловой энергии, планируемых к подключению (П33.2 МУ)</w:t>
        </w:r>
        <w:r w:rsidR="003A37C0">
          <w:rPr>
            <w:noProof/>
            <w:webHidden/>
          </w:rPr>
          <w:tab/>
        </w:r>
        <w:r w:rsidR="003A37C0">
          <w:rPr>
            <w:noProof/>
            <w:webHidden/>
          </w:rPr>
          <w:fldChar w:fldCharType="begin"/>
        </w:r>
        <w:r w:rsidR="003A37C0">
          <w:rPr>
            <w:noProof/>
            <w:webHidden/>
          </w:rPr>
          <w:instrText xml:space="preserve"> PAGEREF _Toc172713151 \h </w:instrText>
        </w:r>
        <w:r w:rsidR="003A37C0">
          <w:rPr>
            <w:noProof/>
            <w:webHidden/>
          </w:rPr>
        </w:r>
        <w:r w:rsidR="003A37C0">
          <w:rPr>
            <w:noProof/>
            <w:webHidden/>
          </w:rPr>
          <w:fldChar w:fldCharType="separate"/>
        </w:r>
        <w:r>
          <w:rPr>
            <w:noProof/>
            <w:webHidden/>
          </w:rPr>
          <w:t>45</w:t>
        </w:r>
        <w:r w:rsidR="003A37C0">
          <w:rPr>
            <w:noProof/>
            <w:webHidden/>
          </w:rPr>
          <w:fldChar w:fldCharType="end"/>
        </w:r>
      </w:hyperlink>
    </w:p>
    <w:p w14:paraId="531F7ADA" w14:textId="729AB2D0" w:rsidR="003A37C0" w:rsidRDefault="00CB46AF">
      <w:pPr>
        <w:pStyle w:val="affff3"/>
        <w:rPr>
          <w:rFonts w:asciiTheme="minorHAnsi" w:eastAsiaTheme="minorEastAsia" w:hAnsiTheme="minorHAnsi" w:cstheme="minorBidi"/>
          <w:i w:val="0"/>
          <w:noProof/>
          <w:kern w:val="2"/>
          <w:sz w:val="22"/>
          <w:szCs w:val="22"/>
          <w:lang w:val="ru-RU" w:eastAsia="ru-RU" w:bidi="ar-SA"/>
          <w14:ligatures w14:val="standardContextual"/>
        </w:rPr>
      </w:pPr>
      <w:hyperlink w:anchor="_Toc172713152" w:history="1">
        <w:r w:rsidR="003A37C0" w:rsidRPr="00DB1961">
          <w:rPr>
            <w:rStyle w:val="affff7"/>
            <w:noProof/>
            <w:lang w:val="ru-RU"/>
          </w:rPr>
          <w:t>Таблица 5.1 – Результаты калибровки электронной модели системы теплоснабжения г. Перми на 2023 г. (П33.3 МУ)</w:t>
        </w:r>
        <w:r w:rsidR="003A37C0">
          <w:rPr>
            <w:noProof/>
            <w:webHidden/>
          </w:rPr>
          <w:tab/>
        </w:r>
        <w:r w:rsidR="003A37C0">
          <w:rPr>
            <w:noProof/>
            <w:webHidden/>
          </w:rPr>
          <w:fldChar w:fldCharType="begin"/>
        </w:r>
        <w:r w:rsidR="003A37C0">
          <w:rPr>
            <w:noProof/>
            <w:webHidden/>
          </w:rPr>
          <w:instrText xml:space="preserve"> PAGEREF _Toc172713152 \h </w:instrText>
        </w:r>
        <w:r w:rsidR="003A37C0">
          <w:rPr>
            <w:noProof/>
            <w:webHidden/>
          </w:rPr>
        </w:r>
        <w:r w:rsidR="003A37C0">
          <w:rPr>
            <w:noProof/>
            <w:webHidden/>
          </w:rPr>
          <w:fldChar w:fldCharType="separate"/>
        </w:r>
        <w:r>
          <w:rPr>
            <w:noProof/>
            <w:webHidden/>
          </w:rPr>
          <w:t>63</w:t>
        </w:r>
        <w:r w:rsidR="003A37C0">
          <w:rPr>
            <w:noProof/>
            <w:webHidden/>
          </w:rPr>
          <w:fldChar w:fldCharType="end"/>
        </w:r>
      </w:hyperlink>
    </w:p>
    <w:p w14:paraId="3D2F1D6F" w14:textId="79B8D90E" w:rsidR="000B249D" w:rsidRPr="000B249D" w:rsidRDefault="000B249D" w:rsidP="00FF7FAA">
      <w:pPr>
        <w:pStyle w:val="affffffffff9"/>
        <w:rPr>
          <w:bCs/>
          <w:sz w:val="32"/>
          <w:szCs w:val="32"/>
          <w:lang w:eastAsia="ru-RU"/>
        </w:rPr>
      </w:pPr>
      <w:r>
        <w:rPr>
          <w:rFonts w:eastAsiaTheme="majorEastAsia" w:cstheme="majorBidi"/>
          <w:szCs w:val="20"/>
          <w:lang w:val="en-US" w:eastAsia="ru-RU" w:bidi="en-US"/>
        </w:rPr>
        <w:fldChar w:fldCharType="end"/>
      </w:r>
    </w:p>
    <w:p w14:paraId="5388F880" w14:textId="3871E4E3" w:rsidR="000B249D" w:rsidRPr="000B249D" w:rsidRDefault="000B249D" w:rsidP="00FF7FAA">
      <w:pPr>
        <w:pStyle w:val="afffffffffffff6"/>
        <w:rPr>
          <w:lang w:eastAsia="ru-RU"/>
        </w:rPr>
      </w:pPr>
      <w:r>
        <w:rPr>
          <w:lang w:eastAsia="ru-RU"/>
        </w:rPr>
        <w:br w:type="page"/>
      </w:r>
      <w:bookmarkStart w:id="2" w:name="_Toc147945918"/>
      <w:r>
        <w:rPr>
          <w:lang w:eastAsia="ru-RU"/>
        </w:rPr>
        <w:lastRenderedPageBreak/>
        <w:t>Перечень рисунков</w:t>
      </w:r>
      <w:bookmarkEnd w:id="2"/>
    </w:p>
    <w:p w14:paraId="4D5E5CBB" w14:textId="4C49803D" w:rsidR="00B76E7C" w:rsidRDefault="00FC2BCE">
      <w:pPr>
        <w:pStyle w:val="affff3"/>
        <w:rPr>
          <w:rFonts w:asciiTheme="minorHAnsi" w:eastAsiaTheme="minorEastAsia" w:hAnsiTheme="minorHAnsi" w:cstheme="minorBidi"/>
          <w:i w:val="0"/>
          <w:noProof/>
          <w:sz w:val="22"/>
          <w:szCs w:val="22"/>
          <w:lang w:val="ru-RU" w:eastAsia="ru-RU" w:bidi="ar-SA"/>
        </w:rPr>
      </w:pPr>
      <w:r w:rsidRPr="00F76F68">
        <w:rPr>
          <w:rFonts w:cs="Times New Roman"/>
          <w:bCs/>
          <w:sz w:val="32"/>
          <w:szCs w:val="32"/>
          <w:lang w:eastAsia="ru-RU"/>
        </w:rPr>
        <w:fldChar w:fldCharType="begin"/>
      </w:r>
      <w:r w:rsidRPr="00F76F68">
        <w:rPr>
          <w:rFonts w:cs="Times New Roman"/>
          <w:bCs/>
          <w:sz w:val="32"/>
          <w:szCs w:val="32"/>
        </w:rPr>
        <w:instrText xml:space="preserve"> TOC \h \z \c "Рисунок" </w:instrText>
      </w:r>
      <w:r w:rsidRPr="00F76F68">
        <w:rPr>
          <w:rFonts w:cs="Times New Roman"/>
          <w:bCs/>
          <w:sz w:val="32"/>
          <w:szCs w:val="32"/>
          <w:lang w:eastAsia="ru-RU"/>
        </w:rPr>
        <w:fldChar w:fldCharType="separate"/>
      </w:r>
      <w:hyperlink w:anchor="_Toc148310538" w:history="1">
        <w:r w:rsidR="00B76E7C" w:rsidRPr="00C0264F">
          <w:rPr>
            <w:rStyle w:val="affff7"/>
            <w:rFonts w:eastAsia="Calibri"/>
            <w:noProof/>
          </w:rPr>
          <w:t>Рисунок 3.1 – Условное изображение источника</w:t>
        </w:r>
        <w:r w:rsidR="00B76E7C">
          <w:rPr>
            <w:noProof/>
            <w:webHidden/>
          </w:rPr>
          <w:tab/>
        </w:r>
        <w:r w:rsidR="00B76E7C">
          <w:rPr>
            <w:noProof/>
            <w:webHidden/>
          </w:rPr>
          <w:fldChar w:fldCharType="begin"/>
        </w:r>
        <w:r w:rsidR="00B76E7C">
          <w:rPr>
            <w:noProof/>
            <w:webHidden/>
          </w:rPr>
          <w:instrText xml:space="preserve"> PAGEREF _Toc148310538 \h </w:instrText>
        </w:r>
        <w:r w:rsidR="00B76E7C">
          <w:rPr>
            <w:noProof/>
            <w:webHidden/>
          </w:rPr>
        </w:r>
        <w:r w:rsidR="00B76E7C">
          <w:rPr>
            <w:noProof/>
            <w:webHidden/>
          </w:rPr>
          <w:fldChar w:fldCharType="separate"/>
        </w:r>
        <w:r w:rsidR="00CB46AF">
          <w:rPr>
            <w:noProof/>
            <w:webHidden/>
          </w:rPr>
          <w:t>19</w:t>
        </w:r>
        <w:r w:rsidR="00B76E7C">
          <w:rPr>
            <w:noProof/>
            <w:webHidden/>
          </w:rPr>
          <w:fldChar w:fldCharType="end"/>
        </w:r>
      </w:hyperlink>
    </w:p>
    <w:p w14:paraId="38184913" w14:textId="4F9CF189"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39" w:history="1">
        <w:r w:rsidR="00B76E7C" w:rsidRPr="00C0264F">
          <w:rPr>
            <w:rStyle w:val="affff7"/>
            <w:rFonts w:eastAsia="Calibri"/>
            <w:noProof/>
          </w:rPr>
          <w:t>Рисунок 3.2 – Изображение нескольких состояний участков, задаваемых разными режимами</w:t>
        </w:r>
        <w:r w:rsidR="00B76E7C">
          <w:rPr>
            <w:noProof/>
            <w:webHidden/>
          </w:rPr>
          <w:tab/>
        </w:r>
        <w:r w:rsidR="00B76E7C">
          <w:rPr>
            <w:noProof/>
            <w:webHidden/>
          </w:rPr>
          <w:fldChar w:fldCharType="begin"/>
        </w:r>
        <w:r w:rsidR="00B76E7C">
          <w:rPr>
            <w:noProof/>
            <w:webHidden/>
          </w:rPr>
          <w:instrText xml:space="preserve"> PAGEREF _Toc148310539 \h </w:instrText>
        </w:r>
        <w:r w:rsidR="00B76E7C">
          <w:rPr>
            <w:noProof/>
            <w:webHidden/>
          </w:rPr>
        </w:r>
        <w:r w:rsidR="00B76E7C">
          <w:rPr>
            <w:noProof/>
            <w:webHidden/>
          </w:rPr>
          <w:fldChar w:fldCharType="separate"/>
        </w:r>
        <w:r>
          <w:rPr>
            <w:noProof/>
            <w:webHidden/>
          </w:rPr>
          <w:t>20</w:t>
        </w:r>
        <w:r w:rsidR="00B76E7C">
          <w:rPr>
            <w:noProof/>
            <w:webHidden/>
          </w:rPr>
          <w:fldChar w:fldCharType="end"/>
        </w:r>
      </w:hyperlink>
    </w:p>
    <w:p w14:paraId="16B84143" w14:textId="67297D97"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40" w:history="1">
        <w:r w:rsidR="00B76E7C" w:rsidRPr="00C0264F">
          <w:rPr>
            <w:rStyle w:val="affff7"/>
            <w:rFonts w:eastAsia="Calibri"/>
            <w:noProof/>
          </w:rPr>
          <w:t>Рисунок 3.3 – Условное изображение узловых объектов</w:t>
        </w:r>
        <w:r w:rsidR="00B76E7C">
          <w:rPr>
            <w:noProof/>
            <w:webHidden/>
          </w:rPr>
          <w:tab/>
        </w:r>
        <w:r w:rsidR="00B76E7C">
          <w:rPr>
            <w:noProof/>
            <w:webHidden/>
          </w:rPr>
          <w:fldChar w:fldCharType="begin"/>
        </w:r>
        <w:r w:rsidR="00B76E7C">
          <w:rPr>
            <w:noProof/>
            <w:webHidden/>
          </w:rPr>
          <w:instrText xml:space="preserve"> PAGEREF _Toc148310540 \h </w:instrText>
        </w:r>
        <w:r w:rsidR="00B76E7C">
          <w:rPr>
            <w:noProof/>
            <w:webHidden/>
          </w:rPr>
        </w:r>
        <w:r w:rsidR="00B76E7C">
          <w:rPr>
            <w:noProof/>
            <w:webHidden/>
          </w:rPr>
          <w:fldChar w:fldCharType="separate"/>
        </w:r>
        <w:r>
          <w:rPr>
            <w:noProof/>
            <w:webHidden/>
          </w:rPr>
          <w:t>20</w:t>
        </w:r>
        <w:r w:rsidR="00B76E7C">
          <w:rPr>
            <w:noProof/>
            <w:webHidden/>
          </w:rPr>
          <w:fldChar w:fldCharType="end"/>
        </w:r>
      </w:hyperlink>
    </w:p>
    <w:p w14:paraId="35AC5546" w14:textId="535885C2"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41" w:history="1">
        <w:r w:rsidR="00B76E7C" w:rsidRPr="00C0264F">
          <w:rPr>
            <w:rStyle w:val="affff7"/>
            <w:rFonts w:eastAsia="Calibri"/>
            <w:noProof/>
          </w:rPr>
          <w:t>Рисунок 3.4 – Изображение ЦТП</w:t>
        </w:r>
        <w:r w:rsidR="00B76E7C">
          <w:rPr>
            <w:noProof/>
            <w:webHidden/>
          </w:rPr>
          <w:tab/>
        </w:r>
        <w:r w:rsidR="00B76E7C">
          <w:rPr>
            <w:noProof/>
            <w:webHidden/>
          </w:rPr>
          <w:fldChar w:fldCharType="begin"/>
        </w:r>
        <w:r w:rsidR="00B76E7C">
          <w:rPr>
            <w:noProof/>
            <w:webHidden/>
          </w:rPr>
          <w:instrText xml:space="preserve"> PAGEREF _Toc148310541 \h </w:instrText>
        </w:r>
        <w:r w:rsidR="00B76E7C">
          <w:rPr>
            <w:noProof/>
            <w:webHidden/>
          </w:rPr>
        </w:r>
        <w:r w:rsidR="00B76E7C">
          <w:rPr>
            <w:noProof/>
            <w:webHidden/>
          </w:rPr>
          <w:fldChar w:fldCharType="separate"/>
        </w:r>
        <w:r>
          <w:rPr>
            <w:noProof/>
            <w:webHidden/>
          </w:rPr>
          <w:t>21</w:t>
        </w:r>
        <w:r w:rsidR="00B76E7C">
          <w:rPr>
            <w:noProof/>
            <w:webHidden/>
          </w:rPr>
          <w:fldChar w:fldCharType="end"/>
        </w:r>
      </w:hyperlink>
    </w:p>
    <w:p w14:paraId="2F501F2B" w14:textId="38AB4A0F"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42" w:history="1">
        <w:r w:rsidR="00B76E7C" w:rsidRPr="00C0264F">
          <w:rPr>
            <w:rStyle w:val="affff7"/>
            <w:rFonts w:eastAsia="Calibri"/>
            <w:noProof/>
          </w:rPr>
          <w:t>Рисунок 3.5 – Подключение трубопровода ГВС</w:t>
        </w:r>
        <w:r w:rsidR="00B76E7C">
          <w:rPr>
            <w:noProof/>
            <w:webHidden/>
          </w:rPr>
          <w:tab/>
        </w:r>
        <w:r w:rsidR="00B76E7C">
          <w:rPr>
            <w:noProof/>
            <w:webHidden/>
          </w:rPr>
          <w:fldChar w:fldCharType="begin"/>
        </w:r>
        <w:r w:rsidR="00B76E7C">
          <w:rPr>
            <w:noProof/>
            <w:webHidden/>
          </w:rPr>
          <w:instrText xml:space="preserve"> PAGEREF _Toc148310542 \h </w:instrText>
        </w:r>
        <w:r w:rsidR="00B76E7C">
          <w:rPr>
            <w:noProof/>
            <w:webHidden/>
          </w:rPr>
        </w:r>
        <w:r w:rsidR="00B76E7C">
          <w:rPr>
            <w:noProof/>
            <w:webHidden/>
          </w:rPr>
          <w:fldChar w:fldCharType="separate"/>
        </w:r>
        <w:r>
          <w:rPr>
            <w:noProof/>
            <w:webHidden/>
          </w:rPr>
          <w:t>21</w:t>
        </w:r>
        <w:r w:rsidR="00B76E7C">
          <w:rPr>
            <w:noProof/>
            <w:webHidden/>
          </w:rPr>
          <w:fldChar w:fldCharType="end"/>
        </w:r>
      </w:hyperlink>
    </w:p>
    <w:p w14:paraId="2FC88C10" w14:textId="1F5DC8D1"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43" w:history="1">
        <w:r w:rsidR="00B76E7C" w:rsidRPr="00C0264F">
          <w:rPr>
            <w:rStyle w:val="affff7"/>
            <w:rFonts w:eastAsia="Calibri"/>
            <w:noProof/>
          </w:rPr>
          <w:t>Рисунок 3.6 – Условное изображение потребителя</w:t>
        </w:r>
        <w:r w:rsidR="00B76E7C">
          <w:rPr>
            <w:noProof/>
            <w:webHidden/>
          </w:rPr>
          <w:tab/>
        </w:r>
        <w:r w:rsidR="00B76E7C">
          <w:rPr>
            <w:noProof/>
            <w:webHidden/>
          </w:rPr>
          <w:fldChar w:fldCharType="begin"/>
        </w:r>
        <w:r w:rsidR="00B76E7C">
          <w:rPr>
            <w:noProof/>
            <w:webHidden/>
          </w:rPr>
          <w:instrText xml:space="preserve"> PAGEREF _Toc148310543 \h </w:instrText>
        </w:r>
        <w:r w:rsidR="00B76E7C">
          <w:rPr>
            <w:noProof/>
            <w:webHidden/>
          </w:rPr>
        </w:r>
        <w:r w:rsidR="00B76E7C">
          <w:rPr>
            <w:noProof/>
            <w:webHidden/>
          </w:rPr>
          <w:fldChar w:fldCharType="separate"/>
        </w:r>
        <w:r>
          <w:rPr>
            <w:noProof/>
            <w:webHidden/>
          </w:rPr>
          <w:t>22</w:t>
        </w:r>
        <w:r w:rsidR="00B76E7C">
          <w:rPr>
            <w:noProof/>
            <w:webHidden/>
          </w:rPr>
          <w:fldChar w:fldCharType="end"/>
        </w:r>
      </w:hyperlink>
    </w:p>
    <w:p w14:paraId="3BB21AAE" w14:textId="148AB100"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44" w:history="1">
        <w:r w:rsidR="00B76E7C" w:rsidRPr="00C0264F">
          <w:rPr>
            <w:rStyle w:val="affff7"/>
            <w:rFonts w:eastAsia="Calibri"/>
            <w:noProof/>
          </w:rPr>
          <w:t>Рисунок 3.7 – Изображение обобщенного потребителя</w:t>
        </w:r>
        <w:r w:rsidR="00B76E7C">
          <w:rPr>
            <w:noProof/>
            <w:webHidden/>
          </w:rPr>
          <w:tab/>
        </w:r>
        <w:r w:rsidR="00B76E7C">
          <w:rPr>
            <w:noProof/>
            <w:webHidden/>
          </w:rPr>
          <w:fldChar w:fldCharType="begin"/>
        </w:r>
        <w:r w:rsidR="00B76E7C">
          <w:rPr>
            <w:noProof/>
            <w:webHidden/>
          </w:rPr>
          <w:instrText xml:space="preserve"> PAGEREF _Toc148310544 \h </w:instrText>
        </w:r>
        <w:r w:rsidR="00B76E7C">
          <w:rPr>
            <w:noProof/>
            <w:webHidden/>
          </w:rPr>
        </w:r>
        <w:r w:rsidR="00B76E7C">
          <w:rPr>
            <w:noProof/>
            <w:webHidden/>
          </w:rPr>
          <w:fldChar w:fldCharType="separate"/>
        </w:r>
        <w:r>
          <w:rPr>
            <w:noProof/>
            <w:webHidden/>
          </w:rPr>
          <w:t>23</w:t>
        </w:r>
        <w:r w:rsidR="00B76E7C">
          <w:rPr>
            <w:noProof/>
            <w:webHidden/>
          </w:rPr>
          <w:fldChar w:fldCharType="end"/>
        </w:r>
      </w:hyperlink>
    </w:p>
    <w:p w14:paraId="3AB64906" w14:textId="5997514D"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45" w:history="1">
        <w:r w:rsidR="00B76E7C" w:rsidRPr="00C0264F">
          <w:rPr>
            <w:rStyle w:val="affff7"/>
            <w:rFonts w:eastAsia="Calibri"/>
            <w:noProof/>
          </w:rPr>
          <w:t>Рисунок 3.8 – Варианты включение обобщенных потребителей</w:t>
        </w:r>
        <w:r w:rsidR="00B76E7C">
          <w:rPr>
            <w:noProof/>
            <w:webHidden/>
          </w:rPr>
          <w:tab/>
        </w:r>
        <w:r w:rsidR="00B76E7C">
          <w:rPr>
            <w:noProof/>
            <w:webHidden/>
          </w:rPr>
          <w:fldChar w:fldCharType="begin"/>
        </w:r>
        <w:r w:rsidR="00B76E7C">
          <w:rPr>
            <w:noProof/>
            <w:webHidden/>
          </w:rPr>
          <w:instrText xml:space="preserve"> PAGEREF _Toc148310545 \h </w:instrText>
        </w:r>
        <w:r w:rsidR="00B76E7C">
          <w:rPr>
            <w:noProof/>
            <w:webHidden/>
          </w:rPr>
        </w:r>
        <w:r w:rsidR="00B76E7C">
          <w:rPr>
            <w:noProof/>
            <w:webHidden/>
          </w:rPr>
          <w:fldChar w:fldCharType="separate"/>
        </w:r>
        <w:r>
          <w:rPr>
            <w:noProof/>
            <w:webHidden/>
          </w:rPr>
          <w:t>23</w:t>
        </w:r>
        <w:r w:rsidR="00B76E7C">
          <w:rPr>
            <w:noProof/>
            <w:webHidden/>
          </w:rPr>
          <w:fldChar w:fldCharType="end"/>
        </w:r>
      </w:hyperlink>
    </w:p>
    <w:p w14:paraId="7E1C2D6A" w14:textId="01A45858"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46" w:history="1">
        <w:r w:rsidR="00B76E7C" w:rsidRPr="00C0264F">
          <w:rPr>
            <w:rStyle w:val="affff7"/>
            <w:rFonts w:eastAsia="Calibri"/>
            <w:noProof/>
          </w:rPr>
          <w:t>Рисунок 3.9 – Условное изображение задвижки</w:t>
        </w:r>
        <w:r w:rsidR="00B76E7C">
          <w:rPr>
            <w:noProof/>
            <w:webHidden/>
          </w:rPr>
          <w:tab/>
        </w:r>
        <w:r w:rsidR="00B76E7C">
          <w:rPr>
            <w:noProof/>
            <w:webHidden/>
          </w:rPr>
          <w:fldChar w:fldCharType="begin"/>
        </w:r>
        <w:r w:rsidR="00B76E7C">
          <w:rPr>
            <w:noProof/>
            <w:webHidden/>
          </w:rPr>
          <w:instrText xml:space="preserve"> PAGEREF _Toc148310546 \h </w:instrText>
        </w:r>
        <w:r w:rsidR="00B76E7C">
          <w:rPr>
            <w:noProof/>
            <w:webHidden/>
          </w:rPr>
        </w:r>
        <w:r w:rsidR="00B76E7C">
          <w:rPr>
            <w:noProof/>
            <w:webHidden/>
          </w:rPr>
          <w:fldChar w:fldCharType="separate"/>
        </w:r>
        <w:r>
          <w:rPr>
            <w:noProof/>
            <w:webHidden/>
          </w:rPr>
          <w:t>24</w:t>
        </w:r>
        <w:r w:rsidR="00B76E7C">
          <w:rPr>
            <w:noProof/>
            <w:webHidden/>
          </w:rPr>
          <w:fldChar w:fldCharType="end"/>
        </w:r>
      </w:hyperlink>
    </w:p>
    <w:p w14:paraId="1A072B3B" w14:textId="0B0622A1"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47" w:history="1">
        <w:r w:rsidR="00B76E7C" w:rsidRPr="00C0264F">
          <w:rPr>
            <w:rStyle w:val="affff7"/>
            <w:rFonts w:eastAsia="Calibri"/>
            <w:noProof/>
          </w:rPr>
          <w:t>Рисунок 3.10 – Однолинейное и внутренне представление задвижки</w:t>
        </w:r>
        <w:r w:rsidR="00B76E7C">
          <w:rPr>
            <w:noProof/>
            <w:webHidden/>
          </w:rPr>
          <w:tab/>
        </w:r>
        <w:r w:rsidR="00B76E7C">
          <w:rPr>
            <w:noProof/>
            <w:webHidden/>
          </w:rPr>
          <w:fldChar w:fldCharType="begin"/>
        </w:r>
        <w:r w:rsidR="00B76E7C">
          <w:rPr>
            <w:noProof/>
            <w:webHidden/>
          </w:rPr>
          <w:instrText xml:space="preserve"> PAGEREF _Toc148310547 \h </w:instrText>
        </w:r>
        <w:r w:rsidR="00B76E7C">
          <w:rPr>
            <w:noProof/>
            <w:webHidden/>
          </w:rPr>
        </w:r>
        <w:r w:rsidR="00B76E7C">
          <w:rPr>
            <w:noProof/>
            <w:webHidden/>
          </w:rPr>
          <w:fldChar w:fldCharType="separate"/>
        </w:r>
        <w:r>
          <w:rPr>
            <w:noProof/>
            <w:webHidden/>
          </w:rPr>
          <w:t>24</w:t>
        </w:r>
        <w:r w:rsidR="00B76E7C">
          <w:rPr>
            <w:noProof/>
            <w:webHidden/>
          </w:rPr>
          <w:fldChar w:fldCharType="end"/>
        </w:r>
      </w:hyperlink>
    </w:p>
    <w:p w14:paraId="20122351" w14:textId="5E5B920B"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48" w:history="1">
        <w:r w:rsidR="00B76E7C" w:rsidRPr="00C0264F">
          <w:rPr>
            <w:rStyle w:val="affff7"/>
            <w:rFonts w:eastAsia="Calibri"/>
            <w:noProof/>
          </w:rPr>
          <w:t>Рисунок 3.11 – Условное представление перемычки</w:t>
        </w:r>
        <w:r w:rsidR="00B76E7C">
          <w:rPr>
            <w:noProof/>
            <w:webHidden/>
          </w:rPr>
          <w:tab/>
        </w:r>
        <w:r w:rsidR="00B76E7C">
          <w:rPr>
            <w:noProof/>
            <w:webHidden/>
          </w:rPr>
          <w:fldChar w:fldCharType="begin"/>
        </w:r>
        <w:r w:rsidR="00B76E7C">
          <w:rPr>
            <w:noProof/>
            <w:webHidden/>
          </w:rPr>
          <w:instrText xml:space="preserve"> PAGEREF _Toc148310548 \h </w:instrText>
        </w:r>
        <w:r w:rsidR="00B76E7C">
          <w:rPr>
            <w:noProof/>
            <w:webHidden/>
          </w:rPr>
        </w:r>
        <w:r w:rsidR="00B76E7C">
          <w:rPr>
            <w:noProof/>
            <w:webHidden/>
          </w:rPr>
          <w:fldChar w:fldCharType="separate"/>
        </w:r>
        <w:r>
          <w:rPr>
            <w:noProof/>
            <w:webHidden/>
          </w:rPr>
          <w:t>25</w:t>
        </w:r>
        <w:r w:rsidR="00B76E7C">
          <w:rPr>
            <w:noProof/>
            <w:webHidden/>
          </w:rPr>
          <w:fldChar w:fldCharType="end"/>
        </w:r>
      </w:hyperlink>
    </w:p>
    <w:p w14:paraId="72E1ACB2" w14:textId="3250B60E"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49" w:history="1">
        <w:r w:rsidR="00B76E7C" w:rsidRPr="00C0264F">
          <w:rPr>
            <w:rStyle w:val="affff7"/>
            <w:rFonts w:eastAsia="Calibri"/>
            <w:noProof/>
          </w:rPr>
          <w:t>Рисунок 3.12 – Перемычка</w:t>
        </w:r>
        <w:r w:rsidR="00B76E7C">
          <w:rPr>
            <w:noProof/>
            <w:webHidden/>
          </w:rPr>
          <w:tab/>
        </w:r>
        <w:r w:rsidR="00B76E7C">
          <w:rPr>
            <w:noProof/>
            <w:webHidden/>
          </w:rPr>
          <w:fldChar w:fldCharType="begin"/>
        </w:r>
        <w:r w:rsidR="00B76E7C">
          <w:rPr>
            <w:noProof/>
            <w:webHidden/>
          </w:rPr>
          <w:instrText xml:space="preserve"> PAGEREF _Toc148310549 \h </w:instrText>
        </w:r>
        <w:r w:rsidR="00B76E7C">
          <w:rPr>
            <w:noProof/>
            <w:webHidden/>
          </w:rPr>
        </w:r>
        <w:r w:rsidR="00B76E7C">
          <w:rPr>
            <w:noProof/>
            <w:webHidden/>
          </w:rPr>
          <w:fldChar w:fldCharType="separate"/>
        </w:r>
        <w:r>
          <w:rPr>
            <w:noProof/>
            <w:webHidden/>
          </w:rPr>
          <w:t>25</w:t>
        </w:r>
        <w:r w:rsidR="00B76E7C">
          <w:rPr>
            <w:noProof/>
            <w:webHidden/>
          </w:rPr>
          <w:fldChar w:fldCharType="end"/>
        </w:r>
      </w:hyperlink>
    </w:p>
    <w:p w14:paraId="56AB1370" w14:textId="7A68CC8C"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50" w:history="1">
        <w:r w:rsidR="00B76E7C" w:rsidRPr="00C0264F">
          <w:rPr>
            <w:rStyle w:val="affff7"/>
            <w:rFonts w:eastAsia="Calibri"/>
            <w:noProof/>
          </w:rPr>
          <w:t>Рисунок 3.13 – Соединение между подающим трубопроводом одного участка и обратным трубопроводом другого участка</w:t>
        </w:r>
        <w:r w:rsidR="00B76E7C">
          <w:rPr>
            <w:noProof/>
            <w:webHidden/>
          </w:rPr>
          <w:tab/>
        </w:r>
        <w:r w:rsidR="00B76E7C">
          <w:rPr>
            <w:noProof/>
            <w:webHidden/>
          </w:rPr>
          <w:fldChar w:fldCharType="begin"/>
        </w:r>
        <w:r w:rsidR="00B76E7C">
          <w:rPr>
            <w:noProof/>
            <w:webHidden/>
          </w:rPr>
          <w:instrText xml:space="preserve"> PAGEREF _Toc148310550 \h </w:instrText>
        </w:r>
        <w:r w:rsidR="00B76E7C">
          <w:rPr>
            <w:noProof/>
            <w:webHidden/>
          </w:rPr>
        </w:r>
        <w:r w:rsidR="00B76E7C">
          <w:rPr>
            <w:noProof/>
            <w:webHidden/>
          </w:rPr>
          <w:fldChar w:fldCharType="separate"/>
        </w:r>
        <w:r>
          <w:rPr>
            <w:noProof/>
            <w:webHidden/>
          </w:rPr>
          <w:t>25</w:t>
        </w:r>
        <w:r w:rsidR="00B76E7C">
          <w:rPr>
            <w:noProof/>
            <w:webHidden/>
          </w:rPr>
          <w:fldChar w:fldCharType="end"/>
        </w:r>
      </w:hyperlink>
    </w:p>
    <w:p w14:paraId="7C158361" w14:textId="65714A4F"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51" w:history="1">
        <w:r w:rsidR="00B76E7C" w:rsidRPr="00C0264F">
          <w:rPr>
            <w:rStyle w:val="affff7"/>
            <w:rFonts w:eastAsia="Calibri"/>
            <w:noProof/>
          </w:rPr>
          <w:t>Рисунок 3.14 – Насосная станция</w:t>
        </w:r>
        <w:r w:rsidR="00B76E7C">
          <w:rPr>
            <w:noProof/>
            <w:webHidden/>
          </w:rPr>
          <w:tab/>
        </w:r>
        <w:r w:rsidR="00B76E7C">
          <w:rPr>
            <w:noProof/>
            <w:webHidden/>
          </w:rPr>
          <w:fldChar w:fldCharType="begin"/>
        </w:r>
        <w:r w:rsidR="00B76E7C">
          <w:rPr>
            <w:noProof/>
            <w:webHidden/>
          </w:rPr>
          <w:instrText xml:space="preserve"> PAGEREF _Toc148310551 \h </w:instrText>
        </w:r>
        <w:r w:rsidR="00B76E7C">
          <w:rPr>
            <w:noProof/>
            <w:webHidden/>
          </w:rPr>
        </w:r>
        <w:r w:rsidR="00B76E7C">
          <w:rPr>
            <w:noProof/>
            <w:webHidden/>
          </w:rPr>
          <w:fldChar w:fldCharType="separate"/>
        </w:r>
        <w:r>
          <w:rPr>
            <w:noProof/>
            <w:webHidden/>
          </w:rPr>
          <w:t>26</w:t>
        </w:r>
        <w:r w:rsidR="00B76E7C">
          <w:rPr>
            <w:noProof/>
            <w:webHidden/>
          </w:rPr>
          <w:fldChar w:fldCharType="end"/>
        </w:r>
      </w:hyperlink>
    </w:p>
    <w:p w14:paraId="605E1C51" w14:textId="74CF5A35"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52" w:history="1">
        <w:r w:rsidR="00B76E7C" w:rsidRPr="00C0264F">
          <w:rPr>
            <w:rStyle w:val="affff7"/>
            <w:rFonts w:eastAsia="Calibri"/>
            <w:noProof/>
          </w:rPr>
          <w:t>Рисунок 3.15 – Пьезометрические графики</w:t>
        </w:r>
        <w:r w:rsidR="00B76E7C">
          <w:rPr>
            <w:noProof/>
            <w:webHidden/>
          </w:rPr>
          <w:tab/>
        </w:r>
        <w:r w:rsidR="00B76E7C">
          <w:rPr>
            <w:noProof/>
            <w:webHidden/>
          </w:rPr>
          <w:fldChar w:fldCharType="begin"/>
        </w:r>
        <w:r w:rsidR="00B76E7C">
          <w:rPr>
            <w:noProof/>
            <w:webHidden/>
          </w:rPr>
          <w:instrText xml:space="preserve"> PAGEREF _Toc148310552 \h </w:instrText>
        </w:r>
        <w:r w:rsidR="00B76E7C">
          <w:rPr>
            <w:noProof/>
            <w:webHidden/>
          </w:rPr>
        </w:r>
        <w:r w:rsidR="00B76E7C">
          <w:rPr>
            <w:noProof/>
            <w:webHidden/>
          </w:rPr>
          <w:fldChar w:fldCharType="separate"/>
        </w:r>
        <w:r>
          <w:rPr>
            <w:noProof/>
            <w:webHidden/>
          </w:rPr>
          <w:t>26</w:t>
        </w:r>
        <w:r w:rsidR="00B76E7C">
          <w:rPr>
            <w:noProof/>
            <w:webHidden/>
          </w:rPr>
          <w:fldChar w:fldCharType="end"/>
        </w:r>
      </w:hyperlink>
    </w:p>
    <w:p w14:paraId="157147D7" w14:textId="1EA31847"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53" w:history="1">
        <w:r w:rsidR="00B76E7C" w:rsidRPr="00C0264F">
          <w:rPr>
            <w:rStyle w:val="affff7"/>
            <w:rFonts w:eastAsia="Calibri"/>
            <w:noProof/>
          </w:rPr>
          <w:t>Рисунок 3.16 – Напорно-расходная характеристика насоса</w:t>
        </w:r>
        <w:r w:rsidR="00B76E7C">
          <w:rPr>
            <w:noProof/>
            <w:webHidden/>
          </w:rPr>
          <w:tab/>
        </w:r>
        <w:r w:rsidR="00B76E7C">
          <w:rPr>
            <w:noProof/>
            <w:webHidden/>
          </w:rPr>
          <w:fldChar w:fldCharType="begin"/>
        </w:r>
        <w:r w:rsidR="00B76E7C">
          <w:rPr>
            <w:noProof/>
            <w:webHidden/>
          </w:rPr>
          <w:instrText xml:space="preserve"> PAGEREF _Toc148310553 \h </w:instrText>
        </w:r>
        <w:r w:rsidR="00B76E7C">
          <w:rPr>
            <w:noProof/>
            <w:webHidden/>
          </w:rPr>
        </w:r>
        <w:r w:rsidR="00B76E7C">
          <w:rPr>
            <w:noProof/>
            <w:webHidden/>
          </w:rPr>
          <w:fldChar w:fldCharType="separate"/>
        </w:r>
        <w:r>
          <w:rPr>
            <w:noProof/>
            <w:webHidden/>
          </w:rPr>
          <w:t>27</w:t>
        </w:r>
        <w:r w:rsidR="00B76E7C">
          <w:rPr>
            <w:noProof/>
            <w:webHidden/>
          </w:rPr>
          <w:fldChar w:fldCharType="end"/>
        </w:r>
      </w:hyperlink>
    </w:p>
    <w:p w14:paraId="35DDB29C" w14:textId="3399DCF3"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54" w:history="1">
        <w:r w:rsidR="00B76E7C" w:rsidRPr="00C0264F">
          <w:rPr>
            <w:rStyle w:val="affff7"/>
            <w:rFonts w:eastAsia="Calibri"/>
            <w:noProof/>
          </w:rPr>
          <w:t>Рисунок 3.17 – Дросселирующие устройства</w:t>
        </w:r>
        <w:r w:rsidR="00B76E7C">
          <w:rPr>
            <w:noProof/>
            <w:webHidden/>
          </w:rPr>
          <w:tab/>
        </w:r>
        <w:r w:rsidR="00B76E7C">
          <w:rPr>
            <w:noProof/>
            <w:webHidden/>
          </w:rPr>
          <w:fldChar w:fldCharType="begin"/>
        </w:r>
        <w:r w:rsidR="00B76E7C">
          <w:rPr>
            <w:noProof/>
            <w:webHidden/>
          </w:rPr>
          <w:instrText xml:space="preserve"> PAGEREF _Toc148310554 \h </w:instrText>
        </w:r>
        <w:r w:rsidR="00B76E7C">
          <w:rPr>
            <w:noProof/>
            <w:webHidden/>
          </w:rPr>
        </w:r>
        <w:r w:rsidR="00B76E7C">
          <w:rPr>
            <w:noProof/>
            <w:webHidden/>
          </w:rPr>
          <w:fldChar w:fldCharType="separate"/>
        </w:r>
        <w:r>
          <w:rPr>
            <w:noProof/>
            <w:webHidden/>
          </w:rPr>
          <w:t>28</w:t>
        </w:r>
        <w:r w:rsidR="00B76E7C">
          <w:rPr>
            <w:noProof/>
            <w:webHidden/>
          </w:rPr>
          <w:fldChar w:fldCharType="end"/>
        </w:r>
      </w:hyperlink>
    </w:p>
    <w:p w14:paraId="1519EAA8" w14:textId="659635C9"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55" w:history="1">
        <w:r w:rsidR="00B76E7C" w:rsidRPr="00C0264F">
          <w:rPr>
            <w:rStyle w:val="affff7"/>
            <w:rFonts w:eastAsia="Calibri"/>
            <w:noProof/>
          </w:rPr>
          <w:t>Рисунок 3.18 – Условное представление шайбы</w:t>
        </w:r>
        <w:r w:rsidR="00B76E7C">
          <w:rPr>
            <w:noProof/>
            <w:webHidden/>
          </w:rPr>
          <w:tab/>
        </w:r>
        <w:r w:rsidR="00B76E7C">
          <w:rPr>
            <w:noProof/>
            <w:webHidden/>
          </w:rPr>
          <w:fldChar w:fldCharType="begin"/>
        </w:r>
        <w:r w:rsidR="00B76E7C">
          <w:rPr>
            <w:noProof/>
            <w:webHidden/>
          </w:rPr>
          <w:instrText xml:space="preserve"> PAGEREF _Toc148310555 \h </w:instrText>
        </w:r>
        <w:r w:rsidR="00B76E7C">
          <w:rPr>
            <w:noProof/>
            <w:webHidden/>
          </w:rPr>
        </w:r>
        <w:r w:rsidR="00B76E7C">
          <w:rPr>
            <w:noProof/>
            <w:webHidden/>
          </w:rPr>
          <w:fldChar w:fldCharType="separate"/>
        </w:r>
        <w:r>
          <w:rPr>
            <w:noProof/>
            <w:webHidden/>
          </w:rPr>
          <w:t>28</w:t>
        </w:r>
        <w:r w:rsidR="00B76E7C">
          <w:rPr>
            <w:noProof/>
            <w:webHidden/>
          </w:rPr>
          <w:fldChar w:fldCharType="end"/>
        </w:r>
      </w:hyperlink>
    </w:p>
    <w:p w14:paraId="1E4BFCA9" w14:textId="1F95BA5D"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56" w:history="1">
        <w:r w:rsidR="00B76E7C" w:rsidRPr="00C0264F">
          <w:rPr>
            <w:rStyle w:val="affff7"/>
            <w:rFonts w:eastAsia="Calibri"/>
            <w:noProof/>
          </w:rPr>
          <w:t>Рисунок 3.19 – Характеристики дроссельных шайб</w:t>
        </w:r>
        <w:r w:rsidR="00B76E7C">
          <w:rPr>
            <w:noProof/>
            <w:webHidden/>
          </w:rPr>
          <w:tab/>
        </w:r>
        <w:r w:rsidR="00B76E7C">
          <w:rPr>
            <w:noProof/>
            <w:webHidden/>
          </w:rPr>
          <w:fldChar w:fldCharType="begin"/>
        </w:r>
        <w:r w:rsidR="00B76E7C">
          <w:rPr>
            <w:noProof/>
            <w:webHidden/>
          </w:rPr>
          <w:instrText xml:space="preserve"> PAGEREF _Toc148310556 \h </w:instrText>
        </w:r>
        <w:r w:rsidR="00B76E7C">
          <w:rPr>
            <w:noProof/>
            <w:webHidden/>
          </w:rPr>
        </w:r>
        <w:r w:rsidR="00B76E7C">
          <w:rPr>
            <w:noProof/>
            <w:webHidden/>
          </w:rPr>
          <w:fldChar w:fldCharType="separate"/>
        </w:r>
        <w:r>
          <w:rPr>
            <w:noProof/>
            <w:webHidden/>
          </w:rPr>
          <w:t>29</w:t>
        </w:r>
        <w:r w:rsidR="00B76E7C">
          <w:rPr>
            <w:noProof/>
            <w:webHidden/>
          </w:rPr>
          <w:fldChar w:fldCharType="end"/>
        </w:r>
      </w:hyperlink>
    </w:p>
    <w:p w14:paraId="642899C3" w14:textId="40E65B33"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57" w:history="1">
        <w:r w:rsidR="00B76E7C" w:rsidRPr="00C0264F">
          <w:rPr>
            <w:rStyle w:val="affff7"/>
            <w:rFonts w:eastAsia="Calibri"/>
            <w:noProof/>
          </w:rPr>
          <w:t>Рисунок 3.20 – Регулятор давления</w:t>
        </w:r>
        <w:r w:rsidR="00B76E7C">
          <w:rPr>
            <w:noProof/>
            <w:webHidden/>
          </w:rPr>
          <w:tab/>
        </w:r>
        <w:r w:rsidR="00B76E7C">
          <w:rPr>
            <w:noProof/>
            <w:webHidden/>
          </w:rPr>
          <w:fldChar w:fldCharType="begin"/>
        </w:r>
        <w:r w:rsidR="00B76E7C">
          <w:rPr>
            <w:noProof/>
            <w:webHidden/>
          </w:rPr>
          <w:instrText xml:space="preserve"> PAGEREF _Toc148310557 \h </w:instrText>
        </w:r>
        <w:r w:rsidR="00B76E7C">
          <w:rPr>
            <w:noProof/>
            <w:webHidden/>
          </w:rPr>
        </w:r>
        <w:r w:rsidR="00B76E7C">
          <w:rPr>
            <w:noProof/>
            <w:webHidden/>
          </w:rPr>
          <w:fldChar w:fldCharType="separate"/>
        </w:r>
        <w:r>
          <w:rPr>
            <w:noProof/>
            <w:webHidden/>
          </w:rPr>
          <w:t>29</w:t>
        </w:r>
        <w:r w:rsidR="00B76E7C">
          <w:rPr>
            <w:noProof/>
            <w:webHidden/>
          </w:rPr>
          <w:fldChar w:fldCharType="end"/>
        </w:r>
      </w:hyperlink>
    </w:p>
    <w:p w14:paraId="049FBACA" w14:textId="67FB5123"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58" w:history="1">
        <w:r w:rsidR="00B76E7C" w:rsidRPr="00C0264F">
          <w:rPr>
            <w:rStyle w:val="affff7"/>
            <w:rFonts w:eastAsia="Calibri"/>
            <w:noProof/>
          </w:rPr>
          <w:t>Рисунок 3.21 – Условное представление регуляторов напора</w:t>
        </w:r>
        <w:r w:rsidR="00B76E7C">
          <w:rPr>
            <w:noProof/>
            <w:webHidden/>
          </w:rPr>
          <w:tab/>
        </w:r>
        <w:r w:rsidR="00B76E7C">
          <w:rPr>
            <w:noProof/>
            <w:webHidden/>
          </w:rPr>
          <w:fldChar w:fldCharType="begin"/>
        </w:r>
        <w:r w:rsidR="00B76E7C">
          <w:rPr>
            <w:noProof/>
            <w:webHidden/>
          </w:rPr>
          <w:instrText xml:space="preserve"> PAGEREF _Toc148310558 \h </w:instrText>
        </w:r>
        <w:r w:rsidR="00B76E7C">
          <w:rPr>
            <w:noProof/>
            <w:webHidden/>
          </w:rPr>
        </w:r>
        <w:r w:rsidR="00B76E7C">
          <w:rPr>
            <w:noProof/>
            <w:webHidden/>
          </w:rPr>
          <w:fldChar w:fldCharType="separate"/>
        </w:r>
        <w:r>
          <w:rPr>
            <w:noProof/>
            <w:webHidden/>
          </w:rPr>
          <w:t>30</w:t>
        </w:r>
        <w:r w:rsidR="00B76E7C">
          <w:rPr>
            <w:noProof/>
            <w:webHidden/>
          </w:rPr>
          <w:fldChar w:fldCharType="end"/>
        </w:r>
      </w:hyperlink>
    </w:p>
    <w:p w14:paraId="7ECD8EE7" w14:textId="2E5A57AF"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59" w:history="1">
        <w:r w:rsidR="00B76E7C" w:rsidRPr="00C0264F">
          <w:rPr>
            <w:rStyle w:val="affff7"/>
            <w:rFonts w:eastAsia="Calibri"/>
            <w:noProof/>
          </w:rPr>
          <w:t>Рисунок 3.22 – Условное представление регуляторов расхода</w:t>
        </w:r>
        <w:r w:rsidR="00B76E7C">
          <w:rPr>
            <w:noProof/>
            <w:webHidden/>
          </w:rPr>
          <w:tab/>
        </w:r>
        <w:r w:rsidR="00B76E7C">
          <w:rPr>
            <w:noProof/>
            <w:webHidden/>
          </w:rPr>
          <w:fldChar w:fldCharType="begin"/>
        </w:r>
        <w:r w:rsidR="00B76E7C">
          <w:rPr>
            <w:noProof/>
            <w:webHidden/>
          </w:rPr>
          <w:instrText xml:space="preserve"> PAGEREF _Toc148310559 \h </w:instrText>
        </w:r>
        <w:r w:rsidR="00B76E7C">
          <w:rPr>
            <w:noProof/>
            <w:webHidden/>
          </w:rPr>
        </w:r>
        <w:r w:rsidR="00B76E7C">
          <w:rPr>
            <w:noProof/>
            <w:webHidden/>
          </w:rPr>
          <w:fldChar w:fldCharType="separate"/>
        </w:r>
        <w:r>
          <w:rPr>
            <w:noProof/>
            <w:webHidden/>
          </w:rPr>
          <w:t>30</w:t>
        </w:r>
        <w:r w:rsidR="00B76E7C">
          <w:rPr>
            <w:noProof/>
            <w:webHidden/>
          </w:rPr>
          <w:fldChar w:fldCharType="end"/>
        </w:r>
      </w:hyperlink>
    </w:p>
    <w:p w14:paraId="2EF0249D" w14:textId="40263487"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60" w:history="1">
        <w:r w:rsidR="00B76E7C" w:rsidRPr="00C0264F">
          <w:rPr>
            <w:rStyle w:val="affff7"/>
            <w:rFonts w:eastAsia="Calibri"/>
            <w:noProof/>
          </w:rPr>
          <w:t>Рисунок 3.23 – Пьезометрический график</w:t>
        </w:r>
        <w:r w:rsidR="00B76E7C">
          <w:rPr>
            <w:noProof/>
            <w:webHidden/>
          </w:rPr>
          <w:tab/>
        </w:r>
        <w:r w:rsidR="00B76E7C">
          <w:rPr>
            <w:noProof/>
            <w:webHidden/>
          </w:rPr>
          <w:fldChar w:fldCharType="begin"/>
        </w:r>
        <w:r w:rsidR="00B76E7C">
          <w:rPr>
            <w:noProof/>
            <w:webHidden/>
          </w:rPr>
          <w:instrText xml:space="preserve"> PAGEREF _Toc148310560 \h </w:instrText>
        </w:r>
        <w:r w:rsidR="00B76E7C">
          <w:rPr>
            <w:noProof/>
            <w:webHidden/>
          </w:rPr>
        </w:r>
        <w:r w:rsidR="00B76E7C">
          <w:rPr>
            <w:noProof/>
            <w:webHidden/>
          </w:rPr>
          <w:fldChar w:fldCharType="separate"/>
        </w:r>
        <w:r>
          <w:rPr>
            <w:noProof/>
            <w:webHidden/>
          </w:rPr>
          <w:t>33</w:t>
        </w:r>
        <w:r w:rsidR="00B76E7C">
          <w:rPr>
            <w:noProof/>
            <w:webHidden/>
          </w:rPr>
          <w:fldChar w:fldCharType="end"/>
        </w:r>
      </w:hyperlink>
    </w:p>
    <w:p w14:paraId="4DB955B4" w14:textId="677D5176"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61" w:history="1">
        <w:r w:rsidR="00B76E7C" w:rsidRPr="00C0264F">
          <w:rPr>
            <w:rStyle w:val="affff7"/>
            <w:rFonts w:eastAsia="Calibri"/>
            <w:noProof/>
          </w:rPr>
          <w:t>Рисунок 3.24 – Встроенный клиент ГИС Zulu – ZuluServer</w:t>
        </w:r>
        <w:r w:rsidR="00B76E7C">
          <w:rPr>
            <w:noProof/>
            <w:webHidden/>
          </w:rPr>
          <w:tab/>
        </w:r>
        <w:r w:rsidR="00B76E7C">
          <w:rPr>
            <w:noProof/>
            <w:webHidden/>
          </w:rPr>
          <w:fldChar w:fldCharType="begin"/>
        </w:r>
        <w:r w:rsidR="00B76E7C">
          <w:rPr>
            <w:noProof/>
            <w:webHidden/>
          </w:rPr>
          <w:instrText xml:space="preserve"> PAGEREF _Toc148310561 \h </w:instrText>
        </w:r>
        <w:r w:rsidR="00B76E7C">
          <w:rPr>
            <w:noProof/>
            <w:webHidden/>
          </w:rPr>
        </w:r>
        <w:r w:rsidR="00B76E7C">
          <w:rPr>
            <w:noProof/>
            <w:webHidden/>
          </w:rPr>
          <w:fldChar w:fldCharType="separate"/>
        </w:r>
        <w:r>
          <w:rPr>
            <w:noProof/>
            <w:webHidden/>
          </w:rPr>
          <w:t>34</w:t>
        </w:r>
        <w:r w:rsidR="00B76E7C">
          <w:rPr>
            <w:noProof/>
            <w:webHidden/>
          </w:rPr>
          <w:fldChar w:fldCharType="end"/>
        </w:r>
      </w:hyperlink>
    </w:p>
    <w:p w14:paraId="5A19BCD8" w14:textId="144481A8"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62" w:history="1">
        <w:r w:rsidR="00B76E7C" w:rsidRPr="00C0264F">
          <w:rPr>
            <w:rStyle w:val="affff7"/>
            <w:rFonts w:eastAsia="Calibri"/>
            <w:noProof/>
          </w:rPr>
          <w:t>Рисунок 4.1 – Фрагмент адресного плана</w:t>
        </w:r>
        <w:r w:rsidR="00B76E7C">
          <w:rPr>
            <w:noProof/>
            <w:webHidden/>
          </w:rPr>
          <w:tab/>
        </w:r>
        <w:r w:rsidR="00B76E7C">
          <w:rPr>
            <w:noProof/>
            <w:webHidden/>
          </w:rPr>
          <w:fldChar w:fldCharType="begin"/>
        </w:r>
        <w:r w:rsidR="00B76E7C">
          <w:rPr>
            <w:noProof/>
            <w:webHidden/>
          </w:rPr>
          <w:instrText xml:space="preserve"> PAGEREF _Toc148310562 \h </w:instrText>
        </w:r>
        <w:r w:rsidR="00B76E7C">
          <w:rPr>
            <w:noProof/>
            <w:webHidden/>
          </w:rPr>
        </w:r>
        <w:r w:rsidR="00B76E7C">
          <w:rPr>
            <w:noProof/>
            <w:webHidden/>
          </w:rPr>
          <w:fldChar w:fldCharType="separate"/>
        </w:r>
        <w:r>
          <w:rPr>
            <w:noProof/>
            <w:webHidden/>
          </w:rPr>
          <w:t>38</w:t>
        </w:r>
        <w:r w:rsidR="00B76E7C">
          <w:rPr>
            <w:noProof/>
            <w:webHidden/>
          </w:rPr>
          <w:fldChar w:fldCharType="end"/>
        </w:r>
      </w:hyperlink>
    </w:p>
    <w:p w14:paraId="286E9E3C" w14:textId="7AF5B02E"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63" w:history="1">
        <w:r w:rsidR="00B76E7C" w:rsidRPr="00C0264F">
          <w:rPr>
            <w:rStyle w:val="affff7"/>
            <w:rFonts w:eastAsia="Calibri"/>
            <w:noProof/>
          </w:rPr>
          <w:t>Рисунок 4.2 – Фрагмент схемы тепловых сетей</w:t>
        </w:r>
        <w:r w:rsidR="00B76E7C">
          <w:rPr>
            <w:noProof/>
            <w:webHidden/>
          </w:rPr>
          <w:tab/>
        </w:r>
        <w:r w:rsidR="00B76E7C">
          <w:rPr>
            <w:noProof/>
            <w:webHidden/>
          </w:rPr>
          <w:fldChar w:fldCharType="begin"/>
        </w:r>
        <w:r w:rsidR="00B76E7C">
          <w:rPr>
            <w:noProof/>
            <w:webHidden/>
          </w:rPr>
          <w:instrText xml:space="preserve"> PAGEREF _Toc148310563 \h </w:instrText>
        </w:r>
        <w:r w:rsidR="00B76E7C">
          <w:rPr>
            <w:noProof/>
            <w:webHidden/>
          </w:rPr>
        </w:r>
        <w:r w:rsidR="00B76E7C">
          <w:rPr>
            <w:noProof/>
            <w:webHidden/>
          </w:rPr>
          <w:fldChar w:fldCharType="separate"/>
        </w:r>
        <w:r>
          <w:rPr>
            <w:noProof/>
            <w:webHidden/>
          </w:rPr>
          <w:t>40</w:t>
        </w:r>
        <w:r w:rsidR="00B76E7C">
          <w:rPr>
            <w:noProof/>
            <w:webHidden/>
          </w:rPr>
          <w:fldChar w:fldCharType="end"/>
        </w:r>
      </w:hyperlink>
    </w:p>
    <w:p w14:paraId="36B92FA0" w14:textId="27884C96"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64" w:history="1">
        <w:r w:rsidR="00B76E7C" w:rsidRPr="00C0264F">
          <w:rPr>
            <w:rStyle w:val="affff7"/>
            <w:rFonts w:eastAsia="Calibri"/>
            <w:noProof/>
          </w:rPr>
          <w:t>Рисунок 5.1 – Пьезометрический график магистрали М1-01 (ТЭЦ-6 до ул. Монастырская, 2)</w:t>
        </w:r>
        <w:r w:rsidR="00B76E7C">
          <w:rPr>
            <w:noProof/>
            <w:webHidden/>
          </w:rPr>
          <w:tab/>
        </w:r>
        <w:r w:rsidR="00B76E7C">
          <w:rPr>
            <w:noProof/>
            <w:webHidden/>
          </w:rPr>
          <w:fldChar w:fldCharType="begin"/>
        </w:r>
        <w:r w:rsidR="00B76E7C">
          <w:rPr>
            <w:noProof/>
            <w:webHidden/>
          </w:rPr>
          <w:instrText xml:space="preserve"> PAGEREF _Toc148310564 \h </w:instrText>
        </w:r>
        <w:r w:rsidR="00B76E7C">
          <w:rPr>
            <w:noProof/>
            <w:webHidden/>
          </w:rPr>
        </w:r>
        <w:r w:rsidR="00B76E7C">
          <w:rPr>
            <w:noProof/>
            <w:webHidden/>
          </w:rPr>
          <w:fldChar w:fldCharType="separate"/>
        </w:r>
        <w:r>
          <w:rPr>
            <w:noProof/>
            <w:webHidden/>
          </w:rPr>
          <w:t>65</w:t>
        </w:r>
        <w:r w:rsidR="00B76E7C">
          <w:rPr>
            <w:noProof/>
            <w:webHidden/>
          </w:rPr>
          <w:fldChar w:fldCharType="end"/>
        </w:r>
      </w:hyperlink>
    </w:p>
    <w:p w14:paraId="7964E011" w14:textId="66EC3632"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65" w:history="1">
        <w:r w:rsidR="00B76E7C" w:rsidRPr="00C0264F">
          <w:rPr>
            <w:rStyle w:val="affff7"/>
            <w:rFonts w:eastAsia="Calibri"/>
            <w:noProof/>
          </w:rPr>
          <w:t>Рисунок 5.2 – Пьезометрический график магистрали М1-07 – М1-06 (ВК-3 – ул. Малая Висимская, 10)</w:t>
        </w:r>
        <w:r w:rsidR="00B76E7C">
          <w:rPr>
            <w:noProof/>
            <w:webHidden/>
          </w:rPr>
          <w:tab/>
        </w:r>
        <w:r w:rsidR="00B76E7C">
          <w:rPr>
            <w:noProof/>
            <w:webHidden/>
          </w:rPr>
          <w:fldChar w:fldCharType="begin"/>
        </w:r>
        <w:r w:rsidR="00B76E7C">
          <w:rPr>
            <w:noProof/>
            <w:webHidden/>
          </w:rPr>
          <w:instrText xml:space="preserve"> PAGEREF _Toc148310565 \h </w:instrText>
        </w:r>
        <w:r w:rsidR="00B76E7C">
          <w:rPr>
            <w:noProof/>
            <w:webHidden/>
          </w:rPr>
        </w:r>
        <w:r w:rsidR="00B76E7C">
          <w:rPr>
            <w:noProof/>
            <w:webHidden/>
          </w:rPr>
          <w:fldChar w:fldCharType="separate"/>
        </w:r>
        <w:r>
          <w:rPr>
            <w:noProof/>
            <w:webHidden/>
          </w:rPr>
          <w:t>66</w:t>
        </w:r>
        <w:r w:rsidR="00B76E7C">
          <w:rPr>
            <w:noProof/>
            <w:webHidden/>
          </w:rPr>
          <w:fldChar w:fldCharType="end"/>
        </w:r>
      </w:hyperlink>
    </w:p>
    <w:p w14:paraId="2DF4EF4D" w14:textId="3E5BB797"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66" w:history="1">
        <w:r w:rsidR="00B76E7C" w:rsidRPr="00C0264F">
          <w:rPr>
            <w:rStyle w:val="affff7"/>
            <w:rFonts w:eastAsia="Calibri"/>
            <w:noProof/>
          </w:rPr>
          <w:t>Рисунок 5.3 – Пьезометрический график магистрали М1-07 (ВК-3 – ул. Агатовая, 36)</w:t>
        </w:r>
        <w:r w:rsidR="00B76E7C">
          <w:rPr>
            <w:noProof/>
            <w:webHidden/>
          </w:rPr>
          <w:tab/>
        </w:r>
        <w:r w:rsidR="00B76E7C">
          <w:rPr>
            <w:noProof/>
            <w:webHidden/>
          </w:rPr>
          <w:fldChar w:fldCharType="begin"/>
        </w:r>
        <w:r w:rsidR="00B76E7C">
          <w:rPr>
            <w:noProof/>
            <w:webHidden/>
          </w:rPr>
          <w:instrText xml:space="preserve"> PAGEREF _Toc148310566 \h </w:instrText>
        </w:r>
        <w:r w:rsidR="00B76E7C">
          <w:rPr>
            <w:noProof/>
            <w:webHidden/>
          </w:rPr>
        </w:r>
        <w:r w:rsidR="00B76E7C">
          <w:rPr>
            <w:noProof/>
            <w:webHidden/>
          </w:rPr>
          <w:fldChar w:fldCharType="separate"/>
        </w:r>
        <w:r>
          <w:rPr>
            <w:noProof/>
            <w:webHidden/>
          </w:rPr>
          <w:t>67</w:t>
        </w:r>
        <w:r w:rsidR="00B76E7C">
          <w:rPr>
            <w:noProof/>
            <w:webHidden/>
          </w:rPr>
          <w:fldChar w:fldCharType="end"/>
        </w:r>
      </w:hyperlink>
    </w:p>
    <w:p w14:paraId="288D3205" w14:textId="24BA9531"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67" w:history="1">
        <w:r w:rsidR="00B76E7C" w:rsidRPr="00C0264F">
          <w:rPr>
            <w:rStyle w:val="affff7"/>
            <w:rFonts w:eastAsia="Calibri"/>
            <w:noProof/>
          </w:rPr>
          <w:t>Рисунок 5.4 – Пьезометрический график магистрали М2-01 – М2-02 (ТЭЦ-9 –</w:t>
        </w:r>
        <w:r w:rsidR="00B76E7C" w:rsidRPr="00C0264F">
          <w:rPr>
            <w:rStyle w:val="affff7"/>
            <w:noProof/>
          </w:rPr>
          <w:t xml:space="preserve"> </w:t>
        </w:r>
        <w:r w:rsidR="00B76E7C" w:rsidRPr="00C0264F">
          <w:rPr>
            <w:rStyle w:val="affff7"/>
            <w:rFonts w:eastAsia="Calibri"/>
            <w:noProof/>
          </w:rPr>
          <w:t>ул. Петропавловская, 185)</w:t>
        </w:r>
        <w:r w:rsidR="00B76E7C">
          <w:rPr>
            <w:noProof/>
            <w:webHidden/>
          </w:rPr>
          <w:tab/>
        </w:r>
        <w:r w:rsidR="00B76E7C">
          <w:rPr>
            <w:noProof/>
            <w:webHidden/>
          </w:rPr>
          <w:fldChar w:fldCharType="begin"/>
        </w:r>
        <w:r w:rsidR="00B76E7C">
          <w:rPr>
            <w:noProof/>
            <w:webHidden/>
          </w:rPr>
          <w:instrText xml:space="preserve"> PAGEREF _Toc148310567 \h </w:instrText>
        </w:r>
        <w:r w:rsidR="00B76E7C">
          <w:rPr>
            <w:noProof/>
            <w:webHidden/>
          </w:rPr>
        </w:r>
        <w:r w:rsidR="00B76E7C">
          <w:rPr>
            <w:noProof/>
            <w:webHidden/>
          </w:rPr>
          <w:fldChar w:fldCharType="separate"/>
        </w:r>
        <w:r>
          <w:rPr>
            <w:noProof/>
            <w:webHidden/>
          </w:rPr>
          <w:t>68</w:t>
        </w:r>
        <w:r w:rsidR="00B76E7C">
          <w:rPr>
            <w:noProof/>
            <w:webHidden/>
          </w:rPr>
          <w:fldChar w:fldCharType="end"/>
        </w:r>
      </w:hyperlink>
    </w:p>
    <w:p w14:paraId="4BC4A383" w14:textId="2DAE244A"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68" w:history="1">
        <w:r w:rsidR="00B76E7C" w:rsidRPr="00C0264F">
          <w:rPr>
            <w:rStyle w:val="affff7"/>
            <w:rFonts w:eastAsia="Calibri"/>
            <w:noProof/>
          </w:rPr>
          <w:t>Рисунок 5.5 – Пьезометрический график магистрали М2-04 (ТЭЦ-9 – ул. Попова, 9)</w:t>
        </w:r>
        <w:r w:rsidR="00B76E7C">
          <w:rPr>
            <w:noProof/>
            <w:webHidden/>
          </w:rPr>
          <w:tab/>
        </w:r>
        <w:r w:rsidR="00B76E7C">
          <w:rPr>
            <w:noProof/>
            <w:webHidden/>
          </w:rPr>
          <w:fldChar w:fldCharType="begin"/>
        </w:r>
        <w:r w:rsidR="00B76E7C">
          <w:rPr>
            <w:noProof/>
            <w:webHidden/>
          </w:rPr>
          <w:instrText xml:space="preserve"> PAGEREF _Toc148310568 \h </w:instrText>
        </w:r>
        <w:r w:rsidR="00B76E7C">
          <w:rPr>
            <w:noProof/>
            <w:webHidden/>
          </w:rPr>
        </w:r>
        <w:r w:rsidR="00B76E7C">
          <w:rPr>
            <w:noProof/>
            <w:webHidden/>
          </w:rPr>
          <w:fldChar w:fldCharType="separate"/>
        </w:r>
        <w:r>
          <w:rPr>
            <w:noProof/>
            <w:webHidden/>
          </w:rPr>
          <w:t>69</w:t>
        </w:r>
        <w:r w:rsidR="00B76E7C">
          <w:rPr>
            <w:noProof/>
            <w:webHidden/>
          </w:rPr>
          <w:fldChar w:fldCharType="end"/>
        </w:r>
      </w:hyperlink>
    </w:p>
    <w:p w14:paraId="51C1AD2F" w14:textId="249A6D59"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69" w:history="1">
        <w:r w:rsidR="00B76E7C" w:rsidRPr="00C0264F">
          <w:rPr>
            <w:rStyle w:val="affff7"/>
            <w:rFonts w:eastAsia="Calibri"/>
            <w:noProof/>
          </w:rPr>
          <w:t>Рисунок 5.6 – Пьезометрический график магистрали М2-02 – М2-13 – М1-09 – М1-05 – М1-08 – М1-02 (ТЭЦ-9 – ул. Героев Хасана, 159)</w:t>
        </w:r>
        <w:r w:rsidR="00B76E7C">
          <w:rPr>
            <w:noProof/>
            <w:webHidden/>
          </w:rPr>
          <w:tab/>
        </w:r>
        <w:r w:rsidR="00B76E7C">
          <w:rPr>
            <w:noProof/>
            <w:webHidden/>
          </w:rPr>
          <w:fldChar w:fldCharType="begin"/>
        </w:r>
        <w:r w:rsidR="00B76E7C">
          <w:rPr>
            <w:noProof/>
            <w:webHidden/>
          </w:rPr>
          <w:instrText xml:space="preserve"> PAGEREF _Toc148310569 \h </w:instrText>
        </w:r>
        <w:r w:rsidR="00B76E7C">
          <w:rPr>
            <w:noProof/>
            <w:webHidden/>
          </w:rPr>
        </w:r>
        <w:r w:rsidR="00B76E7C">
          <w:rPr>
            <w:noProof/>
            <w:webHidden/>
          </w:rPr>
          <w:fldChar w:fldCharType="separate"/>
        </w:r>
        <w:r>
          <w:rPr>
            <w:noProof/>
            <w:webHidden/>
          </w:rPr>
          <w:t>70</w:t>
        </w:r>
        <w:r w:rsidR="00B76E7C">
          <w:rPr>
            <w:noProof/>
            <w:webHidden/>
          </w:rPr>
          <w:fldChar w:fldCharType="end"/>
        </w:r>
      </w:hyperlink>
    </w:p>
    <w:p w14:paraId="0E1DC0B0" w14:textId="0D23EE8A"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70" w:history="1">
        <w:r w:rsidR="00B76E7C" w:rsidRPr="00C0264F">
          <w:rPr>
            <w:rStyle w:val="affff7"/>
            <w:noProof/>
          </w:rPr>
          <w:t>Рисунок 5.7 – Пьезометрический график магистрали М2-20 – М2-09 – М2-17 (ВК-5 – ул. Сухобруса, 27б)</w:t>
        </w:r>
        <w:r w:rsidR="00B76E7C">
          <w:rPr>
            <w:noProof/>
            <w:webHidden/>
          </w:rPr>
          <w:tab/>
        </w:r>
        <w:r w:rsidR="00B76E7C">
          <w:rPr>
            <w:noProof/>
            <w:webHidden/>
          </w:rPr>
          <w:fldChar w:fldCharType="begin"/>
        </w:r>
        <w:r w:rsidR="00B76E7C">
          <w:rPr>
            <w:noProof/>
            <w:webHidden/>
          </w:rPr>
          <w:instrText xml:space="preserve"> PAGEREF _Toc148310570 \h </w:instrText>
        </w:r>
        <w:r w:rsidR="00B76E7C">
          <w:rPr>
            <w:noProof/>
            <w:webHidden/>
          </w:rPr>
        </w:r>
        <w:r w:rsidR="00B76E7C">
          <w:rPr>
            <w:noProof/>
            <w:webHidden/>
          </w:rPr>
          <w:fldChar w:fldCharType="separate"/>
        </w:r>
        <w:r>
          <w:rPr>
            <w:noProof/>
            <w:webHidden/>
          </w:rPr>
          <w:t>71</w:t>
        </w:r>
        <w:r w:rsidR="00B76E7C">
          <w:rPr>
            <w:noProof/>
            <w:webHidden/>
          </w:rPr>
          <w:fldChar w:fldCharType="end"/>
        </w:r>
      </w:hyperlink>
    </w:p>
    <w:p w14:paraId="2675E6E5" w14:textId="09E5F7EF" w:rsidR="00B76E7C" w:rsidRPr="00CB46AF" w:rsidRDefault="00CB46AF">
      <w:pPr>
        <w:pStyle w:val="affff3"/>
        <w:rPr>
          <w:rFonts w:asciiTheme="minorHAnsi" w:eastAsiaTheme="minorEastAsia" w:hAnsiTheme="minorHAnsi" w:cstheme="minorBidi"/>
          <w:i w:val="0"/>
          <w:noProof/>
          <w:sz w:val="22"/>
          <w:szCs w:val="22"/>
          <w:lang w:val="ru-RU" w:eastAsia="ru-RU" w:bidi="ar-SA"/>
        </w:rPr>
      </w:pPr>
      <w:hyperlink w:anchor="_Toc148310571" w:history="1">
        <w:r w:rsidR="00B76E7C" w:rsidRPr="00CB46AF">
          <w:rPr>
            <w:rStyle w:val="affff7"/>
            <w:rFonts w:cs="Times New Roman"/>
            <w:noProof/>
            <w:lang w:val="ru-RU"/>
          </w:rPr>
          <w:t>Рисунок 5.8 – Пьезометрический график магистрали М1-06 (ВК-2 – ул. Борчаниновская, 28)</w:t>
        </w:r>
        <w:r w:rsidR="00B76E7C" w:rsidRPr="00CB46AF">
          <w:rPr>
            <w:noProof/>
            <w:webHidden/>
          </w:rPr>
          <w:tab/>
        </w:r>
        <w:r w:rsidR="00B76E7C" w:rsidRPr="00CB46AF">
          <w:rPr>
            <w:noProof/>
            <w:webHidden/>
          </w:rPr>
          <w:fldChar w:fldCharType="begin"/>
        </w:r>
        <w:r w:rsidR="00B76E7C" w:rsidRPr="00CB46AF">
          <w:rPr>
            <w:noProof/>
            <w:webHidden/>
          </w:rPr>
          <w:instrText xml:space="preserve"> PAGEREF _Toc148310571 \h </w:instrText>
        </w:r>
        <w:r w:rsidR="00B76E7C" w:rsidRPr="00CB46AF">
          <w:rPr>
            <w:noProof/>
            <w:webHidden/>
          </w:rPr>
        </w:r>
        <w:r w:rsidR="00B76E7C" w:rsidRPr="00CB46AF">
          <w:rPr>
            <w:noProof/>
            <w:webHidden/>
          </w:rPr>
          <w:fldChar w:fldCharType="separate"/>
        </w:r>
        <w:r>
          <w:rPr>
            <w:noProof/>
            <w:webHidden/>
          </w:rPr>
          <w:t>72</w:t>
        </w:r>
        <w:r w:rsidR="00B76E7C" w:rsidRPr="00CB46AF">
          <w:rPr>
            <w:noProof/>
            <w:webHidden/>
          </w:rPr>
          <w:fldChar w:fldCharType="end"/>
        </w:r>
      </w:hyperlink>
    </w:p>
    <w:p w14:paraId="1427B98F" w14:textId="735B582C"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72" w:history="1">
        <w:r w:rsidR="00B76E7C" w:rsidRPr="00C0264F">
          <w:rPr>
            <w:rStyle w:val="affff7"/>
            <w:rFonts w:eastAsia="Calibri"/>
            <w:noProof/>
          </w:rPr>
          <w:t>Рисунок 5.9 – Пьезометрический график магистрали М3-01 (ТЭЦ-13 – ул. Усадебная, 55)</w:t>
        </w:r>
        <w:r w:rsidR="00B76E7C">
          <w:rPr>
            <w:noProof/>
            <w:webHidden/>
          </w:rPr>
          <w:tab/>
        </w:r>
        <w:r w:rsidR="00B76E7C">
          <w:rPr>
            <w:noProof/>
            <w:webHidden/>
          </w:rPr>
          <w:fldChar w:fldCharType="begin"/>
        </w:r>
        <w:r w:rsidR="00B76E7C">
          <w:rPr>
            <w:noProof/>
            <w:webHidden/>
          </w:rPr>
          <w:instrText xml:space="preserve"> PAGEREF _Toc148310572 \h </w:instrText>
        </w:r>
        <w:r w:rsidR="00B76E7C">
          <w:rPr>
            <w:noProof/>
            <w:webHidden/>
          </w:rPr>
        </w:r>
        <w:r w:rsidR="00B76E7C">
          <w:rPr>
            <w:noProof/>
            <w:webHidden/>
          </w:rPr>
          <w:fldChar w:fldCharType="separate"/>
        </w:r>
        <w:r>
          <w:rPr>
            <w:noProof/>
            <w:webHidden/>
          </w:rPr>
          <w:t>73</w:t>
        </w:r>
        <w:r w:rsidR="00B76E7C">
          <w:rPr>
            <w:noProof/>
            <w:webHidden/>
          </w:rPr>
          <w:fldChar w:fldCharType="end"/>
        </w:r>
      </w:hyperlink>
    </w:p>
    <w:p w14:paraId="530658AC" w14:textId="6C8D0F76"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73" w:history="1">
        <w:r w:rsidR="00B76E7C" w:rsidRPr="00C0264F">
          <w:rPr>
            <w:rStyle w:val="affff7"/>
            <w:rFonts w:eastAsia="Calibri"/>
            <w:noProof/>
          </w:rPr>
          <w:t>Рисунок 5.10 – Пьезометрический график магистрали М4-01 – М4-02 (ТЭЦ-14 – ул. Нижнекамская, 25А)</w:t>
        </w:r>
        <w:r w:rsidR="00B76E7C">
          <w:rPr>
            <w:noProof/>
            <w:webHidden/>
          </w:rPr>
          <w:tab/>
        </w:r>
        <w:r w:rsidR="00B76E7C">
          <w:rPr>
            <w:noProof/>
            <w:webHidden/>
          </w:rPr>
          <w:fldChar w:fldCharType="begin"/>
        </w:r>
        <w:r w:rsidR="00B76E7C">
          <w:rPr>
            <w:noProof/>
            <w:webHidden/>
          </w:rPr>
          <w:instrText xml:space="preserve"> PAGEREF _Toc148310573 \h </w:instrText>
        </w:r>
        <w:r w:rsidR="00B76E7C">
          <w:rPr>
            <w:noProof/>
            <w:webHidden/>
          </w:rPr>
        </w:r>
        <w:r w:rsidR="00B76E7C">
          <w:rPr>
            <w:noProof/>
            <w:webHidden/>
          </w:rPr>
          <w:fldChar w:fldCharType="separate"/>
        </w:r>
        <w:r>
          <w:rPr>
            <w:noProof/>
            <w:webHidden/>
          </w:rPr>
          <w:t>74</w:t>
        </w:r>
        <w:r w:rsidR="00B76E7C">
          <w:rPr>
            <w:noProof/>
            <w:webHidden/>
          </w:rPr>
          <w:fldChar w:fldCharType="end"/>
        </w:r>
      </w:hyperlink>
    </w:p>
    <w:p w14:paraId="3584A164" w14:textId="1B756FE0"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74" w:history="1">
        <w:r w:rsidR="00B76E7C" w:rsidRPr="00C0264F">
          <w:rPr>
            <w:rStyle w:val="affff7"/>
            <w:rFonts w:eastAsia="Calibri"/>
            <w:noProof/>
          </w:rPr>
          <w:t>Рисунок 5.11 – Пьезометрический график магистрали М4-01 – М4-06 (ТЭЦ-14 – ул. ул. Причальная, 7а к1)</w:t>
        </w:r>
        <w:r w:rsidR="00B76E7C">
          <w:rPr>
            <w:noProof/>
            <w:webHidden/>
          </w:rPr>
          <w:tab/>
        </w:r>
        <w:r w:rsidR="00B76E7C">
          <w:rPr>
            <w:noProof/>
            <w:webHidden/>
          </w:rPr>
          <w:fldChar w:fldCharType="begin"/>
        </w:r>
        <w:r w:rsidR="00B76E7C">
          <w:rPr>
            <w:noProof/>
            <w:webHidden/>
          </w:rPr>
          <w:instrText xml:space="preserve"> PAGEREF _Toc148310574 \h </w:instrText>
        </w:r>
        <w:r w:rsidR="00B76E7C">
          <w:rPr>
            <w:noProof/>
            <w:webHidden/>
          </w:rPr>
        </w:r>
        <w:r w:rsidR="00B76E7C">
          <w:rPr>
            <w:noProof/>
            <w:webHidden/>
          </w:rPr>
          <w:fldChar w:fldCharType="separate"/>
        </w:r>
        <w:r>
          <w:rPr>
            <w:noProof/>
            <w:webHidden/>
          </w:rPr>
          <w:t>75</w:t>
        </w:r>
        <w:r w:rsidR="00B76E7C">
          <w:rPr>
            <w:noProof/>
            <w:webHidden/>
          </w:rPr>
          <w:fldChar w:fldCharType="end"/>
        </w:r>
      </w:hyperlink>
    </w:p>
    <w:p w14:paraId="3C304A2D" w14:textId="0BB22E7B"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75" w:history="1">
        <w:r w:rsidR="00B76E7C" w:rsidRPr="00C0264F">
          <w:rPr>
            <w:rStyle w:val="affff7"/>
            <w:rFonts w:eastAsia="Calibri"/>
            <w:noProof/>
          </w:rPr>
          <w:t>Рисунок 5.12 – Пьезометрический график магистрали М4-03 – М4-01 (ТЭЦ-14 – ул. Светлогорская, 3а)</w:t>
        </w:r>
        <w:r w:rsidR="00B76E7C">
          <w:rPr>
            <w:noProof/>
            <w:webHidden/>
          </w:rPr>
          <w:tab/>
        </w:r>
        <w:r w:rsidR="00B76E7C">
          <w:rPr>
            <w:noProof/>
            <w:webHidden/>
          </w:rPr>
          <w:fldChar w:fldCharType="begin"/>
        </w:r>
        <w:r w:rsidR="00B76E7C">
          <w:rPr>
            <w:noProof/>
            <w:webHidden/>
          </w:rPr>
          <w:instrText xml:space="preserve"> PAGEREF _Toc148310575 \h </w:instrText>
        </w:r>
        <w:r w:rsidR="00B76E7C">
          <w:rPr>
            <w:noProof/>
            <w:webHidden/>
          </w:rPr>
        </w:r>
        <w:r w:rsidR="00B76E7C">
          <w:rPr>
            <w:noProof/>
            <w:webHidden/>
          </w:rPr>
          <w:fldChar w:fldCharType="separate"/>
        </w:r>
        <w:r>
          <w:rPr>
            <w:noProof/>
            <w:webHidden/>
          </w:rPr>
          <w:t>76</w:t>
        </w:r>
        <w:r w:rsidR="00B76E7C">
          <w:rPr>
            <w:noProof/>
            <w:webHidden/>
          </w:rPr>
          <w:fldChar w:fldCharType="end"/>
        </w:r>
      </w:hyperlink>
    </w:p>
    <w:p w14:paraId="239A79D0" w14:textId="047FFE71"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76" w:history="1">
        <w:r w:rsidR="00B76E7C" w:rsidRPr="00C0264F">
          <w:rPr>
            <w:rStyle w:val="affff7"/>
            <w:rFonts w:eastAsia="Calibri"/>
            <w:noProof/>
          </w:rPr>
          <w:t>Рисунок 5.13 – Пьезометрический график магистрали М3-20 (ВК-20 – ул. Александра Щербакова, 47а)</w:t>
        </w:r>
        <w:r w:rsidR="00B76E7C">
          <w:rPr>
            <w:noProof/>
            <w:webHidden/>
          </w:rPr>
          <w:tab/>
        </w:r>
        <w:r w:rsidR="00B76E7C">
          <w:rPr>
            <w:noProof/>
            <w:webHidden/>
          </w:rPr>
          <w:fldChar w:fldCharType="begin"/>
        </w:r>
        <w:r w:rsidR="00B76E7C">
          <w:rPr>
            <w:noProof/>
            <w:webHidden/>
          </w:rPr>
          <w:instrText xml:space="preserve"> PAGEREF _Toc148310576 \h </w:instrText>
        </w:r>
        <w:r w:rsidR="00B76E7C">
          <w:rPr>
            <w:noProof/>
            <w:webHidden/>
          </w:rPr>
        </w:r>
        <w:r w:rsidR="00B76E7C">
          <w:rPr>
            <w:noProof/>
            <w:webHidden/>
          </w:rPr>
          <w:fldChar w:fldCharType="separate"/>
        </w:r>
        <w:r>
          <w:rPr>
            <w:noProof/>
            <w:webHidden/>
          </w:rPr>
          <w:t>77</w:t>
        </w:r>
        <w:r w:rsidR="00B76E7C">
          <w:rPr>
            <w:noProof/>
            <w:webHidden/>
          </w:rPr>
          <w:fldChar w:fldCharType="end"/>
        </w:r>
      </w:hyperlink>
    </w:p>
    <w:p w14:paraId="783FF5C1" w14:textId="76EEBAB3"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77" w:history="1">
        <w:r w:rsidR="00B76E7C" w:rsidRPr="00C0264F">
          <w:rPr>
            <w:rStyle w:val="affff7"/>
            <w:rFonts w:eastAsia="Calibri"/>
            <w:noProof/>
          </w:rPr>
          <w:t>Рисунок 5.14 – Пьезометрический график ВК Кислотные Дачи – ул. Уссурийская, 25</w:t>
        </w:r>
        <w:r w:rsidR="00B76E7C">
          <w:rPr>
            <w:noProof/>
            <w:webHidden/>
          </w:rPr>
          <w:tab/>
        </w:r>
        <w:r w:rsidR="00B76E7C">
          <w:rPr>
            <w:noProof/>
            <w:webHidden/>
          </w:rPr>
          <w:fldChar w:fldCharType="begin"/>
        </w:r>
        <w:r w:rsidR="00B76E7C">
          <w:rPr>
            <w:noProof/>
            <w:webHidden/>
          </w:rPr>
          <w:instrText xml:space="preserve"> PAGEREF _Toc148310577 \h </w:instrText>
        </w:r>
        <w:r w:rsidR="00B76E7C">
          <w:rPr>
            <w:noProof/>
            <w:webHidden/>
          </w:rPr>
        </w:r>
        <w:r w:rsidR="00B76E7C">
          <w:rPr>
            <w:noProof/>
            <w:webHidden/>
          </w:rPr>
          <w:fldChar w:fldCharType="separate"/>
        </w:r>
        <w:r>
          <w:rPr>
            <w:noProof/>
            <w:webHidden/>
          </w:rPr>
          <w:t>78</w:t>
        </w:r>
        <w:r w:rsidR="00B76E7C">
          <w:rPr>
            <w:noProof/>
            <w:webHidden/>
          </w:rPr>
          <w:fldChar w:fldCharType="end"/>
        </w:r>
      </w:hyperlink>
    </w:p>
    <w:p w14:paraId="48C3DB1C" w14:textId="4582462B"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78" w:history="1">
        <w:r w:rsidR="00B76E7C" w:rsidRPr="00C0264F">
          <w:rPr>
            <w:rStyle w:val="affff7"/>
            <w:rFonts w:eastAsia="Calibri"/>
            <w:noProof/>
          </w:rPr>
          <w:t>Рисунок 5.15 – Пьезометрический график ВК Кислотные Дачи – ул. Рабкоровская, 23</w:t>
        </w:r>
        <w:r w:rsidR="00B76E7C">
          <w:rPr>
            <w:noProof/>
            <w:webHidden/>
          </w:rPr>
          <w:tab/>
        </w:r>
        <w:r w:rsidR="00B76E7C">
          <w:rPr>
            <w:noProof/>
            <w:webHidden/>
          </w:rPr>
          <w:fldChar w:fldCharType="begin"/>
        </w:r>
        <w:r w:rsidR="00B76E7C">
          <w:rPr>
            <w:noProof/>
            <w:webHidden/>
          </w:rPr>
          <w:instrText xml:space="preserve"> PAGEREF _Toc148310578 \h </w:instrText>
        </w:r>
        <w:r w:rsidR="00B76E7C">
          <w:rPr>
            <w:noProof/>
            <w:webHidden/>
          </w:rPr>
        </w:r>
        <w:r w:rsidR="00B76E7C">
          <w:rPr>
            <w:noProof/>
            <w:webHidden/>
          </w:rPr>
          <w:fldChar w:fldCharType="separate"/>
        </w:r>
        <w:r>
          <w:rPr>
            <w:noProof/>
            <w:webHidden/>
          </w:rPr>
          <w:t>79</w:t>
        </w:r>
        <w:r w:rsidR="00B76E7C">
          <w:rPr>
            <w:noProof/>
            <w:webHidden/>
          </w:rPr>
          <w:fldChar w:fldCharType="end"/>
        </w:r>
      </w:hyperlink>
    </w:p>
    <w:p w14:paraId="1CB98D87" w14:textId="69A7AEF4"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79" w:history="1">
        <w:r w:rsidR="00B76E7C" w:rsidRPr="00C0264F">
          <w:rPr>
            <w:rStyle w:val="affff7"/>
            <w:rFonts w:eastAsia="Calibri"/>
            <w:noProof/>
          </w:rPr>
          <w:t>Рисунок 5.16 – Пьезометрический график ВК Новые Ляды – ул. 40 лет Победы</w:t>
        </w:r>
        <w:r w:rsidR="00B76E7C">
          <w:rPr>
            <w:noProof/>
            <w:webHidden/>
          </w:rPr>
          <w:tab/>
        </w:r>
        <w:r w:rsidR="00B76E7C">
          <w:rPr>
            <w:noProof/>
            <w:webHidden/>
          </w:rPr>
          <w:fldChar w:fldCharType="begin"/>
        </w:r>
        <w:r w:rsidR="00B76E7C">
          <w:rPr>
            <w:noProof/>
            <w:webHidden/>
          </w:rPr>
          <w:instrText xml:space="preserve"> PAGEREF _Toc148310579 \h </w:instrText>
        </w:r>
        <w:r w:rsidR="00B76E7C">
          <w:rPr>
            <w:noProof/>
            <w:webHidden/>
          </w:rPr>
        </w:r>
        <w:r w:rsidR="00B76E7C">
          <w:rPr>
            <w:noProof/>
            <w:webHidden/>
          </w:rPr>
          <w:fldChar w:fldCharType="separate"/>
        </w:r>
        <w:r>
          <w:rPr>
            <w:noProof/>
            <w:webHidden/>
          </w:rPr>
          <w:t>80</w:t>
        </w:r>
        <w:r w:rsidR="00B76E7C">
          <w:rPr>
            <w:noProof/>
            <w:webHidden/>
          </w:rPr>
          <w:fldChar w:fldCharType="end"/>
        </w:r>
      </w:hyperlink>
    </w:p>
    <w:p w14:paraId="15772B0B" w14:textId="05B5CF9A"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80" w:history="1">
        <w:r w:rsidR="00B76E7C" w:rsidRPr="00C0264F">
          <w:rPr>
            <w:rStyle w:val="affff7"/>
            <w:rFonts w:eastAsia="Calibri"/>
            <w:noProof/>
          </w:rPr>
          <w:t>Рисунок 5.17 – Пьезометрический график ВК Молодежная – ул. Косякова, 5</w:t>
        </w:r>
        <w:r w:rsidR="00B76E7C">
          <w:rPr>
            <w:noProof/>
            <w:webHidden/>
          </w:rPr>
          <w:tab/>
        </w:r>
        <w:r w:rsidR="00B76E7C">
          <w:rPr>
            <w:noProof/>
            <w:webHidden/>
          </w:rPr>
          <w:fldChar w:fldCharType="begin"/>
        </w:r>
        <w:r w:rsidR="00B76E7C">
          <w:rPr>
            <w:noProof/>
            <w:webHidden/>
          </w:rPr>
          <w:instrText xml:space="preserve"> PAGEREF _Toc148310580 \h </w:instrText>
        </w:r>
        <w:r w:rsidR="00B76E7C">
          <w:rPr>
            <w:noProof/>
            <w:webHidden/>
          </w:rPr>
        </w:r>
        <w:r w:rsidR="00B76E7C">
          <w:rPr>
            <w:noProof/>
            <w:webHidden/>
          </w:rPr>
          <w:fldChar w:fldCharType="separate"/>
        </w:r>
        <w:r>
          <w:rPr>
            <w:noProof/>
            <w:webHidden/>
          </w:rPr>
          <w:t>81</w:t>
        </w:r>
        <w:r w:rsidR="00B76E7C">
          <w:rPr>
            <w:noProof/>
            <w:webHidden/>
          </w:rPr>
          <w:fldChar w:fldCharType="end"/>
        </w:r>
      </w:hyperlink>
    </w:p>
    <w:p w14:paraId="17BB04EA" w14:textId="7F247A51"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81" w:history="1">
        <w:r w:rsidR="00B76E7C" w:rsidRPr="00C0264F">
          <w:rPr>
            <w:rStyle w:val="affff7"/>
            <w:rFonts w:eastAsia="Calibri"/>
            <w:noProof/>
          </w:rPr>
          <w:t>Рисунок 5.18 – Пьезометрический график ВК Молодежная – ул. Академика Веденеева, 42</w:t>
        </w:r>
        <w:r w:rsidR="00B76E7C">
          <w:rPr>
            <w:noProof/>
            <w:webHidden/>
          </w:rPr>
          <w:tab/>
        </w:r>
        <w:r w:rsidR="00B76E7C">
          <w:rPr>
            <w:noProof/>
            <w:webHidden/>
          </w:rPr>
          <w:fldChar w:fldCharType="begin"/>
        </w:r>
        <w:r w:rsidR="00B76E7C">
          <w:rPr>
            <w:noProof/>
            <w:webHidden/>
          </w:rPr>
          <w:instrText xml:space="preserve"> PAGEREF _Toc148310581 \h </w:instrText>
        </w:r>
        <w:r w:rsidR="00B76E7C">
          <w:rPr>
            <w:noProof/>
            <w:webHidden/>
          </w:rPr>
        </w:r>
        <w:r w:rsidR="00B76E7C">
          <w:rPr>
            <w:noProof/>
            <w:webHidden/>
          </w:rPr>
          <w:fldChar w:fldCharType="separate"/>
        </w:r>
        <w:r>
          <w:rPr>
            <w:noProof/>
            <w:webHidden/>
          </w:rPr>
          <w:t>82</w:t>
        </w:r>
        <w:r w:rsidR="00B76E7C">
          <w:rPr>
            <w:noProof/>
            <w:webHidden/>
          </w:rPr>
          <w:fldChar w:fldCharType="end"/>
        </w:r>
      </w:hyperlink>
    </w:p>
    <w:p w14:paraId="7CB83628" w14:textId="160A5F4A"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82" w:history="1">
        <w:r w:rsidR="00B76E7C" w:rsidRPr="00C0264F">
          <w:rPr>
            <w:rStyle w:val="affff7"/>
            <w:rFonts w:eastAsia="Calibri"/>
            <w:noProof/>
          </w:rPr>
          <w:t>Рисунок 5.19 – Пьезометрический график ВК Левшино – ул. Памирская, 28</w:t>
        </w:r>
        <w:r w:rsidR="00B76E7C">
          <w:rPr>
            <w:noProof/>
            <w:webHidden/>
          </w:rPr>
          <w:tab/>
        </w:r>
        <w:r w:rsidR="00B76E7C">
          <w:rPr>
            <w:noProof/>
            <w:webHidden/>
          </w:rPr>
          <w:fldChar w:fldCharType="begin"/>
        </w:r>
        <w:r w:rsidR="00B76E7C">
          <w:rPr>
            <w:noProof/>
            <w:webHidden/>
          </w:rPr>
          <w:instrText xml:space="preserve"> PAGEREF _Toc148310582 \h </w:instrText>
        </w:r>
        <w:r w:rsidR="00B76E7C">
          <w:rPr>
            <w:noProof/>
            <w:webHidden/>
          </w:rPr>
        </w:r>
        <w:r w:rsidR="00B76E7C">
          <w:rPr>
            <w:noProof/>
            <w:webHidden/>
          </w:rPr>
          <w:fldChar w:fldCharType="separate"/>
        </w:r>
        <w:r>
          <w:rPr>
            <w:noProof/>
            <w:webHidden/>
          </w:rPr>
          <w:t>83</w:t>
        </w:r>
        <w:r w:rsidR="00B76E7C">
          <w:rPr>
            <w:noProof/>
            <w:webHidden/>
          </w:rPr>
          <w:fldChar w:fldCharType="end"/>
        </w:r>
      </w:hyperlink>
    </w:p>
    <w:p w14:paraId="4202A2BA" w14:textId="64FC077E"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83" w:history="1">
        <w:r w:rsidR="00B76E7C" w:rsidRPr="00C0264F">
          <w:rPr>
            <w:rStyle w:val="affff7"/>
            <w:rFonts w:eastAsia="Calibri"/>
            <w:noProof/>
          </w:rPr>
          <w:t>Рисунок 5.20 – Пьезометрический график ВК ПДК – ул. Щербакова, 49</w:t>
        </w:r>
        <w:r w:rsidR="00B76E7C">
          <w:rPr>
            <w:noProof/>
            <w:webHidden/>
          </w:rPr>
          <w:tab/>
        </w:r>
        <w:r w:rsidR="00B76E7C">
          <w:rPr>
            <w:noProof/>
            <w:webHidden/>
          </w:rPr>
          <w:fldChar w:fldCharType="begin"/>
        </w:r>
        <w:r w:rsidR="00B76E7C">
          <w:rPr>
            <w:noProof/>
            <w:webHidden/>
          </w:rPr>
          <w:instrText xml:space="preserve"> PAGEREF _Toc148310583 \h </w:instrText>
        </w:r>
        <w:r w:rsidR="00B76E7C">
          <w:rPr>
            <w:noProof/>
            <w:webHidden/>
          </w:rPr>
        </w:r>
        <w:r w:rsidR="00B76E7C">
          <w:rPr>
            <w:noProof/>
            <w:webHidden/>
          </w:rPr>
          <w:fldChar w:fldCharType="separate"/>
        </w:r>
        <w:r>
          <w:rPr>
            <w:noProof/>
            <w:webHidden/>
          </w:rPr>
          <w:t>84</w:t>
        </w:r>
        <w:r w:rsidR="00B76E7C">
          <w:rPr>
            <w:noProof/>
            <w:webHidden/>
          </w:rPr>
          <w:fldChar w:fldCharType="end"/>
        </w:r>
      </w:hyperlink>
    </w:p>
    <w:p w14:paraId="7A299FB2" w14:textId="709250FA"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84" w:history="1">
        <w:r w:rsidR="00B76E7C" w:rsidRPr="00C0264F">
          <w:rPr>
            <w:rStyle w:val="affff7"/>
            <w:rFonts w:eastAsia="Calibri"/>
            <w:noProof/>
          </w:rPr>
          <w:t>Рисунок 5.21 – Пьезометрический график ВК Заозерье – ул. Судоремонтная, 21</w:t>
        </w:r>
        <w:r w:rsidR="00B76E7C">
          <w:rPr>
            <w:noProof/>
            <w:webHidden/>
          </w:rPr>
          <w:tab/>
        </w:r>
        <w:r w:rsidR="00B76E7C">
          <w:rPr>
            <w:noProof/>
            <w:webHidden/>
          </w:rPr>
          <w:fldChar w:fldCharType="begin"/>
        </w:r>
        <w:r w:rsidR="00B76E7C">
          <w:rPr>
            <w:noProof/>
            <w:webHidden/>
          </w:rPr>
          <w:instrText xml:space="preserve"> PAGEREF _Toc148310584 \h </w:instrText>
        </w:r>
        <w:r w:rsidR="00B76E7C">
          <w:rPr>
            <w:noProof/>
            <w:webHidden/>
          </w:rPr>
        </w:r>
        <w:r w:rsidR="00B76E7C">
          <w:rPr>
            <w:noProof/>
            <w:webHidden/>
          </w:rPr>
          <w:fldChar w:fldCharType="separate"/>
        </w:r>
        <w:r>
          <w:rPr>
            <w:noProof/>
            <w:webHidden/>
          </w:rPr>
          <w:t>85</w:t>
        </w:r>
        <w:r w:rsidR="00B76E7C">
          <w:rPr>
            <w:noProof/>
            <w:webHidden/>
          </w:rPr>
          <w:fldChar w:fldCharType="end"/>
        </w:r>
      </w:hyperlink>
    </w:p>
    <w:p w14:paraId="29E05F9C" w14:textId="6ED1428B"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85" w:history="1">
        <w:r w:rsidR="00B76E7C" w:rsidRPr="00C0264F">
          <w:rPr>
            <w:rStyle w:val="affff7"/>
            <w:rFonts w:eastAsia="Calibri"/>
            <w:noProof/>
          </w:rPr>
          <w:t>Рисунок 5.22 – Пьезометрический график ВК Заозерье – ул. Трясолобова, 118</w:t>
        </w:r>
        <w:r w:rsidR="00B76E7C">
          <w:rPr>
            <w:noProof/>
            <w:webHidden/>
          </w:rPr>
          <w:tab/>
        </w:r>
        <w:r w:rsidR="00B76E7C">
          <w:rPr>
            <w:noProof/>
            <w:webHidden/>
          </w:rPr>
          <w:fldChar w:fldCharType="begin"/>
        </w:r>
        <w:r w:rsidR="00B76E7C">
          <w:rPr>
            <w:noProof/>
            <w:webHidden/>
          </w:rPr>
          <w:instrText xml:space="preserve"> PAGEREF _Toc148310585 \h </w:instrText>
        </w:r>
        <w:r w:rsidR="00B76E7C">
          <w:rPr>
            <w:noProof/>
            <w:webHidden/>
          </w:rPr>
        </w:r>
        <w:r w:rsidR="00B76E7C">
          <w:rPr>
            <w:noProof/>
            <w:webHidden/>
          </w:rPr>
          <w:fldChar w:fldCharType="separate"/>
        </w:r>
        <w:r>
          <w:rPr>
            <w:noProof/>
            <w:webHidden/>
          </w:rPr>
          <w:t>86</w:t>
        </w:r>
        <w:r w:rsidR="00B76E7C">
          <w:rPr>
            <w:noProof/>
            <w:webHidden/>
          </w:rPr>
          <w:fldChar w:fldCharType="end"/>
        </w:r>
      </w:hyperlink>
    </w:p>
    <w:p w14:paraId="1FC0A589" w14:textId="0EEEBDCD"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86" w:history="1">
        <w:r w:rsidR="00B76E7C" w:rsidRPr="00C0264F">
          <w:rPr>
            <w:rStyle w:val="affff7"/>
            <w:rFonts w:eastAsia="Calibri"/>
            <w:noProof/>
          </w:rPr>
          <w:t>Рисунок 5.23 – Пьезометрический график ВК Запруд – ул. Колыбалова, 14</w:t>
        </w:r>
        <w:r w:rsidR="00B76E7C">
          <w:rPr>
            <w:noProof/>
            <w:webHidden/>
          </w:rPr>
          <w:tab/>
        </w:r>
        <w:r w:rsidR="00B76E7C">
          <w:rPr>
            <w:noProof/>
            <w:webHidden/>
          </w:rPr>
          <w:fldChar w:fldCharType="begin"/>
        </w:r>
        <w:r w:rsidR="00B76E7C">
          <w:rPr>
            <w:noProof/>
            <w:webHidden/>
          </w:rPr>
          <w:instrText xml:space="preserve"> PAGEREF _Toc148310586 \h </w:instrText>
        </w:r>
        <w:r w:rsidR="00B76E7C">
          <w:rPr>
            <w:noProof/>
            <w:webHidden/>
          </w:rPr>
        </w:r>
        <w:r w:rsidR="00B76E7C">
          <w:rPr>
            <w:noProof/>
            <w:webHidden/>
          </w:rPr>
          <w:fldChar w:fldCharType="separate"/>
        </w:r>
        <w:r>
          <w:rPr>
            <w:noProof/>
            <w:webHidden/>
          </w:rPr>
          <w:t>87</w:t>
        </w:r>
        <w:r w:rsidR="00B76E7C">
          <w:rPr>
            <w:noProof/>
            <w:webHidden/>
          </w:rPr>
          <w:fldChar w:fldCharType="end"/>
        </w:r>
      </w:hyperlink>
    </w:p>
    <w:p w14:paraId="3C9B45A6" w14:textId="495E26BA"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87" w:history="1">
        <w:r w:rsidR="00B76E7C" w:rsidRPr="00C0264F">
          <w:rPr>
            <w:rStyle w:val="affff7"/>
            <w:rFonts w:eastAsia="Calibri"/>
            <w:noProof/>
          </w:rPr>
          <w:t>Рисунок 5.24 – Пьезометрический график ВК Банная Гора – ул. 2-я Корсуньская</w:t>
        </w:r>
        <w:r w:rsidR="00B76E7C">
          <w:rPr>
            <w:noProof/>
            <w:webHidden/>
          </w:rPr>
          <w:tab/>
        </w:r>
        <w:r w:rsidR="00B76E7C">
          <w:rPr>
            <w:noProof/>
            <w:webHidden/>
          </w:rPr>
          <w:fldChar w:fldCharType="begin"/>
        </w:r>
        <w:r w:rsidR="00B76E7C">
          <w:rPr>
            <w:noProof/>
            <w:webHidden/>
          </w:rPr>
          <w:instrText xml:space="preserve"> PAGEREF _Toc148310587 \h </w:instrText>
        </w:r>
        <w:r w:rsidR="00B76E7C">
          <w:rPr>
            <w:noProof/>
            <w:webHidden/>
          </w:rPr>
        </w:r>
        <w:r w:rsidR="00B76E7C">
          <w:rPr>
            <w:noProof/>
            <w:webHidden/>
          </w:rPr>
          <w:fldChar w:fldCharType="separate"/>
        </w:r>
        <w:r>
          <w:rPr>
            <w:noProof/>
            <w:webHidden/>
          </w:rPr>
          <w:t>88</w:t>
        </w:r>
        <w:r w:rsidR="00B76E7C">
          <w:rPr>
            <w:noProof/>
            <w:webHidden/>
          </w:rPr>
          <w:fldChar w:fldCharType="end"/>
        </w:r>
      </w:hyperlink>
    </w:p>
    <w:p w14:paraId="2BCBB2B8" w14:textId="2B247E07"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88" w:history="1">
        <w:r w:rsidR="00B76E7C" w:rsidRPr="00C0264F">
          <w:rPr>
            <w:rStyle w:val="affff7"/>
            <w:rFonts w:eastAsia="Calibri"/>
            <w:noProof/>
          </w:rPr>
          <w:t>Рисунок 5.25 – Пьезометрический график ВК Окуловский – ул. Костычева, 18а</w:t>
        </w:r>
        <w:r w:rsidR="00B76E7C">
          <w:rPr>
            <w:noProof/>
            <w:webHidden/>
          </w:rPr>
          <w:tab/>
        </w:r>
        <w:r w:rsidR="00B76E7C">
          <w:rPr>
            <w:noProof/>
            <w:webHidden/>
          </w:rPr>
          <w:fldChar w:fldCharType="begin"/>
        </w:r>
        <w:r w:rsidR="00B76E7C">
          <w:rPr>
            <w:noProof/>
            <w:webHidden/>
          </w:rPr>
          <w:instrText xml:space="preserve"> PAGEREF _Toc148310588 \h </w:instrText>
        </w:r>
        <w:r w:rsidR="00B76E7C">
          <w:rPr>
            <w:noProof/>
            <w:webHidden/>
          </w:rPr>
        </w:r>
        <w:r w:rsidR="00B76E7C">
          <w:rPr>
            <w:noProof/>
            <w:webHidden/>
          </w:rPr>
          <w:fldChar w:fldCharType="separate"/>
        </w:r>
        <w:r>
          <w:rPr>
            <w:noProof/>
            <w:webHidden/>
          </w:rPr>
          <w:t>89</w:t>
        </w:r>
        <w:r w:rsidR="00B76E7C">
          <w:rPr>
            <w:noProof/>
            <w:webHidden/>
          </w:rPr>
          <w:fldChar w:fldCharType="end"/>
        </w:r>
      </w:hyperlink>
    </w:p>
    <w:p w14:paraId="40940646" w14:textId="194AEC11"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89" w:history="1">
        <w:r w:rsidR="00B76E7C" w:rsidRPr="00C0264F">
          <w:rPr>
            <w:rStyle w:val="affff7"/>
            <w:rFonts w:eastAsia="Calibri"/>
            <w:noProof/>
          </w:rPr>
          <w:t>Рисунок 5.26 – Пьезометрический график ВК Подснежник – ул. Пристанционная, 37</w:t>
        </w:r>
        <w:r w:rsidR="00B76E7C">
          <w:rPr>
            <w:noProof/>
            <w:webHidden/>
          </w:rPr>
          <w:tab/>
        </w:r>
        <w:r w:rsidR="00B76E7C">
          <w:rPr>
            <w:noProof/>
            <w:webHidden/>
          </w:rPr>
          <w:fldChar w:fldCharType="begin"/>
        </w:r>
        <w:r w:rsidR="00B76E7C">
          <w:rPr>
            <w:noProof/>
            <w:webHidden/>
          </w:rPr>
          <w:instrText xml:space="preserve"> PAGEREF _Toc148310589 \h </w:instrText>
        </w:r>
        <w:r w:rsidR="00B76E7C">
          <w:rPr>
            <w:noProof/>
            <w:webHidden/>
          </w:rPr>
        </w:r>
        <w:r w:rsidR="00B76E7C">
          <w:rPr>
            <w:noProof/>
            <w:webHidden/>
          </w:rPr>
          <w:fldChar w:fldCharType="separate"/>
        </w:r>
        <w:r>
          <w:rPr>
            <w:noProof/>
            <w:webHidden/>
          </w:rPr>
          <w:t>90</w:t>
        </w:r>
        <w:r w:rsidR="00B76E7C">
          <w:rPr>
            <w:noProof/>
            <w:webHidden/>
          </w:rPr>
          <w:fldChar w:fldCharType="end"/>
        </w:r>
      </w:hyperlink>
    </w:p>
    <w:p w14:paraId="09C18592" w14:textId="3D393E36"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90" w:history="1">
        <w:r w:rsidR="00B76E7C" w:rsidRPr="00C0264F">
          <w:rPr>
            <w:rStyle w:val="affff7"/>
            <w:rFonts w:eastAsia="Calibri"/>
            <w:noProof/>
          </w:rPr>
          <w:t>Рисунок 5.27 – Пьезометрический график ВК ДИПИ – ул. 5-я Линия, 1</w:t>
        </w:r>
        <w:r w:rsidR="00B76E7C">
          <w:rPr>
            <w:noProof/>
            <w:webHidden/>
          </w:rPr>
          <w:tab/>
        </w:r>
        <w:r w:rsidR="00B76E7C">
          <w:rPr>
            <w:noProof/>
            <w:webHidden/>
          </w:rPr>
          <w:fldChar w:fldCharType="begin"/>
        </w:r>
        <w:r w:rsidR="00B76E7C">
          <w:rPr>
            <w:noProof/>
            <w:webHidden/>
          </w:rPr>
          <w:instrText xml:space="preserve"> PAGEREF _Toc148310590 \h </w:instrText>
        </w:r>
        <w:r w:rsidR="00B76E7C">
          <w:rPr>
            <w:noProof/>
            <w:webHidden/>
          </w:rPr>
        </w:r>
        <w:r w:rsidR="00B76E7C">
          <w:rPr>
            <w:noProof/>
            <w:webHidden/>
          </w:rPr>
          <w:fldChar w:fldCharType="separate"/>
        </w:r>
        <w:r>
          <w:rPr>
            <w:noProof/>
            <w:webHidden/>
          </w:rPr>
          <w:t>91</w:t>
        </w:r>
        <w:r w:rsidR="00B76E7C">
          <w:rPr>
            <w:noProof/>
            <w:webHidden/>
          </w:rPr>
          <w:fldChar w:fldCharType="end"/>
        </w:r>
      </w:hyperlink>
    </w:p>
    <w:p w14:paraId="602DF938" w14:textId="7BC7287A"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91" w:history="1">
        <w:r w:rsidR="00B76E7C" w:rsidRPr="00C0264F">
          <w:rPr>
            <w:rStyle w:val="affff7"/>
            <w:rFonts w:eastAsia="Calibri"/>
            <w:noProof/>
          </w:rPr>
          <w:t>Рисунок 5.28 – Пьезометрический график ВК Пышминская – ул. Невская, 16б</w:t>
        </w:r>
        <w:r w:rsidR="00B76E7C">
          <w:rPr>
            <w:noProof/>
            <w:webHidden/>
          </w:rPr>
          <w:tab/>
        </w:r>
        <w:r w:rsidR="00B76E7C">
          <w:rPr>
            <w:noProof/>
            <w:webHidden/>
          </w:rPr>
          <w:fldChar w:fldCharType="begin"/>
        </w:r>
        <w:r w:rsidR="00B76E7C">
          <w:rPr>
            <w:noProof/>
            <w:webHidden/>
          </w:rPr>
          <w:instrText xml:space="preserve"> PAGEREF _Toc148310591 \h </w:instrText>
        </w:r>
        <w:r w:rsidR="00B76E7C">
          <w:rPr>
            <w:noProof/>
            <w:webHidden/>
          </w:rPr>
        </w:r>
        <w:r w:rsidR="00B76E7C">
          <w:rPr>
            <w:noProof/>
            <w:webHidden/>
          </w:rPr>
          <w:fldChar w:fldCharType="separate"/>
        </w:r>
        <w:r>
          <w:rPr>
            <w:noProof/>
            <w:webHidden/>
          </w:rPr>
          <w:t>92</w:t>
        </w:r>
        <w:r w:rsidR="00B76E7C">
          <w:rPr>
            <w:noProof/>
            <w:webHidden/>
          </w:rPr>
          <w:fldChar w:fldCharType="end"/>
        </w:r>
      </w:hyperlink>
    </w:p>
    <w:p w14:paraId="5EBEC89C" w14:textId="1D08D5CC" w:rsidR="00B76E7C" w:rsidRPr="003B556C" w:rsidRDefault="00CB46AF">
      <w:pPr>
        <w:pStyle w:val="affff3"/>
        <w:rPr>
          <w:rFonts w:asciiTheme="minorHAnsi" w:eastAsiaTheme="minorEastAsia" w:hAnsiTheme="minorHAnsi" w:cstheme="minorBidi"/>
          <w:i w:val="0"/>
          <w:noProof/>
          <w:sz w:val="22"/>
          <w:szCs w:val="22"/>
          <w:lang w:val="ru-RU" w:eastAsia="ru-RU" w:bidi="ar-SA"/>
        </w:rPr>
      </w:pPr>
      <w:hyperlink w:anchor="_Toc148310592" w:history="1">
        <w:r w:rsidR="00B76E7C" w:rsidRPr="003B556C">
          <w:rPr>
            <w:rStyle w:val="affff7"/>
            <w:rFonts w:cs="Times New Roman"/>
            <w:noProof/>
            <w:lang w:val="ru-RU"/>
          </w:rPr>
          <w:t>Рисунок 5.29 – Пьезометрический график ВК Кавказская – ул. Кавказская, 26</w:t>
        </w:r>
        <w:r w:rsidR="00B76E7C" w:rsidRPr="003B556C">
          <w:rPr>
            <w:noProof/>
            <w:webHidden/>
          </w:rPr>
          <w:tab/>
        </w:r>
        <w:r w:rsidR="00B76E7C" w:rsidRPr="003B556C">
          <w:rPr>
            <w:noProof/>
            <w:webHidden/>
          </w:rPr>
          <w:fldChar w:fldCharType="begin"/>
        </w:r>
        <w:r w:rsidR="00B76E7C" w:rsidRPr="003B556C">
          <w:rPr>
            <w:noProof/>
            <w:webHidden/>
          </w:rPr>
          <w:instrText xml:space="preserve"> PAGEREF _Toc148310592 \h </w:instrText>
        </w:r>
        <w:r w:rsidR="00B76E7C" w:rsidRPr="003B556C">
          <w:rPr>
            <w:noProof/>
            <w:webHidden/>
          </w:rPr>
        </w:r>
        <w:r w:rsidR="00B76E7C" w:rsidRPr="003B556C">
          <w:rPr>
            <w:noProof/>
            <w:webHidden/>
          </w:rPr>
          <w:fldChar w:fldCharType="separate"/>
        </w:r>
        <w:r>
          <w:rPr>
            <w:noProof/>
            <w:webHidden/>
          </w:rPr>
          <w:t>93</w:t>
        </w:r>
        <w:r w:rsidR="00B76E7C" w:rsidRPr="003B556C">
          <w:rPr>
            <w:noProof/>
            <w:webHidden/>
          </w:rPr>
          <w:fldChar w:fldCharType="end"/>
        </w:r>
      </w:hyperlink>
    </w:p>
    <w:p w14:paraId="5822FEC2" w14:textId="16205A1F"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93" w:history="1">
        <w:r w:rsidR="00B76E7C" w:rsidRPr="00C0264F">
          <w:rPr>
            <w:rStyle w:val="affff7"/>
            <w:rFonts w:eastAsia="Calibri"/>
            <w:noProof/>
          </w:rPr>
          <w:t>Рисунок 5.30 – Пьезометрический график ВК Брикетная – ул. Борцов Революции, 347</w:t>
        </w:r>
        <w:r w:rsidR="00B76E7C">
          <w:rPr>
            <w:noProof/>
            <w:webHidden/>
          </w:rPr>
          <w:tab/>
        </w:r>
        <w:r w:rsidR="00B76E7C">
          <w:rPr>
            <w:noProof/>
            <w:webHidden/>
          </w:rPr>
          <w:fldChar w:fldCharType="begin"/>
        </w:r>
        <w:r w:rsidR="00B76E7C">
          <w:rPr>
            <w:noProof/>
            <w:webHidden/>
          </w:rPr>
          <w:instrText xml:space="preserve"> PAGEREF _Toc148310593 \h </w:instrText>
        </w:r>
        <w:r w:rsidR="00B76E7C">
          <w:rPr>
            <w:noProof/>
            <w:webHidden/>
          </w:rPr>
        </w:r>
        <w:r w:rsidR="00B76E7C">
          <w:rPr>
            <w:noProof/>
            <w:webHidden/>
          </w:rPr>
          <w:fldChar w:fldCharType="separate"/>
        </w:r>
        <w:r>
          <w:rPr>
            <w:noProof/>
            <w:webHidden/>
          </w:rPr>
          <w:t>94</w:t>
        </w:r>
        <w:r w:rsidR="00B76E7C">
          <w:rPr>
            <w:noProof/>
            <w:webHidden/>
          </w:rPr>
          <w:fldChar w:fldCharType="end"/>
        </w:r>
      </w:hyperlink>
    </w:p>
    <w:p w14:paraId="51943C81" w14:textId="688EB8A6"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94" w:history="1">
        <w:r w:rsidR="00B76E7C" w:rsidRPr="00C0264F">
          <w:rPr>
            <w:rStyle w:val="affff7"/>
            <w:rFonts w:eastAsia="Calibri"/>
            <w:noProof/>
          </w:rPr>
          <w:t>Рисунок 5.31 – Пьезометрический график ВК Чапаева, 6 – ул. Александра Пархоменко, 2</w:t>
        </w:r>
        <w:r w:rsidR="00B76E7C">
          <w:rPr>
            <w:noProof/>
            <w:webHidden/>
          </w:rPr>
          <w:tab/>
        </w:r>
        <w:r w:rsidR="00B76E7C">
          <w:rPr>
            <w:noProof/>
            <w:webHidden/>
          </w:rPr>
          <w:fldChar w:fldCharType="begin"/>
        </w:r>
        <w:r w:rsidR="00B76E7C">
          <w:rPr>
            <w:noProof/>
            <w:webHidden/>
          </w:rPr>
          <w:instrText xml:space="preserve"> PAGEREF _Toc148310594 \h </w:instrText>
        </w:r>
        <w:r w:rsidR="00B76E7C">
          <w:rPr>
            <w:noProof/>
            <w:webHidden/>
          </w:rPr>
        </w:r>
        <w:r w:rsidR="00B76E7C">
          <w:rPr>
            <w:noProof/>
            <w:webHidden/>
          </w:rPr>
          <w:fldChar w:fldCharType="separate"/>
        </w:r>
        <w:r>
          <w:rPr>
            <w:noProof/>
            <w:webHidden/>
          </w:rPr>
          <w:t>95</w:t>
        </w:r>
        <w:r w:rsidR="00B76E7C">
          <w:rPr>
            <w:noProof/>
            <w:webHidden/>
          </w:rPr>
          <w:fldChar w:fldCharType="end"/>
        </w:r>
      </w:hyperlink>
    </w:p>
    <w:p w14:paraId="3EE20D82" w14:textId="12C6D716"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95" w:history="1">
        <w:r w:rsidR="00B76E7C" w:rsidRPr="00C0264F">
          <w:rPr>
            <w:rStyle w:val="affff7"/>
            <w:bCs/>
            <w:noProof/>
          </w:rPr>
          <w:t>Рисунок 5.32 – Пьезометрический график ВК Западная – ул. Ольги Лепешинской, 43</w:t>
        </w:r>
        <w:r w:rsidR="00B76E7C">
          <w:rPr>
            <w:noProof/>
            <w:webHidden/>
          </w:rPr>
          <w:tab/>
        </w:r>
        <w:r w:rsidR="00B76E7C">
          <w:rPr>
            <w:noProof/>
            <w:webHidden/>
          </w:rPr>
          <w:fldChar w:fldCharType="begin"/>
        </w:r>
        <w:r w:rsidR="00B76E7C">
          <w:rPr>
            <w:noProof/>
            <w:webHidden/>
          </w:rPr>
          <w:instrText xml:space="preserve"> PAGEREF _Toc148310595 \h </w:instrText>
        </w:r>
        <w:r w:rsidR="00B76E7C">
          <w:rPr>
            <w:noProof/>
            <w:webHidden/>
          </w:rPr>
        </w:r>
        <w:r w:rsidR="00B76E7C">
          <w:rPr>
            <w:noProof/>
            <w:webHidden/>
          </w:rPr>
          <w:fldChar w:fldCharType="separate"/>
        </w:r>
        <w:r>
          <w:rPr>
            <w:noProof/>
            <w:webHidden/>
          </w:rPr>
          <w:t>96</w:t>
        </w:r>
        <w:r w:rsidR="00B76E7C">
          <w:rPr>
            <w:noProof/>
            <w:webHidden/>
          </w:rPr>
          <w:fldChar w:fldCharType="end"/>
        </w:r>
      </w:hyperlink>
    </w:p>
    <w:p w14:paraId="012D1C9B" w14:textId="5585F2EA"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96" w:history="1">
        <w:r w:rsidR="00B76E7C" w:rsidRPr="00C0264F">
          <w:rPr>
            <w:rStyle w:val="affff7"/>
            <w:bCs/>
            <w:noProof/>
          </w:rPr>
          <w:t>Рисунок 5.33 – Пьезометрический график ВК Березовая Роща – п. Нижняя Курья, в/г 50</w:t>
        </w:r>
        <w:r w:rsidR="00B76E7C">
          <w:rPr>
            <w:noProof/>
            <w:webHidden/>
          </w:rPr>
          <w:tab/>
        </w:r>
        <w:r w:rsidR="00B76E7C">
          <w:rPr>
            <w:noProof/>
            <w:webHidden/>
          </w:rPr>
          <w:fldChar w:fldCharType="begin"/>
        </w:r>
        <w:r w:rsidR="00B76E7C">
          <w:rPr>
            <w:noProof/>
            <w:webHidden/>
          </w:rPr>
          <w:instrText xml:space="preserve"> PAGEREF _Toc148310596 \h </w:instrText>
        </w:r>
        <w:r w:rsidR="00B76E7C">
          <w:rPr>
            <w:noProof/>
            <w:webHidden/>
          </w:rPr>
        </w:r>
        <w:r w:rsidR="00B76E7C">
          <w:rPr>
            <w:noProof/>
            <w:webHidden/>
          </w:rPr>
          <w:fldChar w:fldCharType="separate"/>
        </w:r>
        <w:r>
          <w:rPr>
            <w:noProof/>
            <w:webHidden/>
          </w:rPr>
          <w:t>97</w:t>
        </w:r>
        <w:r w:rsidR="00B76E7C">
          <w:rPr>
            <w:noProof/>
            <w:webHidden/>
          </w:rPr>
          <w:fldChar w:fldCharType="end"/>
        </w:r>
      </w:hyperlink>
    </w:p>
    <w:p w14:paraId="3AAF1AC2" w14:textId="4E95FFB3"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97" w:history="1">
        <w:r w:rsidR="00B76E7C" w:rsidRPr="00C0264F">
          <w:rPr>
            <w:rStyle w:val="affff7"/>
            <w:bCs/>
            <w:noProof/>
          </w:rPr>
          <w:t>Рисунок 5.34 – Пьезометрический график ВК Б. Революции, 151– ул. Борцов Революции, 151</w:t>
        </w:r>
        <w:r w:rsidR="00B76E7C">
          <w:rPr>
            <w:noProof/>
            <w:webHidden/>
          </w:rPr>
          <w:tab/>
        </w:r>
        <w:r w:rsidR="00B76E7C">
          <w:rPr>
            <w:noProof/>
            <w:webHidden/>
          </w:rPr>
          <w:fldChar w:fldCharType="begin"/>
        </w:r>
        <w:r w:rsidR="00B76E7C">
          <w:rPr>
            <w:noProof/>
            <w:webHidden/>
          </w:rPr>
          <w:instrText xml:space="preserve"> PAGEREF _Toc148310597 \h </w:instrText>
        </w:r>
        <w:r w:rsidR="00B76E7C">
          <w:rPr>
            <w:noProof/>
            <w:webHidden/>
          </w:rPr>
        </w:r>
        <w:r w:rsidR="00B76E7C">
          <w:rPr>
            <w:noProof/>
            <w:webHidden/>
          </w:rPr>
          <w:fldChar w:fldCharType="separate"/>
        </w:r>
        <w:r>
          <w:rPr>
            <w:noProof/>
            <w:webHidden/>
          </w:rPr>
          <w:t>98</w:t>
        </w:r>
        <w:r w:rsidR="00B76E7C">
          <w:rPr>
            <w:noProof/>
            <w:webHidden/>
          </w:rPr>
          <w:fldChar w:fldCharType="end"/>
        </w:r>
      </w:hyperlink>
    </w:p>
    <w:p w14:paraId="6AA26402" w14:textId="11403869"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98" w:history="1">
        <w:r w:rsidR="00B76E7C" w:rsidRPr="00C0264F">
          <w:rPr>
            <w:rStyle w:val="affff7"/>
            <w:bCs/>
            <w:noProof/>
          </w:rPr>
          <w:t>Рисунок 5.35 – Пьезометрический график ВК Жукова, 33 – ул. Жукова, 33</w:t>
        </w:r>
        <w:r w:rsidR="00B76E7C">
          <w:rPr>
            <w:noProof/>
            <w:webHidden/>
          </w:rPr>
          <w:tab/>
        </w:r>
        <w:r w:rsidR="00B76E7C">
          <w:rPr>
            <w:noProof/>
            <w:webHidden/>
          </w:rPr>
          <w:fldChar w:fldCharType="begin"/>
        </w:r>
        <w:r w:rsidR="00B76E7C">
          <w:rPr>
            <w:noProof/>
            <w:webHidden/>
          </w:rPr>
          <w:instrText xml:space="preserve"> PAGEREF _Toc148310598 \h </w:instrText>
        </w:r>
        <w:r w:rsidR="00B76E7C">
          <w:rPr>
            <w:noProof/>
            <w:webHidden/>
          </w:rPr>
        </w:r>
        <w:r w:rsidR="00B76E7C">
          <w:rPr>
            <w:noProof/>
            <w:webHidden/>
          </w:rPr>
          <w:fldChar w:fldCharType="separate"/>
        </w:r>
        <w:r>
          <w:rPr>
            <w:noProof/>
            <w:webHidden/>
          </w:rPr>
          <w:t>99</w:t>
        </w:r>
        <w:r w:rsidR="00B76E7C">
          <w:rPr>
            <w:noProof/>
            <w:webHidden/>
          </w:rPr>
          <w:fldChar w:fldCharType="end"/>
        </w:r>
      </w:hyperlink>
    </w:p>
    <w:p w14:paraId="72E39CBB" w14:textId="5D3A4FC3"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599" w:history="1">
        <w:r w:rsidR="00B76E7C" w:rsidRPr="00C0264F">
          <w:rPr>
            <w:rStyle w:val="affff7"/>
            <w:bCs/>
            <w:noProof/>
          </w:rPr>
          <w:t>Рисунок 5.36 – Пьезометрический график ВК Лепешинской, 3 – ул. Ветлужская, 48</w:t>
        </w:r>
        <w:r w:rsidR="00B76E7C">
          <w:rPr>
            <w:noProof/>
            <w:webHidden/>
          </w:rPr>
          <w:tab/>
        </w:r>
        <w:r w:rsidR="00B76E7C">
          <w:rPr>
            <w:noProof/>
            <w:webHidden/>
          </w:rPr>
          <w:fldChar w:fldCharType="begin"/>
        </w:r>
        <w:r w:rsidR="00B76E7C">
          <w:rPr>
            <w:noProof/>
            <w:webHidden/>
          </w:rPr>
          <w:instrText xml:space="preserve"> PAGEREF _Toc148310599 \h </w:instrText>
        </w:r>
        <w:r w:rsidR="00B76E7C">
          <w:rPr>
            <w:noProof/>
            <w:webHidden/>
          </w:rPr>
        </w:r>
        <w:r w:rsidR="00B76E7C">
          <w:rPr>
            <w:noProof/>
            <w:webHidden/>
          </w:rPr>
          <w:fldChar w:fldCharType="separate"/>
        </w:r>
        <w:r>
          <w:rPr>
            <w:noProof/>
            <w:webHidden/>
          </w:rPr>
          <w:t>100</w:t>
        </w:r>
        <w:r w:rsidR="00B76E7C">
          <w:rPr>
            <w:noProof/>
            <w:webHidden/>
          </w:rPr>
          <w:fldChar w:fldCharType="end"/>
        </w:r>
      </w:hyperlink>
    </w:p>
    <w:p w14:paraId="2100A361" w14:textId="46D94FB1"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600" w:history="1">
        <w:r w:rsidR="00B76E7C" w:rsidRPr="00C0264F">
          <w:rPr>
            <w:rStyle w:val="affff7"/>
            <w:bCs/>
            <w:noProof/>
          </w:rPr>
          <w:t>Рисунок 5.37 – Пьезометрический график ВК Ленская, 32б – ул. ДОС, 1</w:t>
        </w:r>
        <w:r w:rsidR="00B76E7C">
          <w:rPr>
            <w:noProof/>
            <w:webHidden/>
          </w:rPr>
          <w:tab/>
        </w:r>
        <w:r w:rsidR="00B76E7C">
          <w:rPr>
            <w:noProof/>
            <w:webHidden/>
          </w:rPr>
          <w:fldChar w:fldCharType="begin"/>
        </w:r>
        <w:r w:rsidR="00B76E7C">
          <w:rPr>
            <w:noProof/>
            <w:webHidden/>
          </w:rPr>
          <w:instrText xml:space="preserve"> PAGEREF _Toc148310600 \h </w:instrText>
        </w:r>
        <w:r w:rsidR="00B76E7C">
          <w:rPr>
            <w:noProof/>
            <w:webHidden/>
          </w:rPr>
        </w:r>
        <w:r w:rsidR="00B76E7C">
          <w:rPr>
            <w:noProof/>
            <w:webHidden/>
          </w:rPr>
          <w:fldChar w:fldCharType="separate"/>
        </w:r>
        <w:r>
          <w:rPr>
            <w:noProof/>
            <w:webHidden/>
          </w:rPr>
          <w:t>101</w:t>
        </w:r>
        <w:r w:rsidR="00B76E7C">
          <w:rPr>
            <w:noProof/>
            <w:webHidden/>
          </w:rPr>
          <w:fldChar w:fldCharType="end"/>
        </w:r>
      </w:hyperlink>
    </w:p>
    <w:p w14:paraId="30887404" w14:textId="154990EB"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601" w:history="1">
        <w:r w:rsidR="00B76E7C" w:rsidRPr="00C0264F">
          <w:rPr>
            <w:rStyle w:val="affff7"/>
            <w:bCs/>
            <w:noProof/>
          </w:rPr>
          <w:t>Рисунок 5.38 – Пьезометрический график ВК Бахаревская – ул. 1-я Бахаревская, 53</w:t>
        </w:r>
        <w:r w:rsidR="00B76E7C">
          <w:rPr>
            <w:noProof/>
            <w:webHidden/>
          </w:rPr>
          <w:tab/>
        </w:r>
        <w:r w:rsidR="00B76E7C">
          <w:rPr>
            <w:noProof/>
            <w:webHidden/>
          </w:rPr>
          <w:fldChar w:fldCharType="begin"/>
        </w:r>
        <w:r w:rsidR="00B76E7C">
          <w:rPr>
            <w:noProof/>
            <w:webHidden/>
          </w:rPr>
          <w:instrText xml:space="preserve"> PAGEREF _Toc148310601 \h </w:instrText>
        </w:r>
        <w:r w:rsidR="00B76E7C">
          <w:rPr>
            <w:noProof/>
            <w:webHidden/>
          </w:rPr>
        </w:r>
        <w:r w:rsidR="00B76E7C">
          <w:rPr>
            <w:noProof/>
            <w:webHidden/>
          </w:rPr>
          <w:fldChar w:fldCharType="separate"/>
        </w:r>
        <w:r>
          <w:rPr>
            <w:noProof/>
            <w:webHidden/>
          </w:rPr>
          <w:t>102</w:t>
        </w:r>
        <w:r w:rsidR="00B76E7C">
          <w:rPr>
            <w:noProof/>
            <w:webHidden/>
          </w:rPr>
          <w:fldChar w:fldCharType="end"/>
        </w:r>
      </w:hyperlink>
    </w:p>
    <w:p w14:paraId="7DD784A2" w14:textId="3265751C"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602" w:history="1">
        <w:r w:rsidR="00B76E7C" w:rsidRPr="00C0264F">
          <w:rPr>
            <w:rStyle w:val="affff7"/>
            <w:bCs/>
            <w:noProof/>
          </w:rPr>
          <w:t>Рисунок 5.39 – Пьезометрический график ВК Криворожская, 36 – ст. Левшино</w:t>
        </w:r>
        <w:r w:rsidR="00B76E7C">
          <w:rPr>
            <w:noProof/>
            <w:webHidden/>
          </w:rPr>
          <w:tab/>
        </w:r>
        <w:r w:rsidR="00B76E7C">
          <w:rPr>
            <w:noProof/>
            <w:webHidden/>
          </w:rPr>
          <w:fldChar w:fldCharType="begin"/>
        </w:r>
        <w:r w:rsidR="00B76E7C">
          <w:rPr>
            <w:noProof/>
            <w:webHidden/>
          </w:rPr>
          <w:instrText xml:space="preserve"> PAGEREF _Toc148310602 \h </w:instrText>
        </w:r>
        <w:r w:rsidR="00B76E7C">
          <w:rPr>
            <w:noProof/>
            <w:webHidden/>
          </w:rPr>
        </w:r>
        <w:r w:rsidR="00B76E7C">
          <w:rPr>
            <w:noProof/>
            <w:webHidden/>
          </w:rPr>
          <w:fldChar w:fldCharType="separate"/>
        </w:r>
        <w:r>
          <w:rPr>
            <w:noProof/>
            <w:webHidden/>
          </w:rPr>
          <w:t>103</w:t>
        </w:r>
        <w:r w:rsidR="00B76E7C">
          <w:rPr>
            <w:noProof/>
            <w:webHidden/>
          </w:rPr>
          <w:fldChar w:fldCharType="end"/>
        </w:r>
      </w:hyperlink>
    </w:p>
    <w:p w14:paraId="50082A1F" w14:textId="3281A0A1"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603" w:history="1">
        <w:r w:rsidR="00B76E7C" w:rsidRPr="00C0264F">
          <w:rPr>
            <w:rStyle w:val="affff7"/>
            <w:bCs/>
            <w:noProof/>
          </w:rPr>
          <w:t>Рисунок 5.40 – Пьезометрический график ВК Чусовская, 27 – ул. Коммунистическая, 14</w:t>
        </w:r>
        <w:r w:rsidR="00B76E7C">
          <w:rPr>
            <w:noProof/>
            <w:webHidden/>
          </w:rPr>
          <w:tab/>
        </w:r>
        <w:r w:rsidR="00B76E7C">
          <w:rPr>
            <w:noProof/>
            <w:webHidden/>
          </w:rPr>
          <w:fldChar w:fldCharType="begin"/>
        </w:r>
        <w:r w:rsidR="00B76E7C">
          <w:rPr>
            <w:noProof/>
            <w:webHidden/>
          </w:rPr>
          <w:instrText xml:space="preserve"> PAGEREF _Toc148310603 \h </w:instrText>
        </w:r>
        <w:r w:rsidR="00B76E7C">
          <w:rPr>
            <w:noProof/>
            <w:webHidden/>
          </w:rPr>
        </w:r>
        <w:r w:rsidR="00B76E7C">
          <w:rPr>
            <w:noProof/>
            <w:webHidden/>
          </w:rPr>
          <w:fldChar w:fldCharType="separate"/>
        </w:r>
        <w:r>
          <w:rPr>
            <w:noProof/>
            <w:webHidden/>
          </w:rPr>
          <w:t>104</w:t>
        </w:r>
        <w:r w:rsidR="00B76E7C">
          <w:rPr>
            <w:noProof/>
            <w:webHidden/>
          </w:rPr>
          <w:fldChar w:fldCharType="end"/>
        </w:r>
      </w:hyperlink>
    </w:p>
    <w:p w14:paraId="6444B70F" w14:textId="7564C9AD"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604" w:history="1">
        <w:r w:rsidR="00B76E7C" w:rsidRPr="00C0264F">
          <w:rPr>
            <w:rStyle w:val="affff7"/>
            <w:rFonts w:eastAsia="Calibri"/>
            <w:noProof/>
          </w:rPr>
          <w:t>Рисунок 5.41 – Пьезометрический график ВК Искра – ул. Академика Веденеева, 92</w:t>
        </w:r>
        <w:r w:rsidR="00B76E7C">
          <w:rPr>
            <w:noProof/>
            <w:webHidden/>
          </w:rPr>
          <w:tab/>
        </w:r>
        <w:r w:rsidR="00B76E7C">
          <w:rPr>
            <w:noProof/>
            <w:webHidden/>
          </w:rPr>
          <w:fldChar w:fldCharType="begin"/>
        </w:r>
        <w:r w:rsidR="00B76E7C">
          <w:rPr>
            <w:noProof/>
            <w:webHidden/>
          </w:rPr>
          <w:instrText xml:space="preserve"> PAGEREF _Toc148310604 \h </w:instrText>
        </w:r>
        <w:r w:rsidR="00B76E7C">
          <w:rPr>
            <w:noProof/>
            <w:webHidden/>
          </w:rPr>
        </w:r>
        <w:r w:rsidR="00B76E7C">
          <w:rPr>
            <w:noProof/>
            <w:webHidden/>
          </w:rPr>
          <w:fldChar w:fldCharType="separate"/>
        </w:r>
        <w:r>
          <w:rPr>
            <w:noProof/>
            <w:webHidden/>
          </w:rPr>
          <w:t>105</w:t>
        </w:r>
        <w:r w:rsidR="00B76E7C">
          <w:rPr>
            <w:noProof/>
            <w:webHidden/>
          </w:rPr>
          <w:fldChar w:fldCharType="end"/>
        </w:r>
      </w:hyperlink>
    </w:p>
    <w:p w14:paraId="3B2FA573" w14:textId="64B44531" w:rsidR="00B76E7C" w:rsidRDefault="00CB46AF">
      <w:pPr>
        <w:pStyle w:val="affff3"/>
        <w:rPr>
          <w:rFonts w:asciiTheme="minorHAnsi" w:eastAsiaTheme="minorEastAsia" w:hAnsiTheme="minorHAnsi" w:cstheme="minorBidi"/>
          <w:i w:val="0"/>
          <w:noProof/>
          <w:sz w:val="22"/>
          <w:szCs w:val="22"/>
          <w:lang w:val="ru-RU" w:eastAsia="ru-RU" w:bidi="ar-SA"/>
        </w:rPr>
      </w:pPr>
      <w:hyperlink w:anchor="_Toc148310605" w:history="1">
        <w:r w:rsidR="00B76E7C" w:rsidRPr="00C0264F">
          <w:rPr>
            <w:rStyle w:val="affff7"/>
            <w:rFonts w:eastAsia="Calibri"/>
            <w:noProof/>
          </w:rPr>
          <w:t>Рисунок 5.42 – Пьезометрический график ВК Искра – ул. Таганрогская, 7</w:t>
        </w:r>
        <w:r w:rsidR="00B76E7C">
          <w:rPr>
            <w:noProof/>
            <w:webHidden/>
          </w:rPr>
          <w:tab/>
        </w:r>
        <w:r w:rsidR="00B76E7C">
          <w:rPr>
            <w:noProof/>
            <w:webHidden/>
          </w:rPr>
          <w:fldChar w:fldCharType="begin"/>
        </w:r>
        <w:r w:rsidR="00B76E7C">
          <w:rPr>
            <w:noProof/>
            <w:webHidden/>
          </w:rPr>
          <w:instrText xml:space="preserve"> PAGEREF _Toc148310605 \h </w:instrText>
        </w:r>
        <w:r w:rsidR="00B76E7C">
          <w:rPr>
            <w:noProof/>
            <w:webHidden/>
          </w:rPr>
        </w:r>
        <w:r w:rsidR="00B76E7C">
          <w:rPr>
            <w:noProof/>
            <w:webHidden/>
          </w:rPr>
          <w:fldChar w:fldCharType="separate"/>
        </w:r>
        <w:r>
          <w:rPr>
            <w:noProof/>
            <w:webHidden/>
          </w:rPr>
          <w:t>106</w:t>
        </w:r>
        <w:r w:rsidR="00B76E7C">
          <w:rPr>
            <w:noProof/>
            <w:webHidden/>
          </w:rPr>
          <w:fldChar w:fldCharType="end"/>
        </w:r>
      </w:hyperlink>
    </w:p>
    <w:p w14:paraId="265D9F6B" w14:textId="2DEAEEF1" w:rsidR="0022465D" w:rsidRDefault="00FC2BCE" w:rsidP="00F76F68">
      <w:pPr>
        <w:keepNext/>
        <w:keepLines/>
        <w:suppressAutoHyphens/>
        <w:spacing w:before="360" w:after="360"/>
        <w:ind w:firstLine="0"/>
        <w:rPr>
          <w:rFonts w:ascii="Times New Roman" w:hAnsi="Times New Roman" w:cs="Times New Roman"/>
          <w:bCs/>
          <w:sz w:val="32"/>
          <w:szCs w:val="32"/>
        </w:rPr>
      </w:pPr>
      <w:r w:rsidRPr="00F76F68">
        <w:rPr>
          <w:rFonts w:ascii="Times New Roman" w:hAnsi="Times New Roman" w:cs="Times New Roman"/>
          <w:bCs/>
          <w:sz w:val="32"/>
          <w:szCs w:val="32"/>
        </w:rPr>
        <w:fldChar w:fldCharType="end"/>
      </w:r>
      <w:r w:rsidR="0022465D">
        <w:rPr>
          <w:rFonts w:ascii="Times New Roman" w:hAnsi="Times New Roman" w:cs="Times New Roman"/>
          <w:bCs/>
          <w:sz w:val="32"/>
          <w:szCs w:val="32"/>
        </w:rPr>
        <w:br w:type="page"/>
      </w:r>
    </w:p>
    <w:p w14:paraId="007A0740" w14:textId="77777777" w:rsidR="00E04DCF" w:rsidRPr="00FE1025" w:rsidRDefault="00085680" w:rsidP="00FF7FAA">
      <w:pPr>
        <w:pStyle w:val="19"/>
      </w:pPr>
      <w:bookmarkStart w:id="3" w:name="_Toc147945919"/>
      <w:r>
        <w:lastRenderedPageBreak/>
        <w:t>Общие</w:t>
      </w:r>
      <w:r w:rsidR="006E7B53" w:rsidRPr="006E7B53">
        <w:t xml:space="preserve"> </w:t>
      </w:r>
      <w:r>
        <w:t>сведения</w:t>
      </w:r>
      <w:bookmarkEnd w:id="3"/>
    </w:p>
    <w:p w14:paraId="6474CCA8" w14:textId="77777777" w:rsidR="00085680" w:rsidRPr="00085680" w:rsidRDefault="00085680" w:rsidP="003C5CF0">
      <w:pPr>
        <w:pStyle w:val="affffffffff5"/>
      </w:pPr>
      <w:r w:rsidRPr="00085680">
        <w:t>Система централизованного теплоснабжения – одна из наиболее сложных отраслей жилищно-коммунального хозяйства с точки зрения инженерной инфраструктуры, что требует применения системного комплексного подхода для решения текущих задач и планирования.</w:t>
      </w:r>
    </w:p>
    <w:p w14:paraId="6FDC41E4" w14:textId="0F29023E" w:rsidR="00085680" w:rsidRPr="00085680" w:rsidRDefault="00085680" w:rsidP="003C5CF0">
      <w:pPr>
        <w:pStyle w:val="affffffffff5"/>
      </w:pPr>
      <w:r w:rsidRPr="00085680">
        <w:t xml:space="preserve">Создаваемая в процессе разработки схемы теплоснабжения «Электронная модель системы теплоснабжения», позволяет проводить на ее основе анализ существующего положения в сфере теплоснабжения города </w:t>
      </w:r>
      <w:r w:rsidR="004337B8">
        <w:t>Перми</w:t>
      </w:r>
      <w:r w:rsidRPr="00085680">
        <w:t>.</w:t>
      </w:r>
    </w:p>
    <w:p w14:paraId="6FD8AC9B" w14:textId="3247A916" w:rsidR="00085680" w:rsidRPr="00085680" w:rsidRDefault="00085680" w:rsidP="003C5CF0">
      <w:pPr>
        <w:pStyle w:val="affffffffff5"/>
      </w:pPr>
      <w:r w:rsidRPr="00085680">
        <w:t>Электронная модель системы теплоснабжения создана на базе</w:t>
      </w:r>
      <w:r>
        <w:t xml:space="preserve"> программно-</w:t>
      </w:r>
      <w:r w:rsidR="00C662C4">
        <w:t xml:space="preserve">расчетного комплекса «Zulu </w:t>
      </w:r>
      <w:r w:rsidR="000D4106">
        <w:t>2021 (версия 10.0)</w:t>
      </w:r>
      <w:r w:rsidRPr="00085680">
        <w:t>».</w:t>
      </w:r>
    </w:p>
    <w:p w14:paraId="66629BFC" w14:textId="77777777" w:rsidR="00085680" w:rsidRPr="00085680" w:rsidRDefault="00085680" w:rsidP="003C5CF0">
      <w:pPr>
        <w:pStyle w:val="affffffffff5"/>
      </w:pPr>
      <w:r w:rsidRPr="00085680">
        <w:t>Цели разработки электронной модели:</w:t>
      </w:r>
    </w:p>
    <w:p w14:paraId="7006FF1E" w14:textId="77777777" w:rsidR="00085680" w:rsidRPr="00085680" w:rsidRDefault="00085680" w:rsidP="00085680">
      <w:pPr>
        <w:pStyle w:val="affff5"/>
        <w:numPr>
          <w:ilvl w:val="0"/>
          <w:numId w:val="57"/>
        </w:numPr>
        <w:ind w:left="1134"/>
        <w:rPr>
          <w:rFonts w:ascii="Times New Roman" w:hAnsi="Times New Roman" w:cs="Times New Roman"/>
          <w:szCs w:val="24"/>
          <w:lang w:val="ru-RU"/>
        </w:rPr>
      </w:pPr>
      <w:r w:rsidRPr="00085680">
        <w:rPr>
          <w:rFonts w:ascii="Times New Roman" w:hAnsi="Times New Roman" w:cs="Times New Roman"/>
          <w:szCs w:val="24"/>
          <w:lang w:val="ru-RU"/>
        </w:rPr>
        <w:tab/>
        <w:t>создания единой информационной платформы по системам теплоснабжения города;</w:t>
      </w:r>
    </w:p>
    <w:p w14:paraId="5776034E" w14:textId="6D0CCEA1" w:rsidR="00085680" w:rsidRPr="00085680" w:rsidRDefault="00085680" w:rsidP="00085680">
      <w:pPr>
        <w:pStyle w:val="affff5"/>
        <w:numPr>
          <w:ilvl w:val="0"/>
          <w:numId w:val="57"/>
        </w:numPr>
        <w:ind w:left="1134"/>
        <w:rPr>
          <w:rFonts w:ascii="Times New Roman" w:hAnsi="Times New Roman" w:cs="Times New Roman"/>
          <w:szCs w:val="24"/>
          <w:lang w:val="ru-RU"/>
        </w:rPr>
      </w:pPr>
      <w:r w:rsidRPr="00085680">
        <w:rPr>
          <w:rFonts w:ascii="Times New Roman" w:hAnsi="Times New Roman" w:cs="Times New Roman"/>
          <w:szCs w:val="24"/>
          <w:lang w:val="ru-RU"/>
        </w:rPr>
        <w:t>повышения эффективности информационного обеспечения процессов принятия решений в области текущего функционирования и перспективного развития системы теплоснабжения города;</w:t>
      </w:r>
    </w:p>
    <w:p w14:paraId="6569A645" w14:textId="1F5FECE1" w:rsidR="00085680" w:rsidRPr="00085680" w:rsidRDefault="00085680" w:rsidP="00085680">
      <w:pPr>
        <w:pStyle w:val="affff5"/>
        <w:numPr>
          <w:ilvl w:val="0"/>
          <w:numId w:val="57"/>
        </w:numPr>
        <w:ind w:left="1134"/>
        <w:rPr>
          <w:rFonts w:ascii="Times New Roman" w:hAnsi="Times New Roman" w:cs="Times New Roman"/>
          <w:szCs w:val="24"/>
          <w:lang w:val="ru-RU"/>
        </w:rPr>
      </w:pPr>
      <w:r w:rsidRPr="00085680">
        <w:rPr>
          <w:rFonts w:ascii="Times New Roman" w:hAnsi="Times New Roman" w:cs="Times New Roman"/>
          <w:szCs w:val="24"/>
          <w:lang w:val="ru-RU"/>
        </w:rPr>
        <w:t>проведения единой политики в организации текущей деятельности предприятий и в перспективном развитии всей системы теплоснабжения города;</w:t>
      </w:r>
    </w:p>
    <w:p w14:paraId="211C843A" w14:textId="77777777" w:rsidR="00085680" w:rsidRPr="00085680" w:rsidRDefault="00085680" w:rsidP="00085680">
      <w:pPr>
        <w:pStyle w:val="affff5"/>
        <w:numPr>
          <w:ilvl w:val="0"/>
          <w:numId w:val="57"/>
        </w:numPr>
        <w:ind w:left="1134"/>
        <w:rPr>
          <w:rFonts w:ascii="Times New Roman" w:hAnsi="Times New Roman" w:cs="Times New Roman"/>
          <w:szCs w:val="24"/>
          <w:lang w:val="ru-RU"/>
        </w:rPr>
      </w:pPr>
      <w:r w:rsidRPr="00085680">
        <w:rPr>
          <w:rFonts w:ascii="Times New Roman" w:hAnsi="Times New Roman" w:cs="Times New Roman"/>
          <w:szCs w:val="24"/>
          <w:lang w:val="ru-RU"/>
        </w:rPr>
        <w:tab/>
        <w:t>обеспечения устойчивого градостроительного развития города;</w:t>
      </w:r>
    </w:p>
    <w:p w14:paraId="5E0972C5" w14:textId="77777777" w:rsidR="00085680" w:rsidRPr="00085680" w:rsidRDefault="00085680" w:rsidP="00085680">
      <w:pPr>
        <w:pStyle w:val="affff5"/>
        <w:numPr>
          <w:ilvl w:val="0"/>
          <w:numId w:val="57"/>
        </w:numPr>
        <w:ind w:left="1134"/>
        <w:rPr>
          <w:rFonts w:ascii="Times New Roman" w:hAnsi="Times New Roman" w:cs="Times New Roman"/>
          <w:szCs w:val="24"/>
          <w:lang w:val="ru-RU"/>
        </w:rPr>
      </w:pPr>
      <w:r w:rsidRPr="00085680">
        <w:rPr>
          <w:rFonts w:ascii="Times New Roman" w:hAnsi="Times New Roman" w:cs="Times New Roman"/>
          <w:szCs w:val="24"/>
          <w:lang w:val="ru-RU"/>
        </w:rPr>
        <w:tab/>
        <w:t>разработки мер для повышения надежности системы теплоснабжения города;</w:t>
      </w:r>
    </w:p>
    <w:p w14:paraId="2B84D745" w14:textId="77777777" w:rsidR="00085680" w:rsidRPr="00085680" w:rsidRDefault="00085680" w:rsidP="00085680">
      <w:pPr>
        <w:pStyle w:val="affff5"/>
        <w:numPr>
          <w:ilvl w:val="0"/>
          <w:numId w:val="57"/>
        </w:numPr>
        <w:ind w:left="1134"/>
        <w:rPr>
          <w:rFonts w:ascii="Times New Roman" w:hAnsi="Times New Roman" w:cs="Times New Roman"/>
          <w:szCs w:val="24"/>
          <w:lang w:val="ru-RU"/>
        </w:rPr>
      </w:pPr>
      <w:r w:rsidRPr="00085680">
        <w:rPr>
          <w:rFonts w:ascii="Times New Roman" w:hAnsi="Times New Roman" w:cs="Times New Roman"/>
          <w:szCs w:val="24"/>
          <w:lang w:val="ru-RU"/>
        </w:rPr>
        <w:t>минимизации вероятности возникновения аварийных ситуаций в системе теплоснабжения.</w:t>
      </w:r>
    </w:p>
    <w:p w14:paraId="22433488" w14:textId="77777777" w:rsidR="00085680" w:rsidRPr="00085680" w:rsidRDefault="00085680" w:rsidP="000A46DD">
      <w:pPr>
        <w:pStyle w:val="affffffffff5"/>
      </w:pPr>
      <w:r w:rsidRPr="00085680">
        <w:t>Разработанная электронная модель предназначена для решения следующих задач:</w:t>
      </w:r>
    </w:p>
    <w:p w14:paraId="0742FD4E" w14:textId="5DDD5845" w:rsidR="00085680" w:rsidRPr="00085680" w:rsidRDefault="00085680" w:rsidP="00085680">
      <w:pPr>
        <w:pStyle w:val="affff5"/>
        <w:numPr>
          <w:ilvl w:val="0"/>
          <w:numId w:val="57"/>
        </w:numPr>
        <w:ind w:left="1134"/>
        <w:rPr>
          <w:rFonts w:ascii="Times New Roman" w:hAnsi="Times New Roman" w:cs="Times New Roman"/>
          <w:szCs w:val="24"/>
          <w:lang w:val="ru-RU"/>
        </w:rPr>
      </w:pPr>
      <w:r w:rsidRPr="00085680">
        <w:rPr>
          <w:rFonts w:ascii="Times New Roman" w:hAnsi="Times New Roman" w:cs="Times New Roman"/>
          <w:szCs w:val="24"/>
          <w:lang w:val="ru-RU"/>
        </w:rPr>
        <w:tab/>
        <w:t xml:space="preserve">создания общегородской электронной схемы существующих и перспективных тепловых сетей, и объектов системы теплоснабжения г. </w:t>
      </w:r>
      <w:r w:rsidR="004337B8">
        <w:rPr>
          <w:rFonts w:ascii="Times New Roman" w:hAnsi="Times New Roman" w:cs="Times New Roman"/>
          <w:szCs w:val="24"/>
          <w:lang w:val="ru-RU"/>
        </w:rPr>
        <w:t>Перми</w:t>
      </w:r>
      <w:r w:rsidRPr="00085680">
        <w:rPr>
          <w:rFonts w:ascii="Times New Roman" w:hAnsi="Times New Roman" w:cs="Times New Roman"/>
          <w:szCs w:val="24"/>
          <w:lang w:val="ru-RU"/>
        </w:rPr>
        <w:t>, привязанных к топооснове города;</w:t>
      </w:r>
    </w:p>
    <w:p w14:paraId="2FFC6025" w14:textId="77777777" w:rsidR="00085680" w:rsidRPr="00085680" w:rsidRDefault="00085680" w:rsidP="00085680">
      <w:pPr>
        <w:pStyle w:val="affff5"/>
        <w:numPr>
          <w:ilvl w:val="0"/>
          <w:numId w:val="57"/>
        </w:numPr>
        <w:ind w:left="1134"/>
        <w:rPr>
          <w:rFonts w:ascii="Times New Roman" w:hAnsi="Times New Roman" w:cs="Times New Roman"/>
          <w:szCs w:val="24"/>
          <w:lang w:val="ru-RU"/>
        </w:rPr>
      </w:pPr>
      <w:r w:rsidRPr="00085680">
        <w:rPr>
          <w:rFonts w:ascii="Times New Roman" w:hAnsi="Times New Roman" w:cs="Times New Roman"/>
          <w:szCs w:val="24"/>
          <w:lang w:val="ru-RU"/>
        </w:rPr>
        <w:tab/>
        <w:t>оптимизации существующей системы теплоснабжения (оптимизация гидравлических режимов, моделирование перераспределения тепловых нагрузок между источниками, определение оптимальных диаметров проектируемых и реконструируемых тепловых сетей и теплосетевых объектов и т.д.);</w:t>
      </w:r>
    </w:p>
    <w:p w14:paraId="000137DF" w14:textId="47E56B66" w:rsidR="00085680" w:rsidRPr="00085680" w:rsidRDefault="00085680" w:rsidP="00181117">
      <w:pPr>
        <w:pStyle w:val="affff5"/>
        <w:numPr>
          <w:ilvl w:val="0"/>
          <w:numId w:val="57"/>
        </w:numPr>
        <w:ind w:left="1134"/>
        <w:rPr>
          <w:rFonts w:ascii="Times New Roman" w:hAnsi="Times New Roman" w:cs="Times New Roman"/>
          <w:szCs w:val="24"/>
          <w:lang w:val="ru-RU"/>
        </w:rPr>
      </w:pPr>
      <w:r w:rsidRPr="00085680">
        <w:rPr>
          <w:rFonts w:ascii="Times New Roman" w:hAnsi="Times New Roman" w:cs="Times New Roman"/>
          <w:szCs w:val="24"/>
          <w:lang w:val="ru-RU"/>
        </w:rPr>
        <w:t xml:space="preserve">моделирования перспективных вариантов развития системы теплоснабжения (строительство новых и реконструкция существующих источников тепловой энергии, </w:t>
      </w:r>
      <w:r w:rsidRPr="00181117">
        <w:rPr>
          <w:rFonts w:ascii="Times New Roman" w:hAnsi="Times New Roman" w:cs="Times New Roman"/>
          <w:szCs w:val="24"/>
          <w:lang w:val="ru-RU"/>
        </w:rPr>
        <w:t>перераспределение</w:t>
      </w:r>
      <w:r w:rsidRPr="00085680">
        <w:rPr>
          <w:rFonts w:ascii="Times New Roman" w:hAnsi="Times New Roman" w:cs="Times New Roman"/>
          <w:szCs w:val="24"/>
          <w:lang w:val="ru-RU"/>
        </w:rPr>
        <w:t xml:space="preserve"> тепловых нагрузок между источниками, </w:t>
      </w:r>
      <w:r w:rsidRPr="00085680">
        <w:rPr>
          <w:rFonts w:ascii="Times New Roman" w:hAnsi="Times New Roman" w:cs="Times New Roman"/>
          <w:szCs w:val="24"/>
          <w:lang w:val="ru-RU"/>
        </w:rPr>
        <w:lastRenderedPageBreak/>
        <w:t>определение возможности подключения новых потребителей тепловой энергии, определение оптимальных вариантов качественного и надежного обеспечения тепловой энергией новых потребителей и т.д.);</w:t>
      </w:r>
    </w:p>
    <w:p w14:paraId="49C923FA" w14:textId="77777777" w:rsidR="00085680" w:rsidRPr="00085680" w:rsidRDefault="00085680" w:rsidP="00085680">
      <w:pPr>
        <w:pStyle w:val="affff5"/>
        <w:numPr>
          <w:ilvl w:val="0"/>
          <w:numId w:val="57"/>
        </w:numPr>
        <w:ind w:left="1134"/>
        <w:rPr>
          <w:rFonts w:ascii="Times New Roman" w:hAnsi="Times New Roman" w:cs="Times New Roman"/>
          <w:szCs w:val="24"/>
          <w:lang w:val="ru-RU"/>
        </w:rPr>
      </w:pPr>
      <w:r w:rsidRPr="00085680">
        <w:rPr>
          <w:rFonts w:ascii="Times New Roman" w:hAnsi="Times New Roman" w:cs="Times New Roman"/>
          <w:szCs w:val="24"/>
          <w:lang w:val="ru-RU"/>
        </w:rPr>
        <w:tab/>
        <w:t>оперативного моделирования обеспечения тепловой энергией потребителей при аварийных ситуациях;</w:t>
      </w:r>
    </w:p>
    <w:p w14:paraId="44760FFA" w14:textId="77777777" w:rsidR="00085680" w:rsidRDefault="00085680" w:rsidP="000A46DD">
      <w:pPr>
        <w:pStyle w:val="affff5"/>
        <w:numPr>
          <w:ilvl w:val="0"/>
          <w:numId w:val="57"/>
        </w:numPr>
        <w:ind w:left="1134" w:hanging="357"/>
        <w:rPr>
          <w:rFonts w:ascii="Times New Roman" w:hAnsi="Times New Roman" w:cs="Times New Roman"/>
          <w:szCs w:val="24"/>
          <w:lang w:val="ru-RU"/>
        </w:rPr>
      </w:pPr>
      <w:r w:rsidRPr="00085680">
        <w:rPr>
          <w:rFonts w:ascii="Times New Roman" w:hAnsi="Times New Roman" w:cs="Times New Roman"/>
          <w:szCs w:val="24"/>
          <w:lang w:val="ru-RU"/>
        </w:rPr>
        <w:tab/>
        <w:t>оперативного получения информационных выборок, справок, отчетов по системе в целом по системе теплоснабжения города и по отдельным ее элементам.</w:t>
      </w:r>
    </w:p>
    <w:p w14:paraId="004FCF94" w14:textId="54397A48" w:rsidR="00085680" w:rsidRPr="00DC02DC" w:rsidRDefault="00085680" w:rsidP="00DC02DC">
      <w:pPr>
        <w:pStyle w:val="20"/>
        <w:rPr>
          <w:rFonts w:eastAsia="Times New Roman"/>
        </w:rPr>
      </w:pPr>
      <w:bookmarkStart w:id="4" w:name="_Toc147945920"/>
      <w:r w:rsidRPr="00DC02DC">
        <w:rPr>
          <w:rFonts w:eastAsia="Times New Roman"/>
        </w:rPr>
        <w:t>Общие положения</w:t>
      </w:r>
      <w:bookmarkEnd w:id="4"/>
    </w:p>
    <w:p w14:paraId="10DB0782" w14:textId="1D59B451" w:rsidR="00085680" w:rsidRPr="00085680" w:rsidRDefault="00085680" w:rsidP="000A46DD">
      <w:pPr>
        <w:pStyle w:val="affffffffff5"/>
      </w:pPr>
      <w:r w:rsidRPr="00085680">
        <w:t xml:space="preserve">В качестве базового программного обеспечения для реализации электронной модели системы теплоснабжения города </w:t>
      </w:r>
      <w:r w:rsidR="004337B8">
        <w:t>Перми</w:t>
      </w:r>
      <w:r w:rsidRPr="00085680">
        <w:t xml:space="preserve"> был выбран прог</w:t>
      </w:r>
      <w:r w:rsidR="00E25E39">
        <w:t xml:space="preserve">раммно-расчетный комплекс </w:t>
      </w:r>
      <w:r w:rsidR="000D4106" w:rsidRPr="000D4106">
        <w:t xml:space="preserve">Zulu </w:t>
      </w:r>
      <w:r w:rsidR="000D4106">
        <w:t>2021 (версия 10.0</w:t>
      </w:r>
      <w:r w:rsidR="000D4106" w:rsidRPr="000D4106">
        <w:t>)</w:t>
      </w:r>
      <w:r w:rsidRPr="00085680">
        <w:t xml:space="preserve">. При работе с программой не требуются глубокие знания по программированию, достаточно четко и </w:t>
      </w:r>
      <w:r w:rsidR="000A46DD">
        <w:t>грамотно сформулировать цели и с помощью имеющихся инструментов</w:t>
      </w:r>
      <w:r w:rsidRPr="00085680">
        <w:t xml:space="preserve"> решить поставленные задачи.</w:t>
      </w:r>
    </w:p>
    <w:p w14:paraId="3DBBB62F" w14:textId="77777777" w:rsidR="00085680" w:rsidRPr="00085680" w:rsidRDefault="00085680" w:rsidP="000A46DD">
      <w:pPr>
        <w:pStyle w:val="affffffffff5"/>
      </w:pPr>
      <w:r w:rsidRPr="00085680">
        <w:t>Ниже представлено краткое описание функциональных возможностей основных модулей РПК, необходимых для создания и дальнейшей эксплуатации ЭМ:</w:t>
      </w:r>
    </w:p>
    <w:p w14:paraId="6548F482" w14:textId="77777777" w:rsidR="00085680" w:rsidRPr="00085680" w:rsidRDefault="00085680" w:rsidP="00085680">
      <w:pPr>
        <w:pStyle w:val="affff5"/>
        <w:numPr>
          <w:ilvl w:val="0"/>
          <w:numId w:val="57"/>
        </w:numPr>
        <w:ind w:left="1134"/>
        <w:rPr>
          <w:rFonts w:ascii="Times New Roman" w:hAnsi="Times New Roman" w:cs="Times New Roman"/>
          <w:szCs w:val="24"/>
          <w:lang w:val="ru-RU"/>
        </w:rPr>
      </w:pPr>
      <w:r w:rsidRPr="00085680">
        <w:rPr>
          <w:rFonts w:ascii="Times New Roman" w:hAnsi="Times New Roman" w:cs="Times New Roman"/>
          <w:szCs w:val="24"/>
          <w:lang w:val="ru-RU"/>
        </w:rPr>
        <w:tab/>
        <w:t>геоинформационная система ГИС Zulu;</w:t>
      </w:r>
    </w:p>
    <w:p w14:paraId="3AD8FD90" w14:textId="77777777" w:rsidR="00085680" w:rsidRPr="00085680" w:rsidRDefault="00085680" w:rsidP="00085680">
      <w:pPr>
        <w:pStyle w:val="affff5"/>
        <w:numPr>
          <w:ilvl w:val="0"/>
          <w:numId w:val="57"/>
        </w:numPr>
        <w:ind w:left="1134"/>
        <w:rPr>
          <w:rFonts w:ascii="Times New Roman" w:hAnsi="Times New Roman" w:cs="Times New Roman"/>
          <w:szCs w:val="24"/>
          <w:lang w:val="ru-RU"/>
        </w:rPr>
      </w:pPr>
      <w:r w:rsidRPr="00085680">
        <w:rPr>
          <w:rFonts w:ascii="Times New Roman" w:hAnsi="Times New Roman" w:cs="Times New Roman"/>
          <w:szCs w:val="24"/>
          <w:lang w:val="ru-RU"/>
        </w:rPr>
        <w:tab/>
        <w:t>пакет расчетов сетей теплоснабжения ZuluThermo;</w:t>
      </w:r>
    </w:p>
    <w:p w14:paraId="31844B17" w14:textId="77777777" w:rsidR="00085680" w:rsidRPr="00085680" w:rsidRDefault="00085680" w:rsidP="00085680">
      <w:pPr>
        <w:pStyle w:val="affff5"/>
        <w:numPr>
          <w:ilvl w:val="0"/>
          <w:numId w:val="57"/>
        </w:numPr>
        <w:ind w:left="1134"/>
        <w:rPr>
          <w:rFonts w:ascii="Times New Roman" w:hAnsi="Times New Roman" w:cs="Times New Roman"/>
          <w:szCs w:val="24"/>
          <w:lang w:val="ru-RU"/>
        </w:rPr>
      </w:pPr>
      <w:r>
        <w:rPr>
          <w:rFonts w:ascii="Times New Roman" w:hAnsi="Times New Roman" w:cs="Times New Roman"/>
          <w:szCs w:val="24"/>
          <w:lang w:val="ru-RU"/>
        </w:rPr>
        <w:t>п</w:t>
      </w:r>
      <w:r w:rsidRPr="00085680">
        <w:rPr>
          <w:rFonts w:ascii="Times New Roman" w:hAnsi="Times New Roman" w:cs="Times New Roman"/>
          <w:szCs w:val="24"/>
          <w:lang w:val="ru-RU"/>
        </w:rPr>
        <w:t xml:space="preserve">ри необходимости создания нескольких рабочих мест и работы через </w:t>
      </w:r>
      <w:r>
        <w:rPr>
          <w:rFonts w:ascii="Times New Roman" w:hAnsi="Times New Roman" w:cs="Times New Roman"/>
          <w:szCs w:val="24"/>
          <w:lang w:val="ru-RU"/>
        </w:rPr>
        <w:t>и</w:t>
      </w:r>
      <w:r w:rsidRPr="00085680">
        <w:rPr>
          <w:rFonts w:ascii="Times New Roman" w:hAnsi="Times New Roman" w:cs="Times New Roman"/>
          <w:szCs w:val="24"/>
          <w:lang w:val="ru-RU"/>
        </w:rPr>
        <w:t>нтернет-сервер геоинформационной системы Zulu Server;</w:t>
      </w:r>
    </w:p>
    <w:p w14:paraId="5DF1072E" w14:textId="68A7E2F7" w:rsidR="00F573C9" w:rsidRDefault="00F573C9" w:rsidP="000A46DD">
      <w:pPr>
        <w:pStyle w:val="affffffffff5"/>
      </w:pPr>
      <w:r>
        <w:t xml:space="preserve">Руководство пользователя программно-расчетным комплексом </w:t>
      </w:r>
      <w:r w:rsidR="000D4106" w:rsidRPr="000D4106">
        <w:t>Zulu 2021 (версия 10.0)</w:t>
      </w:r>
      <w:r w:rsidR="000D4106">
        <w:t xml:space="preserve"> </w:t>
      </w:r>
      <w:r>
        <w:t>находится по ссылкам:</w:t>
      </w:r>
    </w:p>
    <w:p w14:paraId="30859C72" w14:textId="54960B7E" w:rsidR="00F573C9" w:rsidRDefault="00F573C9" w:rsidP="000A46DD">
      <w:pPr>
        <w:pStyle w:val="affffffffff5"/>
      </w:pPr>
      <w:r>
        <w:t xml:space="preserve">- </w:t>
      </w:r>
      <w:r w:rsidRPr="00085680">
        <w:t>ГИС Zulu</w:t>
      </w:r>
      <w:r>
        <w:t xml:space="preserve">: </w:t>
      </w:r>
      <w:hyperlink r:id="rId12" w:history="1">
        <w:r w:rsidRPr="00304FC8">
          <w:rPr>
            <w:rStyle w:val="affff7"/>
            <w:rFonts w:cs="Times New Roman"/>
            <w:szCs w:val="24"/>
          </w:rPr>
          <w:t>https://www.politerm.com/download/zulu/ZuluHelp.pdf</w:t>
        </w:r>
      </w:hyperlink>
    </w:p>
    <w:p w14:paraId="53CECBA2" w14:textId="2235747B" w:rsidR="00F573C9" w:rsidRPr="005E7A5C" w:rsidRDefault="00F573C9" w:rsidP="000A46DD">
      <w:pPr>
        <w:pStyle w:val="affffffffff5"/>
        <w:rPr>
          <w:lang w:val="en-US"/>
        </w:rPr>
      </w:pPr>
      <w:r w:rsidRPr="005E7A5C">
        <w:rPr>
          <w:lang w:val="en-US"/>
        </w:rPr>
        <w:t xml:space="preserve">- ZuluThermo: </w:t>
      </w:r>
      <w:hyperlink r:id="rId13" w:history="1">
        <w:r w:rsidRPr="005E7A5C">
          <w:rPr>
            <w:rStyle w:val="affff7"/>
            <w:rFonts w:cs="Times New Roman"/>
            <w:szCs w:val="24"/>
            <w:lang w:val="en-US"/>
          </w:rPr>
          <w:t>https://www.politerm.com/download/zulu/ZuluThermo.pdf</w:t>
        </w:r>
      </w:hyperlink>
    </w:p>
    <w:p w14:paraId="3B4179A9" w14:textId="1081C862" w:rsidR="00085680" w:rsidRDefault="00085680" w:rsidP="000A46DD">
      <w:pPr>
        <w:pStyle w:val="affffffffff5"/>
      </w:pPr>
      <w:r w:rsidRPr="00085680">
        <w:t>По окончании внедрения Заказчик самостоятельно определяет целесообразность развития данной системы и необходимость приобретения и внедрения дополнительных модулей.</w:t>
      </w:r>
    </w:p>
    <w:p w14:paraId="59E52D19" w14:textId="77777777" w:rsidR="00085680" w:rsidRPr="00085680" w:rsidRDefault="00085680" w:rsidP="00085680">
      <w:pPr>
        <w:ind w:right="-12" w:firstLine="709"/>
        <w:rPr>
          <w:rFonts w:ascii="Times New Roman" w:hAnsi="Times New Roman" w:cs="Times New Roman"/>
          <w:szCs w:val="24"/>
          <w:lang w:val="ru-RU"/>
        </w:rPr>
      </w:pPr>
    </w:p>
    <w:p w14:paraId="47FFF6B7" w14:textId="77777777" w:rsidR="00085680" w:rsidRPr="00085680" w:rsidRDefault="00085680" w:rsidP="00085680">
      <w:pPr>
        <w:rPr>
          <w:rFonts w:ascii="Times New Roman" w:hAnsi="Times New Roman" w:cs="Times New Roman"/>
          <w:szCs w:val="24"/>
          <w:lang w:val="ru-RU"/>
        </w:rPr>
      </w:pPr>
    </w:p>
    <w:p w14:paraId="41A8B421" w14:textId="72AAC3E9" w:rsidR="001730EC" w:rsidRDefault="00085680" w:rsidP="00900778">
      <w:pPr>
        <w:pStyle w:val="19"/>
      </w:pPr>
      <w:bookmarkStart w:id="5" w:name="_Toc147945921"/>
      <w:r w:rsidRPr="00900778">
        <w:lastRenderedPageBreak/>
        <w:t>Геоинформационная</w:t>
      </w:r>
      <w:r w:rsidRPr="00EB1E07">
        <w:t xml:space="preserve"> система (ГИС) Zulu</w:t>
      </w:r>
      <w:bookmarkEnd w:id="5"/>
      <w:r w:rsidRPr="00EB1E07">
        <w:t xml:space="preserve"> </w:t>
      </w:r>
    </w:p>
    <w:p w14:paraId="0013342D" w14:textId="3F723A74" w:rsidR="006E7B53" w:rsidRPr="00E602FA" w:rsidRDefault="00BB2772" w:rsidP="00900778">
      <w:pPr>
        <w:pStyle w:val="20"/>
        <w:rPr>
          <w:rFonts w:eastAsia="Times New Roman"/>
        </w:rPr>
      </w:pPr>
      <w:bookmarkStart w:id="6" w:name="_Toc147945922"/>
      <w:bookmarkStart w:id="7" w:name="_Toc342899268"/>
      <w:bookmarkStart w:id="8" w:name="_Toc338765999"/>
      <w:bookmarkStart w:id="9" w:name="_Toc342385726"/>
      <w:r w:rsidRPr="00BB2772">
        <w:rPr>
          <w:rFonts w:eastAsia="Times New Roman"/>
        </w:rPr>
        <w:t>Возможности ГИС Zulu</w:t>
      </w:r>
      <w:bookmarkEnd w:id="6"/>
    </w:p>
    <w:p w14:paraId="7BC5622F" w14:textId="10AC3F79" w:rsidR="00085680" w:rsidRPr="00085680" w:rsidRDefault="00085680" w:rsidP="000A46DD">
      <w:pPr>
        <w:pStyle w:val="affffffffff5"/>
      </w:pPr>
      <w:r w:rsidRPr="00085680">
        <w:t xml:space="preserve">ГИС Zulu – </w:t>
      </w:r>
      <w:r w:rsidR="00EE0B3D" w:rsidRPr="00085680">
        <w:t>геоинформационная система,</w:t>
      </w:r>
      <w:r w:rsidRPr="00085680">
        <w:t xml:space="preserve"> обеспечивающая сбор, хранение, обработку, доступ, отображение и распространение пространственно-координированных данных, позволяющее осуществлять моделирование инженерных коммуникаций и транспортных систем.</w:t>
      </w:r>
    </w:p>
    <w:p w14:paraId="5E549BFC" w14:textId="77777777" w:rsidR="00085680" w:rsidRPr="00085680" w:rsidRDefault="00085680" w:rsidP="000A46DD">
      <w:pPr>
        <w:pStyle w:val="affffffffff5"/>
      </w:pPr>
      <w:r w:rsidRPr="00085680">
        <w:t>Геоинформационная система Zulu предназначена для создания ГИС приложений, требующих визуализации пространственных данных в векторном и растровом виде, анализа их топологии и их связи с семантическими базами данных.</w:t>
      </w:r>
    </w:p>
    <w:p w14:paraId="6EF10436" w14:textId="4BBACB7A" w:rsidR="00085680" w:rsidRPr="00085680" w:rsidRDefault="00085680" w:rsidP="000A46DD">
      <w:pPr>
        <w:pStyle w:val="affffffffff5"/>
      </w:pPr>
      <w:r w:rsidRPr="00085680">
        <w:t>ГИС Zulu позволяет импортировать данные из таких программ как Maplnfo, AutoCAD Release 12, ArcView. В результате импорта будут получены векторные слои с готовыми объектами, при этом все характеристики, такие как масштаб, цвет и др.</w:t>
      </w:r>
      <w:r w:rsidR="000A46DD">
        <w:t xml:space="preserve">, </w:t>
      </w:r>
      <w:r w:rsidRPr="00085680">
        <w:t>будут сохранены. Если к объектам в обменном формате была прикреплена база данных, то она так же импортируется в Zulu.</w:t>
      </w:r>
    </w:p>
    <w:p w14:paraId="2F3B7A83" w14:textId="6A2CCE94" w:rsidR="00085680" w:rsidRPr="00085680" w:rsidRDefault="00085680" w:rsidP="000A46DD">
      <w:pPr>
        <w:pStyle w:val="affffffffff5"/>
      </w:pPr>
      <w:r w:rsidRPr="00085680">
        <w:t>Помимо импорта Zulu позволяет экспортировать графические д</w:t>
      </w:r>
      <w:r w:rsidR="000A46DD">
        <w:t>анные в такие форматы как:</w:t>
      </w:r>
      <w:r w:rsidRPr="00085680">
        <w:t>.DXF, .MIF/.MID, .BMP, Shape .SHP. Экспорт семантических данных возможен в электронную таблицу Microsoft Excel или страницу HTML.</w:t>
      </w:r>
    </w:p>
    <w:p w14:paraId="17D7C6D7" w14:textId="4FEFF04B" w:rsidR="00085680" w:rsidRDefault="00085680" w:rsidP="000A46DD">
      <w:pPr>
        <w:pStyle w:val="affffffffff5"/>
      </w:pPr>
      <w:r w:rsidRPr="00085680">
        <w:t xml:space="preserve">Руководство пользователя электронной модели разработано на основании руководств по ГИС </w:t>
      </w:r>
      <w:r w:rsidR="000D4106" w:rsidRPr="000D4106">
        <w:t>Zulu 2021 (версия 10.0)</w:t>
      </w:r>
      <w:r w:rsidR="000D4106">
        <w:t xml:space="preserve"> </w:t>
      </w:r>
      <w:r w:rsidRPr="00085680">
        <w:t>и ZuluThermo, представленных производителем.</w:t>
      </w:r>
    </w:p>
    <w:p w14:paraId="4BF3D203" w14:textId="77777777" w:rsidR="00085680" w:rsidRPr="00085680" w:rsidRDefault="00085680" w:rsidP="000A46DD">
      <w:pPr>
        <w:pStyle w:val="affffffffff5"/>
      </w:pPr>
      <w:r w:rsidRPr="00085680">
        <w:t>Система обладает следующими возможностями:</w:t>
      </w:r>
    </w:p>
    <w:p w14:paraId="63CCA7DC"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Создавать карты местности в различных географических системах координат и картографических проекциях, отображать векторные графические данные со сглаживанием и без;</w:t>
      </w:r>
    </w:p>
    <w:p w14:paraId="3D509CE8"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Осуществлять обработку растровых изображений форматов BMP, TIFF, PCX, JPG, GIF, PNG при помощи встроенного графического редактора;</w:t>
      </w:r>
    </w:p>
    <w:p w14:paraId="58A03F08"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Пользоваться данными с серверов, поддерживающих спецификацию WMS (Web Map Service);</w:t>
      </w:r>
    </w:p>
    <w:p w14:paraId="169EEC14"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С помощью создаваемых векторных слоев с собственным бинарным форматом, обеспечивающим высокую скорость работы, векторизовать растровые изображения;</w:t>
      </w:r>
    </w:p>
    <w:p w14:paraId="69D36A65" w14:textId="53FDE7CB"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При векторизации использовать как примитивные объекты (символьные,</w:t>
      </w:r>
      <w:r>
        <w:rPr>
          <w:rFonts w:ascii="Times New Roman" w:hAnsi="Times New Roman" w:cs="Times New Roman"/>
          <w:szCs w:val="24"/>
          <w:lang w:val="ru-RU"/>
        </w:rPr>
        <w:t xml:space="preserve"> </w:t>
      </w:r>
      <w:r w:rsidRPr="00085680">
        <w:rPr>
          <w:rFonts w:ascii="Times New Roman" w:hAnsi="Times New Roman" w:cs="Times New Roman"/>
          <w:szCs w:val="24"/>
          <w:lang w:val="ru-RU"/>
        </w:rPr>
        <w:t>текстовые, линейные, площадные)</w:t>
      </w:r>
      <w:r w:rsidR="000A46DD">
        <w:rPr>
          <w:rFonts w:ascii="Times New Roman" w:hAnsi="Times New Roman" w:cs="Times New Roman"/>
          <w:szCs w:val="24"/>
          <w:lang w:val="ru-RU"/>
        </w:rPr>
        <w:t>,</w:t>
      </w:r>
      <w:r w:rsidRPr="00085680">
        <w:rPr>
          <w:rFonts w:ascii="Times New Roman" w:hAnsi="Times New Roman" w:cs="Times New Roman"/>
          <w:szCs w:val="24"/>
          <w:lang w:val="ru-RU"/>
        </w:rPr>
        <w:t xml:space="preserve"> так и типовые объекты, описываемые самостоятельно в структуре слоя;</w:t>
      </w:r>
    </w:p>
    <w:p w14:paraId="6EA58832" w14:textId="77777777" w:rsidR="00085680" w:rsidRPr="00085680" w:rsidRDefault="00085680" w:rsidP="000A46DD">
      <w:pPr>
        <w:numPr>
          <w:ilvl w:val="0"/>
          <w:numId w:val="58"/>
        </w:numPr>
        <w:ind w:left="1281" w:hanging="357"/>
        <w:rPr>
          <w:rFonts w:ascii="Times New Roman" w:hAnsi="Times New Roman" w:cs="Times New Roman"/>
          <w:szCs w:val="24"/>
          <w:lang w:val="ru-RU"/>
        </w:rPr>
      </w:pPr>
      <w:r w:rsidRPr="00085680">
        <w:rPr>
          <w:rFonts w:ascii="Times New Roman" w:hAnsi="Times New Roman" w:cs="Times New Roman"/>
          <w:szCs w:val="24"/>
          <w:lang w:val="ru-RU"/>
        </w:rPr>
        <w:lastRenderedPageBreak/>
        <w:t>Работать с семантическими данными, подключаемыми к слою из внешних источников BDE, ODBC или ADO через описатели баз данных (получать данные можно из таблиц Paradox, dBase, FoxPro; Microsoft Access; Microsoft SQL Server; ORACLE и других источников ODBC или ADO);</w:t>
      </w:r>
    </w:p>
    <w:p w14:paraId="5F66C865"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Выполнять запросы к базам данных с отображением результатов на карте (поиск определенной информации, нахождение суммы, максимального, минимального значения, и т.д.);</w:t>
      </w:r>
    </w:p>
    <w:p w14:paraId="0522A9A1"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Выполнять пространственные запросы по объектам карты в соответствии со спецификациями OGC;</w:t>
      </w:r>
    </w:p>
    <w:p w14:paraId="1DD23E49" w14:textId="4C6B7C8F"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Создавать модель рельефа местности и строить на ее основе изолинии, зоны затопления</w:t>
      </w:r>
      <w:r w:rsidR="000A46DD">
        <w:rPr>
          <w:rFonts w:ascii="Times New Roman" w:hAnsi="Times New Roman" w:cs="Times New Roman"/>
          <w:szCs w:val="24"/>
          <w:lang w:val="ru-RU"/>
        </w:rPr>
        <w:t>,</w:t>
      </w:r>
      <w:r w:rsidRPr="00085680">
        <w:rPr>
          <w:rFonts w:ascii="Times New Roman" w:hAnsi="Times New Roman" w:cs="Times New Roman"/>
          <w:szCs w:val="24"/>
          <w:lang w:val="ru-RU"/>
        </w:rPr>
        <w:t xml:space="preserve"> профили и растры рельефа, рассчитывать площади и объемы;</w:t>
      </w:r>
    </w:p>
    <w:p w14:paraId="25AC4439"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Экспортировать данные из семантической базы или результаты запроса в электронную таблицу Microsoft Excel или страницу HTML;</w:t>
      </w:r>
    </w:p>
    <w:p w14:paraId="5CC2000B"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Программно или по семантическим данным создавать тематические раскраски, с помощью которых меняется стиль отображения объектов;</w:t>
      </w:r>
    </w:p>
    <w:p w14:paraId="19888ED3"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Выводить для всех объектов слоя надписи или бирки, текст надписи может как браться из семантической базы данных, так и переопределяться программно;</w:t>
      </w:r>
    </w:p>
    <w:p w14:paraId="26DBEC8D"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Отображать объекты слоя в формате псевдо-3D позволяющем визуализироваться относительные высоты объектов (например, высоты зданий);</w:t>
      </w:r>
    </w:p>
    <w:p w14:paraId="5E0EA407"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Создавать и использовать библиотеку графических элементов систем теплоснабжения и режимов их функционирования;</w:t>
      </w:r>
    </w:p>
    <w:p w14:paraId="72B79355"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Создавать расчетные схемы инженерных коммуникаций с автоматическим формированием топологии сети и соответствующих баз данных;</w:t>
      </w:r>
    </w:p>
    <w:p w14:paraId="079C0836"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Изменять топологию сетей и режимы работы ее элементов;</w:t>
      </w:r>
    </w:p>
    <w:p w14:paraId="07F3BB7D"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Решать топологические задачи (изменение состояния объектов (переключения), поиск отключающих устройств, поиск кратчайших путей, поиск связанных объектов, поиск колец);</w:t>
      </w:r>
    </w:p>
    <w:p w14:paraId="2C6C62E8"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Для быстрого перемещения в нужное место карты устанавливать закладки (закладка на точку на местности с определенным масштабом отображения и закладка на определенный объект слоя (весьма удобно, если объект - движущийся по карте));</w:t>
      </w:r>
    </w:p>
    <w:p w14:paraId="551B3679"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С помощью проектов раскрывать структуру того или иного объекта,</w:t>
      </w:r>
      <w:r>
        <w:rPr>
          <w:rFonts w:ascii="Times New Roman" w:hAnsi="Times New Roman" w:cs="Times New Roman"/>
          <w:szCs w:val="24"/>
          <w:lang w:val="ru-RU"/>
        </w:rPr>
        <w:t xml:space="preserve"> </w:t>
      </w:r>
      <w:r w:rsidRPr="00085680">
        <w:rPr>
          <w:rFonts w:ascii="Times New Roman" w:hAnsi="Times New Roman" w:cs="Times New Roman"/>
          <w:szCs w:val="24"/>
          <w:lang w:val="ru-RU"/>
        </w:rPr>
        <w:t>изображенного на карте схематично;</w:t>
      </w:r>
    </w:p>
    <w:p w14:paraId="100591C8"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lastRenderedPageBreak/>
        <w:t>Создавать макеты печати;</w:t>
      </w:r>
    </w:p>
    <w:p w14:paraId="40B6669F" w14:textId="25030B9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Импортировать</w:t>
      </w:r>
      <w:r w:rsidR="00A175EF">
        <w:rPr>
          <w:rFonts w:ascii="Times New Roman" w:hAnsi="Times New Roman" w:cs="Times New Roman"/>
          <w:szCs w:val="24"/>
          <w:lang w:val="ru-RU"/>
        </w:rPr>
        <w:t xml:space="preserve"> </w:t>
      </w:r>
      <w:r w:rsidRPr="00085680">
        <w:rPr>
          <w:rFonts w:ascii="Times New Roman" w:hAnsi="Times New Roman" w:cs="Times New Roman"/>
          <w:szCs w:val="24"/>
          <w:lang w:val="ru-RU"/>
        </w:rPr>
        <w:tab/>
        <w:t>графические</w:t>
      </w:r>
      <w:r w:rsidRPr="00085680">
        <w:rPr>
          <w:rFonts w:ascii="Times New Roman" w:hAnsi="Times New Roman" w:cs="Times New Roman"/>
          <w:szCs w:val="24"/>
          <w:lang w:val="ru-RU"/>
        </w:rPr>
        <w:tab/>
        <w:t>данные</w:t>
      </w:r>
      <w:r w:rsidR="00A175EF">
        <w:rPr>
          <w:rFonts w:ascii="Times New Roman" w:hAnsi="Times New Roman" w:cs="Times New Roman"/>
          <w:szCs w:val="24"/>
          <w:lang w:val="ru-RU"/>
        </w:rPr>
        <w:t xml:space="preserve"> </w:t>
      </w:r>
      <w:r w:rsidRPr="00085680">
        <w:rPr>
          <w:rFonts w:ascii="Times New Roman" w:hAnsi="Times New Roman" w:cs="Times New Roman"/>
          <w:szCs w:val="24"/>
          <w:lang w:val="ru-RU"/>
        </w:rPr>
        <w:tab/>
        <w:t>из</w:t>
      </w:r>
      <w:r w:rsidR="00A175EF">
        <w:rPr>
          <w:rFonts w:ascii="Times New Roman" w:hAnsi="Times New Roman" w:cs="Times New Roman"/>
          <w:szCs w:val="24"/>
          <w:lang w:val="ru-RU"/>
        </w:rPr>
        <w:t xml:space="preserve"> </w:t>
      </w:r>
      <w:r w:rsidRPr="00085680">
        <w:rPr>
          <w:rFonts w:ascii="Times New Roman" w:hAnsi="Times New Roman" w:cs="Times New Roman"/>
          <w:szCs w:val="24"/>
          <w:lang w:val="ru-RU"/>
        </w:rPr>
        <w:tab/>
        <w:t>MapInfo (MIF/MID), AutoCAD Release 12 (DXF) и ArcView (SHP);</w:t>
      </w:r>
    </w:p>
    <w:p w14:paraId="308BA7BF"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Экспортировать графические данные в MapInfo (MIF/MID), AutoCAD Release 12 (DXF), ArcView (SHP) и Windows Bimmap (BMP);</w:t>
      </w:r>
    </w:p>
    <w:p w14:paraId="78AF16E3"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Создавать макросы на языках VB Script или Java Script;</w:t>
      </w:r>
    </w:p>
    <w:p w14:paraId="700DEDC2" w14:textId="77777777" w:rsidR="00085680" w:rsidRP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Осуществлять программный доступ к данным через объектную модель для написания собственных конвертеров;</w:t>
      </w:r>
    </w:p>
    <w:p w14:paraId="61672FE0" w14:textId="77777777" w:rsidR="00085680" w:rsidRDefault="00085680" w:rsidP="005C6283">
      <w:pPr>
        <w:numPr>
          <w:ilvl w:val="0"/>
          <w:numId w:val="58"/>
        </w:numPr>
        <w:ind w:right="-12"/>
        <w:rPr>
          <w:rFonts w:ascii="Times New Roman" w:hAnsi="Times New Roman" w:cs="Times New Roman"/>
          <w:szCs w:val="24"/>
          <w:lang w:val="ru-RU"/>
        </w:rPr>
      </w:pPr>
      <w:r w:rsidRPr="00085680">
        <w:rPr>
          <w:rFonts w:ascii="Times New Roman" w:hAnsi="Times New Roman" w:cs="Times New Roman"/>
          <w:szCs w:val="24"/>
          <w:lang w:val="ru-RU"/>
        </w:rPr>
        <w:t>Создавать</w:t>
      </w:r>
      <w:r>
        <w:rPr>
          <w:rFonts w:ascii="Times New Roman" w:hAnsi="Times New Roman" w:cs="Times New Roman"/>
          <w:szCs w:val="24"/>
          <w:lang w:val="ru-RU"/>
        </w:rPr>
        <w:t xml:space="preserve"> </w:t>
      </w:r>
      <w:r w:rsidRPr="00085680">
        <w:rPr>
          <w:rFonts w:ascii="Times New Roman" w:hAnsi="Times New Roman" w:cs="Times New Roman"/>
          <w:szCs w:val="24"/>
          <w:lang w:val="ru-RU"/>
        </w:rPr>
        <w:t>собственные</w:t>
      </w:r>
      <w:r>
        <w:rPr>
          <w:rFonts w:ascii="Times New Roman" w:hAnsi="Times New Roman" w:cs="Times New Roman"/>
          <w:szCs w:val="24"/>
          <w:lang w:val="ru-RU"/>
        </w:rPr>
        <w:t xml:space="preserve"> </w:t>
      </w:r>
      <w:r w:rsidRPr="00085680">
        <w:rPr>
          <w:rFonts w:ascii="Times New Roman" w:hAnsi="Times New Roman" w:cs="Times New Roman"/>
          <w:szCs w:val="24"/>
          <w:lang w:val="ru-RU"/>
        </w:rPr>
        <w:t>приложения,</w:t>
      </w:r>
      <w:r>
        <w:rPr>
          <w:rFonts w:ascii="Times New Roman" w:hAnsi="Times New Roman" w:cs="Times New Roman"/>
          <w:szCs w:val="24"/>
          <w:lang w:val="ru-RU"/>
        </w:rPr>
        <w:t xml:space="preserve"> </w:t>
      </w:r>
      <w:r w:rsidRPr="00085680">
        <w:rPr>
          <w:rFonts w:ascii="Times New Roman" w:hAnsi="Times New Roman" w:cs="Times New Roman"/>
          <w:szCs w:val="24"/>
          <w:lang w:val="ru-RU"/>
        </w:rPr>
        <w:t>работающие</w:t>
      </w:r>
      <w:r>
        <w:rPr>
          <w:rFonts w:ascii="Times New Roman" w:hAnsi="Times New Roman" w:cs="Times New Roman"/>
          <w:szCs w:val="24"/>
          <w:lang w:val="ru-RU"/>
        </w:rPr>
        <w:t xml:space="preserve"> </w:t>
      </w:r>
      <w:r w:rsidRPr="00085680">
        <w:rPr>
          <w:rFonts w:ascii="Times New Roman" w:hAnsi="Times New Roman" w:cs="Times New Roman"/>
          <w:szCs w:val="24"/>
          <w:lang w:val="ru-RU"/>
        </w:rPr>
        <w:t>под управлением</w:t>
      </w:r>
      <w:r>
        <w:rPr>
          <w:rFonts w:ascii="Times New Roman" w:hAnsi="Times New Roman" w:cs="Times New Roman"/>
          <w:szCs w:val="24"/>
          <w:lang w:val="ru-RU"/>
        </w:rPr>
        <w:t xml:space="preserve"> </w:t>
      </w:r>
      <w:r w:rsidRPr="00085680">
        <w:rPr>
          <w:rFonts w:ascii="Times New Roman" w:hAnsi="Times New Roman" w:cs="Times New Roman"/>
          <w:szCs w:val="24"/>
          <w:lang w:val="ru-RU"/>
        </w:rPr>
        <w:t>Zulu.</w:t>
      </w:r>
    </w:p>
    <w:p w14:paraId="4EA47CB7" w14:textId="1B699DEC" w:rsidR="006E7B53" w:rsidRPr="00E602FA" w:rsidRDefault="00BB2772" w:rsidP="00DB7CAB">
      <w:pPr>
        <w:pStyle w:val="20"/>
        <w:rPr>
          <w:rFonts w:eastAsia="Times New Roman"/>
        </w:rPr>
      </w:pPr>
      <w:bookmarkStart w:id="10" w:name="_Toc147945923"/>
      <w:r w:rsidRPr="00DB7CAB">
        <w:t>Организация</w:t>
      </w:r>
      <w:r w:rsidRPr="00BB2772">
        <w:rPr>
          <w:rFonts w:eastAsia="Times New Roman"/>
        </w:rPr>
        <w:t xml:space="preserve"> </w:t>
      </w:r>
      <w:r w:rsidRPr="00DB7CAB">
        <w:t>графических</w:t>
      </w:r>
      <w:r w:rsidRPr="00BB2772">
        <w:rPr>
          <w:rFonts w:eastAsia="Times New Roman"/>
        </w:rPr>
        <w:t xml:space="preserve"> данных</w:t>
      </w:r>
      <w:bookmarkEnd w:id="10"/>
    </w:p>
    <w:p w14:paraId="1751583E" w14:textId="77777777" w:rsidR="00BB2772" w:rsidRPr="00BB2772" w:rsidRDefault="00BB2772" w:rsidP="00A175EF">
      <w:pPr>
        <w:pStyle w:val="affffffffff5"/>
      </w:pPr>
      <w:r w:rsidRPr="00BB2772">
        <w:t>Графические данные организованы послойно. Слой является основной информационной единицей системы. Каждый объект слоя имеет уникальный идентификатор (ID или «ключ»). В программе применяются следующие типы слоев:</w:t>
      </w:r>
    </w:p>
    <w:p w14:paraId="26B2FB3F" w14:textId="77777777" w:rsidR="00BB2772" w:rsidRPr="00BB2772" w:rsidRDefault="00BB2772" w:rsidP="005C6283">
      <w:pPr>
        <w:numPr>
          <w:ilvl w:val="0"/>
          <w:numId w:val="58"/>
        </w:numPr>
        <w:ind w:right="-12"/>
        <w:rPr>
          <w:rFonts w:ascii="Times New Roman" w:hAnsi="Times New Roman" w:cs="Times New Roman"/>
          <w:szCs w:val="24"/>
          <w:lang w:val="ru-RU"/>
        </w:rPr>
      </w:pPr>
      <w:r w:rsidRPr="00BB2772">
        <w:rPr>
          <w:rFonts w:ascii="Times New Roman" w:hAnsi="Times New Roman" w:cs="Times New Roman"/>
          <w:szCs w:val="24"/>
          <w:lang w:val="ru-RU"/>
        </w:rPr>
        <w:t>векторные слои;</w:t>
      </w:r>
    </w:p>
    <w:p w14:paraId="3B5D669F" w14:textId="77777777" w:rsidR="00BB2772" w:rsidRPr="00BB2772" w:rsidRDefault="00BB2772" w:rsidP="005C6283">
      <w:pPr>
        <w:numPr>
          <w:ilvl w:val="0"/>
          <w:numId w:val="58"/>
        </w:numPr>
        <w:ind w:right="-12"/>
        <w:rPr>
          <w:rFonts w:ascii="Times New Roman" w:hAnsi="Times New Roman" w:cs="Times New Roman"/>
          <w:szCs w:val="24"/>
          <w:lang w:val="ru-RU"/>
        </w:rPr>
      </w:pPr>
      <w:r w:rsidRPr="00BB2772">
        <w:rPr>
          <w:rFonts w:ascii="Times New Roman" w:hAnsi="Times New Roman" w:cs="Times New Roman"/>
          <w:szCs w:val="24"/>
          <w:lang w:val="ru-RU"/>
        </w:rPr>
        <w:t>растровые слои;</w:t>
      </w:r>
    </w:p>
    <w:p w14:paraId="0936A739" w14:textId="77777777" w:rsidR="00BB2772" w:rsidRPr="00BB2772" w:rsidRDefault="00BB2772" w:rsidP="005C6283">
      <w:pPr>
        <w:numPr>
          <w:ilvl w:val="0"/>
          <w:numId w:val="58"/>
        </w:numPr>
        <w:ind w:right="-12"/>
        <w:rPr>
          <w:rFonts w:ascii="Times New Roman" w:hAnsi="Times New Roman" w:cs="Times New Roman"/>
          <w:szCs w:val="24"/>
          <w:lang w:val="ru-RU"/>
        </w:rPr>
      </w:pPr>
      <w:r w:rsidRPr="00BB2772">
        <w:rPr>
          <w:rFonts w:ascii="Times New Roman" w:hAnsi="Times New Roman" w:cs="Times New Roman"/>
          <w:szCs w:val="24"/>
          <w:lang w:val="ru-RU"/>
        </w:rPr>
        <w:t>слои рельефа;</w:t>
      </w:r>
    </w:p>
    <w:p w14:paraId="10B9F7CC" w14:textId="77777777" w:rsidR="00BB2772" w:rsidRPr="00BB2772" w:rsidRDefault="00BB2772" w:rsidP="005C6283">
      <w:pPr>
        <w:numPr>
          <w:ilvl w:val="0"/>
          <w:numId w:val="58"/>
        </w:numPr>
        <w:ind w:right="-12"/>
        <w:rPr>
          <w:rFonts w:ascii="Times New Roman" w:hAnsi="Times New Roman" w:cs="Times New Roman"/>
          <w:szCs w:val="24"/>
          <w:lang w:val="ru-RU"/>
        </w:rPr>
      </w:pPr>
      <w:r w:rsidRPr="00BB2772">
        <w:rPr>
          <w:rFonts w:ascii="Times New Roman" w:hAnsi="Times New Roman" w:cs="Times New Roman"/>
          <w:szCs w:val="24"/>
          <w:lang w:val="ru-RU"/>
        </w:rPr>
        <w:t>слои с серверов WMS (Web Map Service).</w:t>
      </w:r>
    </w:p>
    <w:p w14:paraId="49640887" w14:textId="00E0774D" w:rsidR="00BB2772" w:rsidRPr="00A175EF" w:rsidRDefault="00BB2772" w:rsidP="00BB2772">
      <w:pPr>
        <w:ind w:right="-12" w:firstLine="709"/>
        <w:rPr>
          <w:rFonts w:ascii="Times New Roman" w:hAnsi="Times New Roman" w:cs="Times New Roman"/>
          <w:b/>
          <w:szCs w:val="24"/>
          <w:lang w:val="ru-RU"/>
        </w:rPr>
      </w:pPr>
      <w:r w:rsidRPr="00A175EF">
        <w:rPr>
          <w:rFonts w:ascii="Times New Roman" w:hAnsi="Times New Roman" w:cs="Times New Roman"/>
          <w:b/>
          <w:szCs w:val="24"/>
          <w:lang w:val="ru-RU"/>
        </w:rPr>
        <w:t>Векторные слои</w:t>
      </w:r>
      <w:r w:rsidR="00A175EF" w:rsidRPr="00A175EF">
        <w:rPr>
          <w:rFonts w:ascii="Times New Roman" w:hAnsi="Times New Roman" w:cs="Times New Roman"/>
          <w:b/>
          <w:szCs w:val="24"/>
          <w:lang w:val="ru-RU"/>
        </w:rPr>
        <w:t>.</w:t>
      </w:r>
    </w:p>
    <w:p w14:paraId="1DA7FE75" w14:textId="211330ED" w:rsidR="00BB2772" w:rsidRPr="00BB2772" w:rsidRDefault="00BB2772" w:rsidP="00BB2772">
      <w:pPr>
        <w:ind w:right="-12" w:firstLine="709"/>
        <w:rPr>
          <w:rFonts w:ascii="Times New Roman" w:hAnsi="Times New Roman" w:cs="Times New Roman"/>
          <w:szCs w:val="24"/>
          <w:lang w:val="ru-RU"/>
        </w:rPr>
      </w:pPr>
      <w:r w:rsidRPr="00BB2772">
        <w:rPr>
          <w:rFonts w:ascii="Times New Roman" w:hAnsi="Times New Roman" w:cs="Times New Roman"/>
          <w:szCs w:val="24"/>
          <w:lang w:val="ru-RU"/>
        </w:rPr>
        <w:t>Объекты</w:t>
      </w:r>
      <w:r w:rsidR="00A175EF">
        <w:rPr>
          <w:rFonts w:ascii="Times New Roman" w:hAnsi="Times New Roman" w:cs="Times New Roman"/>
          <w:szCs w:val="24"/>
          <w:lang w:val="ru-RU"/>
        </w:rPr>
        <w:t xml:space="preserve"> </w:t>
      </w:r>
      <w:r w:rsidRPr="00BB2772">
        <w:rPr>
          <w:rFonts w:ascii="Times New Roman" w:hAnsi="Times New Roman" w:cs="Times New Roman"/>
          <w:szCs w:val="24"/>
          <w:lang w:val="ru-RU"/>
        </w:rPr>
        <w:t>векторного</w:t>
      </w:r>
      <w:r>
        <w:rPr>
          <w:rFonts w:ascii="Times New Roman" w:hAnsi="Times New Roman" w:cs="Times New Roman"/>
          <w:szCs w:val="24"/>
          <w:lang w:val="ru-RU"/>
        </w:rPr>
        <w:t xml:space="preserve"> </w:t>
      </w:r>
      <w:r w:rsidRPr="00BB2772">
        <w:rPr>
          <w:rFonts w:ascii="Times New Roman" w:hAnsi="Times New Roman" w:cs="Times New Roman"/>
          <w:szCs w:val="24"/>
          <w:lang w:val="ru-RU"/>
        </w:rPr>
        <w:t>слоя делятся</w:t>
      </w:r>
      <w:r w:rsidRPr="00BB2772">
        <w:rPr>
          <w:rFonts w:ascii="Times New Roman" w:hAnsi="Times New Roman" w:cs="Times New Roman"/>
          <w:szCs w:val="24"/>
          <w:lang w:val="ru-RU"/>
        </w:rPr>
        <w:tab/>
      </w:r>
      <w:r w:rsidR="00A175EF">
        <w:rPr>
          <w:rFonts w:ascii="Times New Roman" w:hAnsi="Times New Roman" w:cs="Times New Roman"/>
          <w:szCs w:val="24"/>
          <w:lang w:val="ru-RU"/>
        </w:rPr>
        <w:t xml:space="preserve"> </w:t>
      </w:r>
      <w:r w:rsidRPr="00BB2772">
        <w:rPr>
          <w:rFonts w:ascii="Times New Roman" w:hAnsi="Times New Roman" w:cs="Times New Roman"/>
          <w:szCs w:val="24"/>
          <w:lang w:val="ru-RU"/>
        </w:rPr>
        <w:t>на</w:t>
      </w:r>
      <w:r w:rsidR="00A175EF">
        <w:rPr>
          <w:rFonts w:ascii="Times New Roman" w:hAnsi="Times New Roman" w:cs="Times New Roman"/>
          <w:szCs w:val="24"/>
          <w:lang w:val="ru-RU"/>
        </w:rPr>
        <w:t xml:space="preserve"> </w:t>
      </w:r>
      <w:r w:rsidRPr="00BB2772">
        <w:rPr>
          <w:rFonts w:ascii="Times New Roman" w:hAnsi="Times New Roman" w:cs="Times New Roman"/>
          <w:szCs w:val="24"/>
          <w:lang w:val="ru-RU"/>
        </w:rPr>
        <w:tab/>
        <w:t>простые</w:t>
      </w:r>
      <w:r w:rsidR="00A175EF">
        <w:rPr>
          <w:rFonts w:ascii="Times New Roman" w:hAnsi="Times New Roman" w:cs="Times New Roman"/>
          <w:szCs w:val="24"/>
          <w:lang w:val="ru-RU"/>
        </w:rPr>
        <w:t xml:space="preserve"> </w:t>
      </w:r>
      <w:r w:rsidRPr="00BB2772">
        <w:rPr>
          <w:rFonts w:ascii="Times New Roman" w:hAnsi="Times New Roman" w:cs="Times New Roman"/>
          <w:szCs w:val="24"/>
          <w:lang w:val="ru-RU"/>
        </w:rPr>
        <w:tab/>
        <w:t>(примитивы) и</w:t>
      </w:r>
      <w:r w:rsidR="00A175EF">
        <w:rPr>
          <w:rFonts w:ascii="Times New Roman" w:hAnsi="Times New Roman" w:cs="Times New Roman"/>
          <w:szCs w:val="24"/>
          <w:lang w:val="ru-RU"/>
        </w:rPr>
        <w:t xml:space="preserve"> </w:t>
      </w:r>
      <w:r w:rsidRPr="00BB2772">
        <w:rPr>
          <w:rFonts w:ascii="Times New Roman" w:hAnsi="Times New Roman" w:cs="Times New Roman"/>
          <w:szCs w:val="24"/>
          <w:lang w:val="ru-RU"/>
        </w:rPr>
        <w:tab/>
        <w:t>типовые</w:t>
      </w:r>
      <w:r w:rsidR="00A175EF">
        <w:rPr>
          <w:rFonts w:ascii="Times New Roman" w:hAnsi="Times New Roman" w:cs="Times New Roman"/>
          <w:szCs w:val="24"/>
          <w:lang w:val="ru-RU"/>
        </w:rPr>
        <w:t xml:space="preserve"> </w:t>
      </w:r>
      <w:r w:rsidRPr="00BB2772">
        <w:rPr>
          <w:rFonts w:ascii="Times New Roman" w:hAnsi="Times New Roman" w:cs="Times New Roman"/>
          <w:szCs w:val="24"/>
          <w:lang w:val="ru-RU"/>
        </w:rPr>
        <w:t>(классифицированные объекты).</w:t>
      </w:r>
    </w:p>
    <w:p w14:paraId="50D9990F" w14:textId="77777777" w:rsidR="00BB2772" w:rsidRPr="00BB2772" w:rsidRDefault="00BB2772" w:rsidP="00BB2772">
      <w:pPr>
        <w:ind w:right="-12" w:firstLine="709"/>
        <w:rPr>
          <w:rFonts w:ascii="Times New Roman" w:hAnsi="Times New Roman" w:cs="Times New Roman"/>
          <w:szCs w:val="24"/>
          <w:lang w:val="ru-RU"/>
        </w:rPr>
      </w:pPr>
      <w:r w:rsidRPr="00BB2772">
        <w:rPr>
          <w:rFonts w:ascii="Times New Roman" w:hAnsi="Times New Roman" w:cs="Times New Roman"/>
          <w:szCs w:val="24"/>
          <w:lang w:val="ru-RU"/>
        </w:rPr>
        <w:t>Примитивы могут быть:</w:t>
      </w:r>
    </w:p>
    <w:p w14:paraId="46D1A406" w14:textId="62C744BE" w:rsidR="00BB2772" w:rsidRPr="00BB2772" w:rsidRDefault="00EE0B3D" w:rsidP="005C6283">
      <w:pPr>
        <w:numPr>
          <w:ilvl w:val="0"/>
          <w:numId w:val="58"/>
        </w:numPr>
        <w:ind w:right="-12"/>
        <w:rPr>
          <w:rFonts w:ascii="Times New Roman" w:hAnsi="Times New Roman" w:cs="Times New Roman"/>
          <w:szCs w:val="24"/>
          <w:lang w:val="ru-RU"/>
        </w:rPr>
      </w:pPr>
      <w:r>
        <w:rPr>
          <w:rFonts w:ascii="Times New Roman" w:hAnsi="Times New Roman" w:cs="Times New Roman"/>
          <w:szCs w:val="24"/>
          <w:lang w:val="ru-RU"/>
        </w:rPr>
        <w:t>т</w:t>
      </w:r>
      <w:r w:rsidR="00BB2772" w:rsidRPr="00BB2772">
        <w:rPr>
          <w:rFonts w:ascii="Times New Roman" w:hAnsi="Times New Roman" w:cs="Times New Roman"/>
          <w:szCs w:val="24"/>
          <w:lang w:val="ru-RU"/>
        </w:rPr>
        <w:t>очечные (пиктограммы или «символы»);</w:t>
      </w:r>
    </w:p>
    <w:p w14:paraId="738E5045" w14:textId="77777777" w:rsidR="00BB2772" w:rsidRPr="00BB2772" w:rsidRDefault="00BB2772" w:rsidP="005C6283">
      <w:pPr>
        <w:numPr>
          <w:ilvl w:val="0"/>
          <w:numId w:val="58"/>
        </w:numPr>
        <w:ind w:right="-12"/>
        <w:rPr>
          <w:rFonts w:ascii="Times New Roman" w:hAnsi="Times New Roman" w:cs="Times New Roman"/>
          <w:szCs w:val="24"/>
          <w:lang w:val="ru-RU"/>
        </w:rPr>
      </w:pPr>
      <w:r w:rsidRPr="00BB2772">
        <w:rPr>
          <w:rFonts w:ascii="Times New Roman" w:hAnsi="Times New Roman" w:cs="Times New Roman"/>
          <w:szCs w:val="24"/>
          <w:lang w:val="ru-RU"/>
        </w:rPr>
        <w:t>текстовые;</w:t>
      </w:r>
    </w:p>
    <w:p w14:paraId="35AA5BF5" w14:textId="77777777" w:rsidR="00BB2772" w:rsidRPr="00BB2772" w:rsidRDefault="00BB2772" w:rsidP="005C6283">
      <w:pPr>
        <w:numPr>
          <w:ilvl w:val="0"/>
          <w:numId w:val="58"/>
        </w:numPr>
        <w:ind w:right="-12"/>
        <w:rPr>
          <w:rFonts w:ascii="Times New Roman" w:hAnsi="Times New Roman" w:cs="Times New Roman"/>
          <w:szCs w:val="24"/>
          <w:lang w:val="ru-RU"/>
        </w:rPr>
      </w:pPr>
      <w:r w:rsidRPr="00BB2772">
        <w:rPr>
          <w:rFonts w:ascii="Times New Roman" w:hAnsi="Times New Roman" w:cs="Times New Roman"/>
          <w:szCs w:val="24"/>
          <w:lang w:val="ru-RU"/>
        </w:rPr>
        <w:t>линейные (линии, полилинии);</w:t>
      </w:r>
    </w:p>
    <w:p w14:paraId="63968744" w14:textId="77777777" w:rsidR="00BB2772" w:rsidRPr="00BB2772" w:rsidRDefault="00BB2772" w:rsidP="005C6283">
      <w:pPr>
        <w:numPr>
          <w:ilvl w:val="0"/>
          <w:numId w:val="58"/>
        </w:numPr>
        <w:ind w:right="-12"/>
        <w:rPr>
          <w:rFonts w:ascii="Times New Roman" w:hAnsi="Times New Roman" w:cs="Times New Roman"/>
          <w:szCs w:val="24"/>
          <w:lang w:val="ru-RU"/>
        </w:rPr>
      </w:pPr>
      <w:r w:rsidRPr="00BB2772">
        <w:rPr>
          <w:rFonts w:ascii="Times New Roman" w:hAnsi="Times New Roman" w:cs="Times New Roman"/>
          <w:szCs w:val="24"/>
          <w:lang w:val="ru-RU"/>
        </w:rPr>
        <w:t>площадные (контуры, поликонтуры).</w:t>
      </w:r>
    </w:p>
    <w:p w14:paraId="20D01D90" w14:textId="3EF38CDD" w:rsidR="00BB2772" w:rsidRPr="00BB2772" w:rsidRDefault="00BB2772" w:rsidP="00A175EF">
      <w:pPr>
        <w:pStyle w:val="affffffffff5"/>
      </w:pPr>
      <w:r w:rsidRPr="00BB2772">
        <w:t>Типовые объекты описываются в библиотеке типов объекто</w:t>
      </w:r>
      <w:r w:rsidR="00A175EF">
        <w:t>в. Каждый тип описывает площадны</w:t>
      </w:r>
      <w:r w:rsidRPr="00BB2772">
        <w:t>й, линейный или символьный типовой графический объект, имеет пользовательское название и может быть связан с собственной семантической базой данных.</w:t>
      </w:r>
    </w:p>
    <w:p w14:paraId="6B0AD954" w14:textId="1A0EB903" w:rsidR="00BB2772" w:rsidRPr="00BB2772" w:rsidRDefault="00BB2772" w:rsidP="00A175EF">
      <w:pPr>
        <w:pStyle w:val="affffffffff5"/>
      </w:pPr>
      <w:r w:rsidRPr="00BB2772">
        <w:t xml:space="preserve"> Каждый тип объекта может иметь несколько режимов, которые </w:t>
      </w:r>
      <w:r w:rsidR="00A175EF">
        <w:t>имеют пользовательское название</w:t>
      </w:r>
      <w:r w:rsidRPr="00BB2772">
        <w:t xml:space="preserve"> и задают различные способы отображения данного типового объекта.</w:t>
      </w:r>
    </w:p>
    <w:p w14:paraId="1A405850" w14:textId="77777777" w:rsidR="00BB2772" w:rsidRPr="00BB2772" w:rsidRDefault="00BB2772" w:rsidP="00A175EF">
      <w:pPr>
        <w:pStyle w:val="affffffffff5"/>
      </w:pPr>
      <w:r w:rsidRPr="00BB2772">
        <w:t>Типовые объекты могут быть:</w:t>
      </w:r>
    </w:p>
    <w:p w14:paraId="3188C503" w14:textId="77777777" w:rsidR="00BB2772" w:rsidRPr="00BB2772" w:rsidRDefault="00BB2772" w:rsidP="005C6283">
      <w:pPr>
        <w:numPr>
          <w:ilvl w:val="0"/>
          <w:numId w:val="58"/>
        </w:numPr>
        <w:ind w:right="-12"/>
        <w:rPr>
          <w:rFonts w:ascii="Times New Roman" w:hAnsi="Times New Roman" w:cs="Times New Roman"/>
          <w:szCs w:val="24"/>
          <w:lang w:val="ru-RU"/>
        </w:rPr>
      </w:pPr>
      <w:r w:rsidRPr="00BB2772">
        <w:rPr>
          <w:rFonts w:ascii="Times New Roman" w:hAnsi="Times New Roman" w:cs="Times New Roman"/>
          <w:szCs w:val="24"/>
          <w:lang w:val="ru-RU"/>
        </w:rPr>
        <w:t>точечные (пиктограммы или «символы»);</w:t>
      </w:r>
    </w:p>
    <w:p w14:paraId="66FAD6A9" w14:textId="77777777" w:rsidR="00BB2772" w:rsidRPr="00BB2772" w:rsidRDefault="00BB2772" w:rsidP="005C6283">
      <w:pPr>
        <w:numPr>
          <w:ilvl w:val="0"/>
          <w:numId w:val="58"/>
        </w:numPr>
        <w:ind w:right="-12"/>
        <w:rPr>
          <w:rFonts w:ascii="Times New Roman" w:hAnsi="Times New Roman" w:cs="Times New Roman"/>
          <w:szCs w:val="24"/>
          <w:lang w:val="ru-RU"/>
        </w:rPr>
      </w:pPr>
      <w:r w:rsidRPr="00BB2772">
        <w:rPr>
          <w:rFonts w:ascii="Times New Roman" w:hAnsi="Times New Roman" w:cs="Times New Roman"/>
          <w:szCs w:val="24"/>
          <w:lang w:val="ru-RU"/>
        </w:rPr>
        <w:lastRenderedPageBreak/>
        <w:t>линейные (линии, полилинии);</w:t>
      </w:r>
    </w:p>
    <w:p w14:paraId="4009F1AD" w14:textId="77777777" w:rsidR="00BB2772" w:rsidRPr="00BB2772" w:rsidRDefault="00BB2772" w:rsidP="005C6283">
      <w:pPr>
        <w:numPr>
          <w:ilvl w:val="0"/>
          <w:numId w:val="58"/>
        </w:numPr>
        <w:ind w:right="-12"/>
        <w:rPr>
          <w:rFonts w:ascii="Times New Roman" w:hAnsi="Times New Roman" w:cs="Times New Roman"/>
          <w:szCs w:val="24"/>
          <w:lang w:val="ru-RU"/>
        </w:rPr>
      </w:pPr>
      <w:r w:rsidRPr="00BB2772">
        <w:rPr>
          <w:rFonts w:ascii="Times New Roman" w:hAnsi="Times New Roman" w:cs="Times New Roman"/>
          <w:szCs w:val="24"/>
          <w:lang w:val="ru-RU"/>
        </w:rPr>
        <w:t>площадные (контуры, поликонтуры).</w:t>
      </w:r>
    </w:p>
    <w:p w14:paraId="58896358" w14:textId="77777777" w:rsidR="00BB2772" w:rsidRPr="00BB2772" w:rsidRDefault="00BB2772" w:rsidP="00A175EF">
      <w:pPr>
        <w:pStyle w:val="affffffffff5"/>
      </w:pPr>
      <w:r w:rsidRPr="00BB2772">
        <w:t>Атрибутивные или семантические данные векторного слоя хранятся во внешнем источнике данных и подключаются к слою через собственный описатель базы данных. К одному слою может быть подключено попеременно произвольное число семантических баз данных. Примитивы пользуются общей семантической базой данных, типовые объекты - собственной для каждого типа (однако для разных типов можно подключить одну и ту же базу).</w:t>
      </w:r>
    </w:p>
    <w:p w14:paraId="29B51D95" w14:textId="77777777" w:rsidR="00BB2772" w:rsidRPr="00A175EF" w:rsidRDefault="00BB2772" w:rsidP="00A175EF">
      <w:pPr>
        <w:pStyle w:val="affffffffff5"/>
        <w:rPr>
          <w:b/>
        </w:rPr>
      </w:pPr>
      <w:r w:rsidRPr="00A175EF">
        <w:rPr>
          <w:b/>
        </w:rPr>
        <w:t>Растровые слои</w:t>
      </w:r>
    </w:p>
    <w:p w14:paraId="243CA536" w14:textId="77777777" w:rsidR="00BB2772" w:rsidRPr="00BB2772" w:rsidRDefault="00BB2772" w:rsidP="00A175EF">
      <w:pPr>
        <w:pStyle w:val="affffffffff5"/>
      </w:pPr>
      <w:r w:rsidRPr="00BB2772">
        <w:t>Растровым слоем может быть либо отдельный растровый объект, либо группа растровых объектов. Растровая группа может содержать произвольное число растровых объектов или вложенных растровых групп. Число растров в слое ограничено лишь дисковым пространством (Zulu справляется с полем из нескольких тысяч растров).</w:t>
      </w:r>
    </w:p>
    <w:p w14:paraId="459AD86A" w14:textId="77777777" w:rsidR="00BB2772" w:rsidRPr="00BB2772" w:rsidRDefault="00BB2772" w:rsidP="00A175EF">
      <w:pPr>
        <w:pStyle w:val="affffffffff5"/>
      </w:pPr>
      <w:r w:rsidRPr="00BB2772">
        <w:t>Поддерживаемые форматы растров - BMP, TIFF, PCX, JPEG, GIF, PNG.</w:t>
      </w:r>
    </w:p>
    <w:p w14:paraId="5B104E63" w14:textId="15DF8F45" w:rsidR="00BB2772" w:rsidRPr="00A175EF" w:rsidRDefault="00BB2772" w:rsidP="00A175EF">
      <w:pPr>
        <w:pStyle w:val="affffffffff5"/>
        <w:rPr>
          <w:rFonts w:cs="Times New Roman"/>
          <w:b/>
          <w:szCs w:val="24"/>
        </w:rPr>
      </w:pPr>
      <w:r w:rsidRPr="00A175EF">
        <w:rPr>
          <w:rFonts w:cs="Times New Roman"/>
          <w:b/>
          <w:szCs w:val="24"/>
        </w:rPr>
        <w:t>Работа с системами координат и картографическими проекциями</w:t>
      </w:r>
      <w:r w:rsidR="00A175EF">
        <w:rPr>
          <w:rFonts w:cs="Times New Roman"/>
          <w:b/>
          <w:szCs w:val="24"/>
        </w:rPr>
        <w:t>.</w:t>
      </w:r>
    </w:p>
    <w:p w14:paraId="4DD387C5" w14:textId="650B8285" w:rsidR="00BB2772" w:rsidRPr="00BB2772" w:rsidRDefault="00BB2772" w:rsidP="00A175EF">
      <w:pPr>
        <w:pStyle w:val="affffffffff5"/>
        <w:rPr>
          <w:rFonts w:cs="Times New Roman"/>
          <w:szCs w:val="24"/>
        </w:rPr>
      </w:pPr>
      <w:r w:rsidRPr="00BB2772">
        <w:rPr>
          <w:rFonts w:cs="Times New Roman"/>
          <w:szCs w:val="24"/>
        </w:rPr>
        <w:t>Графические данные могут храниться в различных системах коорд</w:t>
      </w:r>
      <w:r>
        <w:rPr>
          <w:rFonts w:cs="Times New Roman"/>
          <w:szCs w:val="24"/>
        </w:rPr>
        <w:t>инат и отображаться в</w:t>
      </w:r>
      <w:r>
        <w:rPr>
          <w:rFonts w:cs="Times New Roman"/>
          <w:szCs w:val="24"/>
        </w:rPr>
        <w:tab/>
      </w:r>
      <w:r w:rsidR="00A175EF">
        <w:rPr>
          <w:rFonts w:cs="Times New Roman"/>
          <w:szCs w:val="24"/>
        </w:rPr>
        <w:t xml:space="preserve"> </w:t>
      </w:r>
      <w:r>
        <w:rPr>
          <w:rFonts w:cs="Times New Roman"/>
          <w:szCs w:val="24"/>
        </w:rPr>
        <w:t xml:space="preserve">различных проекциях </w:t>
      </w:r>
      <w:r w:rsidRPr="00BB2772">
        <w:rPr>
          <w:rFonts w:cs="Times New Roman"/>
          <w:szCs w:val="24"/>
        </w:rPr>
        <w:t>трехмерной</w:t>
      </w:r>
      <w:r>
        <w:rPr>
          <w:rFonts w:cs="Times New Roman"/>
          <w:szCs w:val="24"/>
        </w:rPr>
        <w:t xml:space="preserve"> </w:t>
      </w:r>
      <w:r w:rsidRPr="00BB2772">
        <w:rPr>
          <w:rFonts w:cs="Times New Roman"/>
          <w:szCs w:val="24"/>
        </w:rPr>
        <w:t>поверхности</w:t>
      </w:r>
      <w:r>
        <w:rPr>
          <w:rFonts w:cs="Times New Roman"/>
          <w:szCs w:val="24"/>
        </w:rPr>
        <w:t xml:space="preserve"> </w:t>
      </w:r>
      <w:r w:rsidRPr="00BB2772">
        <w:rPr>
          <w:rFonts w:cs="Times New Roman"/>
          <w:szCs w:val="24"/>
        </w:rPr>
        <w:t>Земли</w:t>
      </w:r>
      <w:r>
        <w:rPr>
          <w:rFonts w:cs="Times New Roman"/>
          <w:szCs w:val="24"/>
        </w:rPr>
        <w:t xml:space="preserve"> </w:t>
      </w:r>
      <w:r w:rsidRPr="00BB2772">
        <w:rPr>
          <w:rFonts w:cs="Times New Roman"/>
          <w:szCs w:val="24"/>
        </w:rPr>
        <w:t>на</w:t>
      </w:r>
      <w:r>
        <w:rPr>
          <w:rFonts w:cs="Times New Roman"/>
          <w:szCs w:val="24"/>
        </w:rPr>
        <w:t xml:space="preserve"> </w:t>
      </w:r>
      <w:r w:rsidRPr="00BB2772">
        <w:rPr>
          <w:rFonts w:cs="Times New Roman"/>
          <w:szCs w:val="24"/>
        </w:rPr>
        <w:t>плоскость.</w:t>
      </w:r>
    </w:p>
    <w:p w14:paraId="470C81DC" w14:textId="77777777" w:rsidR="00BB2772" w:rsidRPr="00BB2772" w:rsidRDefault="00BB2772" w:rsidP="00A175EF">
      <w:pPr>
        <w:pStyle w:val="affffffffff5"/>
        <w:rPr>
          <w:rFonts w:cs="Times New Roman"/>
          <w:szCs w:val="24"/>
        </w:rPr>
      </w:pPr>
      <w:r w:rsidRPr="00BB2772">
        <w:rPr>
          <w:rFonts w:cs="Times New Roman"/>
          <w:szCs w:val="24"/>
        </w:rPr>
        <w:t>Система предлагает набор предопределенных систем координат. Кроме того, пользователь может задать свою систему координат с индивидуальными параметрами для поддерживаемых системой проекций.</w:t>
      </w:r>
    </w:p>
    <w:p w14:paraId="45DEA0F9" w14:textId="60A2935D" w:rsidR="00BB2772" w:rsidRPr="00BB2772" w:rsidRDefault="00BB2772" w:rsidP="00A175EF">
      <w:pPr>
        <w:pStyle w:val="affffffffff5"/>
        <w:rPr>
          <w:rFonts w:cs="Times New Roman"/>
          <w:szCs w:val="24"/>
        </w:rPr>
      </w:pPr>
      <w:r w:rsidRPr="00BB2772">
        <w:rPr>
          <w:rFonts w:cs="Times New Roman"/>
          <w:szCs w:val="24"/>
        </w:rPr>
        <w:t>В частности, эта возможность позволя</w:t>
      </w:r>
      <w:r>
        <w:rPr>
          <w:rFonts w:cs="Times New Roman"/>
          <w:szCs w:val="24"/>
        </w:rPr>
        <w:t>е</w:t>
      </w:r>
      <w:r w:rsidR="000C0971">
        <w:rPr>
          <w:rFonts w:cs="Times New Roman"/>
          <w:szCs w:val="24"/>
        </w:rPr>
        <w:t>т,</w:t>
      </w:r>
      <w:r w:rsidRPr="00BB2772">
        <w:rPr>
          <w:rFonts w:cs="Times New Roman"/>
          <w:szCs w:val="24"/>
        </w:rPr>
        <w:t xml:space="preserve"> при известных параметрах (ключах перехода), привязывать данные, хранящиеся в местной системе координат, к одной из глобальных систем координат.</w:t>
      </w:r>
    </w:p>
    <w:p w14:paraId="08D25850" w14:textId="77777777" w:rsidR="00BB2772" w:rsidRDefault="00BB2772" w:rsidP="00A175EF">
      <w:pPr>
        <w:pStyle w:val="affffffffff5"/>
        <w:rPr>
          <w:rFonts w:cs="Times New Roman"/>
          <w:szCs w:val="24"/>
        </w:rPr>
      </w:pPr>
      <w:r w:rsidRPr="00BB2772">
        <w:rPr>
          <w:rFonts w:cs="Times New Roman"/>
          <w:szCs w:val="24"/>
        </w:rPr>
        <w:t>Данные можно перепроецировать из одной системы координат в другую.</w:t>
      </w:r>
    </w:p>
    <w:p w14:paraId="08929F1A" w14:textId="77777777" w:rsidR="00E602FA" w:rsidRPr="00E602FA" w:rsidRDefault="00E602FA" w:rsidP="005C6283">
      <w:pPr>
        <w:pStyle w:val="affff5"/>
        <w:numPr>
          <w:ilvl w:val="0"/>
          <w:numId w:val="60"/>
        </w:numPr>
        <w:tabs>
          <w:tab w:val="left" w:pos="1418"/>
        </w:tabs>
        <w:spacing w:before="120" w:after="120"/>
        <w:ind w:right="-11"/>
        <w:contextualSpacing w:val="0"/>
        <w:jc w:val="center"/>
        <w:rPr>
          <w:rFonts w:ascii="Times New Roman" w:hAnsi="Times New Roman" w:cs="Times New Roman"/>
          <w:b/>
          <w:bCs/>
          <w:vanish/>
          <w:szCs w:val="24"/>
          <w:lang w:val="ru-RU"/>
        </w:rPr>
      </w:pPr>
    </w:p>
    <w:p w14:paraId="7BEE5819" w14:textId="77777777" w:rsidR="00E602FA" w:rsidRPr="00E602FA" w:rsidRDefault="00E602FA" w:rsidP="005C6283">
      <w:pPr>
        <w:pStyle w:val="affff5"/>
        <w:numPr>
          <w:ilvl w:val="0"/>
          <w:numId w:val="60"/>
        </w:numPr>
        <w:tabs>
          <w:tab w:val="left" w:pos="1418"/>
        </w:tabs>
        <w:spacing w:before="120" w:after="120"/>
        <w:ind w:right="-11"/>
        <w:contextualSpacing w:val="0"/>
        <w:jc w:val="center"/>
        <w:rPr>
          <w:rFonts w:ascii="Times New Roman" w:hAnsi="Times New Roman" w:cs="Times New Roman"/>
          <w:b/>
          <w:bCs/>
          <w:vanish/>
          <w:szCs w:val="24"/>
          <w:lang w:val="ru-RU"/>
        </w:rPr>
      </w:pPr>
    </w:p>
    <w:p w14:paraId="01B6A502" w14:textId="77777777" w:rsidR="00E602FA" w:rsidRPr="00E602FA" w:rsidRDefault="00E602FA" w:rsidP="005C6283">
      <w:pPr>
        <w:pStyle w:val="affff5"/>
        <w:numPr>
          <w:ilvl w:val="1"/>
          <w:numId w:val="60"/>
        </w:numPr>
        <w:tabs>
          <w:tab w:val="left" w:pos="1418"/>
        </w:tabs>
        <w:spacing w:before="120" w:after="120"/>
        <w:ind w:right="-11"/>
        <w:contextualSpacing w:val="0"/>
        <w:jc w:val="center"/>
        <w:rPr>
          <w:rFonts w:ascii="Times New Roman" w:hAnsi="Times New Roman" w:cs="Times New Roman"/>
          <w:b/>
          <w:bCs/>
          <w:vanish/>
          <w:szCs w:val="24"/>
          <w:lang w:val="ru-RU"/>
        </w:rPr>
      </w:pPr>
    </w:p>
    <w:p w14:paraId="56E4DCD2" w14:textId="77777777" w:rsidR="00E602FA" w:rsidRPr="00E602FA" w:rsidRDefault="00E602FA" w:rsidP="005C6283">
      <w:pPr>
        <w:pStyle w:val="affff5"/>
        <w:numPr>
          <w:ilvl w:val="1"/>
          <w:numId w:val="60"/>
        </w:numPr>
        <w:tabs>
          <w:tab w:val="left" w:pos="1418"/>
        </w:tabs>
        <w:spacing w:before="120" w:after="120"/>
        <w:ind w:right="-11"/>
        <w:contextualSpacing w:val="0"/>
        <w:jc w:val="center"/>
        <w:rPr>
          <w:rFonts w:ascii="Times New Roman" w:hAnsi="Times New Roman" w:cs="Times New Roman"/>
          <w:b/>
          <w:bCs/>
          <w:vanish/>
          <w:szCs w:val="24"/>
          <w:lang w:val="ru-RU"/>
        </w:rPr>
      </w:pPr>
    </w:p>
    <w:p w14:paraId="24F84CBE" w14:textId="77777777" w:rsidR="00E602FA" w:rsidRPr="00E602FA" w:rsidRDefault="00E602FA" w:rsidP="005C6283">
      <w:pPr>
        <w:pStyle w:val="affff5"/>
        <w:numPr>
          <w:ilvl w:val="1"/>
          <w:numId w:val="60"/>
        </w:numPr>
        <w:tabs>
          <w:tab w:val="left" w:pos="1418"/>
        </w:tabs>
        <w:spacing w:before="120" w:after="120"/>
        <w:ind w:right="-11"/>
        <w:contextualSpacing w:val="0"/>
        <w:jc w:val="center"/>
        <w:rPr>
          <w:rFonts w:ascii="Times New Roman" w:hAnsi="Times New Roman" w:cs="Times New Roman"/>
          <w:b/>
          <w:bCs/>
          <w:vanish/>
          <w:szCs w:val="24"/>
          <w:lang w:val="ru-RU"/>
        </w:rPr>
      </w:pPr>
    </w:p>
    <w:p w14:paraId="64A4E771" w14:textId="75BF4F97" w:rsidR="00E602FA" w:rsidRPr="00E602FA" w:rsidRDefault="00672F14" w:rsidP="00DB7CAB">
      <w:pPr>
        <w:pStyle w:val="30"/>
        <w:rPr>
          <w:rFonts w:eastAsiaTheme="minorHAnsi"/>
        </w:rPr>
      </w:pPr>
      <w:bookmarkStart w:id="11" w:name="_Toc147945924"/>
      <w:r w:rsidRPr="00DB7CAB">
        <w:t>Организация</w:t>
      </w:r>
      <w:r w:rsidRPr="00672F14">
        <w:rPr>
          <w:rFonts w:eastAsiaTheme="minorHAnsi"/>
        </w:rPr>
        <w:t xml:space="preserve"> семантических данных</w:t>
      </w:r>
      <w:bookmarkEnd w:id="11"/>
    </w:p>
    <w:p w14:paraId="254FD2C3" w14:textId="77777777" w:rsidR="00672F14" w:rsidRPr="00672F14" w:rsidRDefault="00672F14" w:rsidP="000C0971">
      <w:pPr>
        <w:pStyle w:val="affffffffff5"/>
      </w:pPr>
      <w:r w:rsidRPr="00672F14">
        <w:t>Семантические данные подключаются к слою из внешних источников Borland Database Engine (BDE), Open Database Connectivity (ODBC) или ActiveX Data Objects (ADO) через описатели баз данных.</w:t>
      </w:r>
    </w:p>
    <w:p w14:paraId="02554E39" w14:textId="77777777" w:rsidR="00672F14" w:rsidRPr="00672F14" w:rsidRDefault="00672F14" w:rsidP="000C0971">
      <w:pPr>
        <w:pStyle w:val="affffffffff5"/>
      </w:pPr>
      <w:r w:rsidRPr="00672F14">
        <w:t>Получать данные можно из:</w:t>
      </w:r>
    </w:p>
    <w:p w14:paraId="1DA689D8"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Таблиц Paradox, dBase, FoxPro;</w:t>
      </w:r>
    </w:p>
    <w:p w14:paraId="1902F299"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Microsoft Access;</w:t>
      </w:r>
    </w:p>
    <w:p w14:paraId="21219ADF"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Microsoft SQL Server;</w:t>
      </w:r>
    </w:p>
    <w:p w14:paraId="213F14D6"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ORACLE;</w:t>
      </w:r>
    </w:p>
    <w:p w14:paraId="0C0F1596"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другие источники ODBC или ADO.</w:t>
      </w:r>
    </w:p>
    <w:p w14:paraId="39BBC5AD" w14:textId="77777777" w:rsidR="00672F14" w:rsidRPr="00672F14" w:rsidRDefault="00672F14" w:rsidP="000C0971">
      <w:pPr>
        <w:pStyle w:val="affffffffff5"/>
      </w:pPr>
      <w:r>
        <w:lastRenderedPageBreak/>
        <w:t>В</w:t>
      </w:r>
      <w:r w:rsidRPr="00672F14">
        <w:t>озможен импорт/экспорт данных в следующие форматы:</w:t>
      </w:r>
    </w:p>
    <w:p w14:paraId="739B61CD"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MapInfo MIF/MID;</w:t>
      </w:r>
    </w:p>
    <w:p w14:paraId="2B03DB27"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AutoCAD DXF;</w:t>
      </w:r>
    </w:p>
    <w:p w14:paraId="4DFB2D60"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Shape SHP;</w:t>
      </w:r>
    </w:p>
    <w:p w14:paraId="38089D48"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Экспорт карты (Windows Bitmap (BMP));</w:t>
      </w:r>
    </w:p>
    <w:p w14:paraId="3D86B217" w14:textId="77777777" w:rsid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Экспорт семантических данных (Microsoft Excel, HTML, текстовый формат).</w:t>
      </w:r>
    </w:p>
    <w:p w14:paraId="736AFB83" w14:textId="58B2B74D" w:rsidR="006E7B53" w:rsidRPr="006E7B53" w:rsidRDefault="00672F14" w:rsidP="00DB7CAB">
      <w:pPr>
        <w:pStyle w:val="30"/>
        <w:rPr>
          <w:rFonts w:eastAsiaTheme="minorHAnsi"/>
        </w:rPr>
      </w:pPr>
      <w:bookmarkStart w:id="12" w:name="_Toc147945925"/>
      <w:r w:rsidRPr="00672F14">
        <w:rPr>
          <w:rFonts w:eastAsiaTheme="minorHAnsi"/>
        </w:rPr>
        <w:t>Представление данных на карте</w:t>
      </w:r>
      <w:bookmarkEnd w:id="12"/>
    </w:p>
    <w:p w14:paraId="6A3FC4A7" w14:textId="76BBD66B" w:rsidR="00672F14" w:rsidRPr="00672F14" w:rsidRDefault="00672F14" w:rsidP="000C0971">
      <w:pPr>
        <w:pStyle w:val="affffffffff5"/>
      </w:pPr>
      <w:r w:rsidRPr="00672F14">
        <w:t>Карта может содержать произво</w:t>
      </w:r>
      <w:r w:rsidR="000C0971">
        <w:t xml:space="preserve">льное число графических </w:t>
      </w:r>
      <w:r w:rsidR="003B556C">
        <w:t>слоев, одни</w:t>
      </w:r>
      <w:r w:rsidRPr="00672F14">
        <w:t xml:space="preserve"> и те же графические слои могут быть помещены в разные карты с разными настройками отображения. Карта имеет возможность задания пользовательского имени, цвета фона и масштабной сетки.</w:t>
      </w:r>
    </w:p>
    <w:p w14:paraId="2B682272" w14:textId="3CC679B1" w:rsidR="00672F14" w:rsidRPr="00672F14" w:rsidRDefault="00672F14" w:rsidP="000C0971">
      <w:pPr>
        <w:pStyle w:val="affffffffff5"/>
      </w:pPr>
      <w:r w:rsidRPr="00672F14">
        <w:t xml:space="preserve">Данные, хранящихся в разных системах координат, </w:t>
      </w:r>
      <w:r w:rsidR="000C0971">
        <w:t>можно отображать на одной карте</w:t>
      </w:r>
      <w:r w:rsidRPr="00672F14">
        <w:t xml:space="preserve"> в одной из картографических проекций. При этом пересчет координат (если он требуется) из одного датума в другой и из одной проекции в другую производится при отображении </w:t>
      </w:r>
      <w:r>
        <w:t>«</w:t>
      </w:r>
      <w:r w:rsidRPr="00672F14">
        <w:t>на лету</w:t>
      </w:r>
      <w:r>
        <w:t>»</w:t>
      </w:r>
      <w:r w:rsidRPr="00672F14">
        <w:t>.</w:t>
      </w:r>
    </w:p>
    <w:p w14:paraId="54FE38D8" w14:textId="57990E70" w:rsidR="00672F14" w:rsidRPr="00672F14" w:rsidRDefault="00672F14" w:rsidP="000C0971">
      <w:pPr>
        <w:pStyle w:val="affffffffff5"/>
      </w:pPr>
      <w:r w:rsidRPr="00672F14">
        <w:t>Примитивы могут иметь индивидуальные стили отображения (цвет, стиль, толщина линий; цвет и стиль заливки; пиктограмма; формат текста). Типовые объекты имеют стиль в зависимости от режима (состояния), который определяется в библиотеки типов объектов слоя. Стиль примитив</w:t>
      </w:r>
      <w:r w:rsidR="000C0971">
        <w:t>ов может переопределять картой,</w:t>
      </w:r>
      <w:r w:rsidRPr="00672F14">
        <w:t xml:space="preserve"> для всех примитивов можно принудительно задать один стиль.</w:t>
      </w:r>
    </w:p>
    <w:p w14:paraId="37D7909C" w14:textId="77777777" w:rsidR="00672F14" w:rsidRPr="00672F14" w:rsidRDefault="00672F14" w:rsidP="000C0971">
      <w:pPr>
        <w:pStyle w:val="affffffffff5"/>
      </w:pPr>
      <w:r w:rsidRPr="00672F14">
        <w:t>Стиль</w:t>
      </w:r>
      <w:r>
        <w:t xml:space="preserve"> </w:t>
      </w:r>
      <w:r w:rsidRPr="00672F14">
        <w:t>объектов</w:t>
      </w:r>
      <w:r>
        <w:t xml:space="preserve"> </w:t>
      </w:r>
      <w:r w:rsidRPr="00672F14">
        <w:t>можно</w:t>
      </w:r>
      <w:r>
        <w:t xml:space="preserve"> </w:t>
      </w:r>
      <w:r w:rsidRPr="00672F14">
        <w:t>менять</w:t>
      </w:r>
      <w:r>
        <w:t xml:space="preserve"> </w:t>
      </w:r>
      <w:r w:rsidRPr="00672F14">
        <w:t>с</w:t>
      </w:r>
      <w:r>
        <w:t xml:space="preserve"> </w:t>
      </w:r>
      <w:r w:rsidRPr="00672F14">
        <w:t>помощью</w:t>
      </w:r>
      <w:r>
        <w:t xml:space="preserve"> </w:t>
      </w:r>
      <w:r w:rsidRPr="00672F14">
        <w:t>тематических</w:t>
      </w:r>
      <w:r>
        <w:t xml:space="preserve"> </w:t>
      </w:r>
      <w:r w:rsidRPr="00672F14">
        <w:t>раскрасок.</w:t>
      </w:r>
      <w:r>
        <w:t xml:space="preserve"> </w:t>
      </w:r>
      <w:r w:rsidRPr="00672F14">
        <w:t>При</w:t>
      </w:r>
      <w:r>
        <w:t xml:space="preserve"> </w:t>
      </w:r>
      <w:r w:rsidRPr="00672F14">
        <w:t>этом</w:t>
      </w:r>
      <w:r>
        <w:t xml:space="preserve"> </w:t>
      </w:r>
      <w:r w:rsidRPr="00672F14">
        <w:t>раскраска может быть создана по семантическим данным или программно.</w:t>
      </w:r>
    </w:p>
    <w:p w14:paraId="63D377DA" w14:textId="77777777" w:rsidR="00672F14" w:rsidRPr="00672F14" w:rsidRDefault="00672F14" w:rsidP="000C0971">
      <w:pPr>
        <w:pStyle w:val="affffffffff5"/>
      </w:pPr>
      <w:r w:rsidRPr="00672F14">
        <w:t>Есть возможность выводить для всех объектов слоя надписи или бирки. Текст надписи может браться из семантической базы данных. Текст надписи также может переопределяться программно. Бирки генерируются автоматически, но могут потом расставляться пользователем в нужное расположение и в нужной ориентации.</w:t>
      </w:r>
    </w:p>
    <w:p w14:paraId="42A9D577" w14:textId="77777777" w:rsidR="00672F14" w:rsidRPr="00672F14" w:rsidRDefault="00672F14" w:rsidP="000C0971">
      <w:pPr>
        <w:pStyle w:val="affffffffff5"/>
      </w:pPr>
      <w:r w:rsidRPr="00672F14">
        <w:t>Для быстрого перемещения в нужное место карты можно устанавливать закладки.</w:t>
      </w:r>
    </w:p>
    <w:p w14:paraId="086F05F5" w14:textId="77777777" w:rsidR="00672F14" w:rsidRPr="00672F14" w:rsidRDefault="00672F14" w:rsidP="000C0971">
      <w:pPr>
        <w:pStyle w:val="affffffffff5"/>
      </w:pPr>
      <w:r w:rsidRPr="00672F14">
        <w:t>Закладка на точку на местности с определенным масштабом отображения.</w:t>
      </w:r>
    </w:p>
    <w:p w14:paraId="264445AC" w14:textId="77777777" w:rsidR="00672F14" w:rsidRPr="00672F14" w:rsidRDefault="00672F14" w:rsidP="000C0971">
      <w:pPr>
        <w:pStyle w:val="affffffffff5"/>
      </w:pPr>
      <w:r w:rsidRPr="00672F14">
        <w:t>Карту можно печатать с различными опциями (на одной странице или нескольких страницах, в заданном масштабе или вписав в заданные габариты, на страницах для последующей склейки и т.д.).</w:t>
      </w:r>
    </w:p>
    <w:p w14:paraId="24319DC5" w14:textId="4745208C" w:rsidR="00672F14" w:rsidRPr="00672F14" w:rsidRDefault="00672F14" w:rsidP="00DB7CAB">
      <w:pPr>
        <w:pStyle w:val="30"/>
        <w:rPr>
          <w:rFonts w:eastAsiaTheme="minorHAnsi"/>
        </w:rPr>
      </w:pPr>
      <w:bookmarkStart w:id="13" w:name="_Toc147945926"/>
      <w:r w:rsidRPr="00672F14">
        <w:rPr>
          <w:rFonts w:eastAsiaTheme="minorHAnsi"/>
        </w:rPr>
        <w:lastRenderedPageBreak/>
        <w:t>Организация карт</w:t>
      </w:r>
      <w:bookmarkEnd w:id="13"/>
    </w:p>
    <w:p w14:paraId="1E7E5095" w14:textId="77777777" w:rsidR="00672F14" w:rsidRPr="00672F14" w:rsidRDefault="00672F14" w:rsidP="000C0971">
      <w:pPr>
        <w:pStyle w:val="affffffffff5"/>
      </w:pPr>
      <w:r w:rsidRPr="00672F14">
        <w:t>Имеется возможность удобно организовать карты, объединенные общей тематикой. Совокупность карт, объединенных общим пользовательским именем и, если требуется, набором иерархических связей между этими картами, представляет собой проект.</w:t>
      </w:r>
    </w:p>
    <w:p w14:paraId="6EE61894" w14:textId="77777777" w:rsidR="00672F14" w:rsidRPr="00672F14" w:rsidRDefault="00672F14" w:rsidP="000C0971">
      <w:pPr>
        <w:pStyle w:val="affffffffff5"/>
      </w:pPr>
      <w:r w:rsidRPr="00672F14">
        <w:t>В рамках проекта карты можно связывать между собой с помощью гиперссылок. Гиперссылка определяется от объекта в одной карте к другой карте с указанием месторасположения и масштаба.</w:t>
      </w:r>
    </w:p>
    <w:p w14:paraId="0C49C54D" w14:textId="5B7FB528" w:rsidR="00672F14" w:rsidRPr="00672F14" w:rsidRDefault="00672F14" w:rsidP="00DB7CAB">
      <w:pPr>
        <w:pStyle w:val="30"/>
        <w:rPr>
          <w:rFonts w:eastAsiaTheme="minorHAnsi"/>
        </w:rPr>
      </w:pPr>
      <w:bookmarkStart w:id="14" w:name="_Toc147945927"/>
      <w:r w:rsidRPr="00672F14">
        <w:rPr>
          <w:rFonts w:eastAsiaTheme="minorHAnsi"/>
        </w:rPr>
        <w:t>Редактирование объектов</w:t>
      </w:r>
      <w:bookmarkEnd w:id="14"/>
    </w:p>
    <w:p w14:paraId="0522E53B" w14:textId="77777777" w:rsidR="00672F14" w:rsidRPr="000C0971" w:rsidRDefault="00672F14" w:rsidP="000C0971">
      <w:pPr>
        <w:pStyle w:val="affffffffff5"/>
      </w:pPr>
      <w:r w:rsidRPr="000C0971">
        <w:t xml:space="preserve">Для редактирования и ввода объектов предусмотрены: </w:t>
      </w:r>
    </w:p>
    <w:p w14:paraId="26C0BC23" w14:textId="77777777" w:rsidR="00672F14" w:rsidRPr="000C0971" w:rsidRDefault="00672F14" w:rsidP="000C0971">
      <w:pPr>
        <w:pStyle w:val="affffffffff5"/>
      </w:pPr>
      <w:r w:rsidRPr="000C0971">
        <w:t>Возможности ввода и редактирования:</w:t>
      </w:r>
    </w:p>
    <w:p w14:paraId="4AFE4AEE" w14:textId="25CBC245"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ввод с экрана мышкой</w:t>
      </w:r>
      <w:r w:rsidR="000C0971">
        <w:rPr>
          <w:rFonts w:ascii="Times New Roman" w:hAnsi="Times New Roman" w:cs="Times New Roman"/>
          <w:szCs w:val="24"/>
          <w:lang w:val="ru-RU"/>
        </w:rPr>
        <w:t>;</w:t>
      </w:r>
    </w:p>
    <w:p w14:paraId="188D597D" w14:textId="53570898"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ввод по координатам с клавиатуры</w:t>
      </w:r>
      <w:r w:rsidR="000C0971">
        <w:rPr>
          <w:rFonts w:ascii="Times New Roman" w:hAnsi="Times New Roman" w:cs="Times New Roman"/>
          <w:szCs w:val="24"/>
          <w:lang w:val="ru-RU"/>
        </w:rPr>
        <w:t>;</w:t>
      </w:r>
    </w:p>
    <w:p w14:paraId="01AEDFC3" w14:textId="4CF1A3E2"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трассировка линий</w:t>
      </w:r>
      <w:r w:rsidR="000C0971">
        <w:rPr>
          <w:rFonts w:ascii="Times New Roman" w:hAnsi="Times New Roman" w:cs="Times New Roman"/>
          <w:szCs w:val="24"/>
          <w:lang w:val="ru-RU"/>
        </w:rPr>
        <w:t>;</w:t>
      </w:r>
    </w:p>
    <w:p w14:paraId="2CCAFD07" w14:textId="6D28E7D2"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автозамыкание контуров</w:t>
      </w:r>
      <w:r w:rsidR="000C0971">
        <w:rPr>
          <w:rFonts w:ascii="Times New Roman" w:hAnsi="Times New Roman" w:cs="Times New Roman"/>
          <w:szCs w:val="24"/>
          <w:lang w:val="ru-RU"/>
        </w:rPr>
        <w:t>;</w:t>
      </w:r>
    </w:p>
    <w:p w14:paraId="0259D070" w14:textId="75FA4AE9"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 xml:space="preserve">вырезка/копирование/вставка </w:t>
      </w:r>
      <w:r w:rsidR="000C0971">
        <w:rPr>
          <w:rFonts w:ascii="Times New Roman" w:hAnsi="Times New Roman" w:cs="Times New Roman"/>
          <w:szCs w:val="24"/>
          <w:lang w:val="ru-RU"/>
        </w:rPr>
        <w:t>–</w:t>
      </w:r>
      <w:r w:rsidRPr="00672F14">
        <w:rPr>
          <w:rFonts w:ascii="Times New Roman" w:hAnsi="Times New Roman" w:cs="Times New Roman"/>
          <w:szCs w:val="24"/>
          <w:lang w:val="ru-RU"/>
        </w:rPr>
        <w:t xml:space="preserve"> дублирование</w:t>
      </w:r>
      <w:r w:rsidR="000C0971">
        <w:rPr>
          <w:rFonts w:ascii="Times New Roman" w:hAnsi="Times New Roman" w:cs="Times New Roman"/>
          <w:szCs w:val="24"/>
          <w:lang w:val="ru-RU"/>
        </w:rPr>
        <w:t>;</w:t>
      </w:r>
    </w:p>
    <w:p w14:paraId="4A9E0977" w14:textId="1E18D64A" w:rsidR="00672F14" w:rsidRPr="00672F14" w:rsidRDefault="000C0971" w:rsidP="005C6283">
      <w:pPr>
        <w:numPr>
          <w:ilvl w:val="0"/>
          <w:numId w:val="59"/>
        </w:numPr>
        <w:ind w:right="-12"/>
        <w:rPr>
          <w:rFonts w:ascii="Times New Roman" w:hAnsi="Times New Roman" w:cs="Times New Roman"/>
          <w:szCs w:val="24"/>
          <w:lang w:val="ru-RU"/>
        </w:rPr>
      </w:pPr>
      <w:r>
        <w:rPr>
          <w:rFonts w:ascii="Times New Roman" w:hAnsi="Times New Roman" w:cs="Times New Roman"/>
          <w:szCs w:val="24"/>
          <w:lang w:val="ru-RU"/>
        </w:rPr>
        <w:t>поворот объекта;</w:t>
      </w:r>
    </w:p>
    <w:p w14:paraId="2BDDFD97" w14:textId="77777777" w:rsidR="00672F14" w:rsidRDefault="00672F14" w:rsidP="005C6283">
      <w:pPr>
        <w:numPr>
          <w:ilvl w:val="0"/>
          <w:numId w:val="59"/>
        </w:numPr>
        <w:ind w:right="-12"/>
        <w:rPr>
          <w:rFonts w:ascii="Times New Roman" w:hAnsi="Times New Roman" w:cs="Times New Roman"/>
          <w:szCs w:val="24"/>
          <w:lang w:val="ru-RU"/>
        </w:rPr>
      </w:pPr>
      <w:r>
        <w:rPr>
          <w:rFonts w:ascii="Times New Roman" w:hAnsi="Times New Roman" w:cs="Times New Roman"/>
          <w:szCs w:val="24"/>
          <w:lang w:val="ru-RU"/>
        </w:rPr>
        <w:t>о</w:t>
      </w:r>
      <w:r w:rsidRPr="00672F14">
        <w:rPr>
          <w:rFonts w:ascii="Times New Roman" w:hAnsi="Times New Roman" w:cs="Times New Roman"/>
          <w:szCs w:val="24"/>
          <w:lang w:val="ru-RU"/>
        </w:rPr>
        <w:t xml:space="preserve">перации отмены/возврата действия (Undo / Redo). </w:t>
      </w:r>
    </w:p>
    <w:p w14:paraId="7E564EC9" w14:textId="77777777" w:rsidR="00672F14" w:rsidRPr="00672F14" w:rsidRDefault="00672F14" w:rsidP="000C0971">
      <w:pPr>
        <w:pStyle w:val="affffffffff5"/>
      </w:pPr>
      <w:r w:rsidRPr="00672F14">
        <w:t>Редактирование группы объектов:</w:t>
      </w:r>
    </w:p>
    <w:p w14:paraId="5019796B"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удаление - перемещение;</w:t>
      </w:r>
    </w:p>
    <w:p w14:paraId="7C53D635"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дублирование;</w:t>
      </w:r>
    </w:p>
    <w:p w14:paraId="374DB560"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поворот - вырезка/копирование/вставка.</w:t>
      </w:r>
    </w:p>
    <w:p w14:paraId="3B34031C" w14:textId="77777777" w:rsidR="00672F14" w:rsidRPr="00672F14" w:rsidRDefault="00672F14" w:rsidP="005C6283">
      <w:pPr>
        <w:numPr>
          <w:ilvl w:val="0"/>
          <w:numId w:val="59"/>
        </w:numPr>
        <w:ind w:right="-12"/>
        <w:rPr>
          <w:rFonts w:ascii="Times New Roman" w:hAnsi="Times New Roman" w:cs="Times New Roman"/>
          <w:szCs w:val="24"/>
          <w:lang w:val="ru-RU"/>
        </w:rPr>
      </w:pPr>
      <w:r>
        <w:rPr>
          <w:rFonts w:ascii="Times New Roman" w:hAnsi="Times New Roman" w:cs="Times New Roman"/>
          <w:szCs w:val="24"/>
          <w:lang w:val="ru-RU"/>
        </w:rPr>
        <w:t>р</w:t>
      </w:r>
      <w:r w:rsidRPr="00672F14">
        <w:rPr>
          <w:rFonts w:ascii="Times New Roman" w:hAnsi="Times New Roman" w:cs="Times New Roman"/>
          <w:szCs w:val="24"/>
          <w:lang w:val="ru-RU"/>
        </w:rPr>
        <w:t>едактирование элементов объекта:</w:t>
      </w:r>
    </w:p>
    <w:p w14:paraId="55681DD7"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перемещение/удаление/вставка узлов;</w:t>
      </w:r>
    </w:p>
    <w:p w14:paraId="164DA4B0"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перемещение/удаление ребер;</w:t>
      </w:r>
    </w:p>
    <w:p w14:paraId="3BB3B6C6"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разбиение участка символьным объектом;</w:t>
      </w:r>
    </w:p>
    <w:p w14:paraId="7877A4AA"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трансформация.</w:t>
      </w:r>
    </w:p>
    <w:p w14:paraId="20F50CB0" w14:textId="0D0B2CC3" w:rsidR="00672F14" w:rsidRPr="00672F14" w:rsidRDefault="00672F14" w:rsidP="00DB7CAB">
      <w:pPr>
        <w:pStyle w:val="30"/>
        <w:rPr>
          <w:rFonts w:eastAsiaTheme="minorHAnsi"/>
        </w:rPr>
      </w:pPr>
      <w:bookmarkStart w:id="15" w:name="_Toc147945928"/>
      <w:r w:rsidRPr="00672F14">
        <w:rPr>
          <w:rFonts w:eastAsiaTheme="minorHAnsi"/>
        </w:rPr>
        <w:t>Векторные оверлейные операции</w:t>
      </w:r>
      <w:bookmarkEnd w:id="15"/>
    </w:p>
    <w:p w14:paraId="73F48A62" w14:textId="77777777" w:rsidR="00672F14" w:rsidRPr="00672F14" w:rsidRDefault="00672F14" w:rsidP="000C0971">
      <w:pPr>
        <w:pStyle w:val="affffffffff5"/>
      </w:pPr>
      <w:r w:rsidRPr="00672F14">
        <w:t xml:space="preserve">Оверлей </w:t>
      </w:r>
      <w:r>
        <w:t>–</w:t>
      </w:r>
      <w:r w:rsidRPr="00672F14">
        <w:t xml:space="preserve"> операция наложения друг на друга двух или более слоев, в результате которой образуется один производный слой, содержащий композицию пространственных объектов исходных слоев, топологию этой композиции и атрибуты, арифметически или логически производные от значений атрибутов исходных объектов.</w:t>
      </w:r>
    </w:p>
    <w:p w14:paraId="076DD8A0" w14:textId="77777777" w:rsidR="00672F14" w:rsidRPr="00672F14" w:rsidRDefault="00672F14" w:rsidP="000C0971">
      <w:pPr>
        <w:pStyle w:val="affffffffff5"/>
      </w:pPr>
      <w:r w:rsidRPr="00672F14">
        <w:t>Поддерживаются следующие векторные оверлейные операции:</w:t>
      </w:r>
    </w:p>
    <w:p w14:paraId="1C1C31E4"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lastRenderedPageBreak/>
        <w:t>объединение</w:t>
      </w:r>
      <w:r>
        <w:rPr>
          <w:rFonts w:ascii="Times New Roman" w:hAnsi="Times New Roman" w:cs="Times New Roman"/>
          <w:szCs w:val="24"/>
          <w:lang w:val="ru-RU"/>
        </w:rPr>
        <w:t xml:space="preserve"> </w:t>
      </w:r>
      <w:r w:rsidR="002876FE">
        <w:rPr>
          <w:rFonts w:ascii="Times New Roman" w:hAnsi="Times New Roman" w:cs="Times New Roman"/>
          <w:szCs w:val="24"/>
          <w:lang w:val="ru-RU"/>
        </w:rPr>
        <w:t xml:space="preserve">объектов </w:t>
      </w:r>
      <w:r w:rsidRPr="00672F14">
        <w:rPr>
          <w:rFonts w:ascii="Times New Roman" w:hAnsi="Times New Roman" w:cs="Times New Roman"/>
          <w:szCs w:val="24"/>
          <w:lang w:val="ru-RU"/>
        </w:rPr>
        <w:t>с</w:t>
      </w:r>
      <w:r w:rsidR="002876FE">
        <w:rPr>
          <w:rFonts w:ascii="Times New Roman" w:hAnsi="Times New Roman" w:cs="Times New Roman"/>
          <w:szCs w:val="24"/>
          <w:lang w:val="ru-RU"/>
        </w:rPr>
        <w:t xml:space="preserve"> </w:t>
      </w:r>
      <w:r w:rsidRPr="00672F14">
        <w:rPr>
          <w:rFonts w:ascii="Times New Roman" w:hAnsi="Times New Roman" w:cs="Times New Roman"/>
          <w:szCs w:val="24"/>
          <w:lang w:val="ru-RU"/>
        </w:rPr>
        <w:t>наследованием</w:t>
      </w:r>
      <w:r w:rsidR="002876FE">
        <w:rPr>
          <w:rFonts w:ascii="Times New Roman" w:hAnsi="Times New Roman" w:cs="Times New Roman"/>
          <w:szCs w:val="24"/>
          <w:lang w:val="ru-RU"/>
        </w:rPr>
        <w:t xml:space="preserve"> </w:t>
      </w:r>
      <w:r w:rsidRPr="00672F14">
        <w:rPr>
          <w:rFonts w:ascii="Times New Roman" w:hAnsi="Times New Roman" w:cs="Times New Roman"/>
          <w:szCs w:val="24"/>
          <w:lang w:val="ru-RU"/>
        </w:rPr>
        <w:t>ID</w:t>
      </w:r>
      <w:r w:rsidR="002876FE">
        <w:rPr>
          <w:rFonts w:ascii="Times New Roman" w:hAnsi="Times New Roman" w:cs="Times New Roman"/>
          <w:szCs w:val="24"/>
          <w:lang w:val="ru-RU"/>
        </w:rPr>
        <w:t xml:space="preserve"> </w:t>
      </w:r>
      <w:r w:rsidRPr="00672F14">
        <w:rPr>
          <w:rFonts w:ascii="Times New Roman" w:hAnsi="Times New Roman" w:cs="Times New Roman"/>
          <w:szCs w:val="24"/>
          <w:lang w:val="ru-RU"/>
        </w:rPr>
        <w:t>(уникального идентификатора);</w:t>
      </w:r>
    </w:p>
    <w:p w14:paraId="00B2C169"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разъединение объектов;</w:t>
      </w:r>
    </w:p>
    <w:p w14:paraId="64B29ADB"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разделение одного объекта группой объектов;</w:t>
      </w:r>
    </w:p>
    <w:p w14:paraId="32EBA8DD"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вырезка из одного объекта области группы объектов;</w:t>
      </w:r>
    </w:p>
    <w:p w14:paraId="15B9FB68"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отрезание объекта вне области группы других объектов;</w:t>
      </w:r>
    </w:p>
    <w:p w14:paraId="1AEE8572"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узлование;</w:t>
      </w:r>
    </w:p>
    <w:p w14:paraId="4B8236E3"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буферные зоны;</w:t>
      </w:r>
    </w:p>
    <w:p w14:paraId="5D807F73"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построение контуров по сети.</w:t>
      </w:r>
    </w:p>
    <w:p w14:paraId="25A64894" w14:textId="36253837" w:rsidR="00672F14" w:rsidRPr="00672F14" w:rsidRDefault="00672F14" w:rsidP="00DB7CAB">
      <w:pPr>
        <w:pStyle w:val="30"/>
        <w:rPr>
          <w:rFonts w:eastAsiaTheme="minorHAnsi"/>
        </w:rPr>
      </w:pPr>
      <w:bookmarkStart w:id="16" w:name="_Toc147945929"/>
      <w:r w:rsidRPr="00672F14">
        <w:rPr>
          <w:rFonts w:eastAsiaTheme="minorHAnsi"/>
        </w:rPr>
        <w:t>Корректировка растров</w:t>
      </w:r>
      <w:bookmarkEnd w:id="16"/>
    </w:p>
    <w:p w14:paraId="773B1B85" w14:textId="77777777" w:rsidR="00672F14" w:rsidRPr="00672F14" w:rsidRDefault="00672F14" w:rsidP="000C0971">
      <w:pPr>
        <w:pStyle w:val="affffffffff5"/>
      </w:pPr>
      <w:r w:rsidRPr="00672F14">
        <w:t>В системе реализована корректировка растровых файлов, содержащих сканированную с планшетов топооснову. Корректировка искажений сканирования производится по точкам растра, координаты которых известны. Как минимум должны быть известны четыре точки, определяющие углы планшета.</w:t>
      </w:r>
    </w:p>
    <w:p w14:paraId="319BC1A4" w14:textId="201B9659" w:rsidR="00672F14" w:rsidRPr="00672F14" w:rsidRDefault="00672F14" w:rsidP="000C0971">
      <w:pPr>
        <w:pStyle w:val="affffffffff5"/>
      </w:pPr>
      <w:r w:rsidRPr="00672F14">
        <w:t>Процедура корректировки создает новый растр, углы которого совпадают с углами планшета, т.е. процедура корректировки обре</w:t>
      </w:r>
      <w:r w:rsidR="000C0971">
        <w:t>зает отсканированные, но лишние</w:t>
      </w:r>
      <w:r w:rsidRPr="00672F14">
        <w:t xml:space="preserve"> поля.</w:t>
      </w:r>
    </w:p>
    <w:p w14:paraId="3F608207" w14:textId="012598D9" w:rsidR="00672F14" w:rsidRPr="00672F14" w:rsidRDefault="00672F14" w:rsidP="00DB7CAB">
      <w:pPr>
        <w:pStyle w:val="30"/>
        <w:rPr>
          <w:rFonts w:eastAsiaTheme="minorHAnsi"/>
        </w:rPr>
      </w:pPr>
      <w:r w:rsidRPr="00672F14">
        <w:rPr>
          <w:rFonts w:eastAsiaTheme="minorHAnsi"/>
        </w:rPr>
        <w:tab/>
      </w:r>
      <w:bookmarkStart w:id="17" w:name="_Toc147945930"/>
      <w:r w:rsidRPr="00672F14">
        <w:rPr>
          <w:rFonts w:eastAsiaTheme="minorHAnsi"/>
        </w:rPr>
        <w:t>Моделирование сетей и топологические задачи на сетях</w:t>
      </w:r>
      <w:bookmarkEnd w:id="17"/>
    </w:p>
    <w:p w14:paraId="74690B06" w14:textId="77777777" w:rsidR="00672F14" w:rsidRPr="00672F14" w:rsidRDefault="00672F14" w:rsidP="000C0971">
      <w:pPr>
        <w:pStyle w:val="affffffffff5"/>
      </w:pPr>
      <w:r w:rsidRPr="00672F14">
        <w:t>Наряду с обычным для ГИС разделением объектов на контуры, ломаные, символы, Zulu поддерживает линейно-узловую топологию, что позволяет моделировать инженерные и другие сети. Топологическая сетевая модель представляет собой граф сети, узлами которого являются точечные объекты (колодцы, источники, задвижки, рубильники, перекрестки, потребители и т.д.), а ребрами графа являются линейные объекты (кабели, трубопроводы, участки дорожной сети и т.д.).</w:t>
      </w:r>
    </w:p>
    <w:p w14:paraId="2801710F" w14:textId="7E78690F" w:rsidR="00672F14" w:rsidRPr="00672F14" w:rsidRDefault="00672F14" w:rsidP="000C0971">
      <w:pPr>
        <w:pStyle w:val="affffffffff5"/>
      </w:pPr>
      <w:r w:rsidRPr="00672F14">
        <w:t xml:space="preserve">Топологический редактор создает математическую модель графа сети непосредственно в процессе ввода (рисования) графической информации. Используя </w:t>
      </w:r>
      <w:r w:rsidR="00EE0B3D" w:rsidRPr="00672F14">
        <w:t>модель сети,</w:t>
      </w:r>
      <w:r w:rsidRPr="00672F14">
        <w:t xml:space="preserve"> можно решать ряд топологических задач, поиск кратчайшего пути, анализ связности, анализ колец, анализ отключений, поиск отключающих устройств и т.д. Можно менять состояния объектов (переключения) с последующим автоматическим обновлением состояния всей сети (например, включение/выключение задвижки трубопровода) выполнять поиск отключающих устройств (формирование списка объектов, имеющих признак «отключающее устройство», при отключении которых выбранный объект также переводится в состояние «отключен»), кратчайших путей (находить кратчайший путь по сети между выбранными узлами с учетом направлений участков), связанных объектов (находится множество объектов сети, достижимых из выбранного узла сети, достижимость </w:t>
      </w:r>
      <w:r w:rsidRPr="00672F14">
        <w:lastRenderedPageBreak/>
        <w:t>может определяться без</w:t>
      </w:r>
      <w:r>
        <w:t xml:space="preserve"> </w:t>
      </w:r>
      <w:r w:rsidRPr="00672F14">
        <w:t>учета направления</w:t>
      </w:r>
      <w:r>
        <w:t xml:space="preserve"> </w:t>
      </w:r>
      <w:r w:rsidRPr="00672F14">
        <w:t>участков, с</w:t>
      </w:r>
      <w:r>
        <w:t xml:space="preserve"> </w:t>
      </w:r>
      <w:r w:rsidRPr="00672F14">
        <w:t>учетом</w:t>
      </w:r>
      <w:r>
        <w:t xml:space="preserve"> </w:t>
      </w:r>
      <w:r w:rsidRPr="00672F14">
        <w:t>и</w:t>
      </w:r>
      <w:r w:rsidR="00BB58EB">
        <w:t xml:space="preserve"> </w:t>
      </w:r>
      <w:r w:rsidRPr="00672F14">
        <w:t>против направления участков), искать все кольца сети, в которые входят все выбранные объекты.</w:t>
      </w:r>
    </w:p>
    <w:p w14:paraId="5A5B03AC" w14:textId="79E137FE" w:rsidR="00672F14" w:rsidRPr="00672F14" w:rsidRDefault="00672F14" w:rsidP="000C0971">
      <w:pPr>
        <w:pStyle w:val="affffffffff5"/>
      </w:pPr>
      <w:r w:rsidRPr="00672F14">
        <w:t>Сеть вводится как совокупность типовых точечных объектов, соединенных типовыми линейными объектами, имеющими признак «участок». Информация о топол</w:t>
      </w:r>
      <w:r w:rsidR="00BB58EB">
        <w:t xml:space="preserve">огии формируется автоматически, </w:t>
      </w:r>
      <w:r w:rsidRPr="00672F14">
        <w:t>если «потянуть» за узел или ребро, связанные объекты также перемещаются. Объекты сети можно откреплять и заново прикреплять друг к другу одним движением мышки.</w:t>
      </w:r>
    </w:p>
    <w:p w14:paraId="70A8B24D" w14:textId="77777777" w:rsidR="00672F14" w:rsidRPr="00672F14" w:rsidRDefault="00672F14" w:rsidP="000C0971">
      <w:pPr>
        <w:pStyle w:val="affffffffff5"/>
      </w:pPr>
      <w:r w:rsidRPr="00672F14">
        <w:t>Модель сети Zulu является основой для работы модуля расчетов инженерных сетей ZuluThermo.</w:t>
      </w:r>
    </w:p>
    <w:p w14:paraId="12CD257E" w14:textId="77777777" w:rsidR="00672F14" w:rsidRPr="00672F14" w:rsidRDefault="00672F14" w:rsidP="00672F14">
      <w:pPr>
        <w:ind w:right="-12" w:firstLine="709"/>
        <w:rPr>
          <w:rFonts w:ascii="Times New Roman" w:hAnsi="Times New Roman" w:cs="Times New Roman"/>
          <w:szCs w:val="24"/>
          <w:lang w:val="ru-RU"/>
        </w:rPr>
      </w:pPr>
    </w:p>
    <w:p w14:paraId="63240D71" w14:textId="0537F8B9" w:rsidR="00672F14" w:rsidRPr="00EB1E07" w:rsidRDefault="00672F14" w:rsidP="00DB7CAB">
      <w:pPr>
        <w:pStyle w:val="19"/>
      </w:pPr>
      <w:bookmarkStart w:id="18" w:name="_Toc147945931"/>
      <w:r w:rsidRPr="00EB1E07">
        <w:lastRenderedPageBreak/>
        <w:t>Модуль ZuluThermo</w:t>
      </w:r>
      <w:bookmarkEnd w:id="18"/>
    </w:p>
    <w:p w14:paraId="79248A81" w14:textId="0D016285" w:rsidR="00672F14" w:rsidRPr="00672F14" w:rsidRDefault="00672F14" w:rsidP="00BB58EB">
      <w:pPr>
        <w:pStyle w:val="affffffffff5"/>
      </w:pPr>
      <w:r w:rsidRPr="00672F14">
        <w:t xml:space="preserve"> Модуль ZuluThermo позволяет создать расчетную математическую модель сети, выполнить пасп</w:t>
      </w:r>
      <w:r w:rsidR="00BB58EB">
        <w:t>ортизацию сети</w:t>
      </w:r>
      <w:r w:rsidRPr="00672F14">
        <w:t xml:space="preserve"> и на основе созданной модели решать информационные задачи,</w:t>
      </w:r>
      <w:r w:rsidR="00BB58EB">
        <w:t xml:space="preserve"> задачи топологического анализа</w:t>
      </w:r>
      <w:r w:rsidRPr="00672F14">
        <w:t xml:space="preserve"> и выполнять различные теплогидравлические расчеты.</w:t>
      </w:r>
    </w:p>
    <w:p w14:paraId="09E26AA2" w14:textId="77777777" w:rsidR="00672F14" w:rsidRPr="00672F14" w:rsidRDefault="00672F14" w:rsidP="00BB58EB">
      <w:pPr>
        <w:pStyle w:val="affffffffff5"/>
      </w:pPr>
      <w:r w:rsidRPr="00672F14">
        <w:t>Расчету подлежат тупиковые и кольцевые тепловые сети, в том числе с повысительными насосными станциями и дросселирующими устройствами, работающие от одного или нескольких источников.</w:t>
      </w:r>
    </w:p>
    <w:p w14:paraId="4E216E64" w14:textId="77777777" w:rsidR="00672F14" w:rsidRPr="00672F14" w:rsidRDefault="00672F14" w:rsidP="00BB58EB">
      <w:pPr>
        <w:pStyle w:val="affffffffff5"/>
      </w:pPr>
      <w:r w:rsidRPr="00672F14">
        <w:t>Программа предусматривает теплогидравлический расчет с присоединением к сети индивидуальных тепловых пунктов (ИТП) и центральных тепловых пунктов (ЦТП) по нескольким десятками схемных решений, применяемых на территории России.</w:t>
      </w:r>
    </w:p>
    <w:p w14:paraId="7394CC3D" w14:textId="77777777" w:rsidR="00672F14" w:rsidRPr="00672F14" w:rsidRDefault="00672F14" w:rsidP="00BB58EB">
      <w:pPr>
        <w:pStyle w:val="affffffffff5"/>
      </w:pPr>
      <w:r w:rsidRPr="00672F14">
        <w:t>Расчет систем теплоснабжения может производиться с учетом утечек из тепловой сети и систем теплопотребления, а также тепловых потерь в трубопроводах тепловой сети.</w:t>
      </w:r>
    </w:p>
    <w:p w14:paraId="2E6C3F2A" w14:textId="77777777" w:rsidR="00672F14" w:rsidRPr="00672F14" w:rsidRDefault="00672F14" w:rsidP="00BB58EB">
      <w:pPr>
        <w:pStyle w:val="affffffffff5"/>
      </w:pPr>
      <w:r w:rsidRPr="00672F14">
        <w:t>Расчет тепловых потерь ведется либо по нормативным потерям, либо по фактическому состоянию изоляции.</w:t>
      </w:r>
    </w:p>
    <w:p w14:paraId="09C0039B" w14:textId="77777777" w:rsidR="00672F14" w:rsidRPr="00672F14" w:rsidRDefault="00672F14" w:rsidP="00BB58EB">
      <w:pPr>
        <w:pStyle w:val="affffffffff5"/>
      </w:pPr>
      <w:r w:rsidRPr="00672F14">
        <w:t>Расчеты ZuluThermo могут работать как в тесной интеграции с геоинформационной системой (в виде модуля расширения ГИС), так и в виде отдельной библиотеки компонентов, которые позволяют выполнять расчеты из приложений пользователей.</w:t>
      </w:r>
    </w:p>
    <w:p w14:paraId="26570084" w14:textId="77777777" w:rsidR="00672F14" w:rsidRPr="00672F14" w:rsidRDefault="00672F14" w:rsidP="00BB58EB">
      <w:pPr>
        <w:pStyle w:val="affffffffff5"/>
      </w:pPr>
      <w:r w:rsidRPr="00672F14">
        <w:t>Состав задач:</w:t>
      </w:r>
    </w:p>
    <w:p w14:paraId="72BB8C0F"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построение расчетной модели тепловой сети;</w:t>
      </w:r>
    </w:p>
    <w:p w14:paraId="1FF91FED"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паспортизация объектов сети;</w:t>
      </w:r>
    </w:p>
    <w:p w14:paraId="334A7FF8"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наладочный расчет тепловой сети;</w:t>
      </w:r>
    </w:p>
    <w:p w14:paraId="4C1C21C3"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поверочный расчет тепловой сети;</w:t>
      </w:r>
    </w:p>
    <w:p w14:paraId="6E48196B"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конструкторский расчет тепловой сети;</w:t>
      </w:r>
    </w:p>
    <w:p w14:paraId="5F040712"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расчет требуемой температуры на источнике;</w:t>
      </w:r>
    </w:p>
    <w:p w14:paraId="38901847"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коммутационные задачи;</w:t>
      </w:r>
    </w:p>
    <w:p w14:paraId="0B00345D"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построение пьезометрического графика;</w:t>
      </w:r>
    </w:p>
    <w:p w14:paraId="21E57BB9"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расчет нормативных потерь тепла через изоляцию.</w:t>
      </w:r>
    </w:p>
    <w:p w14:paraId="4B898451" w14:textId="626D00AD" w:rsidR="00672F14" w:rsidRPr="00E17062" w:rsidRDefault="00672F14" w:rsidP="003C5CF0">
      <w:pPr>
        <w:pStyle w:val="20"/>
        <w:rPr>
          <w:rFonts w:eastAsia="Times New Roman"/>
        </w:rPr>
      </w:pPr>
      <w:r w:rsidRPr="00E17062">
        <w:rPr>
          <w:rFonts w:eastAsia="Times New Roman"/>
        </w:rPr>
        <w:tab/>
      </w:r>
      <w:bookmarkStart w:id="19" w:name="_Toc147945932"/>
      <w:r w:rsidRPr="00E17062">
        <w:rPr>
          <w:rFonts w:eastAsia="Times New Roman"/>
        </w:rPr>
        <w:t>Построение расчетной модели тепловой сети</w:t>
      </w:r>
      <w:bookmarkEnd w:id="19"/>
    </w:p>
    <w:p w14:paraId="75A5F8C1" w14:textId="26658A7B" w:rsidR="00672F14" w:rsidRPr="00672F14" w:rsidRDefault="00672F14" w:rsidP="00BB58EB">
      <w:pPr>
        <w:pStyle w:val="affffffffff5"/>
      </w:pPr>
      <w:r w:rsidRPr="00672F14">
        <w:t>При работе в геоинформационной системе сеть достаточно просто и быстро заносится с помощью мышки или по координатам. При этом сразу формируется расчетная модель. После графического изо</w:t>
      </w:r>
      <w:r w:rsidR="00BB58EB">
        <w:t>бражения системы теплоснабжения</w:t>
      </w:r>
      <w:r w:rsidRPr="00672F14">
        <w:t xml:space="preserve"> необходимо задать расчетные параметры объектов и</w:t>
      </w:r>
      <w:r>
        <w:t xml:space="preserve"> </w:t>
      </w:r>
      <w:r w:rsidRPr="00672F14">
        <w:t>выполнить соответствующие расчеты.</w:t>
      </w:r>
    </w:p>
    <w:p w14:paraId="7B450270" w14:textId="77777777" w:rsidR="00672F14" w:rsidRPr="00672F14" w:rsidRDefault="00672F14" w:rsidP="00BB58EB">
      <w:pPr>
        <w:pStyle w:val="affffffffff5"/>
      </w:pPr>
      <w:r w:rsidRPr="00672F14">
        <w:lastRenderedPageBreak/>
        <w:t>Тепловая сеть включает в себя следующие основные объекты: источник, участок (трубопроводы), потребитель и узлы: центральные тепловые пункты (ЦТП), насосные, запорную и регулирующую арматуру, камеры и другие элементы.</w:t>
      </w:r>
    </w:p>
    <w:p w14:paraId="217B8C7C" w14:textId="77777777" w:rsidR="00672F14" w:rsidRPr="00E17062" w:rsidRDefault="00672F14" w:rsidP="00BB58EB">
      <w:pPr>
        <w:pStyle w:val="affffffffff5"/>
        <w:rPr>
          <w:b/>
        </w:rPr>
      </w:pPr>
      <w:r w:rsidRPr="00E17062">
        <w:rPr>
          <w:b/>
        </w:rPr>
        <w:t>Источник</w:t>
      </w:r>
    </w:p>
    <w:p w14:paraId="1BC92606" w14:textId="2C8D1DE8" w:rsidR="00672F14" w:rsidRDefault="00672F14" w:rsidP="00BB58EB">
      <w:pPr>
        <w:pStyle w:val="affffffffff5"/>
      </w:pPr>
      <w:r w:rsidRPr="00E17062">
        <w:rPr>
          <w:i/>
        </w:rPr>
        <w:t>Источник</w:t>
      </w:r>
      <w:r w:rsidRPr="00672F14">
        <w:t xml:space="preserve"> – это символьный объект тепловой сети, моделирующий режим работы котельной или ТЭЦ. В математической модели источник представляется сетевым насосом, создающим располагаемый напор, и подпиточным насосом, определяющим напор в обратном трубопроводе. Условное обозначение источника в зависимости от режима работы представлено на рисунке. При работе нес</w:t>
      </w:r>
      <w:r w:rsidR="00BB58EB">
        <w:t>кольких источников на одну сеть</w:t>
      </w:r>
      <w:r w:rsidRPr="00672F14">
        <w:t xml:space="preserve"> один из них может выступать в качестве пиковой котельной.</w:t>
      </w:r>
    </w:p>
    <w:p w14:paraId="207E5E29" w14:textId="77777777" w:rsidR="00BB58EB" w:rsidRPr="00672F14" w:rsidRDefault="00BB58EB" w:rsidP="00BB58EB">
      <w:pPr>
        <w:pStyle w:val="affffffffff5"/>
      </w:pPr>
    </w:p>
    <w:p w14:paraId="0EC477C5" w14:textId="77777777" w:rsidR="00672F14" w:rsidRPr="00672F14" w:rsidRDefault="00E17062" w:rsidP="00D97422">
      <w:pPr>
        <w:ind w:right="-12" w:firstLine="0"/>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anchor distT="0" distB="0" distL="114300" distR="114300" simplePos="0" relativeHeight="251658240" behindDoc="0" locked="0" layoutInCell="1" allowOverlap="1" wp14:anchorId="5B25E18A" wp14:editId="6F6A3860">
            <wp:simplePos x="0" y="0"/>
            <wp:positionH relativeFrom="column">
              <wp:posOffset>2301240</wp:posOffset>
            </wp:positionH>
            <wp:positionV relativeFrom="paragraph">
              <wp:posOffset>-1905</wp:posOffset>
            </wp:positionV>
            <wp:extent cx="1801574" cy="1662874"/>
            <wp:effectExtent l="0" t="0" r="8255"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01574" cy="1662874"/>
                    </a:xfrm>
                    <a:prstGeom prst="rect">
                      <a:avLst/>
                    </a:prstGeom>
                  </pic:spPr>
                </pic:pic>
              </a:graphicData>
            </a:graphic>
            <wp14:sizeRelH relativeFrom="page">
              <wp14:pctWidth>0</wp14:pctWidth>
            </wp14:sizeRelH>
            <wp14:sizeRelV relativeFrom="page">
              <wp14:pctHeight>0</wp14:pctHeight>
            </wp14:sizeRelV>
          </wp:anchor>
        </w:drawing>
      </w:r>
    </w:p>
    <w:p w14:paraId="31FDECEA" w14:textId="77777777" w:rsidR="003D5445" w:rsidRDefault="003D5445" w:rsidP="00E17062">
      <w:pPr>
        <w:ind w:right="-12" w:firstLine="709"/>
        <w:jc w:val="center"/>
        <w:rPr>
          <w:rFonts w:ascii="Times New Roman" w:eastAsia="Calibri" w:hAnsi="Times New Roman" w:cs="Times New Roman"/>
          <w:b/>
          <w:szCs w:val="24"/>
          <w:lang w:val="ru-RU" w:bidi="ar-SA"/>
        </w:rPr>
      </w:pPr>
    </w:p>
    <w:p w14:paraId="22336DE6" w14:textId="5C001852" w:rsidR="00E17062" w:rsidRPr="006E7B53" w:rsidRDefault="00E17062" w:rsidP="003D5445">
      <w:pPr>
        <w:pStyle w:val="afffffffffffffffe"/>
        <w:rPr>
          <w:bCs/>
        </w:rPr>
      </w:pPr>
      <w:bookmarkStart w:id="20" w:name="_Toc148310538"/>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3</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1</w:t>
      </w:r>
      <w:r w:rsidR="003D5445">
        <w:rPr>
          <w:rFonts w:eastAsia="Calibri"/>
        </w:rPr>
        <w:fldChar w:fldCharType="end"/>
      </w:r>
      <w:r w:rsidRPr="006E7B53">
        <w:rPr>
          <w:rFonts w:eastAsia="Calibri"/>
        </w:rPr>
        <w:t xml:space="preserve"> – </w:t>
      </w:r>
      <w:r w:rsidRPr="00E17062">
        <w:rPr>
          <w:rFonts w:eastAsia="Calibri"/>
        </w:rPr>
        <w:t>Условное изображение источника</w:t>
      </w:r>
      <w:bookmarkEnd w:id="20"/>
    </w:p>
    <w:p w14:paraId="2A0BE646" w14:textId="77777777" w:rsidR="00E17062" w:rsidRDefault="00E17062" w:rsidP="00672F14">
      <w:pPr>
        <w:ind w:right="-12" w:firstLine="709"/>
        <w:rPr>
          <w:rFonts w:ascii="Times New Roman" w:hAnsi="Times New Roman" w:cs="Times New Roman"/>
          <w:szCs w:val="24"/>
          <w:lang w:val="ru-RU"/>
        </w:rPr>
      </w:pPr>
    </w:p>
    <w:p w14:paraId="258DDD7A" w14:textId="77777777" w:rsidR="00672F14" w:rsidRPr="00E17062" w:rsidRDefault="00672F14" w:rsidP="00672F14">
      <w:pPr>
        <w:ind w:right="-12" w:firstLine="709"/>
        <w:rPr>
          <w:rFonts w:ascii="Times New Roman" w:hAnsi="Times New Roman" w:cs="Times New Roman"/>
          <w:b/>
          <w:szCs w:val="24"/>
          <w:lang w:val="ru-RU"/>
        </w:rPr>
      </w:pPr>
      <w:r w:rsidRPr="00E17062">
        <w:rPr>
          <w:rFonts w:ascii="Times New Roman" w:hAnsi="Times New Roman" w:cs="Times New Roman"/>
          <w:b/>
          <w:szCs w:val="24"/>
          <w:lang w:val="ru-RU"/>
        </w:rPr>
        <w:t>Участок</w:t>
      </w:r>
    </w:p>
    <w:p w14:paraId="4E766730" w14:textId="77777777" w:rsidR="00672F14" w:rsidRPr="00672F14" w:rsidRDefault="00672F14" w:rsidP="00672F14">
      <w:pPr>
        <w:ind w:right="-12" w:firstLine="709"/>
        <w:rPr>
          <w:rFonts w:ascii="Times New Roman" w:hAnsi="Times New Roman" w:cs="Times New Roman"/>
          <w:szCs w:val="24"/>
          <w:lang w:val="ru-RU"/>
        </w:rPr>
      </w:pPr>
      <w:r w:rsidRPr="00E17062">
        <w:rPr>
          <w:rFonts w:ascii="Times New Roman" w:hAnsi="Times New Roman" w:cs="Times New Roman"/>
          <w:i/>
          <w:szCs w:val="24"/>
          <w:lang w:val="ru-RU"/>
        </w:rPr>
        <w:t>Участок</w:t>
      </w:r>
      <w:r w:rsidRPr="00672F14">
        <w:rPr>
          <w:rFonts w:ascii="Times New Roman" w:hAnsi="Times New Roman" w:cs="Times New Roman"/>
          <w:szCs w:val="24"/>
          <w:lang w:val="ru-RU"/>
        </w:rPr>
        <w:t xml:space="preserve"> </w:t>
      </w:r>
      <w:r w:rsidR="00E17062">
        <w:rPr>
          <w:rFonts w:ascii="Times New Roman" w:hAnsi="Times New Roman" w:cs="Times New Roman"/>
          <w:szCs w:val="24"/>
          <w:lang w:val="ru-RU"/>
        </w:rPr>
        <w:t>–</w:t>
      </w:r>
      <w:r w:rsidRPr="00672F14">
        <w:rPr>
          <w:rFonts w:ascii="Times New Roman" w:hAnsi="Times New Roman" w:cs="Times New Roman"/>
          <w:szCs w:val="24"/>
          <w:lang w:val="ru-RU"/>
        </w:rPr>
        <w:t xml:space="preserve"> это линейный объект, на котором не меняются:</w:t>
      </w:r>
    </w:p>
    <w:p w14:paraId="2F617C6C"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диаметр трубопровода;</w:t>
      </w:r>
    </w:p>
    <w:p w14:paraId="49EF08DC"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тип прокладки;</w:t>
      </w:r>
    </w:p>
    <w:p w14:paraId="7233C0A7"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вид изоляции;</w:t>
      </w:r>
    </w:p>
    <w:p w14:paraId="4672B39D"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расход теплоносителя.</w:t>
      </w:r>
    </w:p>
    <w:p w14:paraId="39616C12"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Двухтрубная тепловая сеть изображается в одну линию и может, в зависимости от желания пользователя, соответствовать или не соответствовать стандартному изображению сети по ГОСТ 21-605-82.</w:t>
      </w:r>
    </w:p>
    <w:p w14:paraId="697BC6CD" w14:textId="48B80A27" w:rsidR="00672F14" w:rsidRPr="00672F14" w:rsidRDefault="003D5445" w:rsidP="00672F14">
      <w:pPr>
        <w:ind w:right="-12" w:firstLine="709"/>
        <w:rPr>
          <w:rFonts w:ascii="Times New Roman" w:hAnsi="Times New Roman" w:cs="Times New Roman"/>
          <w:szCs w:val="24"/>
          <w:lang w:val="ru-RU"/>
        </w:rPr>
      </w:pPr>
      <w:r>
        <w:rPr>
          <w:rFonts w:ascii="Times New Roman" w:hAnsi="Times New Roman" w:cs="Times New Roman"/>
          <w:szCs w:val="24"/>
          <w:lang w:val="ru-RU"/>
        </w:rPr>
        <w:t>Как любой объект сети</w:t>
      </w:r>
      <w:r w:rsidR="00672F14" w:rsidRPr="00672F14">
        <w:rPr>
          <w:rFonts w:ascii="Times New Roman" w:hAnsi="Times New Roman" w:cs="Times New Roman"/>
          <w:szCs w:val="24"/>
          <w:lang w:val="ru-RU"/>
        </w:rPr>
        <w:t xml:space="preserve"> участок имеет разные режимы работы, например,</w:t>
      </w:r>
      <w:r w:rsidR="00E17062">
        <w:rPr>
          <w:rFonts w:ascii="Times New Roman" w:hAnsi="Times New Roman" w:cs="Times New Roman"/>
          <w:szCs w:val="24"/>
          <w:lang w:val="ru-RU"/>
        </w:rPr>
        <w:t xml:space="preserve"> </w:t>
      </w:r>
      <w:r w:rsidR="00672F14" w:rsidRPr="00672F14">
        <w:rPr>
          <w:rFonts w:ascii="Times New Roman" w:hAnsi="Times New Roman" w:cs="Times New Roman"/>
          <w:szCs w:val="24"/>
          <w:lang w:val="ru-RU"/>
        </w:rPr>
        <w:t>«отключен по</w:t>
      </w:r>
      <w:r w:rsidR="00E17062">
        <w:rPr>
          <w:rFonts w:ascii="Times New Roman" w:hAnsi="Times New Roman" w:cs="Times New Roman"/>
          <w:szCs w:val="24"/>
          <w:lang w:val="ru-RU"/>
        </w:rPr>
        <w:t xml:space="preserve">дающий» </w:t>
      </w:r>
      <w:r>
        <w:rPr>
          <w:rFonts w:ascii="Times New Roman" w:hAnsi="Times New Roman" w:cs="Times New Roman"/>
          <w:szCs w:val="24"/>
          <w:lang w:val="ru-RU"/>
        </w:rPr>
        <w:t>или «отключен обратный» (рисунок 3.</w:t>
      </w:r>
      <w:r w:rsidR="00E17062">
        <w:rPr>
          <w:rFonts w:ascii="Times New Roman" w:hAnsi="Times New Roman" w:cs="Times New Roman"/>
          <w:szCs w:val="24"/>
          <w:lang w:val="ru-RU"/>
        </w:rPr>
        <w:t>2).</w:t>
      </w:r>
      <w:r w:rsidR="00672F14" w:rsidRPr="00672F14">
        <w:rPr>
          <w:rFonts w:ascii="Times New Roman" w:hAnsi="Times New Roman" w:cs="Times New Roman"/>
          <w:szCs w:val="24"/>
          <w:lang w:val="ru-RU"/>
        </w:rPr>
        <w:t xml:space="preserve"> Эти режимы позволяют смоделировать многотрубные схемы тепловых сетей.</w:t>
      </w:r>
    </w:p>
    <w:p w14:paraId="4C86A5A0" w14:textId="77777777" w:rsidR="00672F14" w:rsidRPr="00672F14" w:rsidRDefault="00672F14" w:rsidP="00D97422">
      <w:pPr>
        <w:ind w:right="-12" w:firstLine="0"/>
        <w:rPr>
          <w:rFonts w:ascii="Times New Roman" w:hAnsi="Times New Roman" w:cs="Times New Roman"/>
          <w:szCs w:val="24"/>
          <w:lang w:val="ru-RU"/>
        </w:rPr>
      </w:pPr>
      <w:r w:rsidRPr="00672F14">
        <w:rPr>
          <w:rFonts w:ascii="Times New Roman" w:hAnsi="Times New Roman" w:cs="Times New Roman"/>
          <w:szCs w:val="24"/>
          <w:lang w:val="ru-RU"/>
        </w:rPr>
        <w:lastRenderedPageBreak/>
        <w:t xml:space="preserve"> </w:t>
      </w:r>
      <w:r w:rsidR="00E17062">
        <w:rPr>
          <w:rFonts w:ascii="Times New Roman" w:eastAsia="Times New Roman" w:hAnsi="Times New Roman" w:cs="Times New Roman"/>
          <w:noProof/>
          <w:sz w:val="20"/>
          <w:szCs w:val="20"/>
          <w:lang w:val="ru-RU" w:eastAsia="ru-RU" w:bidi="ar-SA"/>
        </w:rPr>
        <w:drawing>
          <wp:anchor distT="0" distB="0" distL="114300" distR="114300" simplePos="0" relativeHeight="251659264" behindDoc="0" locked="0" layoutInCell="1" allowOverlap="1" wp14:anchorId="6B217DCF" wp14:editId="1C49B8B8">
            <wp:simplePos x="0" y="0"/>
            <wp:positionH relativeFrom="column">
              <wp:posOffset>-3810</wp:posOffset>
            </wp:positionH>
            <wp:positionV relativeFrom="paragraph">
              <wp:posOffset>260985</wp:posOffset>
            </wp:positionV>
            <wp:extent cx="5902960" cy="1135380"/>
            <wp:effectExtent l="0" t="0" r="2540" b="7620"/>
            <wp:wrapTopAndBottom/>
            <wp:docPr id="7"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02960" cy="1135380"/>
                    </a:xfrm>
                    <a:prstGeom prst="rect">
                      <a:avLst/>
                    </a:prstGeom>
                  </pic:spPr>
                </pic:pic>
              </a:graphicData>
            </a:graphic>
            <wp14:sizeRelH relativeFrom="page">
              <wp14:pctWidth>0</wp14:pctWidth>
            </wp14:sizeRelH>
            <wp14:sizeRelV relativeFrom="page">
              <wp14:pctHeight>0</wp14:pctHeight>
            </wp14:sizeRelV>
          </wp:anchor>
        </w:drawing>
      </w:r>
    </w:p>
    <w:p w14:paraId="236698BA" w14:textId="77777777" w:rsidR="003D5445" w:rsidRDefault="003D5445" w:rsidP="00E17062">
      <w:pPr>
        <w:ind w:right="-12" w:firstLine="709"/>
        <w:jc w:val="center"/>
        <w:rPr>
          <w:rFonts w:ascii="Times New Roman" w:eastAsia="Calibri" w:hAnsi="Times New Roman" w:cs="Times New Roman"/>
          <w:b/>
          <w:szCs w:val="24"/>
          <w:lang w:val="ru-RU" w:bidi="ar-SA"/>
        </w:rPr>
      </w:pPr>
    </w:p>
    <w:p w14:paraId="648CCE54" w14:textId="784F810A" w:rsidR="00E17062" w:rsidRDefault="00E17062" w:rsidP="003D5445">
      <w:pPr>
        <w:pStyle w:val="afffffffffffffffe"/>
        <w:rPr>
          <w:rFonts w:eastAsia="Calibri"/>
        </w:rPr>
      </w:pPr>
      <w:bookmarkStart w:id="21" w:name="_Toc148310539"/>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3</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2</w:t>
      </w:r>
      <w:r w:rsidR="003D5445">
        <w:rPr>
          <w:rFonts w:eastAsia="Calibri"/>
        </w:rPr>
        <w:fldChar w:fldCharType="end"/>
      </w:r>
      <w:r w:rsidRPr="006E7B53">
        <w:rPr>
          <w:rFonts w:eastAsia="Calibri"/>
        </w:rPr>
        <w:t xml:space="preserve"> – </w:t>
      </w:r>
      <w:r w:rsidRPr="00E17062">
        <w:rPr>
          <w:rFonts w:eastAsia="Calibri"/>
        </w:rPr>
        <w:t>Изображение нескольких состояний участков, задаваемых разными</w:t>
      </w:r>
      <w:r>
        <w:rPr>
          <w:rFonts w:eastAsia="Calibri"/>
        </w:rPr>
        <w:t xml:space="preserve"> </w:t>
      </w:r>
      <w:r w:rsidRPr="00E17062">
        <w:rPr>
          <w:rFonts w:eastAsia="Calibri"/>
        </w:rPr>
        <w:t>режимами</w:t>
      </w:r>
      <w:bookmarkEnd w:id="21"/>
    </w:p>
    <w:p w14:paraId="6E0DD30D" w14:textId="77777777" w:rsidR="003D5445" w:rsidRPr="006E7B53" w:rsidRDefault="003D5445" w:rsidP="00E17062">
      <w:pPr>
        <w:ind w:right="-12" w:firstLine="709"/>
        <w:jc w:val="center"/>
        <w:rPr>
          <w:rFonts w:ascii="Times New Roman" w:hAnsi="Times New Roman" w:cs="Times New Roman"/>
          <w:bCs/>
          <w:szCs w:val="24"/>
          <w:lang w:val="ru-RU"/>
        </w:rPr>
      </w:pPr>
    </w:p>
    <w:p w14:paraId="08D4593E" w14:textId="77777777" w:rsidR="00672F14" w:rsidRPr="00E17062" w:rsidRDefault="00672F14" w:rsidP="00672F14">
      <w:pPr>
        <w:ind w:right="-12" w:firstLine="709"/>
        <w:rPr>
          <w:rFonts w:ascii="Times New Roman" w:hAnsi="Times New Roman" w:cs="Times New Roman"/>
          <w:b/>
          <w:szCs w:val="24"/>
          <w:lang w:val="ru-RU"/>
        </w:rPr>
      </w:pPr>
      <w:r w:rsidRPr="00E17062">
        <w:rPr>
          <w:rFonts w:ascii="Times New Roman" w:hAnsi="Times New Roman" w:cs="Times New Roman"/>
          <w:b/>
          <w:szCs w:val="24"/>
          <w:lang w:val="ru-RU"/>
        </w:rPr>
        <w:t>Узел</w:t>
      </w:r>
    </w:p>
    <w:p w14:paraId="55704224" w14:textId="77777777" w:rsidR="00672F14" w:rsidRPr="00672F14" w:rsidRDefault="00672F14" w:rsidP="00672F14">
      <w:pPr>
        <w:ind w:right="-12" w:firstLine="709"/>
        <w:rPr>
          <w:rFonts w:ascii="Times New Roman" w:hAnsi="Times New Roman" w:cs="Times New Roman"/>
          <w:szCs w:val="24"/>
          <w:lang w:val="ru-RU"/>
        </w:rPr>
      </w:pPr>
      <w:r w:rsidRPr="00E17062">
        <w:rPr>
          <w:rFonts w:ascii="Times New Roman" w:hAnsi="Times New Roman" w:cs="Times New Roman"/>
          <w:i/>
          <w:szCs w:val="24"/>
          <w:lang w:val="ru-RU"/>
        </w:rPr>
        <w:t>Узел</w:t>
      </w:r>
      <w:r w:rsidRPr="00672F14">
        <w:rPr>
          <w:rFonts w:ascii="Times New Roman" w:hAnsi="Times New Roman" w:cs="Times New Roman"/>
          <w:szCs w:val="24"/>
          <w:lang w:val="ru-RU"/>
        </w:rPr>
        <w:t xml:space="preserve"> </w:t>
      </w:r>
      <w:r w:rsidR="00E17062">
        <w:rPr>
          <w:rFonts w:ascii="Times New Roman" w:hAnsi="Times New Roman" w:cs="Times New Roman"/>
          <w:szCs w:val="24"/>
          <w:lang w:val="ru-RU"/>
        </w:rPr>
        <w:t>–</w:t>
      </w:r>
      <w:r w:rsidRPr="00672F14">
        <w:rPr>
          <w:rFonts w:ascii="Times New Roman" w:hAnsi="Times New Roman" w:cs="Times New Roman"/>
          <w:szCs w:val="24"/>
          <w:lang w:val="ru-RU"/>
        </w:rPr>
        <w:t xml:space="preserve"> это символьный объект тепловой сети. В тепловой сети узлами являются все объекты сети, кроме источника, потребителя и участков. В математической модели внутреннее представление объектов (кроме источника, потребителя, перемычки, ЦТП и регуляторов) моделируется двумя узлами, установленными на подающем и обратном трубопроводах.</w:t>
      </w:r>
    </w:p>
    <w:p w14:paraId="4EA635C5" w14:textId="6347CBE0" w:rsid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Условное обозначение узловых объектов в зависимости от режима работы представлены на рисунке 3</w:t>
      </w:r>
      <w:r w:rsidR="003D5445">
        <w:rPr>
          <w:rFonts w:ascii="Times New Roman" w:hAnsi="Times New Roman" w:cs="Times New Roman"/>
          <w:szCs w:val="24"/>
          <w:lang w:val="ru-RU"/>
        </w:rPr>
        <w:t>.3</w:t>
      </w:r>
      <w:r w:rsidRPr="00672F14">
        <w:rPr>
          <w:rFonts w:ascii="Times New Roman" w:hAnsi="Times New Roman" w:cs="Times New Roman"/>
          <w:szCs w:val="24"/>
          <w:lang w:val="ru-RU"/>
        </w:rPr>
        <w:t>.</w:t>
      </w:r>
    </w:p>
    <w:p w14:paraId="45B8B200" w14:textId="77777777" w:rsidR="003D5445" w:rsidRPr="00672F14" w:rsidRDefault="003D5445" w:rsidP="00672F14">
      <w:pPr>
        <w:ind w:right="-12" w:firstLine="709"/>
        <w:rPr>
          <w:rFonts w:ascii="Times New Roman" w:hAnsi="Times New Roman" w:cs="Times New Roman"/>
          <w:szCs w:val="24"/>
          <w:lang w:val="ru-RU"/>
        </w:rPr>
      </w:pPr>
    </w:p>
    <w:p w14:paraId="5969A679" w14:textId="77777777" w:rsidR="00672F14" w:rsidRPr="00672F14" w:rsidRDefault="00E17062" w:rsidP="00D97422">
      <w:pPr>
        <w:ind w:right="-12" w:firstLine="0"/>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inline distT="0" distB="0" distL="0" distR="0" wp14:anchorId="60A2AC7D" wp14:editId="5BC013CC">
            <wp:extent cx="1628006" cy="928115"/>
            <wp:effectExtent l="0" t="0" r="0" b="0"/>
            <wp:docPr id="8"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6" cstate="print"/>
                    <a:stretch>
                      <a:fillRect/>
                    </a:stretch>
                  </pic:blipFill>
                  <pic:spPr>
                    <a:xfrm>
                      <a:off x="0" y="0"/>
                      <a:ext cx="1628006" cy="928115"/>
                    </a:xfrm>
                    <a:prstGeom prst="rect">
                      <a:avLst/>
                    </a:prstGeom>
                  </pic:spPr>
                </pic:pic>
              </a:graphicData>
            </a:graphic>
          </wp:inline>
        </w:drawing>
      </w:r>
    </w:p>
    <w:p w14:paraId="23C13270" w14:textId="77777777" w:rsidR="003D5445" w:rsidRDefault="003D5445" w:rsidP="00E17062">
      <w:pPr>
        <w:ind w:right="-12" w:firstLine="709"/>
        <w:jc w:val="center"/>
        <w:rPr>
          <w:rFonts w:ascii="Times New Roman" w:eastAsia="Calibri" w:hAnsi="Times New Roman" w:cs="Times New Roman"/>
          <w:b/>
          <w:szCs w:val="24"/>
          <w:lang w:val="ru-RU" w:bidi="ar-SA"/>
        </w:rPr>
      </w:pPr>
    </w:p>
    <w:p w14:paraId="45245CFA" w14:textId="2B6CAC71" w:rsidR="00E17062" w:rsidRDefault="00E17062" w:rsidP="003D5445">
      <w:pPr>
        <w:pStyle w:val="afffffffffffffffe"/>
        <w:rPr>
          <w:rFonts w:eastAsia="Calibri"/>
        </w:rPr>
      </w:pPr>
      <w:bookmarkStart w:id="22" w:name="_Toc148310540"/>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3</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3</w:t>
      </w:r>
      <w:r w:rsidR="003D5445">
        <w:rPr>
          <w:rFonts w:eastAsia="Calibri"/>
        </w:rPr>
        <w:fldChar w:fldCharType="end"/>
      </w:r>
      <w:r w:rsidRPr="006E7B53">
        <w:rPr>
          <w:rFonts w:eastAsia="Calibri"/>
        </w:rPr>
        <w:t xml:space="preserve"> – </w:t>
      </w:r>
      <w:r w:rsidRPr="00E17062">
        <w:rPr>
          <w:rFonts w:eastAsia="Calibri"/>
        </w:rPr>
        <w:t>Условное изображение узловых объектов</w:t>
      </w:r>
      <w:bookmarkEnd w:id="22"/>
    </w:p>
    <w:p w14:paraId="0ECF4729" w14:textId="77777777" w:rsidR="003D5445" w:rsidRDefault="003D5445" w:rsidP="003D5445">
      <w:pPr>
        <w:pStyle w:val="afffffffffffffffe"/>
        <w:rPr>
          <w:rFonts w:eastAsia="Calibri"/>
        </w:rPr>
      </w:pPr>
    </w:p>
    <w:p w14:paraId="1F0FC7AD"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Простым узлом в модели считается любой узел, чьи свойства специально не оговорены. Простой узел служит только для соединения участков. Такими узлами для модели являются тепловые камеры, ответвления, смены диаметров, смена типа прокладки или типа изоляции и т.д.</w:t>
      </w:r>
    </w:p>
    <w:p w14:paraId="3B6BFE0E" w14:textId="77777777" w:rsidR="00672F14" w:rsidRPr="00E17062" w:rsidRDefault="00672F14" w:rsidP="00672F14">
      <w:pPr>
        <w:ind w:right="-12" w:firstLine="709"/>
        <w:rPr>
          <w:rFonts w:ascii="Times New Roman" w:hAnsi="Times New Roman" w:cs="Times New Roman"/>
          <w:b/>
          <w:szCs w:val="24"/>
          <w:lang w:val="ru-RU"/>
        </w:rPr>
      </w:pPr>
      <w:r w:rsidRPr="00E17062">
        <w:rPr>
          <w:rFonts w:ascii="Times New Roman" w:hAnsi="Times New Roman" w:cs="Times New Roman"/>
          <w:b/>
          <w:szCs w:val="24"/>
          <w:lang w:val="ru-RU"/>
        </w:rPr>
        <w:t>Центральные тепловые пункты</w:t>
      </w:r>
    </w:p>
    <w:p w14:paraId="38FE407E" w14:textId="5C307C13" w:rsidR="00672F14" w:rsidRDefault="00672F14" w:rsidP="00672F14">
      <w:pPr>
        <w:ind w:right="-12" w:firstLine="709"/>
        <w:rPr>
          <w:rFonts w:ascii="Times New Roman" w:hAnsi="Times New Roman" w:cs="Times New Roman"/>
          <w:szCs w:val="24"/>
          <w:lang w:val="ru-RU"/>
        </w:rPr>
      </w:pPr>
      <w:r w:rsidRPr="00E17062">
        <w:rPr>
          <w:rFonts w:ascii="Times New Roman" w:hAnsi="Times New Roman" w:cs="Times New Roman"/>
          <w:i/>
          <w:szCs w:val="24"/>
          <w:lang w:val="ru-RU"/>
        </w:rPr>
        <w:t>Центральный тепловой пункт (ЦТП)</w:t>
      </w:r>
      <w:r w:rsidRPr="00672F14">
        <w:rPr>
          <w:rFonts w:ascii="Times New Roman" w:hAnsi="Times New Roman" w:cs="Times New Roman"/>
          <w:szCs w:val="24"/>
          <w:lang w:val="ru-RU"/>
        </w:rPr>
        <w:t xml:space="preserve"> </w:t>
      </w:r>
      <w:r w:rsidR="00E17062">
        <w:rPr>
          <w:rFonts w:ascii="Times New Roman" w:hAnsi="Times New Roman" w:cs="Times New Roman"/>
          <w:szCs w:val="24"/>
          <w:lang w:val="ru-RU"/>
        </w:rPr>
        <w:t>–</w:t>
      </w:r>
      <w:r w:rsidRPr="00672F14">
        <w:rPr>
          <w:rFonts w:ascii="Times New Roman" w:hAnsi="Times New Roman" w:cs="Times New Roman"/>
          <w:szCs w:val="24"/>
          <w:lang w:val="ru-RU"/>
        </w:rPr>
        <w:t xml:space="preserve"> это узел дополнительного регулирования и распределения тепловой энергии. Наличие такого узла подразумевает, что </w:t>
      </w:r>
      <w:r w:rsidR="003D5445">
        <w:rPr>
          <w:rFonts w:ascii="Times New Roman" w:hAnsi="Times New Roman" w:cs="Times New Roman"/>
          <w:szCs w:val="24"/>
          <w:lang w:val="ru-RU"/>
        </w:rPr>
        <w:t>за ним находится тупиковая сеть</w:t>
      </w:r>
      <w:r w:rsidRPr="00672F14">
        <w:rPr>
          <w:rFonts w:ascii="Times New Roman" w:hAnsi="Times New Roman" w:cs="Times New Roman"/>
          <w:szCs w:val="24"/>
          <w:lang w:val="ru-RU"/>
        </w:rPr>
        <w:t xml:space="preserve"> с индивидуальными потребителями. В ЦТП может входить только один участок и только один участок может выходить. Причем входящий участок идет со стороны магистрали, а выходящий участок ведет к конечным потребителям. Внутренняя кодировка </w:t>
      </w:r>
      <w:r w:rsidRPr="00672F14">
        <w:rPr>
          <w:rFonts w:ascii="Times New Roman" w:hAnsi="Times New Roman" w:cs="Times New Roman"/>
          <w:szCs w:val="24"/>
          <w:lang w:val="ru-RU"/>
        </w:rPr>
        <w:lastRenderedPageBreak/>
        <w:t>ЦТП зависит от его схемы присоединения к тепловой сети. Это может быть групповой элеватор, групповой насос смешения, независимое подключение группы потребителей, бойлеры на ГВС и т.д. На данный момент в распоряжении пользователя 2</w:t>
      </w:r>
      <w:r w:rsidR="00E17062">
        <w:rPr>
          <w:rFonts w:ascii="Times New Roman" w:hAnsi="Times New Roman" w:cs="Times New Roman"/>
          <w:szCs w:val="24"/>
          <w:lang w:val="ru-RU"/>
        </w:rPr>
        <w:t>9</w:t>
      </w:r>
      <w:r w:rsidRPr="00672F14">
        <w:rPr>
          <w:rFonts w:ascii="Times New Roman" w:hAnsi="Times New Roman" w:cs="Times New Roman"/>
          <w:szCs w:val="24"/>
          <w:lang w:val="ru-RU"/>
        </w:rPr>
        <w:t xml:space="preserve"> схем присоединения ЦТП.</w:t>
      </w:r>
    </w:p>
    <w:p w14:paraId="75E93090" w14:textId="77777777" w:rsidR="003D5445" w:rsidRPr="00672F14" w:rsidRDefault="003D5445" w:rsidP="00672F14">
      <w:pPr>
        <w:ind w:right="-12" w:firstLine="709"/>
        <w:rPr>
          <w:rFonts w:ascii="Times New Roman" w:hAnsi="Times New Roman" w:cs="Times New Roman"/>
          <w:szCs w:val="24"/>
          <w:lang w:val="ru-RU"/>
        </w:rPr>
      </w:pPr>
    </w:p>
    <w:p w14:paraId="0CFD00B6" w14:textId="0DF8FFF3" w:rsidR="00672F14" w:rsidRDefault="00E17062" w:rsidP="00D97422">
      <w:pPr>
        <w:ind w:right="-12" w:firstLine="0"/>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inline distT="0" distB="0" distL="0" distR="0" wp14:anchorId="72C45186" wp14:editId="70786867">
            <wp:extent cx="4104328" cy="1988915"/>
            <wp:effectExtent l="0" t="0" r="0" b="0"/>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7" cstate="print"/>
                    <a:stretch>
                      <a:fillRect/>
                    </a:stretch>
                  </pic:blipFill>
                  <pic:spPr>
                    <a:xfrm>
                      <a:off x="0" y="0"/>
                      <a:ext cx="4104328" cy="1988915"/>
                    </a:xfrm>
                    <a:prstGeom prst="rect">
                      <a:avLst/>
                    </a:prstGeom>
                  </pic:spPr>
                </pic:pic>
              </a:graphicData>
            </a:graphic>
          </wp:inline>
        </w:drawing>
      </w:r>
    </w:p>
    <w:p w14:paraId="247FB5AA" w14:textId="77777777" w:rsidR="003D5445" w:rsidRDefault="003D5445" w:rsidP="003D5445">
      <w:pPr>
        <w:ind w:right="-12" w:firstLine="709"/>
        <w:jc w:val="center"/>
        <w:rPr>
          <w:rFonts w:ascii="Times New Roman" w:hAnsi="Times New Roman" w:cs="Times New Roman"/>
          <w:szCs w:val="24"/>
          <w:lang w:val="ru-RU"/>
        </w:rPr>
      </w:pPr>
    </w:p>
    <w:p w14:paraId="6110FEE9" w14:textId="3A1EC92A" w:rsidR="00E17062" w:rsidRDefault="00E17062" w:rsidP="003D5445">
      <w:pPr>
        <w:pStyle w:val="afffffffffffffffe"/>
        <w:rPr>
          <w:rFonts w:eastAsia="Calibri"/>
        </w:rPr>
      </w:pPr>
      <w:bookmarkStart w:id="23" w:name="_Toc148310541"/>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3</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4</w:t>
      </w:r>
      <w:r w:rsidR="003D5445">
        <w:rPr>
          <w:rFonts w:eastAsia="Calibri"/>
        </w:rPr>
        <w:fldChar w:fldCharType="end"/>
      </w:r>
      <w:r w:rsidRPr="006E7B53">
        <w:rPr>
          <w:rFonts w:eastAsia="Calibri"/>
        </w:rPr>
        <w:t xml:space="preserve"> – </w:t>
      </w:r>
      <w:r w:rsidRPr="00E17062">
        <w:rPr>
          <w:rFonts w:eastAsia="Calibri"/>
        </w:rPr>
        <w:t>Изображение ЦТП</w:t>
      </w:r>
      <w:bookmarkEnd w:id="23"/>
      <w:r w:rsidRPr="00E17062">
        <w:rPr>
          <w:rFonts w:eastAsia="Calibri"/>
        </w:rPr>
        <w:t xml:space="preserve"> </w:t>
      </w:r>
    </w:p>
    <w:p w14:paraId="4B14BED1" w14:textId="77777777" w:rsidR="003D5445" w:rsidRDefault="003D5445" w:rsidP="003D5445">
      <w:pPr>
        <w:pStyle w:val="afffffffffffffffe"/>
        <w:rPr>
          <w:rFonts w:eastAsia="Calibri"/>
        </w:rPr>
      </w:pPr>
    </w:p>
    <w:p w14:paraId="641024B5" w14:textId="77777777" w:rsidR="00E17062" w:rsidRPr="006E7B53" w:rsidRDefault="00E17062" w:rsidP="00E17062">
      <w:pPr>
        <w:ind w:right="-12" w:firstLine="709"/>
        <w:rPr>
          <w:rFonts w:ascii="Times New Roman" w:hAnsi="Times New Roman" w:cs="Times New Roman"/>
          <w:bCs/>
          <w:szCs w:val="24"/>
          <w:lang w:val="ru-RU"/>
        </w:rPr>
      </w:pPr>
      <w:r w:rsidRPr="00E17062">
        <w:rPr>
          <w:rFonts w:ascii="Times New Roman" w:eastAsia="Calibri" w:hAnsi="Times New Roman" w:cs="Times New Roman"/>
          <w:b/>
          <w:szCs w:val="24"/>
          <w:lang w:val="ru-RU" w:bidi="ar-SA"/>
        </w:rPr>
        <w:t>Вспомогательный участок</w:t>
      </w:r>
    </w:p>
    <w:p w14:paraId="5A5D1B74" w14:textId="53514252" w:rsidR="00672F14" w:rsidRDefault="00672F14" w:rsidP="00672F14">
      <w:pPr>
        <w:ind w:right="-12" w:firstLine="709"/>
        <w:rPr>
          <w:rFonts w:ascii="Times New Roman" w:hAnsi="Times New Roman" w:cs="Times New Roman"/>
          <w:szCs w:val="24"/>
          <w:lang w:val="ru-RU"/>
        </w:rPr>
      </w:pPr>
      <w:r w:rsidRPr="00E17062">
        <w:rPr>
          <w:rFonts w:ascii="Times New Roman" w:hAnsi="Times New Roman" w:cs="Times New Roman"/>
          <w:i/>
          <w:szCs w:val="24"/>
          <w:lang w:val="ru-RU"/>
        </w:rPr>
        <w:t>Вспомогательный участок</w:t>
      </w:r>
      <w:r w:rsidRPr="00672F14">
        <w:rPr>
          <w:rFonts w:ascii="Times New Roman" w:hAnsi="Times New Roman" w:cs="Times New Roman"/>
          <w:szCs w:val="24"/>
          <w:lang w:val="ru-RU"/>
        </w:rPr>
        <w:t xml:space="preserve"> </w:t>
      </w:r>
      <w:r w:rsidR="00E17062">
        <w:rPr>
          <w:rFonts w:ascii="Times New Roman" w:hAnsi="Times New Roman" w:cs="Times New Roman"/>
          <w:szCs w:val="24"/>
          <w:lang w:val="ru-RU"/>
        </w:rPr>
        <w:t>–</w:t>
      </w:r>
      <w:r w:rsidRPr="00672F14">
        <w:rPr>
          <w:rFonts w:ascii="Times New Roman" w:hAnsi="Times New Roman" w:cs="Times New Roman"/>
          <w:szCs w:val="24"/>
          <w:lang w:val="ru-RU"/>
        </w:rPr>
        <w:t xml:space="preserve"> указывает начало трубопроводов горячего водоснабжения при </w:t>
      </w:r>
      <w:r w:rsidR="003B556C" w:rsidRPr="00672F14">
        <w:rPr>
          <w:rFonts w:ascii="Times New Roman" w:hAnsi="Times New Roman" w:cs="Times New Roman"/>
          <w:szCs w:val="24"/>
          <w:lang w:val="ru-RU"/>
        </w:rPr>
        <w:t>четырехтрубной</w:t>
      </w:r>
      <w:r w:rsidRPr="00672F14">
        <w:rPr>
          <w:rFonts w:ascii="Times New Roman" w:hAnsi="Times New Roman" w:cs="Times New Roman"/>
          <w:szCs w:val="24"/>
          <w:lang w:val="ru-RU"/>
        </w:rPr>
        <w:t xml:space="preserve"> тепловой сети после ЦТП. Это небольшой участок заканчивается простым узлом, к которому подключается трубопровод горячего водоснабжения, как показано на рис</w:t>
      </w:r>
      <w:r w:rsidR="00E17062">
        <w:rPr>
          <w:rFonts w:ascii="Times New Roman" w:hAnsi="Times New Roman" w:cs="Times New Roman"/>
          <w:szCs w:val="24"/>
          <w:lang w:val="ru-RU"/>
        </w:rPr>
        <w:t>унке</w:t>
      </w:r>
      <w:r w:rsidRPr="00672F14">
        <w:rPr>
          <w:rFonts w:ascii="Times New Roman" w:hAnsi="Times New Roman" w:cs="Times New Roman"/>
          <w:szCs w:val="24"/>
          <w:lang w:val="ru-RU"/>
        </w:rPr>
        <w:t xml:space="preserve"> </w:t>
      </w:r>
      <w:r w:rsidR="003D5445">
        <w:rPr>
          <w:rFonts w:ascii="Times New Roman" w:hAnsi="Times New Roman" w:cs="Times New Roman"/>
          <w:szCs w:val="24"/>
          <w:lang w:val="ru-RU"/>
        </w:rPr>
        <w:t>3.</w:t>
      </w:r>
      <w:r w:rsidRPr="00672F14">
        <w:rPr>
          <w:rFonts w:ascii="Times New Roman" w:hAnsi="Times New Roman" w:cs="Times New Roman"/>
          <w:szCs w:val="24"/>
          <w:lang w:val="ru-RU"/>
        </w:rPr>
        <w:t>5.</w:t>
      </w:r>
    </w:p>
    <w:p w14:paraId="223E7588" w14:textId="77777777" w:rsidR="003D5445" w:rsidRPr="00672F14" w:rsidRDefault="003D5445" w:rsidP="00672F14">
      <w:pPr>
        <w:ind w:right="-12" w:firstLine="709"/>
        <w:rPr>
          <w:rFonts w:ascii="Times New Roman" w:hAnsi="Times New Roman" w:cs="Times New Roman"/>
          <w:szCs w:val="24"/>
          <w:lang w:val="ru-RU"/>
        </w:rPr>
      </w:pPr>
    </w:p>
    <w:p w14:paraId="40F319F7" w14:textId="0ED1D0A8" w:rsidR="00672F14" w:rsidRDefault="00E17062" w:rsidP="00D97422">
      <w:pPr>
        <w:ind w:right="-12" w:firstLine="0"/>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anchor distT="0" distB="0" distL="114300" distR="114300" simplePos="0" relativeHeight="251660288" behindDoc="0" locked="0" layoutInCell="1" allowOverlap="1" wp14:anchorId="6CB2F72B" wp14:editId="14D8F84D">
            <wp:simplePos x="0" y="0"/>
            <wp:positionH relativeFrom="column">
              <wp:posOffset>539115</wp:posOffset>
            </wp:positionH>
            <wp:positionV relativeFrom="paragraph">
              <wp:posOffset>3810</wp:posOffset>
            </wp:positionV>
            <wp:extent cx="5314950" cy="1638794"/>
            <wp:effectExtent l="0" t="0" r="0" b="0"/>
            <wp:wrapTopAndBottom/>
            <wp:docPr id="11"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pic:nvPicPr>
                  <pic:blipFill rotWithShape="1">
                    <a:blip r:embed="rId18" cstate="print">
                      <a:extLst>
                        <a:ext uri="{28A0092B-C50C-407E-A947-70E740481C1C}">
                          <a14:useLocalDpi xmlns:a14="http://schemas.microsoft.com/office/drawing/2010/main" val="0"/>
                        </a:ext>
                      </a:extLst>
                    </a:blip>
                    <a:srcRect b="24866"/>
                    <a:stretch/>
                  </pic:blipFill>
                  <pic:spPr bwMode="auto">
                    <a:xfrm>
                      <a:off x="0" y="0"/>
                      <a:ext cx="5314950" cy="163879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969FBB9" w14:textId="77777777" w:rsidR="003D5445" w:rsidRPr="00672F14" w:rsidRDefault="003D5445" w:rsidP="003D5445">
      <w:pPr>
        <w:ind w:right="-12" w:firstLine="709"/>
        <w:jc w:val="center"/>
        <w:rPr>
          <w:rFonts w:ascii="Times New Roman" w:hAnsi="Times New Roman" w:cs="Times New Roman"/>
          <w:szCs w:val="24"/>
          <w:lang w:val="ru-RU"/>
        </w:rPr>
      </w:pPr>
    </w:p>
    <w:p w14:paraId="4937F6FD" w14:textId="23CB09C1" w:rsidR="00E17062" w:rsidRDefault="00E17062" w:rsidP="003D5445">
      <w:pPr>
        <w:pStyle w:val="afffffffffffffffe"/>
        <w:rPr>
          <w:rFonts w:eastAsia="Calibri"/>
        </w:rPr>
      </w:pPr>
      <w:bookmarkStart w:id="24" w:name="_Toc148310542"/>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3</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5</w:t>
      </w:r>
      <w:r w:rsidR="003D5445">
        <w:rPr>
          <w:rFonts w:eastAsia="Calibri"/>
        </w:rPr>
        <w:fldChar w:fldCharType="end"/>
      </w:r>
      <w:r w:rsidRPr="006E7B53">
        <w:rPr>
          <w:rFonts w:eastAsia="Calibri"/>
        </w:rPr>
        <w:t xml:space="preserve"> – </w:t>
      </w:r>
      <w:r w:rsidRPr="00E17062">
        <w:rPr>
          <w:rFonts w:eastAsia="Calibri"/>
        </w:rPr>
        <w:t>Подключение трубопровода ГВС</w:t>
      </w:r>
      <w:bookmarkEnd w:id="24"/>
    </w:p>
    <w:p w14:paraId="0153AF1C" w14:textId="77777777" w:rsidR="003D5445" w:rsidRDefault="003D5445" w:rsidP="00672F14">
      <w:pPr>
        <w:ind w:right="-12" w:firstLine="709"/>
        <w:rPr>
          <w:rFonts w:ascii="Times New Roman" w:hAnsi="Times New Roman" w:cs="Times New Roman"/>
          <w:b/>
          <w:szCs w:val="24"/>
          <w:lang w:val="ru-RU"/>
        </w:rPr>
      </w:pPr>
      <w:r>
        <w:rPr>
          <w:rFonts w:ascii="Times New Roman" w:hAnsi="Times New Roman" w:cs="Times New Roman"/>
          <w:b/>
          <w:szCs w:val="24"/>
          <w:lang w:val="ru-RU"/>
        </w:rPr>
        <w:br w:type="page"/>
      </w:r>
    </w:p>
    <w:p w14:paraId="030B3516" w14:textId="58E9183D" w:rsidR="00672F14" w:rsidRPr="00E17062" w:rsidRDefault="00672F14" w:rsidP="00672F14">
      <w:pPr>
        <w:ind w:right="-12" w:firstLine="709"/>
        <w:rPr>
          <w:rFonts w:ascii="Times New Roman" w:hAnsi="Times New Roman" w:cs="Times New Roman"/>
          <w:b/>
          <w:szCs w:val="24"/>
          <w:lang w:val="ru-RU"/>
        </w:rPr>
      </w:pPr>
      <w:r w:rsidRPr="00E17062">
        <w:rPr>
          <w:rFonts w:ascii="Times New Roman" w:hAnsi="Times New Roman" w:cs="Times New Roman"/>
          <w:b/>
          <w:szCs w:val="24"/>
          <w:lang w:val="ru-RU"/>
        </w:rPr>
        <w:lastRenderedPageBreak/>
        <w:t>Потребитель</w:t>
      </w:r>
    </w:p>
    <w:p w14:paraId="6000330E" w14:textId="77777777" w:rsidR="00672F14" w:rsidRPr="00672F14" w:rsidRDefault="00672F14" w:rsidP="00672F14">
      <w:pPr>
        <w:ind w:right="-12" w:firstLine="709"/>
        <w:rPr>
          <w:rFonts w:ascii="Times New Roman" w:hAnsi="Times New Roman" w:cs="Times New Roman"/>
          <w:szCs w:val="24"/>
          <w:lang w:val="ru-RU"/>
        </w:rPr>
      </w:pPr>
      <w:r w:rsidRPr="00E17062">
        <w:rPr>
          <w:rFonts w:ascii="Times New Roman" w:hAnsi="Times New Roman" w:cs="Times New Roman"/>
          <w:i/>
          <w:szCs w:val="24"/>
          <w:lang w:val="ru-RU"/>
        </w:rPr>
        <w:t>Потребитель</w:t>
      </w:r>
      <w:r w:rsidRPr="00672F14">
        <w:rPr>
          <w:rFonts w:ascii="Times New Roman" w:hAnsi="Times New Roman" w:cs="Times New Roman"/>
          <w:szCs w:val="24"/>
          <w:lang w:val="ru-RU"/>
        </w:rPr>
        <w:t xml:space="preserve"> – это конечный объект участка, в который входит один подающий и выходит один обратный трубопровод тепловой сети. Под потребителем понимается абонентский ввод в здание.</w:t>
      </w:r>
    </w:p>
    <w:p w14:paraId="02B3846C" w14:textId="39622026" w:rsid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Условное обозначение потребителя в зависимости от режима работы представлено на рисунке</w:t>
      </w:r>
      <w:r w:rsidR="003D5445">
        <w:rPr>
          <w:rFonts w:ascii="Times New Roman" w:hAnsi="Times New Roman" w:cs="Times New Roman"/>
          <w:szCs w:val="24"/>
          <w:lang w:val="ru-RU"/>
        </w:rPr>
        <w:t xml:space="preserve"> 3</w:t>
      </w:r>
      <w:r w:rsidRPr="00672F14">
        <w:rPr>
          <w:rFonts w:ascii="Times New Roman" w:hAnsi="Times New Roman" w:cs="Times New Roman"/>
          <w:szCs w:val="24"/>
          <w:lang w:val="ru-RU"/>
        </w:rPr>
        <w:t xml:space="preserve"> 6.</w:t>
      </w:r>
    </w:p>
    <w:p w14:paraId="047825EA" w14:textId="77777777" w:rsidR="003D5445" w:rsidRPr="00672F14" w:rsidRDefault="003D5445" w:rsidP="00672F14">
      <w:pPr>
        <w:ind w:right="-12" w:firstLine="709"/>
        <w:rPr>
          <w:rFonts w:ascii="Times New Roman" w:hAnsi="Times New Roman" w:cs="Times New Roman"/>
          <w:szCs w:val="24"/>
          <w:lang w:val="ru-RU"/>
        </w:rPr>
      </w:pPr>
    </w:p>
    <w:p w14:paraId="3BEBCFAB" w14:textId="77777777" w:rsidR="00672F14" w:rsidRDefault="00FA6A6B" w:rsidP="00D97422">
      <w:pPr>
        <w:ind w:right="-12" w:firstLine="0"/>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inline distT="0" distB="0" distL="0" distR="0" wp14:anchorId="603519D5" wp14:editId="702CF6FD">
            <wp:extent cx="1514377" cy="828103"/>
            <wp:effectExtent l="0" t="0" r="0" b="0"/>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png"/>
                    <pic:cNvPicPr/>
                  </pic:nvPicPr>
                  <pic:blipFill>
                    <a:blip r:embed="rId19" cstate="print"/>
                    <a:stretch>
                      <a:fillRect/>
                    </a:stretch>
                  </pic:blipFill>
                  <pic:spPr>
                    <a:xfrm>
                      <a:off x="0" y="0"/>
                      <a:ext cx="1514377" cy="828103"/>
                    </a:xfrm>
                    <a:prstGeom prst="rect">
                      <a:avLst/>
                    </a:prstGeom>
                  </pic:spPr>
                </pic:pic>
              </a:graphicData>
            </a:graphic>
          </wp:inline>
        </w:drawing>
      </w:r>
    </w:p>
    <w:p w14:paraId="1053448C" w14:textId="77777777" w:rsidR="003D5445" w:rsidRPr="00672F14" w:rsidRDefault="003D5445" w:rsidP="003D5445">
      <w:pPr>
        <w:ind w:right="-12" w:firstLine="709"/>
        <w:jc w:val="center"/>
        <w:rPr>
          <w:rFonts w:ascii="Times New Roman" w:hAnsi="Times New Roman" w:cs="Times New Roman"/>
          <w:szCs w:val="24"/>
          <w:lang w:val="ru-RU"/>
        </w:rPr>
      </w:pPr>
    </w:p>
    <w:p w14:paraId="608AA1F2" w14:textId="57998F62" w:rsidR="00FA6A6B" w:rsidRDefault="00FA6A6B" w:rsidP="003D5445">
      <w:pPr>
        <w:pStyle w:val="afffffffffffffffe"/>
        <w:rPr>
          <w:rFonts w:eastAsia="Calibri"/>
        </w:rPr>
      </w:pPr>
      <w:bookmarkStart w:id="25" w:name="_Toc148310543"/>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3</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6</w:t>
      </w:r>
      <w:r w:rsidR="003D5445">
        <w:rPr>
          <w:rFonts w:eastAsia="Calibri"/>
        </w:rPr>
        <w:fldChar w:fldCharType="end"/>
      </w:r>
      <w:r w:rsidRPr="006E7B53">
        <w:rPr>
          <w:rFonts w:eastAsia="Calibri"/>
        </w:rPr>
        <w:t xml:space="preserve"> – </w:t>
      </w:r>
      <w:r w:rsidRPr="00FA6A6B">
        <w:rPr>
          <w:rFonts w:eastAsia="Calibri"/>
        </w:rPr>
        <w:t>Условное изображение потребителя</w:t>
      </w:r>
      <w:bookmarkEnd w:id="25"/>
    </w:p>
    <w:p w14:paraId="25B51FC8" w14:textId="77777777" w:rsidR="003D5445" w:rsidRDefault="003D5445" w:rsidP="00FA6A6B">
      <w:pPr>
        <w:ind w:right="-12" w:firstLine="709"/>
        <w:jc w:val="center"/>
        <w:rPr>
          <w:rFonts w:ascii="Times New Roman" w:eastAsia="Calibri" w:hAnsi="Times New Roman" w:cs="Times New Roman"/>
          <w:b/>
          <w:szCs w:val="24"/>
          <w:lang w:val="ru-RU" w:bidi="ar-SA"/>
        </w:rPr>
      </w:pPr>
    </w:p>
    <w:p w14:paraId="4173B50E" w14:textId="6ADFEA52"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Потребитель тепловой энергии характеризуется расчетными нагрузками на систему отопления, систему вентиляции и систему горячего водоснабжения и расчетными температура</w:t>
      </w:r>
      <w:r w:rsidR="003D5445">
        <w:rPr>
          <w:rFonts w:ascii="Times New Roman" w:hAnsi="Times New Roman" w:cs="Times New Roman"/>
          <w:szCs w:val="24"/>
          <w:lang w:val="ru-RU"/>
        </w:rPr>
        <w:t>ми на входе, выходе потребителя</w:t>
      </w:r>
      <w:r w:rsidRPr="00672F14">
        <w:rPr>
          <w:rFonts w:ascii="Times New Roman" w:hAnsi="Times New Roman" w:cs="Times New Roman"/>
          <w:szCs w:val="24"/>
          <w:lang w:val="ru-RU"/>
        </w:rPr>
        <w:t xml:space="preserve"> и расчетной температурой внутреннего воздуха.</w:t>
      </w:r>
    </w:p>
    <w:p w14:paraId="0EF5A265"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В однолинейном представлении потребитель </w:t>
      </w:r>
      <w:r w:rsidR="00FA6A6B">
        <w:rPr>
          <w:rFonts w:ascii="Times New Roman" w:hAnsi="Times New Roman" w:cs="Times New Roman"/>
          <w:szCs w:val="24"/>
          <w:lang w:val="ru-RU"/>
        </w:rPr>
        <w:t>–</w:t>
      </w:r>
      <w:r w:rsidRPr="00672F14">
        <w:rPr>
          <w:rFonts w:ascii="Times New Roman" w:hAnsi="Times New Roman" w:cs="Times New Roman"/>
          <w:szCs w:val="24"/>
          <w:lang w:val="ru-RU"/>
        </w:rPr>
        <w:t xml:space="preserve"> это узловой элемент, который может быть связан только с одним участком.</w:t>
      </w:r>
    </w:p>
    <w:p w14:paraId="0063BB09"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Внутренняя кодировка потребителя существенно зависит от его схемы присоединения к тепловой сети. Схемы могут быть элеваторные, с насосным смешением, с независимым присоединением, с открытым или закрытым отбором воды на ГВС, с регуляторами температуры, отопления, расхода и т.д. На данный момент в распоряжении пользователя </w:t>
      </w:r>
      <w:r w:rsidR="00FA6A6B">
        <w:rPr>
          <w:rFonts w:ascii="Times New Roman" w:hAnsi="Times New Roman" w:cs="Times New Roman"/>
          <w:szCs w:val="24"/>
          <w:lang w:val="ru-RU"/>
        </w:rPr>
        <w:t>44</w:t>
      </w:r>
      <w:r w:rsidRPr="00672F14">
        <w:rPr>
          <w:rFonts w:ascii="Times New Roman" w:hAnsi="Times New Roman" w:cs="Times New Roman"/>
          <w:szCs w:val="24"/>
          <w:lang w:val="ru-RU"/>
        </w:rPr>
        <w:t xml:space="preserve"> схема присоединения потребителей.</w:t>
      </w:r>
    </w:p>
    <w:p w14:paraId="0D0B008B" w14:textId="79308A01"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 Если в здании несколько узлов ввода, то объектом «потребитель» можно описать каждый ввод. В то</w:t>
      </w:r>
      <w:r w:rsidR="003D5445">
        <w:rPr>
          <w:rFonts w:ascii="Times New Roman" w:hAnsi="Times New Roman" w:cs="Times New Roman"/>
          <w:szCs w:val="24"/>
          <w:lang w:val="ru-RU"/>
        </w:rPr>
        <w:t xml:space="preserve"> </w:t>
      </w:r>
      <w:r w:rsidRPr="00672F14">
        <w:rPr>
          <w:rFonts w:ascii="Times New Roman" w:hAnsi="Times New Roman" w:cs="Times New Roman"/>
          <w:szCs w:val="24"/>
          <w:lang w:val="ru-RU"/>
        </w:rPr>
        <w:t>же время как один потребитель можно описать целый квартал или завод, задав для такого потребителя обобщенные тепловые нагрузки.</w:t>
      </w:r>
    </w:p>
    <w:p w14:paraId="7A2097C8" w14:textId="77777777" w:rsidR="00672F14" w:rsidRPr="00FA6A6B" w:rsidRDefault="00672F14" w:rsidP="00672F14">
      <w:pPr>
        <w:ind w:right="-12" w:firstLine="709"/>
        <w:rPr>
          <w:rFonts w:ascii="Times New Roman" w:hAnsi="Times New Roman" w:cs="Times New Roman"/>
          <w:b/>
          <w:szCs w:val="24"/>
          <w:lang w:val="ru-RU"/>
        </w:rPr>
      </w:pPr>
      <w:r w:rsidRPr="00FA6A6B">
        <w:rPr>
          <w:rFonts w:ascii="Times New Roman" w:hAnsi="Times New Roman" w:cs="Times New Roman"/>
          <w:b/>
          <w:szCs w:val="24"/>
          <w:lang w:val="ru-RU"/>
        </w:rPr>
        <w:t>Обобщенный потребитель</w:t>
      </w:r>
    </w:p>
    <w:p w14:paraId="4F6BC038" w14:textId="77777777" w:rsidR="00672F14" w:rsidRPr="00672F14" w:rsidRDefault="00672F14" w:rsidP="00672F14">
      <w:pPr>
        <w:ind w:right="-12" w:firstLine="709"/>
        <w:rPr>
          <w:rFonts w:ascii="Times New Roman" w:hAnsi="Times New Roman" w:cs="Times New Roman"/>
          <w:szCs w:val="24"/>
          <w:lang w:val="ru-RU"/>
        </w:rPr>
      </w:pPr>
      <w:r w:rsidRPr="004615DF">
        <w:rPr>
          <w:rFonts w:ascii="Times New Roman" w:hAnsi="Times New Roman" w:cs="Times New Roman"/>
          <w:i/>
          <w:szCs w:val="24"/>
          <w:lang w:val="ru-RU"/>
        </w:rPr>
        <w:t>Обобщенный потребитель</w:t>
      </w:r>
      <w:r w:rsidRPr="00672F14">
        <w:rPr>
          <w:rFonts w:ascii="Times New Roman" w:hAnsi="Times New Roman" w:cs="Times New Roman"/>
          <w:szCs w:val="24"/>
          <w:lang w:val="ru-RU"/>
        </w:rPr>
        <w:t xml:space="preserve"> – символьный объект тепловой сети, характеризующийся потребляемым расходом сетевой воды или заданным сопротивлением. Таким потребителем можно моделировать, например, общую нагрузку квартала.</w:t>
      </w:r>
    </w:p>
    <w:p w14:paraId="73B9F68A" w14:textId="1A53F29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Условное обозначение обобщенного потребителя в зависимости от режима работы представлено на рисунке </w:t>
      </w:r>
      <w:r w:rsidR="00D97422">
        <w:rPr>
          <w:rFonts w:ascii="Times New Roman" w:hAnsi="Times New Roman" w:cs="Times New Roman"/>
          <w:szCs w:val="24"/>
          <w:lang w:val="ru-RU"/>
        </w:rPr>
        <w:t>3.</w:t>
      </w:r>
      <w:r w:rsidRPr="00672F14">
        <w:rPr>
          <w:rFonts w:ascii="Times New Roman" w:hAnsi="Times New Roman" w:cs="Times New Roman"/>
          <w:szCs w:val="24"/>
          <w:lang w:val="ru-RU"/>
        </w:rPr>
        <w:t>7.</w:t>
      </w:r>
    </w:p>
    <w:p w14:paraId="4033EFF0" w14:textId="6754B798" w:rsidR="00672F14" w:rsidRDefault="00463CBB" w:rsidP="00D97422">
      <w:pPr>
        <w:ind w:right="-12" w:firstLine="0"/>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lastRenderedPageBreak/>
        <w:drawing>
          <wp:anchor distT="0" distB="0" distL="114300" distR="114300" simplePos="0" relativeHeight="251661312" behindDoc="0" locked="0" layoutInCell="1" allowOverlap="1" wp14:anchorId="69972906" wp14:editId="1688488E">
            <wp:simplePos x="0" y="0"/>
            <wp:positionH relativeFrom="column">
              <wp:posOffset>2320290</wp:posOffset>
            </wp:positionH>
            <wp:positionV relativeFrom="paragraph">
              <wp:posOffset>3810</wp:posOffset>
            </wp:positionV>
            <wp:extent cx="1759773" cy="933259"/>
            <wp:effectExtent l="0" t="0" r="0" b="635"/>
            <wp:wrapTopAndBottom/>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759773" cy="933259"/>
                    </a:xfrm>
                    <a:prstGeom prst="rect">
                      <a:avLst/>
                    </a:prstGeom>
                  </pic:spPr>
                </pic:pic>
              </a:graphicData>
            </a:graphic>
            <wp14:sizeRelH relativeFrom="page">
              <wp14:pctWidth>0</wp14:pctWidth>
            </wp14:sizeRelH>
            <wp14:sizeRelV relativeFrom="page">
              <wp14:pctHeight>0</wp14:pctHeight>
            </wp14:sizeRelV>
          </wp:anchor>
        </w:drawing>
      </w:r>
    </w:p>
    <w:p w14:paraId="2388A1EE" w14:textId="57A37844" w:rsidR="00463CBB" w:rsidRDefault="00463CBB" w:rsidP="00D97422">
      <w:pPr>
        <w:pStyle w:val="afffffffffffffffe"/>
        <w:rPr>
          <w:rFonts w:eastAsia="Calibri"/>
        </w:rPr>
      </w:pPr>
      <w:bookmarkStart w:id="26" w:name="_Toc148310544"/>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3</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7</w:t>
      </w:r>
      <w:r w:rsidR="003D5445">
        <w:rPr>
          <w:rFonts w:eastAsia="Calibri"/>
        </w:rPr>
        <w:fldChar w:fldCharType="end"/>
      </w:r>
      <w:r w:rsidRPr="006E7B53">
        <w:rPr>
          <w:rFonts w:eastAsia="Calibri"/>
        </w:rPr>
        <w:t xml:space="preserve"> – </w:t>
      </w:r>
      <w:r w:rsidRPr="00463CBB">
        <w:rPr>
          <w:rFonts w:eastAsia="Calibri"/>
        </w:rPr>
        <w:t>Изображение обобщенного потребителя</w:t>
      </w:r>
      <w:bookmarkEnd w:id="26"/>
    </w:p>
    <w:p w14:paraId="34D30F18" w14:textId="418A3993" w:rsidR="00D97422" w:rsidRDefault="00D97422" w:rsidP="00D97422">
      <w:pPr>
        <w:tabs>
          <w:tab w:val="left" w:pos="1485"/>
        </w:tabs>
        <w:ind w:right="-12" w:firstLine="709"/>
        <w:rPr>
          <w:rFonts w:ascii="Times New Roman" w:eastAsia="Calibri" w:hAnsi="Times New Roman" w:cs="Times New Roman"/>
          <w:b/>
          <w:szCs w:val="24"/>
          <w:lang w:val="ru-RU" w:bidi="ar-SA"/>
        </w:rPr>
      </w:pPr>
      <w:r>
        <w:rPr>
          <w:rFonts w:ascii="Times New Roman" w:eastAsia="Calibri" w:hAnsi="Times New Roman" w:cs="Times New Roman"/>
          <w:b/>
          <w:szCs w:val="24"/>
          <w:lang w:val="ru-RU" w:bidi="ar-SA"/>
        </w:rPr>
        <w:tab/>
      </w:r>
    </w:p>
    <w:p w14:paraId="4BB8F5D6" w14:textId="77777777" w:rsidR="00672F14" w:rsidRPr="00672F14" w:rsidRDefault="00672F14" w:rsidP="00D97422">
      <w:pPr>
        <w:pStyle w:val="affffffffff5"/>
      </w:pPr>
      <w:r w:rsidRPr="00672F14">
        <w:t>Такой объект удобно использовать, когда возникает необходимость рассчитать гидравлику сети без информации о тепловых нагрузках и конкретных схемах присоединения потребителей к тепловой сети. Например, при расчете магистральных сетей информации о квартальных сетях может не быть, а для оценки потерь напора в магистралях достаточно задать обобщенные расходы в точках присоединения кварталов к магистральной сети.</w:t>
      </w:r>
    </w:p>
    <w:p w14:paraId="11BBEC6F" w14:textId="321FB0FB" w:rsidR="00672F14" w:rsidRDefault="00672F14" w:rsidP="00D97422">
      <w:pPr>
        <w:pStyle w:val="affffffffff5"/>
      </w:pPr>
      <w:r w:rsidRPr="00672F14">
        <w:t>В однолинейном изображении не</w:t>
      </w:r>
      <w:r w:rsidR="00D97422">
        <w:t xml:space="preserve"> требуется подключать обобщенного потребителя</w:t>
      </w:r>
      <w:r w:rsidRPr="00672F14">
        <w:t xml:space="preserve"> на отдельном отводящем участке, как в случае простого потребителя. То есть в этот узел может входить и/или выходить любое ко</w:t>
      </w:r>
      <w:r w:rsidR="00D97422">
        <w:t>личество участков. Это</w:t>
      </w:r>
      <w:r w:rsidRPr="00672F14">
        <w:t xml:space="preserve"> быстро и удобно, с минимальным количеством исходных данных.</w:t>
      </w:r>
    </w:p>
    <w:p w14:paraId="75CA9667" w14:textId="77777777" w:rsidR="00D97422" w:rsidRPr="00672F14" w:rsidRDefault="00D97422" w:rsidP="00D97422">
      <w:pPr>
        <w:pStyle w:val="affffffffff5"/>
      </w:pPr>
    </w:p>
    <w:p w14:paraId="716A220F" w14:textId="77F8E740" w:rsidR="00672F14" w:rsidRDefault="00463CBB" w:rsidP="00D97422">
      <w:pPr>
        <w:ind w:right="-12" w:firstLine="0"/>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anchor distT="0" distB="0" distL="114300" distR="114300" simplePos="0" relativeHeight="251662336" behindDoc="0" locked="0" layoutInCell="1" allowOverlap="1" wp14:anchorId="32DF84D5" wp14:editId="0F30A60C">
            <wp:simplePos x="0" y="0"/>
            <wp:positionH relativeFrom="column">
              <wp:posOffset>815340</wp:posOffset>
            </wp:positionH>
            <wp:positionV relativeFrom="paragraph">
              <wp:posOffset>3810</wp:posOffset>
            </wp:positionV>
            <wp:extent cx="4767161" cy="1447228"/>
            <wp:effectExtent l="0" t="0" r="0" b="635"/>
            <wp:wrapTopAndBottom/>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67161" cy="1447228"/>
                    </a:xfrm>
                    <a:prstGeom prst="rect">
                      <a:avLst/>
                    </a:prstGeom>
                  </pic:spPr>
                </pic:pic>
              </a:graphicData>
            </a:graphic>
            <wp14:sizeRelH relativeFrom="page">
              <wp14:pctWidth>0</wp14:pctWidth>
            </wp14:sizeRelH>
            <wp14:sizeRelV relativeFrom="page">
              <wp14:pctHeight>0</wp14:pctHeight>
            </wp14:sizeRelV>
          </wp:anchor>
        </w:drawing>
      </w:r>
    </w:p>
    <w:p w14:paraId="22CC6994" w14:textId="77777777" w:rsidR="00D97422" w:rsidRPr="00672F14" w:rsidRDefault="00D97422" w:rsidP="00D97422">
      <w:pPr>
        <w:ind w:right="-12" w:firstLine="709"/>
        <w:jc w:val="center"/>
        <w:rPr>
          <w:rFonts w:ascii="Times New Roman" w:hAnsi="Times New Roman" w:cs="Times New Roman"/>
          <w:szCs w:val="24"/>
          <w:lang w:val="ru-RU"/>
        </w:rPr>
      </w:pPr>
    </w:p>
    <w:p w14:paraId="0FA97B16" w14:textId="11C3B232" w:rsidR="00463CBB" w:rsidRDefault="00463CBB" w:rsidP="00D97422">
      <w:pPr>
        <w:pStyle w:val="afffffffffffffffe"/>
        <w:rPr>
          <w:rFonts w:eastAsia="Calibri"/>
        </w:rPr>
      </w:pPr>
      <w:bookmarkStart w:id="27" w:name="_Toc148310545"/>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3</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8</w:t>
      </w:r>
      <w:r w:rsidR="003D5445">
        <w:rPr>
          <w:rFonts w:eastAsia="Calibri"/>
        </w:rPr>
        <w:fldChar w:fldCharType="end"/>
      </w:r>
      <w:r w:rsidRPr="006E7B53">
        <w:rPr>
          <w:rFonts w:eastAsia="Calibri"/>
        </w:rPr>
        <w:t xml:space="preserve"> – </w:t>
      </w:r>
      <w:r w:rsidRPr="00463CBB">
        <w:rPr>
          <w:rFonts w:eastAsia="Calibri"/>
        </w:rPr>
        <w:t>Варианты включение обобщенных потребителей</w:t>
      </w:r>
      <w:bookmarkEnd w:id="27"/>
    </w:p>
    <w:p w14:paraId="6700CE70" w14:textId="77777777" w:rsidR="00D97422" w:rsidRDefault="00D97422" w:rsidP="00D97422">
      <w:pPr>
        <w:pStyle w:val="afffffffffffffffe"/>
        <w:rPr>
          <w:rFonts w:eastAsia="Calibri"/>
        </w:rPr>
      </w:pPr>
    </w:p>
    <w:p w14:paraId="73E3A22D" w14:textId="77777777" w:rsidR="00672F14" w:rsidRPr="00D97422" w:rsidRDefault="00672F14" w:rsidP="00D97422">
      <w:pPr>
        <w:pStyle w:val="affffffffff5"/>
        <w:rPr>
          <w:b/>
        </w:rPr>
      </w:pPr>
      <w:r w:rsidRPr="00D97422">
        <w:rPr>
          <w:b/>
        </w:rPr>
        <w:t>Задвижка</w:t>
      </w:r>
    </w:p>
    <w:p w14:paraId="7ED19879" w14:textId="30F6DC2B" w:rsidR="00031692" w:rsidRDefault="00672F14" w:rsidP="00D97422">
      <w:pPr>
        <w:pStyle w:val="affffffffff5"/>
      </w:pPr>
      <w:r w:rsidRPr="00463CBB">
        <w:rPr>
          <w:i/>
        </w:rPr>
        <w:t>Задвижка</w:t>
      </w:r>
      <w:r w:rsidRPr="00672F14">
        <w:t xml:space="preserve"> </w:t>
      </w:r>
      <w:r w:rsidR="00463CBB">
        <w:t>–</w:t>
      </w:r>
      <w:r w:rsidRPr="00672F14">
        <w:t xml:space="preserve"> это символьный объект тепловой сети, являющийся отсекающим устройством. Задвижка кроме двух режимов работы (открыта, закрыта), может находиться в промежуточном состоянии, которое опре</w:t>
      </w:r>
      <w:r w:rsidR="00D97422">
        <w:t>деляется степенью её</w:t>
      </w:r>
      <w:r w:rsidRPr="00672F14">
        <w:t xml:space="preserve"> закрытия. Промежуточное состояние задвижки должно определятся при </w:t>
      </w:r>
      <w:r w:rsidR="00D97422">
        <w:t>её</w:t>
      </w:r>
      <w:r w:rsidRPr="00672F14">
        <w:t xml:space="preserve"> режиме работы</w:t>
      </w:r>
      <w:r w:rsidR="00D97422">
        <w:t>.</w:t>
      </w:r>
      <w:r w:rsidR="00031692">
        <w:br w:type="page"/>
      </w:r>
    </w:p>
    <w:p w14:paraId="09692F72" w14:textId="77777777" w:rsidR="00672F14" w:rsidRPr="00672F14" w:rsidRDefault="00672F14" w:rsidP="00D97422">
      <w:pPr>
        <w:pStyle w:val="affffffffff5"/>
      </w:pPr>
    </w:p>
    <w:p w14:paraId="49D34B2C" w14:textId="77777777" w:rsidR="00672F14" w:rsidRDefault="00463CBB" w:rsidP="00D97422">
      <w:pPr>
        <w:ind w:right="-12" w:firstLine="0"/>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inline distT="0" distB="0" distL="0" distR="0" wp14:anchorId="51301754" wp14:editId="013EAC51">
            <wp:extent cx="1312834" cy="745617"/>
            <wp:effectExtent l="0" t="0" r="0"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22" cstate="print"/>
                    <a:stretch>
                      <a:fillRect/>
                    </a:stretch>
                  </pic:blipFill>
                  <pic:spPr>
                    <a:xfrm>
                      <a:off x="0" y="0"/>
                      <a:ext cx="1312834" cy="745617"/>
                    </a:xfrm>
                    <a:prstGeom prst="rect">
                      <a:avLst/>
                    </a:prstGeom>
                  </pic:spPr>
                </pic:pic>
              </a:graphicData>
            </a:graphic>
          </wp:inline>
        </w:drawing>
      </w:r>
    </w:p>
    <w:p w14:paraId="35CE3DBB" w14:textId="77777777" w:rsidR="00D97422" w:rsidRDefault="00D97422" w:rsidP="00463CBB">
      <w:pPr>
        <w:ind w:right="-12" w:firstLine="709"/>
        <w:jc w:val="center"/>
        <w:rPr>
          <w:rFonts w:ascii="Times New Roman" w:hAnsi="Times New Roman" w:cs="Times New Roman"/>
          <w:szCs w:val="24"/>
          <w:lang w:val="ru-RU"/>
        </w:rPr>
      </w:pPr>
    </w:p>
    <w:p w14:paraId="49F7C282" w14:textId="448BC742" w:rsidR="00463CBB" w:rsidRDefault="00463CBB" w:rsidP="00D97422">
      <w:pPr>
        <w:pStyle w:val="afffffffffffffffe"/>
        <w:rPr>
          <w:rFonts w:eastAsia="Calibri"/>
        </w:rPr>
      </w:pPr>
      <w:bookmarkStart w:id="28" w:name="_Toc148310546"/>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3</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9</w:t>
      </w:r>
      <w:r w:rsidR="003D5445">
        <w:rPr>
          <w:rFonts w:eastAsia="Calibri"/>
        </w:rPr>
        <w:fldChar w:fldCharType="end"/>
      </w:r>
      <w:r w:rsidRPr="006E7B53">
        <w:rPr>
          <w:rFonts w:eastAsia="Calibri"/>
        </w:rPr>
        <w:t xml:space="preserve"> – </w:t>
      </w:r>
      <w:r w:rsidRPr="00463CBB">
        <w:rPr>
          <w:rFonts w:eastAsia="Calibri"/>
        </w:rPr>
        <w:t>Условное изображение задвижки</w:t>
      </w:r>
      <w:bookmarkEnd w:id="28"/>
    </w:p>
    <w:p w14:paraId="4ADAA73E" w14:textId="77777777" w:rsidR="00D97422" w:rsidRDefault="00D97422" w:rsidP="00D97422">
      <w:pPr>
        <w:pStyle w:val="afffffffffffffffe"/>
        <w:rPr>
          <w:rFonts w:eastAsia="Calibri"/>
        </w:rPr>
      </w:pPr>
    </w:p>
    <w:p w14:paraId="40EDC1CE"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Условное обозначение запорно-регулирующего устройства в зависимости от режима работы:</w:t>
      </w:r>
    </w:p>
    <w:p w14:paraId="7C30C7BC" w14:textId="087DA281" w:rsidR="00672F14" w:rsidRDefault="00672F14" w:rsidP="00D97422">
      <w:pPr>
        <w:pStyle w:val="affffffffff5"/>
      </w:pPr>
      <w:r w:rsidRPr="00672F14">
        <w:t xml:space="preserve">Задвижка в однолинейном изображении представляется одним узлом, но во внутреннем представлении в зависимости от заданных параметров в семантической базе данных, может быть установлена на обоих трубопроводах </w:t>
      </w:r>
      <w:r w:rsidR="00463CBB">
        <w:t>(</w:t>
      </w:r>
      <w:r w:rsidRPr="00672F14">
        <w:t>рис</w:t>
      </w:r>
      <w:r w:rsidR="00463CBB">
        <w:t xml:space="preserve">унок </w:t>
      </w:r>
      <w:r w:rsidR="00D97422">
        <w:t>3.</w:t>
      </w:r>
      <w:r w:rsidRPr="00672F14">
        <w:t>10</w:t>
      </w:r>
      <w:r w:rsidR="00463CBB">
        <w:t>)</w:t>
      </w:r>
      <w:r w:rsidRPr="00672F14">
        <w:t>.</w:t>
      </w:r>
    </w:p>
    <w:p w14:paraId="5FC24BC0" w14:textId="77777777" w:rsidR="00D97422" w:rsidRPr="00672F14" w:rsidRDefault="00D97422" w:rsidP="00672F14">
      <w:pPr>
        <w:ind w:right="-12" w:firstLine="709"/>
        <w:rPr>
          <w:rFonts w:ascii="Times New Roman" w:hAnsi="Times New Roman" w:cs="Times New Roman"/>
          <w:szCs w:val="24"/>
          <w:lang w:val="ru-RU"/>
        </w:rPr>
      </w:pPr>
    </w:p>
    <w:p w14:paraId="766B7792" w14:textId="77777777" w:rsidR="00672F14" w:rsidRDefault="00463CBB" w:rsidP="00D97422">
      <w:pPr>
        <w:ind w:right="-12" w:firstLine="0"/>
        <w:jc w:val="center"/>
        <w:rPr>
          <w:rFonts w:ascii="Times New Roman" w:hAnsi="Times New Roman" w:cs="Times New Roman"/>
          <w:szCs w:val="24"/>
          <w:lang w:val="ru-RU"/>
        </w:rPr>
      </w:pPr>
      <w:r>
        <w:rPr>
          <w:rFonts w:ascii="Times New Roman" w:hAnsi="Times New Roman" w:cs="Times New Roman"/>
          <w:noProof/>
          <w:szCs w:val="24"/>
          <w:lang w:val="ru-RU" w:eastAsia="ru-RU" w:bidi="ar-SA"/>
        </w:rPr>
        <w:drawing>
          <wp:anchor distT="0" distB="0" distL="114300" distR="114300" simplePos="0" relativeHeight="251663360" behindDoc="0" locked="0" layoutInCell="1" allowOverlap="1" wp14:anchorId="29CB15FA" wp14:editId="5CD7825C">
            <wp:simplePos x="0" y="0"/>
            <wp:positionH relativeFrom="column">
              <wp:posOffset>1910715</wp:posOffset>
            </wp:positionH>
            <wp:positionV relativeFrom="paragraph">
              <wp:posOffset>4445</wp:posOffset>
            </wp:positionV>
            <wp:extent cx="2580640" cy="1619250"/>
            <wp:effectExtent l="0" t="0" r="0" b="0"/>
            <wp:wrapTopAndBottom/>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80640" cy="1619250"/>
                    </a:xfrm>
                    <a:prstGeom prst="rect">
                      <a:avLst/>
                    </a:prstGeom>
                    <a:noFill/>
                  </pic:spPr>
                </pic:pic>
              </a:graphicData>
            </a:graphic>
            <wp14:sizeRelH relativeFrom="page">
              <wp14:pctWidth>0</wp14:pctWidth>
            </wp14:sizeRelH>
            <wp14:sizeRelV relativeFrom="page">
              <wp14:pctHeight>0</wp14:pctHeight>
            </wp14:sizeRelV>
          </wp:anchor>
        </w:drawing>
      </w:r>
    </w:p>
    <w:p w14:paraId="56CFEDCD" w14:textId="77777777" w:rsidR="00D97422" w:rsidRPr="00672F14" w:rsidRDefault="00D97422" w:rsidP="00463CBB">
      <w:pPr>
        <w:ind w:right="-12" w:firstLine="709"/>
        <w:jc w:val="center"/>
        <w:rPr>
          <w:rFonts w:ascii="Times New Roman" w:hAnsi="Times New Roman" w:cs="Times New Roman"/>
          <w:szCs w:val="24"/>
          <w:lang w:val="ru-RU"/>
        </w:rPr>
      </w:pPr>
    </w:p>
    <w:p w14:paraId="13D71B0C" w14:textId="7017DFC7" w:rsidR="00463CBB" w:rsidRDefault="00463CBB" w:rsidP="00D97422">
      <w:pPr>
        <w:pStyle w:val="afffffffffffffffe"/>
        <w:rPr>
          <w:rFonts w:eastAsia="Calibri"/>
        </w:rPr>
      </w:pPr>
      <w:bookmarkStart w:id="29" w:name="_Toc148310547"/>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3</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10</w:t>
      </w:r>
      <w:r w:rsidR="003D5445">
        <w:rPr>
          <w:rFonts w:eastAsia="Calibri"/>
        </w:rPr>
        <w:fldChar w:fldCharType="end"/>
      </w:r>
      <w:r w:rsidRPr="006E7B53">
        <w:rPr>
          <w:rFonts w:eastAsia="Calibri"/>
        </w:rPr>
        <w:t xml:space="preserve"> – </w:t>
      </w:r>
      <w:r w:rsidRPr="00463CBB">
        <w:rPr>
          <w:rFonts w:eastAsia="Calibri"/>
        </w:rPr>
        <w:t>Однолинейное и внутренне представление задвижки</w:t>
      </w:r>
      <w:bookmarkEnd w:id="29"/>
    </w:p>
    <w:p w14:paraId="1BBE5DF5" w14:textId="71274157" w:rsidR="00D97422" w:rsidRDefault="00D97422" w:rsidP="00672F14">
      <w:pPr>
        <w:ind w:right="-12" w:firstLine="709"/>
        <w:rPr>
          <w:rFonts w:ascii="Times New Roman" w:hAnsi="Times New Roman" w:cs="Times New Roman"/>
          <w:szCs w:val="24"/>
          <w:lang w:val="ru-RU"/>
        </w:rPr>
      </w:pPr>
    </w:p>
    <w:p w14:paraId="40B32A63" w14:textId="32449541" w:rsidR="00672F14" w:rsidRPr="00463CBB" w:rsidRDefault="00672F14" w:rsidP="00D97422">
      <w:pPr>
        <w:tabs>
          <w:tab w:val="left" w:pos="3600"/>
        </w:tabs>
        <w:ind w:right="-12" w:firstLine="709"/>
        <w:rPr>
          <w:rFonts w:ascii="Times New Roman" w:hAnsi="Times New Roman" w:cs="Times New Roman"/>
          <w:b/>
          <w:szCs w:val="24"/>
          <w:lang w:val="ru-RU"/>
        </w:rPr>
      </w:pPr>
      <w:r w:rsidRPr="00463CBB">
        <w:rPr>
          <w:rFonts w:ascii="Times New Roman" w:hAnsi="Times New Roman" w:cs="Times New Roman"/>
          <w:b/>
          <w:szCs w:val="24"/>
          <w:lang w:val="ru-RU"/>
        </w:rPr>
        <w:t>Перемычка</w:t>
      </w:r>
    </w:p>
    <w:p w14:paraId="300C9F75" w14:textId="77777777" w:rsidR="00672F14" w:rsidRPr="00672F14" w:rsidRDefault="00672F14" w:rsidP="00672F14">
      <w:pPr>
        <w:ind w:right="-12" w:firstLine="709"/>
        <w:rPr>
          <w:rFonts w:ascii="Times New Roman" w:hAnsi="Times New Roman" w:cs="Times New Roman"/>
          <w:szCs w:val="24"/>
          <w:lang w:val="ru-RU"/>
        </w:rPr>
      </w:pPr>
      <w:r w:rsidRPr="00463CBB">
        <w:rPr>
          <w:rFonts w:ascii="Times New Roman" w:hAnsi="Times New Roman" w:cs="Times New Roman"/>
          <w:i/>
          <w:szCs w:val="24"/>
          <w:lang w:val="ru-RU"/>
        </w:rPr>
        <w:t>Перемычка</w:t>
      </w:r>
      <w:r w:rsidRPr="00672F14">
        <w:rPr>
          <w:rFonts w:ascii="Times New Roman" w:hAnsi="Times New Roman" w:cs="Times New Roman"/>
          <w:szCs w:val="24"/>
          <w:lang w:val="ru-RU"/>
        </w:rPr>
        <w:t xml:space="preserve"> </w:t>
      </w:r>
      <w:r w:rsidR="00463CBB">
        <w:rPr>
          <w:rFonts w:ascii="Times New Roman" w:hAnsi="Times New Roman" w:cs="Times New Roman"/>
          <w:szCs w:val="24"/>
          <w:lang w:val="ru-RU"/>
        </w:rPr>
        <w:t>–</w:t>
      </w:r>
      <w:r w:rsidRPr="00672F14">
        <w:rPr>
          <w:rFonts w:ascii="Times New Roman" w:hAnsi="Times New Roman" w:cs="Times New Roman"/>
          <w:szCs w:val="24"/>
          <w:lang w:val="ru-RU"/>
        </w:rPr>
        <w:t xml:space="preserve"> это символьный объект тепловой сети, моделирующий участок между подающим и обратным трубопроводами.</w:t>
      </w:r>
    </w:p>
    <w:p w14:paraId="6F4E299C" w14:textId="3DF7DE21" w:rsidR="00031692"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Условное обозначение перемычки в зависимости от режима работы представлено на рисунке </w:t>
      </w:r>
      <w:r w:rsidR="00D97422">
        <w:rPr>
          <w:rFonts w:ascii="Times New Roman" w:hAnsi="Times New Roman" w:cs="Times New Roman"/>
          <w:szCs w:val="24"/>
          <w:lang w:val="ru-RU"/>
        </w:rPr>
        <w:t>3.</w:t>
      </w:r>
      <w:r w:rsidRPr="00672F14">
        <w:rPr>
          <w:rFonts w:ascii="Times New Roman" w:hAnsi="Times New Roman" w:cs="Times New Roman"/>
          <w:szCs w:val="24"/>
          <w:lang w:val="ru-RU"/>
        </w:rPr>
        <w:t>11.</w:t>
      </w:r>
      <w:r w:rsidR="00031692">
        <w:rPr>
          <w:rFonts w:ascii="Times New Roman" w:hAnsi="Times New Roman" w:cs="Times New Roman"/>
          <w:szCs w:val="24"/>
          <w:lang w:val="ru-RU"/>
        </w:rPr>
        <w:br w:type="page"/>
      </w:r>
    </w:p>
    <w:p w14:paraId="69116C21" w14:textId="77777777" w:rsidR="00672F14" w:rsidRPr="00672F14" w:rsidRDefault="00672F14" w:rsidP="00672F14">
      <w:pPr>
        <w:ind w:right="-12" w:firstLine="709"/>
        <w:rPr>
          <w:rFonts w:ascii="Times New Roman" w:hAnsi="Times New Roman" w:cs="Times New Roman"/>
          <w:szCs w:val="24"/>
          <w:lang w:val="ru-RU"/>
        </w:rPr>
      </w:pPr>
    </w:p>
    <w:p w14:paraId="249F4B45" w14:textId="77777777" w:rsidR="00672F14" w:rsidRDefault="00463CBB" w:rsidP="00D97422">
      <w:pPr>
        <w:ind w:right="-12" w:firstLine="0"/>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inline distT="0" distB="0" distL="0" distR="0" wp14:anchorId="710C595A" wp14:editId="01CCC89C">
            <wp:extent cx="1256824" cy="913638"/>
            <wp:effectExtent l="0" t="0" r="0" b="0"/>
            <wp:docPr id="21"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2.jpeg"/>
                    <pic:cNvPicPr/>
                  </pic:nvPicPr>
                  <pic:blipFill>
                    <a:blip r:embed="rId24" cstate="print"/>
                    <a:stretch>
                      <a:fillRect/>
                    </a:stretch>
                  </pic:blipFill>
                  <pic:spPr>
                    <a:xfrm>
                      <a:off x="0" y="0"/>
                      <a:ext cx="1256824" cy="913638"/>
                    </a:xfrm>
                    <a:prstGeom prst="rect">
                      <a:avLst/>
                    </a:prstGeom>
                  </pic:spPr>
                </pic:pic>
              </a:graphicData>
            </a:graphic>
          </wp:inline>
        </w:drawing>
      </w:r>
    </w:p>
    <w:p w14:paraId="541695E8" w14:textId="77777777" w:rsidR="00D97422" w:rsidRPr="00672F14" w:rsidRDefault="00D97422" w:rsidP="00D97422">
      <w:pPr>
        <w:ind w:right="-12" w:firstLine="0"/>
        <w:jc w:val="center"/>
        <w:rPr>
          <w:rFonts w:ascii="Times New Roman" w:hAnsi="Times New Roman" w:cs="Times New Roman"/>
          <w:szCs w:val="24"/>
          <w:lang w:val="ru-RU"/>
        </w:rPr>
      </w:pPr>
    </w:p>
    <w:p w14:paraId="0E176AD0" w14:textId="26AAEB62" w:rsidR="00463CBB" w:rsidRDefault="00463CBB" w:rsidP="00D97422">
      <w:pPr>
        <w:pStyle w:val="afffffffffffffffe"/>
        <w:rPr>
          <w:rFonts w:eastAsia="Calibri"/>
        </w:rPr>
      </w:pPr>
      <w:bookmarkStart w:id="30" w:name="_Toc148310548"/>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3</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11</w:t>
      </w:r>
      <w:r w:rsidR="003D5445">
        <w:rPr>
          <w:rFonts w:eastAsia="Calibri"/>
        </w:rPr>
        <w:fldChar w:fldCharType="end"/>
      </w:r>
      <w:r w:rsidRPr="006E7B53">
        <w:rPr>
          <w:rFonts w:eastAsia="Calibri"/>
        </w:rPr>
        <w:t xml:space="preserve"> –</w:t>
      </w:r>
      <w:r>
        <w:rPr>
          <w:rFonts w:eastAsia="Calibri"/>
        </w:rPr>
        <w:t xml:space="preserve"> </w:t>
      </w:r>
      <w:r w:rsidRPr="00463CBB">
        <w:rPr>
          <w:rFonts w:eastAsia="Calibri"/>
        </w:rPr>
        <w:t>Условное представление перемычки</w:t>
      </w:r>
      <w:bookmarkEnd w:id="30"/>
    </w:p>
    <w:p w14:paraId="5C6E2D84" w14:textId="77777777" w:rsidR="00031692" w:rsidRDefault="00031692" w:rsidP="00D97422">
      <w:pPr>
        <w:pStyle w:val="afffffffffffffffe"/>
        <w:rPr>
          <w:rFonts w:eastAsia="Calibri"/>
        </w:rPr>
      </w:pPr>
    </w:p>
    <w:p w14:paraId="336971C0" w14:textId="77777777" w:rsidR="00672F14" w:rsidRDefault="00672F14" w:rsidP="00D97422">
      <w:pPr>
        <w:pStyle w:val="affffffffff5"/>
      </w:pPr>
      <w:r w:rsidRPr="00672F14">
        <w:t>Перемычка позволяет смоделировать участок, соединяющий подающий и обратный трубопроводы. В этот узел может входить и/или выходить любое количество участков.</w:t>
      </w:r>
    </w:p>
    <w:p w14:paraId="7F45F893" w14:textId="77777777" w:rsidR="00D97422" w:rsidRPr="00672F14" w:rsidRDefault="00D97422" w:rsidP="00672F14">
      <w:pPr>
        <w:ind w:right="-12" w:firstLine="709"/>
        <w:rPr>
          <w:rFonts w:ascii="Times New Roman" w:hAnsi="Times New Roman" w:cs="Times New Roman"/>
          <w:szCs w:val="24"/>
          <w:lang w:val="ru-RU"/>
        </w:rPr>
      </w:pPr>
    </w:p>
    <w:p w14:paraId="6F3D9176" w14:textId="77777777" w:rsidR="00672F14" w:rsidRDefault="00463CBB" w:rsidP="00D97422">
      <w:pPr>
        <w:ind w:right="-12" w:firstLine="0"/>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inline distT="0" distB="0" distL="0" distR="0" wp14:anchorId="2838C657" wp14:editId="251DBDE4">
            <wp:extent cx="2320468" cy="912971"/>
            <wp:effectExtent l="0" t="0" r="0" b="0"/>
            <wp:docPr id="23"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3.png"/>
                    <pic:cNvPicPr/>
                  </pic:nvPicPr>
                  <pic:blipFill>
                    <a:blip r:embed="rId25" cstate="print"/>
                    <a:stretch>
                      <a:fillRect/>
                    </a:stretch>
                  </pic:blipFill>
                  <pic:spPr>
                    <a:xfrm>
                      <a:off x="0" y="0"/>
                      <a:ext cx="2320468" cy="912971"/>
                    </a:xfrm>
                    <a:prstGeom prst="rect">
                      <a:avLst/>
                    </a:prstGeom>
                  </pic:spPr>
                </pic:pic>
              </a:graphicData>
            </a:graphic>
          </wp:inline>
        </w:drawing>
      </w:r>
    </w:p>
    <w:p w14:paraId="7CC75FE8" w14:textId="77777777" w:rsidR="00D97422" w:rsidRPr="00672F14" w:rsidRDefault="00D97422" w:rsidP="00D97422">
      <w:pPr>
        <w:ind w:right="-12" w:firstLine="0"/>
        <w:jc w:val="center"/>
        <w:rPr>
          <w:rFonts w:ascii="Times New Roman" w:hAnsi="Times New Roman" w:cs="Times New Roman"/>
          <w:szCs w:val="24"/>
          <w:lang w:val="ru-RU"/>
        </w:rPr>
      </w:pPr>
    </w:p>
    <w:p w14:paraId="28025D58" w14:textId="4FCAC276" w:rsidR="00463CBB" w:rsidRDefault="00463CBB" w:rsidP="00D97422">
      <w:pPr>
        <w:pStyle w:val="afffffffffffffffe"/>
        <w:rPr>
          <w:rFonts w:eastAsia="Calibri"/>
        </w:rPr>
      </w:pPr>
      <w:bookmarkStart w:id="31" w:name="_Toc148310549"/>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3</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12</w:t>
      </w:r>
      <w:r w:rsidR="003D5445">
        <w:rPr>
          <w:rFonts w:eastAsia="Calibri"/>
        </w:rPr>
        <w:fldChar w:fldCharType="end"/>
      </w:r>
      <w:r w:rsidRPr="006E7B53">
        <w:rPr>
          <w:rFonts w:eastAsia="Calibri"/>
        </w:rPr>
        <w:t xml:space="preserve"> –</w:t>
      </w:r>
      <w:r>
        <w:rPr>
          <w:rFonts w:eastAsia="Calibri"/>
        </w:rPr>
        <w:t xml:space="preserve"> </w:t>
      </w:r>
      <w:r w:rsidRPr="00463CBB">
        <w:rPr>
          <w:rFonts w:eastAsia="Calibri"/>
        </w:rPr>
        <w:t>Перемычка</w:t>
      </w:r>
      <w:bookmarkEnd w:id="31"/>
    </w:p>
    <w:p w14:paraId="1F30F184" w14:textId="77777777" w:rsidR="00D97422" w:rsidRDefault="00D97422" w:rsidP="00D97422">
      <w:pPr>
        <w:pStyle w:val="afffffffffffffffe"/>
        <w:rPr>
          <w:rFonts w:eastAsia="Calibri"/>
        </w:rPr>
      </w:pPr>
    </w:p>
    <w:p w14:paraId="7DC3CE02" w14:textId="77777777" w:rsidR="00672F14" w:rsidRDefault="00672F14" w:rsidP="00D97422">
      <w:pPr>
        <w:pStyle w:val="affffffffff5"/>
      </w:pPr>
      <w:r w:rsidRPr="00672F14">
        <w:t xml:space="preserve">Так как перемычка в однолинейном изображении представлена узлом, то для моделирования соединения между подающим трубопроводом одного участка и обратным трубопроводом другого участка одного элемента «перемычка» недостаточно. Понадобятся еще два участка: один только подающий, другой </w:t>
      </w:r>
      <w:r w:rsidR="00463CBB">
        <w:t>–</w:t>
      </w:r>
      <w:r w:rsidRPr="00672F14">
        <w:t xml:space="preserve"> только обратный.</w:t>
      </w:r>
    </w:p>
    <w:p w14:paraId="03E1336D" w14:textId="77777777" w:rsidR="00D97422" w:rsidRPr="00672F14" w:rsidRDefault="00D97422" w:rsidP="00D97422">
      <w:pPr>
        <w:pStyle w:val="affffffffff5"/>
      </w:pPr>
    </w:p>
    <w:p w14:paraId="5BC32926" w14:textId="77777777" w:rsidR="00672F14" w:rsidRDefault="00463CBB" w:rsidP="00D97422">
      <w:pPr>
        <w:ind w:right="-12" w:firstLine="0"/>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inline distT="0" distB="0" distL="0" distR="0" wp14:anchorId="010AACD9" wp14:editId="1195AC38">
            <wp:extent cx="5332377" cy="1425321"/>
            <wp:effectExtent l="0" t="0" r="0" b="0"/>
            <wp:docPr id="2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png"/>
                    <pic:cNvPicPr/>
                  </pic:nvPicPr>
                  <pic:blipFill>
                    <a:blip r:embed="rId26" cstate="print"/>
                    <a:stretch>
                      <a:fillRect/>
                    </a:stretch>
                  </pic:blipFill>
                  <pic:spPr>
                    <a:xfrm>
                      <a:off x="0" y="0"/>
                      <a:ext cx="5332377" cy="1425321"/>
                    </a:xfrm>
                    <a:prstGeom prst="rect">
                      <a:avLst/>
                    </a:prstGeom>
                  </pic:spPr>
                </pic:pic>
              </a:graphicData>
            </a:graphic>
          </wp:inline>
        </w:drawing>
      </w:r>
    </w:p>
    <w:p w14:paraId="3DD7CEE1" w14:textId="77777777" w:rsidR="00D97422" w:rsidRPr="00672F14" w:rsidRDefault="00D97422" w:rsidP="00D97422">
      <w:pPr>
        <w:ind w:right="-12" w:firstLine="0"/>
        <w:jc w:val="center"/>
        <w:rPr>
          <w:rFonts w:ascii="Times New Roman" w:hAnsi="Times New Roman" w:cs="Times New Roman"/>
          <w:szCs w:val="24"/>
          <w:lang w:val="ru-RU"/>
        </w:rPr>
      </w:pPr>
    </w:p>
    <w:p w14:paraId="690E6B8C" w14:textId="0BB3AA7A" w:rsidR="00463CBB" w:rsidRDefault="00463CBB" w:rsidP="00D97422">
      <w:pPr>
        <w:pStyle w:val="afffffffffffffffe"/>
        <w:rPr>
          <w:rFonts w:eastAsia="Calibri"/>
        </w:rPr>
      </w:pPr>
      <w:bookmarkStart w:id="32" w:name="_Toc148310550"/>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3</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13</w:t>
      </w:r>
      <w:r w:rsidR="003D5445">
        <w:rPr>
          <w:rFonts w:eastAsia="Calibri"/>
        </w:rPr>
        <w:fldChar w:fldCharType="end"/>
      </w:r>
      <w:r w:rsidRPr="006E7B53">
        <w:rPr>
          <w:rFonts w:eastAsia="Calibri"/>
        </w:rPr>
        <w:t xml:space="preserve"> –</w:t>
      </w:r>
      <w:r>
        <w:rPr>
          <w:rFonts w:eastAsia="Calibri"/>
        </w:rPr>
        <w:t xml:space="preserve"> </w:t>
      </w:r>
      <w:r w:rsidRPr="00463CBB">
        <w:rPr>
          <w:rFonts w:eastAsia="Calibri"/>
        </w:rPr>
        <w:t>Соединение между подающим трубопроводом одного участка и обратным трубопроводом другого участка</w:t>
      </w:r>
      <w:bookmarkEnd w:id="32"/>
    </w:p>
    <w:p w14:paraId="1B285C6A" w14:textId="77777777" w:rsidR="00D97422" w:rsidRDefault="00D97422" w:rsidP="00D97422">
      <w:pPr>
        <w:pStyle w:val="afffffffffffffffe"/>
        <w:rPr>
          <w:rFonts w:eastAsia="Calibri"/>
        </w:rPr>
      </w:pPr>
    </w:p>
    <w:p w14:paraId="791E98BB" w14:textId="77777777" w:rsidR="00031692" w:rsidRDefault="00031692" w:rsidP="00672F14">
      <w:pPr>
        <w:ind w:right="-12" w:firstLine="709"/>
        <w:rPr>
          <w:rFonts w:ascii="Times New Roman" w:hAnsi="Times New Roman" w:cs="Times New Roman"/>
          <w:b/>
          <w:szCs w:val="24"/>
          <w:lang w:val="ru-RU"/>
        </w:rPr>
      </w:pPr>
      <w:r>
        <w:rPr>
          <w:rFonts w:ascii="Times New Roman" w:hAnsi="Times New Roman" w:cs="Times New Roman"/>
          <w:b/>
          <w:szCs w:val="24"/>
          <w:lang w:val="ru-RU"/>
        </w:rPr>
        <w:br w:type="page"/>
      </w:r>
    </w:p>
    <w:p w14:paraId="6940C468" w14:textId="4B864555" w:rsidR="00672F14" w:rsidRPr="00463CBB" w:rsidRDefault="00672F14" w:rsidP="00672F14">
      <w:pPr>
        <w:ind w:right="-12" w:firstLine="709"/>
        <w:rPr>
          <w:rFonts w:ascii="Times New Roman" w:hAnsi="Times New Roman" w:cs="Times New Roman"/>
          <w:b/>
          <w:szCs w:val="24"/>
          <w:lang w:val="ru-RU"/>
        </w:rPr>
      </w:pPr>
      <w:r w:rsidRPr="00463CBB">
        <w:rPr>
          <w:rFonts w:ascii="Times New Roman" w:hAnsi="Times New Roman" w:cs="Times New Roman"/>
          <w:b/>
          <w:szCs w:val="24"/>
          <w:lang w:val="ru-RU"/>
        </w:rPr>
        <w:lastRenderedPageBreak/>
        <w:t>Насосная станция</w:t>
      </w:r>
    </w:p>
    <w:p w14:paraId="74BBAEDB" w14:textId="77777777" w:rsidR="00672F14" w:rsidRPr="00672F14" w:rsidRDefault="00672F14" w:rsidP="00D97422">
      <w:pPr>
        <w:pStyle w:val="affffffffff5"/>
      </w:pPr>
      <w:r w:rsidRPr="00463CBB">
        <w:rPr>
          <w:i/>
        </w:rPr>
        <w:t>Насосная станция</w:t>
      </w:r>
      <w:r w:rsidRPr="00672F14">
        <w:t xml:space="preserve"> – символьный объект тепловой сети, характеризующийся заданным напором или напорно-расходной характеристикой установленного насоса.</w:t>
      </w:r>
    </w:p>
    <w:p w14:paraId="5F300908" w14:textId="7976825D" w:rsidR="00672F14" w:rsidRPr="00672F14" w:rsidRDefault="00672F14" w:rsidP="00D97422">
      <w:pPr>
        <w:pStyle w:val="affffffffff5"/>
      </w:pPr>
      <w:r w:rsidRPr="00672F14">
        <w:t>Насосная станция в однолинейном изображении представляется одним узлом. В зависимости от табличных параметров этого узла насос может быть установлен на под</w:t>
      </w:r>
      <w:r w:rsidR="00D97422">
        <w:t>ающем или обратном трубопроводе</w:t>
      </w:r>
      <w:r w:rsidRPr="00672F14">
        <w:t xml:space="preserve"> либо на обоих трубопроводах одновременно. Для задания направления действия насоса в этот узел только один участок обязательно должен входить и только один участок должен выходить.</w:t>
      </w:r>
    </w:p>
    <w:p w14:paraId="50D77350" w14:textId="77777777" w:rsidR="00672F14" w:rsidRDefault="00463CBB" w:rsidP="00D97422">
      <w:pPr>
        <w:ind w:right="-12" w:firstLine="0"/>
        <w:jc w:val="center"/>
        <w:rPr>
          <w:rFonts w:ascii="Times New Roman" w:hAnsi="Times New Roman" w:cs="Times New Roman"/>
          <w:szCs w:val="24"/>
          <w:lang w:val="ru-RU"/>
        </w:rPr>
      </w:pPr>
      <w:r>
        <w:rPr>
          <w:noProof/>
          <w:lang w:val="ru-RU" w:eastAsia="ru-RU" w:bidi="ar-SA"/>
        </w:rPr>
        <w:drawing>
          <wp:inline distT="0" distB="0" distL="0" distR="0" wp14:anchorId="35FC9A57" wp14:editId="36B9D136">
            <wp:extent cx="2209800" cy="9525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209800" cy="952500"/>
                    </a:xfrm>
                    <a:prstGeom prst="rect">
                      <a:avLst/>
                    </a:prstGeom>
                  </pic:spPr>
                </pic:pic>
              </a:graphicData>
            </a:graphic>
          </wp:inline>
        </w:drawing>
      </w:r>
    </w:p>
    <w:p w14:paraId="2FBBCBF7" w14:textId="77777777" w:rsidR="00D97422" w:rsidRPr="00672F14" w:rsidRDefault="00D97422" w:rsidP="00D97422">
      <w:pPr>
        <w:ind w:right="-12" w:firstLine="0"/>
        <w:jc w:val="center"/>
        <w:rPr>
          <w:rFonts w:ascii="Times New Roman" w:hAnsi="Times New Roman" w:cs="Times New Roman"/>
          <w:szCs w:val="24"/>
          <w:lang w:val="ru-RU"/>
        </w:rPr>
      </w:pPr>
    </w:p>
    <w:p w14:paraId="746FA41E" w14:textId="0ECAC00E" w:rsidR="00463CBB" w:rsidRDefault="00463CBB" w:rsidP="00D97422">
      <w:pPr>
        <w:pStyle w:val="afffffffffffffffe"/>
        <w:rPr>
          <w:rFonts w:eastAsia="Calibri"/>
        </w:rPr>
      </w:pPr>
      <w:bookmarkStart w:id="33" w:name="_Toc148310551"/>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3</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14</w:t>
      </w:r>
      <w:r w:rsidR="003D5445">
        <w:rPr>
          <w:rFonts w:eastAsia="Calibri"/>
        </w:rPr>
        <w:fldChar w:fldCharType="end"/>
      </w:r>
      <w:r w:rsidRPr="006E7B53">
        <w:rPr>
          <w:rFonts w:eastAsia="Calibri"/>
        </w:rPr>
        <w:t xml:space="preserve"> –</w:t>
      </w:r>
      <w:r>
        <w:rPr>
          <w:rFonts w:eastAsia="Calibri"/>
        </w:rPr>
        <w:t xml:space="preserve"> </w:t>
      </w:r>
      <w:r w:rsidRPr="00463CBB">
        <w:rPr>
          <w:rFonts w:eastAsia="Calibri"/>
        </w:rPr>
        <w:t>Насосная станция</w:t>
      </w:r>
      <w:bookmarkEnd w:id="33"/>
    </w:p>
    <w:p w14:paraId="10EE9377" w14:textId="77777777" w:rsidR="00D97422" w:rsidRDefault="00D97422" w:rsidP="00D97422">
      <w:pPr>
        <w:pStyle w:val="affffffffff5"/>
      </w:pPr>
    </w:p>
    <w:p w14:paraId="79F80DDA" w14:textId="77777777" w:rsidR="00672F14" w:rsidRPr="00672F14" w:rsidRDefault="00672F14" w:rsidP="00D97422">
      <w:pPr>
        <w:pStyle w:val="affffffffff5"/>
      </w:pPr>
      <w:r w:rsidRPr="00672F14">
        <w:t>Насос можно моделировать двумя способами: либо как идеальное устройство, которое изменяет</w:t>
      </w:r>
      <w:r>
        <w:t xml:space="preserve"> </w:t>
      </w:r>
      <w:r w:rsidRPr="00672F14">
        <w:t>давление</w:t>
      </w:r>
      <w:r>
        <w:t xml:space="preserve"> </w:t>
      </w:r>
      <w:r w:rsidRPr="00672F14">
        <w:t>в</w:t>
      </w:r>
      <w:r>
        <w:t xml:space="preserve"> </w:t>
      </w:r>
      <w:r w:rsidRPr="00672F14">
        <w:t>трубопроводе</w:t>
      </w:r>
      <w:r>
        <w:t xml:space="preserve"> </w:t>
      </w:r>
      <w:r w:rsidRPr="00672F14">
        <w:t>на</w:t>
      </w:r>
      <w:r>
        <w:t xml:space="preserve"> </w:t>
      </w:r>
      <w:r w:rsidRPr="00672F14">
        <w:t>заданную</w:t>
      </w:r>
      <w:r>
        <w:t xml:space="preserve"> </w:t>
      </w:r>
      <w:r w:rsidRPr="00672F14">
        <w:t>величину,</w:t>
      </w:r>
      <w:r>
        <w:t xml:space="preserve"> </w:t>
      </w:r>
      <w:r w:rsidRPr="00672F14">
        <w:t>либо</w:t>
      </w:r>
      <w:r>
        <w:t xml:space="preserve"> </w:t>
      </w:r>
      <w:r w:rsidRPr="00672F14">
        <w:t>как</w:t>
      </w:r>
      <w:r>
        <w:t xml:space="preserve"> </w:t>
      </w:r>
      <w:r w:rsidRPr="00672F14">
        <w:t>устройство,</w:t>
      </w:r>
      <w:r w:rsidR="00463CBB">
        <w:t xml:space="preserve"> </w:t>
      </w:r>
      <w:r w:rsidRPr="00672F14">
        <w:t>работающее с учетом реальной напорно-расходной характеристики конкретного насоса.</w:t>
      </w:r>
    </w:p>
    <w:p w14:paraId="3C38673F" w14:textId="77777777" w:rsidR="00672F14" w:rsidRDefault="00672F14" w:rsidP="00D97422">
      <w:pPr>
        <w:pStyle w:val="affffffffff5"/>
      </w:pPr>
      <w:r w:rsidRPr="00672F14">
        <w:t>В первом случае просто задается значение напора насоса на подающем и/или обратном трубопроводе. Если значение напора на одном из трубопроводов равно нулю, то насос на этом трубопроводе отсутствует. Если значение напора отрицательно, то это означает, что насос работает навстречу входящему в него участку.</w:t>
      </w:r>
    </w:p>
    <w:p w14:paraId="5D149F7D" w14:textId="77777777" w:rsidR="00D97422" w:rsidRPr="00672F14" w:rsidRDefault="00D97422" w:rsidP="00D97422">
      <w:pPr>
        <w:pStyle w:val="affffffffff5"/>
      </w:pPr>
    </w:p>
    <w:p w14:paraId="5ADDA9E3" w14:textId="77777777" w:rsidR="00672F14" w:rsidRDefault="00463CBB" w:rsidP="00D97422">
      <w:pPr>
        <w:ind w:right="-12" w:firstLine="0"/>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inline distT="0" distB="0" distL="0" distR="0" wp14:anchorId="119BDF6F" wp14:editId="23D75E7F">
            <wp:extent cx="2694305" cy="1411803"/>
            <wp:effectExtent l="0" t="0" r="0" b="0"/>
            <wp:docPr id="27"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5.png"/>
                    <pic:cNvPicPr/>
                  </pic:nvPicPr>
                  <pic:blipFill rotWithShape="1">
                    <a:blip r:embed="rId28" cstate="print"/>
                    <a:srcRect t="41403"/>
                    <a:stretch/>
                  </pic:blipFill>
                  <pic:spPr bwMode="auto">
                    <a:xfrm>
                      <a:off x="0" y="0"/>
                      <a:ext cx="2694858" cy="1412093"/>
                    </a:xfrm>
                    <a:prstGeom prst="rect">
                      <a:avLst/>
                    </a:prstGeom>
                    <a:ln>
                      <a:noFill/>
                    </a:ln>
                    <a:extLst>
                      <a:ext uri="{53640926-AAD7-44D8-BBD7-CCE9431645EC}">
                        <a14:shadowObscured xmlns:a14="http://schemas.microsoft.com/office/drawing/2010/main"/>
                      </a:ext>
                    </a:extLst>
                  </pic:spPr>
                </pic:pic>
              </a:graphicData>
            </a:graphic>
          </wp:inline>
        </w:drawing>
      </w:r>
    </w:p>
    <w:p w14:paraId="149B7F3C" w14:textId="77777777" w:rsidR="00D97422" w:rsidRPr="00672F14" w:rsidRDefault="00D97422" w:rsidP="00D97422">
      <w:pPr>
        <w:ind w:right="-12" w:firstLine="0"/>
        <w:jc w:val="center"/>
        <w:rPr>
          <w:rFonts w:ascii="Times New Roman" w:hAnsi="Times New Roman" w:cs="Times New Roman"/>
          <w:szCs w:val="24"/>
          <w:lang w:val="ru-RU"/>
        </w:rPr>
      </w:pPr>
    </w:p>
    <w:p w14:paraId="04CB46AE" w14:textId="6E469BCB" w:rsidR="00463CBB" w:rsidRDefault="00463CBB" w:rsidP="00D97422">
      <w:pPr>
        <w:pStyle w:val="afffffffffffffffe"/>
        <w:rPr>
          <w:rFonts w:eastAsia="Calibri"/>
        </w:rPr>
      </w:pPr>
      <w:bookmarkStart w:id="34" w:name="_Toc148310552"/>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3</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15</w:t>
      </w:r>
      <w:r w:rsidR="003D5445">
        <w:rPr>
          <w:rFonts w:eastAsia="Calibri"/>
        </w:rPr>
        <w:fldChar w:fldCharType="end"/>
      </w:r>
      <w:r w:rsidRPr="006E7B53">
        <w:rPr>
          <w:rFonts w:eastAsia="Calibri"/>
        </w:rPr>
        <w:t xml:space="preserve"> –</w:t>
      </w:r>
      <w:r>
        <w:rPr>
          <w:rFonts w:eastAsia="Calibri"/>
        </w:rPr>
        <w:t xml:space="preserve"> </w:t>
      </w:r>
      <w:r w:rsidRPr="00463CBB">
        <w:rPr>
          <w:rFonts w:eastAsia="Calibri"/>
        </w:rPr>
        <w:t>Пьезометрические графики</w:t>
      </w:r>
      <w:bookmarkEnd w:id="34"/>
    </w:p>
    <w:p w14:paraId="4281C4AF" w14:textId="77777777" w:rsidR="00D97422" w:rsidRDefault="00D97422" w:rsidP="00463CBB">
      <w:pPr>
        <w:ind w:right="-12" w:firstLine="709"/>
        <w:jc w:val="center"/>
        <w:rPr>
          <w:rFonts w:ascii="Times New Roman" w:eastAsia="Calibri" w:hAnsi="Times New Roman" w:cs="Times New Roman"/>
          <w:b/>
          <w:szCs w:val="24"/>
          <w:lang w:val="ru-RU" w:bidi="ar-SA"/>
        </w:rPr>
      </w:pPr>
    </w:p>
    <w:p w14:paraId="05633331" w14:textId="6AD3EF6B" w:rsidR="00672F14" w:rsidRPr="00672F14" w:rsidRDefault="00672F14" w:rsidP="00D97422">
      <w:pPr>
        <w:pStyle w:val="affffffffff5"/>
      </w:pPr>
      <w:r w:rsidRPr="00672F14">
        <w:t>На рисунк</w:t>
      </w:r>
      <w:r w:rsidR="00463CBB">
        <w:t xml:space="preserve">ах </w:t>
      </w:r>
      <w:r w:rsidR="00D97422">
        <w:t>3.</w:t>
      </w:r>
      <w:r w:rsidR="00463CBB">
        <w:t>14 и</w:t>
      </w:r>
      <w:r w:rsidRPr="00672F14">
        <w:t xml:space="preserve"> </w:t>
      </w:r>
      <w:r w:rsidR="00D97422">
        <w:t>3.</w:t>
      </w:r>
      <w:r w:rsidRPr="00672F14">
        <w:t>15 видно, как различные направления участков, входящих и выходящих из насоса</w:t>
      </w:r>
      <w:r w:rsidR="00D97422">
        <w:t>,</w:t>
      </w:r>
      <w:r w:rsidRPr="00672F14">
        <w:t xml:space="preserve"> в соч</w:t>
      </w:r>
      <w:r w:rsidR="00D97422">
        <w:t>етании с разными знаками напора</w:t>
      </w:r>
      <w:r w:rsidRPr="00672F14">
        <w:t xml:space="preserve"> влияют на результат расчета, отображенный на пьезометрических графиках.</w:t>
      </w:r>
    </w:p>
    <w:p w14:paraId="49AF9832" w14:textId="77777777" w:rsidR="00672F14" w:rsidRPr="00672F14" w:rsidRDefault="00672F14" w:rsidP="00D97422">
      <w:pPr>
        <w:pStyle w:val="affffffffff5"/>
      </w:pPr>
      <w:r w:rsidRPr="00672F14">
        <w:lastRenderedPageBreak/>
        <w:t>Когда задается только значение напора на насосе, оно остается неизменным не зависимо от проходящего через насос расхода.</w:t>
      </w:r>
    </w:p>
    <w:p w14:paraId="706E953F" w14:textId="77777777" w:rsidR="00672F14" w:rsidRDefault="00672F14" w:rsidP="00D97422">
      <w:pPr>
        <w:pStyle w:val="affffffffff5"/>
      </w:pPr>
      <w:r w:rsidRPr="00672F14">
        <w:t>Если моделировать работу насоса с учетом его QH характеристики, то следует задать расходы и напоры на границах рабочей зоны насоса.</w:t>
      </w:r>
    </w:p>
    <w:p w14:paraId="5D607EFB" w14:textId="77777777" w:rsidR="00463CBB" w:rsidRPr="00672F14" w:rsidRDefault="00463CBB" w:rsidP="00672F14">
      <w:pPr>
        <w:ind w:right="-12" w:firstLine="709"/>
        <w:rPr>
          <w:rFonts w:ascii="Times New Roman" w:hAnsi="Times New Roman" w:cs="Times New Roman"/>
          <w:szCs w:val="24"/>
          <w:lang w:val="ru-RU"/>
        </w:rPr>
      </w:pPr>
    </w:p>
    <w:p w14:paraId="59F44F01" w14:textId="77777777" w:rsidR="00672F14" w:rsidRDefault="00463CBB" w:rsidP="00D97422">
      <w:pPr>
        <w:ind w:right="-12" w:firstLine="0"/>
        <w:jc w:val="center"/>
        <w:rPr>
          <w:rFonts w:ascii="Times New Roman" w:hAnsi="Times New Roman" w:cs="Times New Roman"/>
          <w:szCs w:val="24"/>
          <w:lang w:val="ru-RU"/>
        </w:rPr>
      </w:pPr>
      <w:r>
        <w:rPr>
          <w:rFonts w:ascii="Times New Roman" w:hAnsi="Times New Roman" w:cs="Times New Roman"/>
          <w:noProof/>
          <w:szCs w:val="24"/>
          <w:lang w:val="ru-RU" w:eastAsia="ru-RU" w:bidi="ar-SA"/>
        </w:rPr>
        <w:drawing>
          <wp:inline distT="0" distB="0" distL="0" distR="0" wp14:anchorId="1850F852" wp14:editId="75530E85">
            <wp:extent cx="1999615" cy="161544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99615" cy="1615440"/>
                    </a:xfrm>
                    <a:prstGeom prst="rect">
                      <a:avLst/>
                    </a:prstGeom>
                    <a:noFill/>
                  </pic:spPr>
                </pic:pic>
              </a:graphicData>
            </a:graphic>
          </wp:inline>
        </w:drawing>
      </w:r>
    </w:p>
    <w:p w14:paraId="42F16872" w14:textId="77777777" w:rsidR="00D97422" w:rsidRPr="00672F14" w:rsidRDefault="00D97422" w:rsidP="00D97422">
      <w:pPr>
        <w:ind w:right="-12" w:firstLine="0"/>
        <w:jc w:val="center"/>
        <w:rPr>
          <w:rFonts w:ascii="Times New Roman" w:hAnsi="Times New Roman" w:cs="Times New Roman"/>
          <w:szCs w:val="24"/>
          <w:lang w:val="ru-RU"/>
        </w:rPr>
      </w:pPr>
    </w:p>
    <w:p w14:paraId="0C87C1D1" w14:textId="257DD08D" w:rsidR="00463CBB" w:rsidRDefault="00672F14" w:rsidP="000B249D">
      <w:pPr>
        <w:pStyle w:val="afffffffffffffffe"/>
        <w:rPr>
          <w:rFonts w:eastAsia="Calibri"/>
        </w:rPr>
      </w:pPr>
      <w:r w:rsidRPr="00672F14">
        <w:t xml:space="preserve"> </w:t>
      </w:r>
      <w:bookmarkStart w:id="35" w:name="_Toc148310553"/>
      <w:r w:rsidR="00463CBB"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3</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16</w:t>
      </w:r>
      <w:r w:rsidR="003D5445">
        <w:rPr>
          <w:rFonts w:eastAsia="Calibri"/>
        </w:rPr>
        <w:fldChar w:fldCharType="end"/>
      </w:r>
      <w:r w:rsidR="00463CBB" w:rsidRPr="006E7B53">
        <w:rPr>
          <w:rFonts w:eastAsia="Calibri"/>
        </w:rPr>
        <w:t xml:space="preserve"> –</w:t>
      </w:r>
      <w:r w:rsidR="00463CBB">
        <w:rPr>
          <w:rFonts w:eastAsia="Calibri"/>
        </w:rPr>
        <w:t xml:space="preserve"> </w:t>
      </w:r>
      <w:r w:rsidR="00463CBB" w:rsidRPr="00463CBB">
        <w:rPr>
          <w:rFonts w:eastAsia="Calibri"/>
        </w:rPr>
        <w:t>Напорно-расходная характе</w:t>
      </w:r>
      <w:r w:rsidR="00463CBB" w:rsidRPr="00D97422">
        <w:rPr>
          <w:rStyle w:val="affffffffffffffff"/>
          <w:rFonts w:eastAsia="Calibri"/>
        </w:rPr>
        <w:t>р</w:t>
      </w:r>
      <w:r w:rsidR="00463CBB" w:rsidRPr="00463CBB">
        <w:rPr>
          <w:rFonts w:eastAsia="Calibri"/>
        </w:rPr>
        <w:t>истика насоса</w:t>
      </w:r>
      <w:bookmarkEnd w:id="35"/>
    </w:p>
    <w:p w14:paraId="4240B8E7" w14:textId="77777777" w:rsidR="00D97422" w:rsidRDefault="00D97422" w:rsidP="00463CBB">
      <w:pPr>
        <w:ind w:right="-12" w:firstLine="709"/>
        <w:jc w:val="center"/>
        <w:rPr>
          <w:rFonts w:ascii="Times New Roman" w:eastAsia="Calibri" w:hAnsi="Times New Roman" w:cs="Times New Roman"/>
          <w:b/>
          <w:szCs w:val="24"/>
          <w:lang w:val="ru-RU" w:bidi="ar-SA"/>
        </w:rPr>
      </w:pPr>
    </w:p>
    <w:p w14:paraId="4F232A58" w14:textId="77777777" w:rsidR="00672F14" w:rsidRPr="00672F14" w:rsidRDefault="00672F14" w:rsidP="00D97422">
      <w:pPr>
        <w:pStyle w:val="affffffffff5"/>
      </w:pPr>
      <w:r w:rsidRPr="00672F14">
        <w:t>По заданным двум точкам определяется парабола с максимумом на оси давлений, по которой расчет и будет определять напор насоса в зависимости от расхода. Следует отметить, что характеристика, задаваемая таким образом, может отличаться от реальной характеристики насоса, но в пределах рабочей области обе характеристики практически совпадают.</w:t>
      </w:r>
    </w:p>
    <w:p w14:paraId="131C4D62" w14:textId="6F253793" w:rsidR="00672F14" w:rsidRPr="00672F14" w:rsidRDefault="00672F14" w:rsidP="00D97422">
      <w:pPr>
        <w:pStyle w:val="affffffffff5"/>
      </w:pPr>
      <w:r w:rsidRPr="00672F14">
        <w:t xml:space="preserve">Для описания нескольких параллельно работающих насосов достаточно задать </w:t>
      </w:r>
      <w:r w:rsidR="00EE0B3D" w:rsidRPr="00672F14">
        <w:t>их количество,</w:t>
      </w:r>
      <w:r w:rsidRPr="00672F14">
        <w:t xml:space="preserve"> и результирующая характеристика будет определена при расчете автоматически.</w:t>
      </w:r>
    </w:p>
    <w:p w14:paraId="3FD17328" w14:textId="77777777" w:rsidR="00672F14" w:rsidRPr="00672F14" w:rsidRDefault="00672F14" w:rsidP="00D97422">
      <w:pPr>
        <w:pStyle w:val="affffffffff5"/>
      </w:pPr>
      <w:r w:rsidRPr="00672F14">
        <w:t>Так как напоры на границах рабочей области насоса берутся из справочника и всегда положительны, то направление действия такого насоса будет определяться только направлением входящего в узел участка.</w:t>
      </w:r>
    </w:p>
    <w:p w14:paraId="613B951A" w14:textId="77777777" w:rsidR="00672F14" w:rsidRPr="003D39FD" w:rsidRDefault="00672F14" w:rsidP="00D97422">
      <w:pPr>
        <w:pStyle w:val="affffffffff5"/>
        <w:rPr>
          <w:b/>
        </w:rPr>
      </w:pPr>
      <w:r w:rsidRPr="003D39FD">
        <w:rPr>
          <w:b/>
        </w:rPr>
        <w:t>Дросселирующие устройства</w:t>
      </w:r>
    </w:p>
    <w:p w14:paraId="45D402E7" w14:textId="57603734" w:rsidR="00D97422" w:rsidRDefault="00672F14" w:rsidP="00D97422">
      <w:pPr>
        <w:pStyle w:val="affffffffff5"/>
      </w:pPr>
      <w:r w:rsidRPr="003D39FD">
        <w:rPr>
          <w:i/>
        </w:rPr>
        <w:t>Дросселирующие устройства</w:t>
      </w:r>
      <w:r w:rsidRPr="00672F14">
        <w:t xml:space="preserve"> в однолинейном представлении являются узлами, но во внутренней кодировке </w:t>
      </w:r>
      <w:r w:rsidR="003D39FD">
        <w:t>–</w:t>
      </w:r>
      <w:r w:rsidRPr="00672F14">
        <w:t xml:space="preserve"> это дополнительные участки с постоянным или переменным сопротивлением. В дросселирующий узел обязательно должен входить только один участок, и только один участок из узла должен выходить.</w:t>
      </w:r>
    </w:p>
    <w:p w14:paraId="48024771" w14:textId="77777777" w:rsidR="00D97422" w:rsidRPr="00672F14" w:rsidRDefault="00D97422" w:rsidP="00D97422">
      <w:pPr>
        <w:pStyle w:val="affffffffff5"/>
      </w:pPr>
    </w:p>
    <w:p w14:paraId="71802671" w14:textId="77777777" w:rsidR="00672F14" w:rsidRDefault="003D39FD" w:rsidP="00D97422">
      <w:pPr>
        <w:ind w:right="-12" w:firstLine="0"/>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lastRenderedPageBreak/>
        <w:drawing>
          <wp:inline distT="0" distB="0" distL="0" distR="0" wp14:anchorId="0E60EF05" wp14:editId="6B6A8CE8">
            <wp:extent cx="3695700" cy="1573061"/>
            <wp:effectExtent l="0" t="0" r="0" b="0"/>
            <wp:docPr id="29"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7.png"/>
                    <pic:cNvPicPr/>
                  </pic:nvPicPr>
                  <pic:blipFill>
                    <a:blip r:embed="rId30" cstate="print"/>
                    <a:stretch>
                      <a:fillRect/>
                    </a:stretch>
                  </pic:blipFill>
                  <pic:spPr>
                    <a:xfrm>
                      <a:off x="0" y="0"/>
                      <a:ext cx="3722457" cy="1584450"/>
                    </a:xfrm>
                    <a:prstGeom prst="rect">
                      <a:avLst/>
                    </a:prstGeom>
                  </pic:spPr>
                </pic:pic>
              </a:graphicData>
            </a:graphic>
          </wp:inline>
        </w:drawing>
      </w:r>
    </w:p>
    <w:p w14:paraId="0F252E8F" w14:textId="77777777" w:rsidR="00D97422" w:rsidRPr="00672F14" w:rsidRDefault="00D97422" w:rsidP="00D97422">
      <w:pPr>
        <w:ind w:right="-12" w:firstLine="0"/>
        <w:jc w:val="center"/>
        <w:rPr>
          <w:rFonts w:ascii="Times New Roman" w:hAnsi="Times New Roman" w:cs="Times New Roman"/>
          <w:szCs w:val="24"/>
          <w:lang w:val="ru-RU"/>
        </w:rPr>
      </w:pPr>
    </w:p>
    <w:p w14:paraId="5C4FA4AD" w14:textId="4F4A63F3" w:rsidR="003D39FD" w:rsidRDefault="003D39FD" w:rsidP="00D97422">
      <w:pPr>
        <w:pStyle w:val="afffffffffffffffe"/>
        <w:rPr>
          <w:rFonts w:eastAsia="Calibri"/>
        </w:rPr>
      </w:pPr>
      <w:bookmarkStart w:id="36" w:name="_Toc148310554"/>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3</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17</w:t>
      </w:r>
      <w:r w:rsidR="003D5445">
        <w:rPr>
          <w:rFonts w:eastAsia="Calibri"/>
        </w:rPr>
        <w:fldChar w:fldCharType="end"/>
      </w:r>
      <w:r w:rsidRPr="006E7B53">
        <w:rPr>
          <w:rFonts w:eastAsia="Calibri"/>
        </w:rPr>
        <w:t xml:space="preserve"> –</w:t>
      </w:r>
      <w:r>
        <w:rPr>
          <w:rFonts w:eastAsia="Calibri"/>
        </w:rPr>
        <w:t xml:space="preserve"> </w:t>
      </w:r>
      <w:r w:rsidRPr="003D39FD">
        <w:rPr>
          <w:rFonts w:eastAsia="Calibri"/>
        </w:rPr>
        <w:t>Дросселирующие устройства</w:t>
      </w:r>
      <w:bookmarkEnd w:id="36"/>
    </w:p>
    <w:p w14:paraId="25D62962" w14:textId="77777777" w:rsidR="00031692" w:rsidRDefault="00031692" w:rsidP="00D97422">
      <w:pPr>
        <w:pStyle w:val="afffffffffffffffe"/>
        <w:rPr>
          <w:rFonts w:eastAsia="Calibri"/>
        </w:rPr>
      </w:pPr>
    </w:p>
    <w:p w14:paraId="2CA95D68" w14:textId="71AC9923" w:rsidR="00672F14" w:rsidRPr="003D39FD" w:rsidRDefault="00672F14" w:rsidP="00672F14">
      <w:pPr>
        <w:ind w:right="-12" w:firstLine="709"/>
        <w:rPr>
          <w:rFonts w:ascii="Times New Roman" w:hAnsi="Times New Roman" w:cs="Times New Roman"/>
          <w:b/>
          <w:szCs w:val="24"/>
          <w:lang w:val="ru-RU"/>
        </w:rPr>
      </w:pPr>
      <w:r w:rsidRPr="00672F14">
        <w:rPr>
          <w:rFonts w:ascii="Times New Roman" w:hAnsi="Times New Roman" w:cs="Times New Roman"/>
          <w:szCs w:val="24"/>
          <w:lang w:val="ru-RU"/>
        </w:rPr>
        <w:t xml:space="preserve"> </w:t>
      </w:r>
      <w:r w:rsidRPr="003D39FD">
        <w:rPr>
          <w:rFonts w:ascii="Times New Roman" w:hAnsi="Times New Roman" w:cs="Times New Roman"/>
          <w:b/>
          <w:szCs w:val="24"/>
          <w:lang w:val="ru-RU"/>
        </w:rPr>
        <w:t>Дроссельная шайба</w:t>
      </w:r>
    </w:p>
    <w:p w14:paraId="787116AD" w14:textId="77777777" w:rsidR="00672F14" w:rsidRDefault="00672F14" w:rsidP="00D97422">
      <w:pPr>
        <w:pStyle w:val="affffffffff5"/>
      </w:pPr>
      <w:r w:rsidRPr="003D39FD">
        <w:rPr>
          <w:i/>
        </w:rPr>
        <w:t>Дроссельная шайба</w:t>
      </w:r>
      <w:r w:rsidRPr="00672F14">
        <w:t xml:space="preserve"> </w:t>
      </w:r>
      <w:r w:rsidR="003D39FD">
        <w:t>–</w:t>
      </w:r>
      <w:r w:rsidRPr="00672F14">
        <w:t xml:space="preserve"> это символьный объект тепловой сети, характеризуемый фиксированным сопротивлением, зависящим от диаметра шайбы. Дроссельная шайба имеет два режима работы: вычисляемая и устанавливаемая. </w:t>
      </w:r>
      <w:r w:rsidR="003D39FD">
        <w:t xml:space="preserve">Устанавливаемая шайба – </w:t>
      </w:r>
      <w:r w:rsidR="003D39FD" w:rsidRPr="00672F14">
        <w:t>это</w:t>
      </w:r>
      <w:r w:rsidRPr="00672F14">
        <w:t xml:space="preserve"> нерегулируемое сопротивление, величина гасимого шайбой напора зависит от квадрата, проходящего через шайбу расхода.</w:t>
      </w:r>
    </w:p>
    <w:p w14:paraId="057BD379" w14:textId="77777777" w:rsidR="00D97422" w:rsidRPr="00672F14" w:rsidRDefault="00D97422" w:rsidP="00D97422">
      <w:pPr>
        <w:pStyle w:val="affffffffff5"/>
      </w:pPr>
    </w:p>
    <w:p w14:paraId="257FD805" w14:textId="77777777" w:rsidR="00672F14" w:rsidRDefault="003D39FD" w:rsidP="00D97422">
      <w:pPr>
        <w:ind w:right="-12" w:firstLine="0"/>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inline distT="0" distB="0" distL="0" distR="0" wp14:anchorId="17A193AF" wp14:editId="2CAB5001">
            <wp:extent cx="2427763" cy="1084421"/>
            <wp:effectExtent l="0" t="0" r="0" b="0"/>
            <wp:docPr id="31"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png"/>
                    <pic:cNvPicPr/>
                  </pic:nvPicPr>
                  <pic:blipFill>
                    <a:blip r:embed="rId31" cstate="print"/>
                    <a:stretch>
                      <a:fillRect/>
                    </a:stretch>
                  </pic:blipFill>
                  <pic:spPr>
                    <a:xfrm>
                      <a:off x="0" y="0"/>
                      <a:ext cx="2427763" cy="1084421"/>
                    </a:xfrm>
                    <a:prstGeom prst="rect">
                      <a:avLst/>
                    </a:prstGeom>
                  </pic:spPr>
                </pic:pic>
              </a:graphicData>
            </a:graphic>
          </wp:inline>
        </w:drawing>
      </w:r>
    </w:p>
    <w:p w14:paraId="7BDEEA88" w14:textId="77777777" w:rsidR="00D97422" w:rsidRPr="00672F14" w:rsidRDefault="00D97422" w:rsidP="00D97422">
      <w:pPr>
        <w:ind w:right="-12" w:firstLine="0"/>
        <w:jc w:val="center"/>
        <w:rPr>
          <w:rFonts w:ascii="Times New Roman" w:hAnsi="Times New Roman" w:cs="Times New Roman"/>
          <w:szCs w:val="24"/>
          <w:lang w:val="ru-RU"/>
        </w:rPr>
      </w:pPr>
    </w:p>
    <w:p w14:paraId="348F0452" w14:textId="0B58349C" w:rsidR="003D39FD" w:rsidRDefault="003D39FD" w:rsidP="00D97422">
      <w:pPr>
        <w:pStyle w:val="afffffffffffffffe"/>
        <w:rPr>
          <w:rFonts w:eastAsia="Calibri"/>
        </w:rPr>
      </w:pPr>
      <w:bookmarkStart w:id="37" w:name="_Toc148310555"/>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3</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18</w:t>
      </w:r>
      <w:r w:rsidR="003D5445">
        <w:rPr>
          <w:rFonts w:eastAsia="Calibri"/>
        </w:rPr>
        <w:fldChar w:fldCharType="end"/>
      </w:r>
      <w:r w:rsidRPr="006E7B53">
        <w:rPr>
          <w:rFonts w:eastAsia="Calibri"/>
        </w:rPr>
        <w:t xml:space="preserve"> –</w:t>
      </w:r>
      <w:r>
        <w:rPr>
          <w:rFonts w:eastAsia="Calibri"/>
        </w:rPr>
        <w:t xml:space="preserve"> </w:t>
      </w:r>
      <w:r w:rsidRPr="003D39FD">
        <w:rPr>
          <w:rFonts w:eastAsia="Calibri"/>
        </w:rPr>
        <w:t>Условное представление шайбы</w:t>
      </w:r>
      <w:bookmarkEnd w:id="37"/>
    </w:p>
    <w:p w14:paraId="273D6631" w14:textId="77777777" w:rsidR="00D97422" w:rsidRDefault="00D97422" w:rsidP="003D39FD">
      <w:pPr>
        <w:ind w:right="-12" w:firstLine="709"/>
        <w:jc w:val="center"/>
        <w:rPr>
          <w:rFonts w:ascii="Times New Roman" w:eastAsia="Calibri" w:hAnsi="Times New Roman" w:cs="Times New Roman"/>
          <w:b/>
          <w:szCs w:val="24"/>
          <w:lang w:val="ru-RU" w:bidi="ar-SA"/>
        </w:rPr>
      </w:pPr>
    </w:p>
    <w:p w14:paraId="6DA582B8" w14:textId="6FDD5961" w:rsidR="00031692" w:rsidRDefault="00672F14" w:rsidP="00D97422">
      <w:pPr>
        <w:pStyle w:val="affffffffff5"/>
      </w:pPr>
      <w:r w:rsidRPr="00672F14">
        <w:t xml:space="preserve">На рисунке </w:t>
      </w:r>
      <w:r w:rsidR="00EB1E07">
        <w:t>3.</w:t>
      </w:r>
      <w:r w:rsidR="003D39FD">
        <w:t xml:space="preserve">19 </w:t>
      </w:r>
      <w:r w:rsidRPr="00672F14">
        <w:t>видно, как меняются потери на шайбе, установленной на подающем трубопроводе, при увеличении расхода через нее в два раза.</w:t>
      </w:r>
      <w:r w:rsidR="00031692">
        <w:br w:type="page"/>
      </w:r>
    </w:p>
    <w:p w14:paraId="19BAD5E7" w14:textId="77777777" w:rsidR="00672F14" w:rsidRDefault="00672F14" w:rsidP="00D97422">
      <w:pPr>
        <w:pStyle w:val="affffffffff5"/>
      </w:pPr>
    </w:p>
    <w:p w14:paraId="09050ABB" w14:textId="77777777" w:rsidR="00D97422" w:rsidRPr="00672F14" w:rsidRDefault="00D97422" w:rsidP="00D97422">
      <w:pPr>
        <w:pStyle w:val="affffffffff5"/>
      </w:pPr>
    </w:p>
    <w:p w14:paraId="0194D13F" w14:textId="77777777" w:rsidR="00672F14" w:rsidRDefault="003D39FD" w:rsidP="003D39FD">
      <w:pPr>
        <w:ind w:right="-12" w:firstLine="709"/>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inline distT="0" distB="0" distL="0" distR="0" wp14:anchorId="43290F61" wp14:editId="193FCDFD">
            <wp:extent cx="3058491" cy="2028825"/>
            <wp:effectExtent l="0" t="0" r="0" b="0"/>
            <wp:docPr id="33"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png"/>
                    <pic:cNvPicPr/>
                  </pic:nvPicPr>
                  <pic:blipFill>
                    <a:blip r:embed="rId32" cstate="print"/>
                    <a:stretch>
                      <a:fillRect/>
                    </a:stretch>
                  </pic:blipFill>
                  <pic:spPr>
                    <a:xfrm>
                      <a:off x="0" y="0"/>
                      <a:ext cx="3058491" cy="2028825"/>
                    </a:xfrm>
                    <a:prstGeom prst="rect">
                      <a:avLst/>
                    </a:prstGeom>
                  </pic:spPr>
                </pic:pic>
              </a:graphicData>
            </a:graphic>
          </wp:inline>
        </w:drawing>
      </w:r>
    </w:p>
    <w:p w14:paraId="217950D9" w14:textId="77777777" w:rsidR="00D97422" w:rsidRPr="00672F14" w:rsidRDefault="00D97422" w:rsidP="003D39FD">
      <w:pPr>
        <w:ind w:right="-12" w:firstLine="709"/>
        <w:jc w:val="center"/>
        <w:rPr>
          <w:rFonts w:ascii="Times New Roman" w:hAnsi="Times New Roman" w:cs="Times New Roman"/>
          <w:szCs w:val="24"/>
          <w:lang w:val="ru-RU"/>
        </w:rPr>
      </w:pPr>
    </w:p>
    <w:p w14:paraId="452C0FDD" w14:textId="3C905D97" w:rsidR="003D39FD" w:rsidRDefault="003D39FD" w:rsidP="00D97422">
      <w:pPr>
        <w:pStyle w:val="afffffffffffffffe"/>
        <w:rPr>
          <w:rFonts w:eastAsia="Calibri"/>
        </w:rPr>
      </w:pPr>
      <w:bookmarkStart w:id="38" w:name="_Toc148310556"/>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3</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19</w:t>
      </w:r>
      <w:r w:rsidR="003D5445">
        <w:rPr>
          <w:rFonts w:eastAsia="Calibri"/>
        </w:rPr>
        <w:fldChar w:fldCharType="end"/>
      </w:r>
      <w:r w:rsidRPr="006E7B53">
        <w:rPr>
          <w:rFonts w:eastAsia="Calibri"/>
        </w:rPr>
        <w:t xml:space="preserve"> –</w:t>
      </w:r>
      <w:r>
        <w:rPr>
          <w:rFonts w:eastAsia="Calibri"/>
        </w:rPr>
        <w:t xml:space="preserve"> </w:t>
      </w:r>
      <w:r w:rsidRPr="003D39FD">
        <w:rPr>
          <w:rFonts w:eastAsia="Calibri"/>
        </w:rPr>
        <w:t>Характеристики дроссельных шайб</w:t>
      </w:r>
      <w:bookmarkEnd w:id="38"/>
    </w:p>
    <w:p w14:paraId="461F4F0D" w14:textId="77777777" w:rsidR="00D97422" w:rsidRDefault="00D97422" w:rsidP="00D97422">
      <w:pPr>
        <w:pStyle w:val="afffffffffffffffe"/>
        <w:rPr>
          <w:rFonts w:eastAsia="Calibri"/>
        </w:rPr>
      </w:pPr>
    </w:p>
    <w:p w14:paraId="4669710B" w14:textId="77777777" w:rsidR="00672F14" w:rsidRPr="003D39FD" w:rsidRDefault="00672F14" w:rsidP="00672F14">
      <w:pPr>
        <w:ind w:right="-12" w:firstLine="709"/>
        <w:rPr>
          <w:rFonts w:ascii="Times New Roman" w:hAnsi="Times New Roman" w:cs="Times New Roman"/>
          <w:b/>
          <w:szCs w:val="24"/>
          <w:lang w:val="ru-RU"/>
        </w:rPr>
      </w:pPr>
      <w:r w:rsidRPr="003D39FD">
        <w:rPr>
          <w:rFonts w:ascii="Times New Roman" w:hAnsi="Times New Roman" w:cs="Times New Roman"/>
          <w:b/>
          <w:szCs w:val="24"/>
          <w:lang w:val="ru-RU"/>
        </w:rPr>
        <w:t>Регулятор</w:t>
      </w:r>
      <w:r w:rsidR="003D39FD" w:rsidRPr="003D39FD">
        <w:rPr>
          <w:rFonts w:ascii="Times New Roman" w:hAnsi="Times New Roman" w:cs="Times New Roman"/>
          <w:b/>
          <w:szCs w:val="24"/>
          <w:lang w:val="ru-RU"/>
        </w:rPr>
        <w:t xml:space="preserve"> </w:t>
      </w:r>
      <w:r w:rsidRPr="003D39FD">
        <w:rPr>
          <w:rFonts w:ascii="Times New Roman" w:hAnsi="Times New Roman" w:cs="Times New Roman"/>
          <w:b/>
          <w:szCs w:val="24"/>
          <w:lang w:val="ru-RU"/>
        </w:rPr>
        <w:t>давления</w:t>
      </w:r>
    </w:p>
    <w:p w14:paraId="56229D8B" w14:textId="77777777" w:rsidR="00672F14" w:rsidRPr="00672F14" w:rsidRDefault="00672F14" w:rsidP="00D97422">
      <w:pPr>
        <w:pStyle w:val="affffffffff5"/>
      </w:pPr>
      <w:r w:rsidRPr="003D39FD">
        <w:rPr>
          <w:i/>
        </w:rPr>
        <w:t>Регулятор давления</w:t>
      </w:r>
      <w:r w:rsidRPr="00672F14">
        <w:t xml:space="preserve"> </w:t>
      </w:r>
      <w:r w:rsidR="003D39FD">
        <w:t>–</w:t>
      </w:r>
      <w:r w:rsidRPr="00672F14">
        <w:t xml:space="preserve"> устройство с переменным сопротивлением, которое позволяет поддерживать заданное давление в трубопроводе в определенном диапазоне изменения расхода. Регулятор давления может устанавливаться как на подающем, так и на обратном трубопроводе.</w:t>
      </w:r>
    </w:p>
    <w:p w14:paraId="0902C294" w14:textId="77777777" w:rsidR="00672F14" w:rsidRDefault="00672F14" w:rsidP="00D97422">
      <w:pPr>
        <w:ind w:right="-12" w:firstLine="0"/>
        <w:rPr>
          <w:rFonts w:ascii="Times New Roman" w:hAnsi="Times New Roman" w:cs="Times New Roman"/>
          <w:szCs w:val="24"/>
          <w:lang w:val="ru-RU"/>
        </w:rPr>
      </w:pPr>
      <w:r w:rsidRPr="00672F14">
        <w:rPr>
          <w:rFonts w:ascii="Times New Roman" w:hAnsi="Times New Roman" w:cs="Times New Roman"/>
          <w:szCs w:val="24"/>
          <w:lang w:val="ru-RU"/>
        </w:rPr>
        <w:t xml:space="preserve"> </w:t>
      </w:r>
      <w:r w:rsidR="003D39FD">
        <w:rPr>
          <w:rFonts w:ascii="Times New Roman" w:hAnsi="Times New Roman" w:cs="Times New Roman"/>
          <w:noProof/>
          <w:szCs w:val="24"/>
          <w:lang w:val="ru-RU" w:eastAsia="ru-RU" w:bidi="ar-SA"/>
        </w:rPr>
        <w:drawing>
          <wp:inline distT="0" distB="0" distL="0" distR="0" wp14:anchorId="3FCE1CE8" wp14:editId="6137BA62">
            <wp:extent cx="6028690" cy="1983797"/>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3">
                      <a:extLst>
                        <a:ext uri="{28A0092B-C50C-407E-A947-70E740481C1C}">
                          <a14:useLocalDpi xmlns:a14="http://schemas.microsoft.com/office/drawing/2010/main" val="0"/>
                        </a:ext>
                      </a:extLst>
                    </a:blip>
                    <a:srcRect t="4022"/>
                    <a:stretch/>
                  </pic:blipFill>
                  <pic:spPr bwMode="auto">
                    <a:xfrm>
                      <a:off x="0" y="0"/>
                      <a:ext cx="6028690" cy="1983797"/>
                    </a:xfrm>
                    <a:prstGeom prst="rect">
                      <a:avLst/>
                    </a:prstGeom>
                    <a:noFill/>
                    <a:ln>
                      <a:noFill/>
                    </a:ln>
                    <a:extLst>
                      <a:ext uri="{53640926-AAD7-44D8-BBD7-CCE9431645EC}">
                        <a14:shadowObscured xmlns:a14="http://schemas.microsoft.com/office/drawing/2010/main"/>
                      </a:ext>
                    </a:extLst>
                  </pic:spPr>
                </pic:pic>
              </a:graphicData>
            </a:graphic>
          </wp:inline>
        </w:drawing>
      </w:r>
    </w:p>
    <w:p w14:paraId="5764E60F" w14:textId="77777777" w:rsidR="00D97422" w:rsidRPr="00672F14" w:rsidRDefault="00D97422" w:rsidP="00D97422">
      <w:pPr>
        <w:ind w:right="-12" w:firstLine="0"/>
        <w:rPr>
          <w:rFonts w:ascii="Times New Roman" w:hAnsi="Times New Roman" w:cs="Times New Roman"/>
          <w:szCs w:val="24"/>
          <w:lang w:val="ru-RU"/>
        </w:rPr>
      </w:pPr>
    </w:p>
    <w:p w14:paraId="49EF5C84" w14:textId="5035B056" w:rsidR="003D39FD" w:rsidRDefault="003D39FD" w:rsidP="00D97422">
      <w:pPr>
        <w:pStyle w:val="afffffffffffffffe"/>
        <w:rPr>
          <w:rFonts w:eastAsia="Calibri"/>
        </w:rPr>
      </w:pPr>
      <w:bookmarkStart w:id="39" w:name="_Toc148310557"/>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3</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20</w:t>
      </w:r>
      <w:r w:rsidR="003D5445">
        <w:rPr>
          <w:rFonts w:eastAsia="Calibri"/>
        </w:rPr>
        <w:fldChar w:fldCharType="end"/>
      </w:r>
      <w:r w:rsidRPr="006E7B53">
        <w:rPr>
          <w:rFonts w:eastAsia="Calibri"/>
        </w:rPr>
        <w:t xml:space="preserve"> –</w:t>
      </w:r>
      <w:r>
        <w:rPr>
          <w:rFonts w:eastAsia="Calibri"/>
        </w:rPr>
        <w:t xml:space="preserve"> </w:t>
      </w:r>
      <w:r w:rsidRPr="003D39FD">
        <w:rPr>
          <w:rFonts w:eastAsia="Calibri"/>
        </w:rPr>
        <w:t>Регулятор давления</w:t>
      </w:r>
      <w:bookmarkEnd w:id="39"/>
    </w:p>
    <w:p w14:paraId="2B0D5147" w14:textId="77777777" w:rsidR="00D97422" w:rsidRDefault="00D97422" w:rsidP="00D97422">
      <w:pPr>
        <w:pStyle w:val="afffffffffffffffe"/>
        <w:rPr>
          <w:rFonts w:eastAsia="Calibri"/>
        </w:rPr>
      </w:pPr>
    </w:p>
    <w:p w14:paraId="7EBD08FE" w14:textId="3288B8B9" w:rsidR="00672F14" w:rsidRPr="00672F14" w:rsidRDefault="00672F14" w:rsidP="00D97422">
      <w:pPr>
        <w:pStyle w:val="affffffffff5"/>
      </w:pPr>
      <w:r w:rsidRPr="00672F14">
        <w:t xml:space="preserve">На рисунке </w:t>
      </w:r>
      <w:r w:rsidR="00EB1E07">
        <w:t>3.</w:t>
      </w:r>
      <w:r w:rsidRPr="00672F14">
        <w:t>20 показано, что при увеличении в два раза расхода через регулятор, установленный в обратном трубопроводе, давление в регулируемом узле остается постоянным.</w:t>
      </w:r>
    </w:p>
    <w:p w14:paraId="350EFEB2" w14:textId="77777777" w:rsidR="00672F14" w:rsidRPr="00672F14" w:rsidRDefault="00672F14" w:rsidP="00D97422">
      <w:pPr>
        <w:pStyle w:val="affffffffff5"/>
      </w:pPr>
      <w:r w:rsidRPr="00672F14">
        <w:t xml:space="preserve">Величина сопротивления регулятора может изменяться в пределах от бесконечности до сопротивления полностью открытого регулятора. Если условия работы сети заставляют </w:t>
      </w:r>
      <w:r w:rsidRPr="00672F14">
        <w:lastRenderedPageBreak/>
        <w:t>регулятор полностью открыться, то он начинает работать как нерегулируемый дросселирующий узел.</w:t>
      </w:r>
    </w:p>
    <w:p w14:paraId="1B4DC769" w14:textId="77777777" w:rsidR="00672F14" w:rsidRPr="003D39FD" w:rsidRDefault="00672F14" w:rsidP="00672F14">
      <w:pPr>
        <w:ind w:right="-12" w:firstLine="709"/>
        <w:rPr>
          <w:rFonts w:ascii="Times New Roman" w:hAnsi="Times New Roman" w:cs="Times New Roman"/>
          <w:b/>
          <w:szCs w:val="24"/>
          <w:lang w:val="ru-RU"/>
        </w:rPr>
      </w:pPr>
      <w:r w:rsidRPr="003D39FD">
        <w:rPr>
          <w:rFonts w:ascii="Times New Roman" w:hAnsi="Times New Roman" w:cs="Times New Roman"/>
          <w:b/>
          <w:szCs w:val="24"/>
          <w:lang w:val="ru-RU"/>
        </w:rPr>
        <w:t>Регулятор располагаемого напора</w:t>
      </w:r>
    </w:p>
    <w:p w14:paraId="11E7CB55" w14:textId="77777777" w:rsidR="00672F14" w:rsidRPr="00672F14" w:rsidRDefault="00672F14" w:rsidP="00672F14">
      <w:pPr>
        <w:ind w:right="-12" w:firstLine="709"/>
        <w:rPr>
          <w:rFonts w:ascii="Times New Roman" w:hAnsi="Times New Roman" w:cs="Times New Roman"/>
          <w:szCs w:val="24"/>
          <w:lang w:val="ru-RU"/>
        </w:rPr>
      </w:pPr>
      <w:r w:rsidRPr="003D39FD">
        <w:rPr>
          <w:rFonts w:ascii="Times New Roman" w:hAnsi="Times New Roman" w:cs="Times New Roman"/>
          <w:i/>
          <w:szCs w:val="24"/>
          <w:lang w:val="ru-RU"/>
        </w:rPr>
        <w:t>Регулятор располагаемого напора</w:t>
      </w:r>
      <w:r w:rsidRPr="00672F14">
        <w:rPr>
          <w:rFonts w:ascii="Times New Roman" w:hAnsi="Times New Roman" w:cs="Times New Roman"/>
          <w:szCs w:val="24"/>
          <w:lang w:val="ru-RU"/>
        </w:rPr>
        <w:t xml:space="preserve"> </w:t>
      </w:r>
      <w:r w:rsidR="003D39FD">
        <w:rPr>
          <w:rFonts w:ascii="Times New Roman" w:hAnsi="Times New Roman" w:cs="Times New Roman"/>
          <w:szCs w:val="24"/>
          <w:lang w:val="ru-RU"/>
        </w:rPr>
        <w:t>–</w:t>
      </w:r>
      <w:r w:rsidRPr="00672F14">
        <w:rPr>
          <w:rFonts w:ascii="Times New Roman" w:hAnsi="Times New Roman" w:cs="Times New Roman"/>
          <w:szCs w:val="24"/>
          <w:lang w:val="ru-RU"/>
        </w:rPr>
        <w:t xml:space="preserve"> это символьный объект тепловой сети, поддерживающий заданный располагаемый напор после себя.</w:t>
      </w:r>
    </w:p>
    <w:p w14:paraId="04703A99" w14:textId="77777777" w:rsid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Работа регулятора располагаемого напора аналогична работе регулятора давления, только в этом случае регулятор старается держать постоянной заданную величину располагаемого напора.</w:t>
      </w:r>
    </w:p>
    <w:p w14:paraId="31200766" w14:textId="77777777" w:rsidR="00D97422" w:rsidRPr="00672F14" w:rsidRDefault="00D97422" w:rsidP="00672F14">
      <w:pPr>
        <w:ind w:right="-12" w:firstLine="709"/>
        <w:rPr>
          <w:rFonts w:ascii="Times New Roman" w:hAnsi="Times New Roman" w:cs="Times New Roman"/>
          <w:szCs w:val="24"/>
          <w:lang w:val="ru-RU"/>
        </w:rPr>
      </w:pPr>
    </w:p>
    <w:p w14:paraId="6084B454" w14:textId="77777777" w:rsidR="00672F14" w:rsidRDefault="003D39FD" w:rsidP="00D97422">
      <w:pPr>
        <w:ind w:right="-12" w:firstLine="0"/>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inline distT="0" distB="0" distL="0" distR="0" wp14:anchorId="31F63418" wp14:editId="4D39452D">
            <wp:extent cx="4784307" cy="913257"/>
            <wp:effectExtent l="0" t="0" r="0" b="0"/>
            <wp:docPr id="35"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1.jpeg"/>
                    <pic:cNvPicPr/>
                  </pic:nvPicPr>
                  <pic:blipFill>
                    <a:blip r:embed="rId34" cstate="print"/>
                    <a:stretch>
                      <a:fillRect/>
                    </a:stretch>
                  </pic:blipFill>
                  <pic:spPr>
                    <a:xfrm>
                      <a:off x="0" y="0"/>
                      <a:ext cx="4784307" cy="913257"/>
                    </a:xfrm>
                    <a:prstGeom prst="rect">
                      <a:avLst/>
                    </a:prstGeom>
                  </pic:spPr>
                </pic:pic>
              </a:graphicData>
            </a:graphic>
          </wp:inline>
        </w:drawing>
      </w:r>
    </w:p>
    <w:p w14:paraId="449EE0EA" w14:textId="77777777" w:rsidR="00D97422" w:rsidRPr="00672F14" w:rsidRDefault="00D97422" w:rsidP="00D97422">
      <w:pPr>
        <w:ind w:right="-12" w:firstLine="0"/>
        <w:jc w:val="center"/>
        <w:rPr>
          <w:rFonts w:ascii="Times New Roman" w:hAnsi="Times New Roman" w:cs="Times New Roman"/>
          <w:szCs w:val="24"/>
          <w:lang w:val="ru-RU"/>
        </w:rPr>
      </w:pPr>
    </w:p>
    <w:p w14:paraId="5E06F5EC" w14:textId="021ACBB8" w:rsidR="003D39FD" w:rsidRDefault="003D39FD" w:rsidP="00D97422">
      <w:pPr>
        <w:pStyle w:val="afffffffffffffffe"/>
        <w:rPr>
          <w:rFonts w:eastAsia="Calibri"/>
        </w:rPr>
      </w:pPr>
      <w:bookmarkStart w:id="40" w:name="_Toc148310558"/>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3</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21</w:t>
      </w:r>
      <w:r w:rsidR="003D5445">
        <w:rPr>
          <w:rFonts w:eastAsia="Calibri"/>
        </w:rPr>
        <w:fldChar w:fldCharType="end"/>
      </w:r>
      <w:r w:rsidRPr="006E7B53">
        <w:rPr>
          <w:rFonts w:eastAsia="Calibri"/>
        </w:rPr>
        <w:t xml:space="preserve"> –</w:t>
      </w:r>
      <w:r>
        <w:rPr>
          <w:rFonts w:eastAsia="Calibri"/>
        </w:rPr>
        <w:t xml:space="preserve"> </w:t>
      </w:r>
      <w:r w:rsidRPr="003D39FD">
        <w:rPr>
          <w:rFonts w:eastAsia="Calibri"/>
        </w:rPr>
        <w:t>Условное представление регуляторов напора</w:t>
      </w:r>
      <w:bookmarkEnd w:id="40"/>
    </w:p>
    <w:p w14:paraId="1E275869" w14:textId="2FACB58B" w:rsidR="00D97422" w:rsidRDefault="00D97422" w:rsidP="00D97422">
      <w:pPr>
        <w:pStyle w:val="afffffffffffffffe"/>
        <w:rPr>
          <w:rFonts w:eastAsia="Calibri"/>
        </w:rPr>
      </w:pPr>
    </w:p>
    <w:p w14:paraId="4C153ECB" w14:textId="77777777" w:rsidR="00672F14" w:rsidRPr="003D39FD" w:rsidRDefault="00672F14" w:rsidP="00672F14">
      <w:pPr>
        <w:ind w:right="-12" w:firstLine="709"/>
        <w:rPr>
          <w:rFonts w:ascii="Times New Roman" w:hAnsi="Times New Roman" w:cs="Times New Roman"/>
          <w:b/>
          <w:szCs w:val="24"/>
          <w:lang w:val="ru-RU"/>
        </w:rPr>
      </w:pPr>
      <w:r w:rsidRPr="003D39FD">
        <w:rPr>
          <w:rFonts w:ascii="Times New Roman" w:hAnsi="Times New Roman" w:cs="Times New Roman"/>
          <w:b/>
          <w:szCs w:val="24"/>
          <w:lang w:val="ru-RU"/>
        </w:rPr>
        <w:t>Регулятор расхода</w:t>
      </w:r>
    </w:p>
    <w:p w14:paraId="6616C657" w14:textId="77777777" w:rsidR="00672F14" w:rsidRPr="00672F14" w:rsidRDefault="00672F14" w:rsidP="00D97422">
      <w:pPr>
        <w:pStyle w:val="affffffffff5"/>
      </w:pPr>
      <w:r w:rsidRPr="003D39FD">
        <w:rPr>
          <w:i/>
        </w:rPr>
        <w:t>Регулятор расхода</w:t>
      </w:r>
      <w:r w:rsidRPr="00672F14">
        <w:t xml:space="preserve"> – это символьный объект тепловой сети, поддерживающий заданным пользователем расход теплоносителя.</w:t>
      </w:r>
    </w:p>
    <w:p w14:paraId="12C3D438" w14:textId="77777777" w:rsidR="00672F14" w:rsidRPr="00672F14" w:rsidRDefault="00672F14" w:rsidP="00D97422">
      <w:pPr>
        <w:pStyle w:val="affffffffff5"/>
      </w:pPr>
      <w:r w:rsidRPr="00672F14">
        <w:t>Регулятор можно устанавливать как на подающем, так и на обратном трубопроводе.</w:t>
      </w:r>
    </w:p>
    <w:p w14:paraId="7DB12F4C"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 </w:t>
      </w:r>
    </w:p>
    <w:p w14:paraId="11707757" w14:textId="77777777" w:rsidR="00672F14" w:rsidRPr="00672F14" w:rsidRDefault="00672F14" w:rsidP="00672F14">
      <w:pPr>
        <w:ind w:right="-12" w:firstLine="709"/>
        <w:rPr>
          <w:rFonts w:ascii="Times New Roman" w:hAnsi="Times New Roman" w:cs="Times New Roman"/>
          <w:szCs w:val="24"/>
          <w:lang w:val="ru-RU"/>
        </w:rPr>
      </w:pPr>
    </w:p>
    <w:p w14:paraId="229EFA7B" w14:textId="77777777" w:rsidR="00672F14" w:rsidRDefault="003D39FD" w:rsidP="00D97422">
      <w:pPr>
        <w:ind w:right="-12" w:firstLine="0"/>
        <w:jc w:val="center"/>
        <w:rPr>
          <w:rFonts w:ascii="Times New Roman" w:hAnsi="Times New Roman" w:cs="Times New Roman"/>
          <w:szCs w:val="24"/>
          <w:lang w:val="ru-RU"/>
        </w:rPr>
      </w:pPr>
      <w:r>
        <w:rPr>
          <w:rFonts w:ascii="Times New Roman" w:hAnsi="Times New Roman" w:cs="Times New Roman"/>
          <w:noProof/>
          <w:szCs w:val="24"/>
          <w:lang w:val="ru-RU" w:eastAsia="ru-RU" w:bidi="ar-SA"/>
        </w:rPr>
        <w:drawing>
          <wp:inline distT="0" distB="0" distL="0" distR="0" wp14:anchorId="291F9BA0" wp14:editId="3CA21F85">
            <wp:extent cx="3792220" cy="890270"/>
            <wp:effectExtent l="0" t="0" r="0" b="508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92220" cy="890270"/>
                    </a:xfrm>
                    <a:prstGeom prst="rect">
                      <a:avLst/>
                    </a:prstGeom>
                    <a:noFill/>
                  </pic:spPr>
                </pic:pic>
              </a:graphicData>
            </a:graphic>
          </wp:inline>
        </w:drawing>
      </w:r>
    </w:p>
    <w:p w14:paraId="72639B20" w14:textId="77777777" w:rsidR="00D97422" w:rsidRPr="00672F14" w:rsidRDefault="00D97422" w:rsidP="00D97422">
      <w:pPr>
        <w:ind w:right="-12" w:firstLine="0"/>
        <w:jc w:val="center"/>
        <w:rPr>
          <w:rFonts w:ascii="Times New Roman" w:hAnsi="Times New Roman" w:cs="Times New Roman"/>
          <w:szCs w:val="24"/>
          <w:lang w:val="ru-RU"/>
        </w:rPr>
      </w:pPr>
    </w:p>
    <w:p w14:paraId="47FC0B2A" w14:textId="7DA12D80" w:rsidR="003D39FD" w:rsidRDefault="003D39FD" w:rsidP="00D97422">
      <w:pPr>
        <w:pStyle w:val="afffffffffffffffe"/>
        <w:rPr>
          <w:rFonts w:eastAsia="Calibri"/>
        </w:rPr>
      </w:pPr>
      <w:bookmarkStart w:id="41" w:name="_Toc148310559"/>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3</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22</w:t>
      </w:r>
      <w:r w:rsidR="003D5445">
        <w:rPr>
          <w:rFonts w:eastAsia="Calibri"/>
        </w:rPr>
        <w:fldChar w:fldCharType="end"/>
      </w:r>
      <w:r w:rsidRPr="006E7B53">
        <w:rPr>
          <w:rFonts w:eastAsia="Calibri"/>
        </w:rPr>
        <w:t xml:space="preserve"> –</w:t>
      </w:r>
      <w:r>
        <w:rPr>
          <w:rFonts w:eastAsia="Calibri"/>
        </w:rPr>
        <w:t xml:space="preserve"> </w:t>
      </w:r>
      <w:r w:rsidRPr="003D39FD">
        <w:rPr>
          <w:rFonts w:eastAsia="Calibri"/>
        </w:rPr>
        <w:t>Условное представление регуляторов расхода</w:t>
      </w:r>
      <w:bookmarkEnd w:id="41"/>
    </w:p>
    <w:p w14:paraId="5176F1B9" w14:textId="77777777" w:rsidR="00D97422" w:rsidRDefault="00D97422" w:rsidP="00D97422">
      <w:pPr>
        <w:pStyle w:val="afffffffffffffffe"/>
        <w:rPr>
          <w:rFonts w:eastAsia="Calibri"/>
        </w:rPr>
      </w:pPr>
    </w:p>
    <w:p w14:paraId="13F18280" w14:textId="4FCCCB86" w:rsidR="00672F14" w:rsidRPr="003D39FD" w:rsidRDefault="00672F14" w:rsidP="003C5CF0">
      <w:pPr>
        <w:pStyle w:val="20"/>
        <w:rPr>
          <w:rFonts w:eastAsia="Times New Roman"/>
        </w:rPr>
      </w:pPr>
      <w:bookmarkStart w:id="42" w:name="_Toc147945933"/>
      <w:r w:rsidRPr="003D39FD">
        <w:rPr>
          <w:rFonts w:eastAsia="Times New Roman"/>
        </w:rPr>
        <w:t>Наладочный расчет тепловой сети</w:t>
      </w:r>
      <w:bookmarkEnd w:id="42"/>
    </w:p>
    <w:p w14:paraId="332836A7" w14:textId="77777777" w:rsidR="00672F14" w:rsidRPr="00672F14" w:rsidRDefault="00672F14" w:rsidP="00D97422">
      <w:pPr>
        <w:pStyle w:val="affffffffff5"/>
      </w:pPr>
      <w:r w:rsidRPr="00672F14">
        <w:t xml:space="preserve">Целью наладочного расчета является обеспечение потребителей расчетным количеством воды и тепловой энергии. В результате расчета осуществляется подбор элеваторов и их сопел, производится расчет смесительных и дросселирующих устройств, определяется количество и место установки дроссельных шайб. Расчет может </w:t>
      </w:r>
      <w:r w:rsidRPr="00672F14">
        <w:lastRenderedPageBreak/>
        <w:t xml:space="preserve">производиться при известном располагаемом напоре на источнике и его автоматическом подборе в случае, если заданного напора </w:t>
      </w:r>
      <w:r w:rsidR="001C23E2" w:rsidRPr="00672F14">
        <w:t>недостаточно</w:t>
      </w:r>
      <w:r w:rsidRPr="00672F14">
        <w:t>.</w:t>
      </w:r>
    </w:p>
    <w:p w14:paraId="28C56974" w14:textId="77777777" w:rsidR="00672F14" w:rsidRPr="00672F14" w:rsidRDefault="00672F14" w:rsidP="00D97422">
      <w:pPr>
        <w:pStyle w:val="affffffffff5"/>
      </w:pPr>
      <w:r w:rsidRPr="00672F14">
        <w:t>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величина избыточного напора у потребителей, температура внутреннего воздуха.</w:t>
      </w:r>
    </w:p>
    <w:p w14:paraId="386B573D" w14:textId="743F8EBA" w:rsidR="00672F14" w:rsidRPr="00672F14" w:rsidRDefault="00672F14" w:rsidP="00D97422">
      <w:pPr>
        <w:pStyle w:val="affffffffff5"/>
      </w:pPr>
      <w:r w:rsidRPr="00672F14">
        <w:t>Дросселирование избыточных напоров на абонентских вводах производят с помощью сопел элеваторов и дроссельных шайб. Дроссельные шайбы перед абонентскими вводами устанавливаются автоматически на подающем, обратном или обоих трубопроводах в зависимости от необходимого для системы гидравлического режима.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потребители и соответствующий им источник, от которого данные потребители получают воду и тепловую энергию.</w:t>
      </w:r>
    </w:p>
    <w:p w14:paraId="08FE9FAC" w14:textId="6C238C42" w:rsidR="00672F14" w:rsidRPr="001C23E2" w:rsidRDefault="00672F14" w:rsidP="003C5CF0">
      <w:pPr>
        <w:pStyle w:val="20"/>
        <w:rPr>
          <w:rFonts w:eastAsia="Times New Roman"/>
        </w:rPr>
      </w:pPr>
      <w:bookmarkStart w:id="43" w:name="_Toc147945934"/>
      <w:r w:rsidRPr="001C23E2">
        <w:rPr>
          <w:rFonts w:eastAsia="Times New Roman"/>
        </w:rPr>
        <w:t>Поверочный расчет тепловой сети</w:t>
      </w:r>
      <w:bookmarkEnd w:id="43"/>
    </w:p>
    <w:p w14:paraId="2B403B2A" w14:textId="451F5F1D" w:rsidR="00672F14" w:rsidRPr="00094B2B" w:rsidRDefault="00672F14" w:rsidP="00094B2B">
      <w:pPr>
        <w:pStyle w:val="affffffffff5"/>
      </w:pPr>
      <w:r w:rsidRPr="00094B2B">
        <w:t xml:space="preserve">Целью поверочного расчета является определение фактических расходов теплоносителя на участках тепловой сети и у потребителей, а также </w:t>
      </w:r>
      <w:r w:rsidR="00094B2B" w:rsidRPr="00094B2B">
        <w:t>количества</w:t>
      </w:r>
      <w:r w:rsidR="00EE0B3D" w:rsidRPr="00094B2B">
        <w:t xml:space="preserve"> тепловой энергии,</w:t>
      </w:r>
      <w:r w:rsidRPr="00094B2B">
        <w:t xml:space="preserve"> получаемой потребителем при заданной температуре воды в подающем трубопроводе и располагаемом напоре на источнике.</w:t>
      </w:r>
    </w:p>
    <w:p w14:paraId="5A2A7E24" w14:textId="77777777" w:rsidR="00672F14" w:rsidRPr="00094B2B" w:rsidRDefault="00672F14" w:rsidP="00094B2B">
      <w:pPr>
        <w:pStyle w:val="affffffffff5"/>
      </w:pPr>
      <w:r w:rsidRPr="00094B2B">
        <w:t xml:space="preserve"> Созданная математическая имитационная модель системы теплоснабжения, служащая для решения поверочной задачи, позволяет анализировать гидравлический и тепловой режим работы системы, а также прогнозировать изменение температуры внутреннего воздуха у потребителей. Расчеты могут проводиться при различных исходных данных, в том числе аварийных ситуациях, например, отключении отдельных участков тепловой сети, передачи воды и тепловой энергии от одного источника к другому по одному из трубопроводов и т.д.</w:t>
      </w:r>
    </w:p>
    <w:p w14:paraId="2B361AA6" w14:textId="77777777" w:rsidR="00672F14" w:rsidRPr="00094B2B" w:rsidRDefault="00672F14" w:rsidP="00094B2B">
      <w:pPr>
        <w:pStyle w:val="affffffffff5"/>
      </w:pPr>
      <w:r w:rsidRPr="00094B2B">
        <w:t xml:space="preserve">В результате расчета определяются расходы и потери напора в трубопроводах, напоры в узлах сети, в том числе располагаемые напоры у потребителей, температура теплоносителя в узлах сети (при учете тепловых потерь), температуры внутреннего воздуха у потребителей, расходы и температуры воды на входе и выходе в каждую систему теплопотребления. При работе нескольких источников на одну сеть определяется распределение воды и тепловой энергии между источниками. Подводится баланс по воде и отпущенной тепловой энергией между источником и потребителями. Определяются </w:t>
      </w:r>
      <w:r w:rsidRPr="00094B2B">
        <w:lastRenderedPageBreak/>
        <w:t>потребители и соответствующий им источник, от которого данные потребители получают воду и тепловую энергию.</w:t>
      </w:r>
    </w:p>
    <w:p w14:paraId="52F8DCAD" w14:textId="163C8841" w:rsidR="00672F14" w:rsidRPr="001C23E2" w:rsidRDefault="00672F14" w:rsidP="003C5CF0">
      <w:pPr>
        <w:pStyle w:val="20"/>
        <w:rPr>
          <w:rFonts w:eastAsia="Times New Roman"/>
        </w:rPr>
      </w:pPr>
      <w:bookmarkStart w:id="44" w:name="_Toc147945935"/>
      <w:r w:rsidRPr="001C23E2">
        <w:rPr>
          <w:rFonts w:eastAsia="Times New Roman"/>
        </w:rPr>
        <w:t>Конструкторский расчет тепловой сети</w:t>
      </w:r>
      <w:bookmarkEnd w:id="44"/>
    </w:p>
    <w:p w14:paraId="407CD890" w14:textId="77777777" w:rsidR="00672F14" w:rsidRPr="00672F14" w:rsidRDefault="00672F14" w:rsidP="00094B2B">
      <w:pPr>
        <w:pStyle w:val="affffffffff5"/>
      </w:pPr>
      <w:r w:rsidRPr="00672F14">
        <w:t>Целью конструкторского расчета является определение диаметров трубопроводов тупиковой и кольцевой тепловой сети при пропуске по ним расчетных расходов при заданном (или неизвестном) располагаемом напоре на источнике.</w:t>
      </w:r>
    </w:p>
    <w:p w14:paraId="653F6037" w14:textId="354095E9" w:rsidR="005E7A5C" w:rsidRDefault="00672F14" w:rsidP="00094B2B">
      <w:pPr>
        <w:pStyle w:val="affffffffff5"/>
      </w:pPr>
      <w:r w:rsidRPr="00672F14">
        <w:t xml:space="preserve">Данная задача может быть использована при выдаче разрешения на подключение потребителей к тепловой сети, так как в качестве источника может выступать любой узел системы теплоснабжения, </w:t>
      </w:r>
      <w:r w:rsidR="001C23E2" w:rsidRPr="00672F14">
        <w:t>например,</w:t>
      </w:r>
      <w:r w:rsidRPr="00672F14">
        <w:t xml:space="preserve"> тепловая камера. Для более гибкого решения данной задачи предусмотрена возможность изменения скорости движения воды по участкам тепловой сети, что приводит к изменению диаметров трубопровода, а значит и располагаемого напора в точке подключения. В результате расчета определяются диаметры трубопроводов тепловой сети, располагаемый напор в точке подключения, расходы, потери напора и скорости движения</w:t>
      </w:r>
      <w:r>
        <w:t xml:space="preserve"> </w:t>
      </w:r>
      <w:r w:rsidRPr="00672F14">
        <w:t>воды</w:t>
      </w:r>
      <w:r w:rsidR="001C23E2">
        <w:t xml:space="preserve"> н</w:t>
      </w:r>
      <w:r w:rsidRPr="00672F14">
        <w:t>а</w:t>
      </w:r>
      <w:r w:rsidR="001C23E2">
        <w:t xml:space="preserve"> </w:t>
      </w:r>
      <w:r w:rsidRPr="00672F14">
        <w:t>участка</w:t>
      </w:r>
      <w:r w:rsidR="001C23E2">
        <w:t xml:space="preserve">х </w:t>
      </w:r>
      <w:r w:rsidRPr="00672F14">
        <w:t>сети,</w:t>
      </w:r>
      <w:r w:rsidR="001C23E2">
        <w:t xml:space="preserve"> располагаемые напоры </w:t>
      </w:r>
      <w:r w:rsidRPr="00672F14">
        <w:t>на потребителях.</w:t>
      </w:r>
    </w:p>
    <w:p w14:paraId="3124FD62" w14:textId="4B5B115F" w:rsidR="00672F14" w:rsidRPr="001C23E2" w:rsidRDefault="00672F14" w:rsidP="00965870">
      <w:pPr>
        <w:pStyle w:val="20"/>
        <w:rPr>
          <w:rFonts w:eastAsia="Times New Roman"/>
        </w:rPr>
      </w:pPr>
      <w:bookmarkStart w:id="45" w:name="_Toc147945936"/>
      <w:r w:rsidRPr="00094B2B">
        <w:t>Расчет требуемой температуры на источнике</w:t>
      </w:r>
      <w:r w:rsidR="00094B2B" w:rsidRPr="00094B2B">
        <w:t>.</w:t>
      </w:r>
      <w:bookmarkEnd w:id="45"/>
    </w:p>
    <w:p w14:paraId="73197596" w14:textId="77777777" w:rsidR="00672F14" w:rsidRPr="00672F14" w:rsidRDefault="00672F14" w:rsidP="00094B2B">
      <w:pPr>
        <w:pStyle w:val="affffffffff5"/>
      </w:pPr>
      <w:r w:rsidRPr="00672F14">
        <w:t>Целью</w:t>
      </w:r>
      <w:r>
        <w:t xml:space="preserve"> </w:t>
      </w:r>
      <w:r w:rsidRPr="00672F14">
        <w:t>задачи</w:t>
      </w:r>
      <w:r>
        <w:t xml:space="preserve"> </w:t>
      </w:r>
      <w:r w:rsidRPr="00672F14">
        <w:t>является</w:t>
      </w:r>
      <w:r>
        <w:t xml:space="preserve"> </w:t>
      </w:r>
      <w:r w:rsidRPr="00672F14">
        <w:t>определение</w:t>
      </w:r>
      <w:r>
        <w:t xml:space="preserve"> </w:t>
      </w:r>
      <w:r w:rsidRPr="00672F14">
        <w:t>минимально</w:t>
      </w:r>
      <w:r>
        <w:t xml:space="preserve"> </w:t>
      </w:r>
      <w:r w:rsidR="001C23E2">
        <w:t xml:space="preserve">необходимой </w:t>
      </w:r>
      <w:r w:rsidRPr="00672F14">
        <w:t>температуры</w:t>
      </w:r>
      <w:r w:rsidR="001C23E2">
        <w:t xml:space="preserve"> </w:t>
      </w:r>
      <w:r w:rsidRPr="00672F14">
        <w:t>теплоносителя на выходе из источника для обеспечения у заданного потребителя температуры внутреннего воздуха не ниже расчетной.</w:t>
      </w:r>
    </w:p>
    <w:p w14:paraId="32C0E54B" w14:textId="42998869" w:rsidR="00672F14" w:rsidRPr="001C23E2" w:rsidRDefault="00672F14" w:rsidP="003C5CF0">
      <w:pPr>
        <w:pStyle w:val="20"/>
        <w:rPr>
          <w:rFonts w:eastAsia="Times New Roman"/>
        </w:rPr>
      </w:pPr>
      <w:bookmarkStart w:id="46" w:name="_Toc147945937"/>
      <w:r w:rsidRPr="001C23E2">
        <w:rPr>
          <w:rFonts w:eastAsia="Times New Roman"/>
        </w:rPr>
        <w:t>Коммутационные задачи</w:t>
      </w:r>
      <w:bookmarkEnd w:id="46"/>
    </w:p>
    <w:p w14:paraId="2D293401" w14:textId="3A6A57BE" w:rsidR="00672F14" w:rsidRPr="00672F14" w:rsidRDefault="00672F14" w:rsidP="005E7A5C">
      <w:pPr>
        <w:pStyle w:val="affffffffff5"/>
      </w:pPr>
      <w:r w:rsidRPr="00672F14">
        <w:t>Анализ отключений, переключений, поиск ближайшей запорной арматуры, от</w:t>
      </w:r>
      <w:r w:rsidR="005E7A5C">
        <w:t>ключающей участок от источников</w:t>
      </w:r>
      <w:r w:rsidRPr="00672F14">
        <w:t xml:space="preserve"> или полностью изолирующей участок и т.д.</w:t>
      </w:r>
    </w:p>
    <w:p w14:paraId="20BCE853" w14:textId="5FCC4A02" w:rsidR="00672F14" w:rsidRPr="001C23E2" w:rsidRDefault="00672F14" w:rsidP="003C5CF0">
      <w:pPr>
        <w:pStyle w:val="20"/>
        <w:rPr>
          <w:rFonts w:eastAsia="Times New Roman"/>
        </w:rPr>
      </w:pPr>
      <w:bookmarkStart w:id="47" w:name="_Toc147945938"/>
      <w:r w:rsidRPr="001C23E2">
        <w:rPr>
          <w:rFonts w:eastAsia="Times New Roman"/>
        </w:rPr>
        <w:t>Пьезометрический</w:t>
      </w:r>
      <w:r w:rsidR="005E7A5C">
        <w:rPr>
          <w:rFonts w:eastAsia="Times New Roman"/>
        </w:rPr>
        <w:t xml:space="preserve"> </w:t>
      </w:r>
      <w:r w:rsidRPr="001C23E2">
        <w:rPr>
          <w:rFonts w:eastAsia="Times New Roman"/>
        </w:rPr>
        <w:t>график</w:t>
      </w:r>
      <w:bookmarkEnd w:id="47"/>
    </w:p>
    <w:p w14:paraId="0A298974" w14:textId="77777777" w:rsidR="00672F14" w:rsidRPr="00672F14" w:rsidRDefault="00672F14" w:rsidP="005E7A5C">
      <w:pPr>
        <w:pStyle w:val="affffffffff5"/>
      </w:pPr>
      <w:r w:rsidRPr="00672F14">
        <w:t>Целью построения пьезометрического графика является наглядная иллюстрация результатов гидравлического расчета (наладочного, поверочного, конструкторского).</w:t>
      </w:r>
    </w:p>
    <w:p w14:paraId="768ADDAF" w14:textId="77777777" w:rsidR="00672F14" w:rsidRDefault="00672F14" w:rsidP="005E7A5C">
      <w:pPr>
        <w:pStyle w:val="affffffffff5"/>
      </w:pPr>
      <w:r w:rsidRPr="00672F14">
        <w:t xml:space="preserve">Это основной аналитический инструмент специалиста по гидравлическим расчетам тепловых сетей. Пьезометр представляет собой графический документ, на котором изображены линии давлений в подающей и обратной магистралях тепловой сети, а также профиль рельефа местности - вдоль определенного пути, соединяющего между собой два произвольных узла тепловой сети по неразрывному потоку теплоносителя. На пьезометрическом графике наглядно представлены все основные характеристики режима, полученные в результате гидравлического расчета, по всем узлам и участкам вдоль </w:t>
      </w:r>
      <w:r w:rsidRPr="00672F14">
        <w:lastRenderedPageBreak/>
        <w:t>выбранного пути: манометрические давления, полные и удельные потери напора на участках тепловой сети, располагаемые давления в камерах, расходы теплоносителя, перепады, создаваемые на насосных станциях и источниках, избыточные напоры</w:t>
      </w:r>
      <w:r>
        <w:t xml:space="preserve"> </w:t>
      </w:r>
      <w:r w:rsidRPr="00672F14">
        <w:t>и т.д.</w:t>
      </w:r>
    </w:p>
    <w:p w14:paraId="1CB4E52C" w14:textId="77777777" w:rsidR="005E7A5C" w:rsidRPr="00672F14" w:rsidRDefault="005E7A5C" w:rsidP="005E7A5C">
      <w:pPr>
        <w:pStyle w:val="affffffffff5"/>
      </w:pPr>
    </w:p>
    <w:p w14:paraId="48678BC5" w14:textId="77777777" w:rsidR="00672F14" w:rsidRDefault="00120C2D" w:rsidP="005E7A5C">
      <w:pPr>
        <w:ind w:right="-12" w:firstLine="0"/>
        <w:jc w:val="center"/>
        <w:rPr>
          <w:rFonts w:ascii="Times New Roman" w:hAnsi="Times New Roman" w:cs="Times New Roman"/>
          <w:szCs w:val="24"/>
          <w:lang w:val="ru-RU"/>
        </w:rPr>
      </w:pPr>
      <w:r>
        <w:rPr>
          <w:rFonts w:ascii="Times New Roman" w:hAnsi="Times New Roman" w:cs="Times New Roman"/>
          <w:noProof/>
          <w:szCs w:val="24"/>
          <w:lang w:val="ru-RU" w:eastAsia="ru-RU" w:bidi="ar-SA"/>
        </w:rPr>
        <w:drawing>
          <wp:inline distT="0" distB="0" distL="0" distR="0" wp14:anchorId="329FF55A" wp14:editId="0BE46A5C">
            <wp:extent cx="5817302" cy="33718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6">
                      <a:extLst>
                        <a:ext uri="{28A0092B-C50C-407E-A947-70E740481C1C}">
                          <a14:useLocalDpi xmlns:a14="http://schemas.microsoft.com/office/drawing/2010/main" val="0"/>
                        </a:ext>
                      </a:extLst>
                    </a:blip>
                    <a:srcRect l="5121" t="1872" r="5827"/>
                    <a:stretch/>
                  </pic:blipFill>
                  <pic:spPr bwMode="auto">
                    <a:xfrm>
                      <a:off x="0" y="0"/>
                      <a:ext cx="5828021" cy="3378063"/>
                    </a:xfrm>
                    <a:prstGeom prst="rect">
                      <a:avLst/>
                    </a:prstGeom>
                    <a:noFill/>
                    <a:ln>
                      <a:noFill/>
                    </a:ln>
                    <a:extLst>
                      <a:ext uri="{53640926-AAD7-44D8-BBD7-CCE9431645EC}">
                        <a14:shadowObscured xmlns:a14="http://schemas.microsoft.com/office/drawing/2010/main"/>
                      </a:ext>
                    </a:extLst>
                  </pic:spPr>
                </pic:pic>
              </a:graphicData>
            </a:graphic>
          </wp:inline>
        </w:drawing>
      </w:r>
    </w:p>
    <w:p w14:paraId="54D114C7" w14:textId="77777777" w:rsidR="005E7A5C" w:rsidRPr="00672F14" w:rsidRDefault="005E7A5C" w:rsidP="005E7A5C">
      <w:pPr>
        <w:ind w:right="-12" w:firstLine="0"/>
        <w:jc w:val="center"/>
        <w:rPr>
          <w:rFonts w:ascii="Times New Roman" w:hAnsi="Times New Roman" w:cs="Times New Roman"/>
          <w:szCs w:val="24"/>
          <w:lang w:val="ru-RU"/>
        </w:rPr>
      </w:pPr>
    </w:p>
    <w:p w14:paraId="4769CE85" w14:textId="193B2CBE" w:rsidR="00120C2D" w:rsidRDefault="00120C2D" w:rsidP="005E7A5C">
      <w:pPr>
        <w:pStyle w:val="afffffffffffffffe"/>
        <w:rPr>
          <w:rFonts w:eastAsia="Calibri"/>
        </w:rPr>
      </w:pPr>
      <w:bookmarkStart w:id="48" w:name="_Toc148310560"/>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3</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23</w:t>
      </w:r>
      <w:r w:rsidR="003D5445">
        <w:rPr>
          <w:rFonts w:eastAsia="Calibri"/>
        </w:rPr>
        <w:fldChar w:fldCharType="end"/>
      </w:r>
      <w:r w:rsidRPr="006E7B53">
        <w:rPr>
          <w:rFonts w:eastAsia="Calibri"/>
        </w:rPr>
        <w:t xml:space="preserve"> –</w:t>
      </w:r>
      <w:r>
        <w:rPr>
          <w:rFonts w:eastAsia="Calibri"/>
        </w:rPr>
        <w:t xml:space="preserve"> </w:t>
      </w:r>
      <w:r w:rsidRPr="00120C2D">
        <w:rPr>
          <w:rFonts w:eastAsia="Calibri"/>
        </w:rPr>
        <w:t>Пьезометрический график</w:t>
      </w:r>
      <w:bookmarkEnd w:id="48"/>
    </w:p>
    <w:p w14:paraId="6803615F" w14:textId="77777777" w:rsidR="005E7A5C" w:rsidRDefault="005E7A5C" w:rsidP="00120C2D">
      <w:pPr>
        <w:ind w:right="-12" w:firstLine="709"/>
        <w:jc w:val="center"/>
        <w:rPr>
          <w:rFonts w:ascii="Times New Roman" w:eastAsia="Calibri" w:hAnsi="Times New Roman" w:cs="Times New Roman"/>
          <w:b/>
          <w:szCs w:val="24"/>
          <w:lang w:val="ru-RU" w:bidi="ar-SA"/>
        </w:rPr>
      </w:pPr>
    </w:p>
    <w:p w14:paraId="4124A8DF" w14:textId="77777777" w:rsidR="00672F14" w:rsidRPr="00672F14" w:rsidRDefault="00672F14" w:rsidP="005E7A5C">
      <w:pPr>
        <w:pStyle w:val="affffffffff5"/>
      </w:pPr>
      <w:r w:rsidRPr="00672F14">
        <w:t>Цвет и стиль линий задается пользователем.</w:t>
      </w:r>
    </w:p>
    <w:p w14:paraId="366F43B6" w14:textId="77777777" w:rsidR="00672F14" w:rsidRPr="00672F14" w:rsidRDefault="00672F14" w:rsidP="005E7A5C">
      <w:pPr>
        <w:pStyle w:val="affffffffff5"/>
      </w:pPr>
      <w:r w:rsidRPr="00672F14">
        <w:t>В таблице под графиком выводятся для каждого узла сети наименование, геодезическая отметка, высота потребителя, напоры в подающем и обратном трубопроводах, величина дросселируемого напора на шайбах у потребителей, потери напора по участкам тепловой сети, скорости движения воды на участках тепловой сети и т.д. Количество выводимой под графиком информации настраивается пользователем.</w:t>
      </w:r>
    </w:p>
    <w:p w14:paraId="658568A5" w14:textId="611EC56C" w:rsidR="00672F14" w:rsidRPr="00672F14" w:rsidRDefault="00672F14" w:rsidP="005E7A5C">
      <w:pPr>
        <w:pStyle w:val="affffffffff5"/>
      </w:pPr>
      <w:r w:rsidRPr="00672F14">
        <w:t>Фактические пьезометрические графики для магистральных сетей ТЭЦ</w:t>
      </w:r>
      <w:r w:rsidR="00EB1E07">
        <w:t xml:space="preserve"> </w:t>
      </w:r>
      <w:r w:rsidRPr="00672F14">
        <w:t xml:space="preserve">и </w:t>
      </w:r>
      <w:r w:rsidR="00EB1E07">
        <w:t>котельных</w:t>
      </w:r>
      <w:r w:rsidRPr="00672F14">
        <w:t xml:space="preserve"> приведены в</w:t>
      </w:r>
      <w:r w:rsidR="00EE0B3D">
        <w:t xml:space="preserve"> разделе 5</w:t>
      </w:r>
      <w:r w:rsidRPr="00672F14">
        <w:t>.</w:t>
      </w:r>
    </w:p>
    <w:p w14:paraId="57B3D31F" w14:textId="1A148784" w:rsidR="00672F14" w:rsidRPr="00120C2D" w:rsidRDefault="00672F14" w:rsidP="003C5CF0">
      <w:pPr>
        <w:pStyle w:val="20"/>
        <w:rPr>
          <w:rFonts w:eastAsia="Times New Roman"/>
        </w:rPr>
      </w:pPr>
      <w:bookmarkStart w:id="49" w:name="_Toc147945939"/>
      <w:r w:rsidRPr="00120C2D">
        <w:rPr>
          <w:rFonts w:eastAsia="Times New Roman"/>
        </w:rPr>
        <w:t>Расчет нормативных потерь тепла через изоляцию</w:t>
      </w:r>
      <w:bookmarkEnd w:id="49"/>
    </w:p>
    <w:p w14:paraId="28B71FA9" w14:textId="77777777" w:rsidR="00672F14" w:rsidRPr="00672F14" w:rsidRDefault="00672F14" w:rsidP="005E7A5C">
      <w:pPr>
        <w:pStyle w:val="affffffffff5"/>
      </w:pPr>
      <w:r w:rsidRPr="00672F14">
        <w:t xml:space="preserve">Целью данного расчета является определение нормативных тепловых потерь через изоляцию трубопроводов. Тепловые потери определяются суммарно за год с разбивкой по месяцам. Просмотреть результаты расчета можно как суммарно по всей тепловой сети, так и по каждому отдельно взятому источнику тепловой энергии и каждому центральному </w:t>
      </w:r>
      <w:r w:rsidRPr="00672F14">
        <w:lastRenderedPageBreak/>
        <w:t>тепловому пункту (ЦТП). Расчет может быть выполнен с учетом поправочных коэффициентов на нормы тепловых потерь.</w:t>
      </w:r>
    </w:p>
    <w:p w14:paraId="688116B0" w14:textId="67BEDCF7" w:rsidR="00672F14" w:rsidRPr="00672F14" w:rsidRDefault="00672F14" w:rsidP="005E7A5C">
      <w:pPr>
        <w:pStyle w:val="affffffffff5"/>
      </w:pPr>
      <w:r w:rsidRPr="00672F14">
        <w:t xml:space="preserve">Результаты выполненных расчетов можно экспортировать в MS Excel. </w:t>
      </w:r>
    </w:p>
    <w:p w14:paraId="3C36D91F" w14:textId="225839CB" w:rsidR="00672F14" w:rsidRPr="00120C2D" w:rsidRDefault="00672F14" w:rsidP="003C5CF0">
      <w:pPr>
        <w:pStyle w:val="20"/>
        <w:rPr>
          <w:rFonts w:eastAsia="Times New Roman"/>
        </w:rPr>
      </w:pPr>
      <w:bookmarkStart w:id="50" w:name="_Toc147945940"/>
      <w:r w:rsidRPr="00120C2D">
        <w:rPr>
          <w:rFonts w:eastAsia="Times New Roman"/>
        </w:rPr>
        <w:t>Сервер геоинформационной системы Zulu</w:t>
      </w:r>
      <w:bookmarkEnd w:id="50"/>
    </w:p>
    <w:p w14:paraId="1F345381" w14:textId="77777777" w:rsidR="00672F14" w:rsidRPr="00672F14" w:rsidRDefault="00672F14" w:rsidP="00195E47">
      <w:pPr>
        <w:pStyle w:val="affffffffff5"/>
      </w:pPr>
      <w:r w:rsidRPr="00672F14">
        <w:t xml:space="preserve">ZuluServer </w:t>
      </w:r>
      <w:r w:rsidR="00120C2D">
        <w:t>–</w:t>
      </w:r>
      <w:r w:rsidRPr="00672F14">
        <w:t xml:space="preserve"> сервер ГИС Zulu, предоставляющий возможность совместной многопользовательской работы с геоданными в локальной сети и глобальной сети Интернет.</w:t>
      </w:r>
    </w:p>
    <w:p w14:paraId="35743C27" w14:textId="77777777" w:rsidR="00672F14" w:rsidRPr="00672F14" w:rsidRDefault="00672F14" w:rsidP="00195E47">
      <w:pPr>
        <w:pStyle w:val="affffffffff5"/>
      </w:pPr>
      <w:r w:rsidRPr="00672F14">
        <w:t>Доступ к серверу осуществляется через протокол TCP/IP. Сервер ZuluServer дает возможность исключить файловый доступ клиента к данным на сервере. Клиенту недоступна информация о физическом хранении данных и отсутствует возможность их несанкционированного изменения.</w:t>
      </w:r>
    </w:p>
    <w:p w14:paraId="4734782A" w14:textId="77777777" w:rsidR="00672F14" w:rsidRPr="00672F14" w:rsidRDefault="00672F14" w:rsidP="00195E47">
      <w:pPr>
        <w:pStyle w:val="affffffffff5"/>
      </w:pPr>
      <w:r w:rsidRPr="00672F14">
        <w:t>Также есть возможность разграничить доступ к данным между пользователями. Система паролей и прав позволяет предоставлять разным пользователям различные возможности и ограничения для доступа и работы с данными.</w:t>
      </w:r>
    </w:p>
    <w:p w14:paraId="42F2AE7C" w14:textId="77777777" w:rsidR="00672F14" w:rsidRPr="00672F14" w:rsidRDefault="00672F14" w:rsidP="00195E47">
      <w:pPr>
        <w:pStyle w:val="affffffffff5"/>
      </w:pPr>
      <w:r w:rsidRPr="00672F14">
        <w:t>ГИС Zulu, сохраняя все возможности настольной версии ГИС, имеет встроенный клиент ZuluServer и может открывать карты, слои, проекты и другие данные Zulu как с локальной машины, так и с удаленного компьютера, где установлен ZuluServer.</w:t>
      </w:r>
    </w:p>
    <w:p w14:paraId="731CB2F8" w14:textId="063781F7" w:rsidR="00965870" w:rsidRDefault="00672F14" w:rsidP="00195E47">
      <w:pPr>
        <w:pStyle w:val="affffffffff5"/>
      </w:pPr>
      <w:r w:rsidRPr="00672F14">
        <w:t>Для того, чтобы подключиться к серверу ZuluServer</w:t>
      </w:r>
      <w:r w:rsidR="00195E47">
        <w:t xml:space="preserve"> достаточно указать его IP адрес</w:t>
      </w:r>
      <w:r w:rsidRPr="00672F14">
        <w:t xml:space="preserve"> либо имя компьютера в локальной сети или же имя домена, если сервер расположен в сети Интернет.</w:t>
      </w:r>
    </w:p>
    <w:p w14:paraId="1A818539" w14:textId="77777777" w:rsidR="00965870" w:rsidRDefault="00965870" w:rsidP="00195E47">
      <w:pPr>
        <w:pStyle w:val="affffffffff5"/>
      </w:pPr>
    </w:p>
    <w:p w14:paraId="2F0AD1D3" w14:textId="77777777" w:rsidR="00672F14" w:rsidRDefault="00120C2D" w:rsidP="00195E47">
      <w:pPr>
        <w:ind w:right="-12" w:firstLine="0"/>
        <w:jc w:val="center"/>
        <w:rPr>
          <w:rFonts w:ascii="Times New Roman" w:hAnsi="Times New Roman" w:cs="Times New Roman"/>
          <w:szCs w:val="24"/>
          <w:lang w:val="ru-RU"/>
        </w:rPr>
      </w:pPr>
      <w:r>
        <w:rPr>
          <w:rFonts w:ascii="Times New Roman" w:eastAsia="Times New Roman" w:hAnsi="Times New Roman" w:cs="Times New Roman"/>
          <w:noProof/>
          <w:sz w:val="20"/>
          <w:szCs w:val="20"/>
          <w:lang w:val="ru-RU" w:eastAsia="ru-RU" w:bidi="ar-SA"/>
        </w:rPr>
        <w:drawing>
          <wp:inline distT="0" distB="0" distL="0" distR="0" wp14:anchorId="7E877918" wp14:editId="04322936">
            <wp:extent cx="3721396" cy="2803735"/>
            <wp:effectExtent l="0" t="0" r="0" b="0"/>
            <wp:docPr id="38"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4.png"/>
                    <pic:cNvPicPr/>
                  </pic:nvPicPr>
                  <pic:blipFill>
                    <a:blip r:embed="rId37" cstate="print"/>
                    <a:stretch>
                      <a:fillRect/>
                    </a:stretch>
                  </pic:blipFill>
                  <pic:spPr>
                    <a:xfrm>
                      <a:off x="0" y="0"/>
                      <a:ext cx="3736321" cy="2814980"/>
                    </a:xfrm>
                    <a:prstGeom prst="rect">
                      <a:avLst/>
                    </a:prstGeom>
                  </pic:spPr>
                </pic:pic>
              </a:graphicData>
            </a:graphic>
          </wp:inline>
        </w:drawing>
      </w:r>
    </w:p>
    <w:p w14:paraId="016DE1E9" w14:textId="77777777" w:rsidR="00195E47" w:rsidRPr="00672F14" w:rsidRDefault="00195E47" w:rsidP="00120C2D">
      <w:pPr>
        <w:ind w:right="-12" w:firstLine="709"/>
        <w:jc w:val="center"/>
        <w:rPr>
          <w:rFonts w:ascii="Times New Roman" w:hAnsi="Times New Roman" w:cs="Times New Roman"/>
          <w:szCs w:val="24"/>
          <w:lang w:val="ru-RU"/>
        </w:rPr>
      </w:pPr>
    </w:p>
    <w:p w14:paraId="4D205DB3" w14:textId="24AB0961" w:rsidR="00120C2D" w:rsidRDefault="00120C2D" w:rsidP="00195E47">
      <w:pPr>
        <w:pStyle w:val="afffffffffffffffe"/>
        <w:rPr>
          <w:rFonts w:eastAsia="Calibri"/>
        </w:rPr>
      </w:pPr>
      <w:bookmarkStart w:id="51" w:name="_Toc148310561"/>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3</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24</w:t>
      </w:r>
      <w:r w:rsidR="003D5445">
        <w:rPr>
          <w:rFonts w:eastAsia="Calibri"/>
        </w:rPr>
        <w:fldChar w:fldCharType="end"/>
      </w:r>
      <w:r w:rsidRPr="006E7B53">
        <w:rPr>
          <w:rFonts w:eastAsia="Calibri"/>
        </w:rPr>
        <w:t xml:space="preserve"> –</w:t>
      </w:r>
      <w:r>
        <w:rPr>
          <w:rFonts w:eastAsia="Calibri"/>
        </w:rPr>
        <w:t xml:space="preserve"> </w:t>
      </w:r>
      <w:r w:rsidRPr="00120C2D">
        <w:rPr>
          <w:rFonts w:eastAsia="Calibri"/>
        </w:rPr>
        <w:t>Встроенный клиент ГИС Zulu – ZuluServer</w:t>
      </w:r>
      <w:bookmarkEnd w:id="51"/>
    </w:p>
    <w:p w14:paraId="5EF3120C" w14:textId="62CD8153" w:rsidR="00120C2D" w:rsidRPr="00120C2D" w:rsidRDefault="00672F14" w:rsidP="003C5CF0">
      <w:pPr>
        <w:pStyle w:val="20"/>
        <w:rPr>
          <w:rFonts w:eastAsia="Times New Roman"/>
        </w:rPr>
      </w:pPr>
      <w:bookmarkStart w:id="52" w:name="_Toc147945941"/>
      <w:r w:rsidRPr="00120C2D">
        <w:rPr>
          <w:rFonts w:eastAsia="Times New Roman"/>
        </w:rPr>
        <w:lastRenderedPageBreak/>
        <w:t>Особенности ZuluServer</w:t>
      </w:r>
      <w:bookmarkEnd w:id="52"/>
      <w:r w:rsidRPr="00120C2D">
        <w:rPr>
          <w:rFonts w:eastAsia="Times New Roman"/>
        </w:rPr>
        <w:t xml:space="preserve"> </w:t>
      </w:r>
    </w:p>
    <w:p w14:paraId="2E083E10" w14:textId="77777777" w:rsidR="00672F14" w:rsidRPr="00120C2D" w:rsidRDefault="00672F14" w:rsidP="00195E47">
      <w:pPr>
        <w:ind w:firstLine="709"/>
        <w:rPr>
          <w:rFonts w:ascii="Times New Roman" w:hAnsi="Times New Roman" w:cs="Times New Roman"/>
          <w:b/>
          <w:szCs w:val="24"/>
          <w:lang w:val="ru-RU"/>
        </w:rPr>
      </w:pPr>
      <w:r w:rsidRPr="00120C2D">
        <w:rPr>
          <w:rFonts w:ascii="Times New Roman" w:hAnsi="Times New Roman" w:cs="Times New Roman"/>
          <w:b/>
          <w:szCs w:val="24"/>
          <w:lang w:val="ru-RU"/>
        </w:rPr>
        <w:t>Адресация данных</w:t>
      </w:r>
    </w:p>
    <w:p w14:paraId="0D41AE47" w14:textId="0A001077" w:rsidR="00672F14" w:rsidRPr="00672F14" w:rsidRDefault="00672F14" w:rsidP="00195E47">
      <w:pPr>
        <w:pStyle w:val="affffffffff5"/>
      </w:pPr>
      <w:r w:rsidRPr="00672F14">
        <w:t>ГИС Zulu в своей работе с данными использует путь к файлам слоев, карт, проектов и других, эти данные представляющим. Путь</w:t>
      </w:r>
      <w:r>
        <w:t xml:space="preserve"> </w:t>
      </w:r>
      <w:r w:rsidRPr="00672F14">
        <w:t>к файлу может</w:t>
      </w:r>
      <w:r>
        <w:t xml:space="preserve"> </w:t>
      </w:r>
      <w:r w:rsidRPr="00672F14">
        <w:t>быть локальным</w:t>
      </w:r>
      <w:r w:rsidR="00120C2D">
        <w:t xml:space="preserve"> </w:t>
      </w:r>
      <w:r w:rsidRPr="00672F14">
        <w:t>типа</w:t>
      </w:r>
      <w:r w:rsidR="00120C2D">
        <w:t xml:space="preserve"> </w:t>
      </w:r>
      <w:r w:rsidRPr="00120C2D">
        <w:t xml:space="preserve">«C:\Zulu\Buildings.b00» </w:t>
      </w:r>
      <w:r w:rsidRPr="00672F14">
        <w:t>или</w:t>
      </w:r>
      <w:r w:rsidRPr="00120C2D">
        <w:t xml:space="preserve"> </w:t>
      </w:r>
      <w:r w:rsidRPr="00672F14">
        <w:t>сетевым</w:t>
      </w:r>
      <w:r w:rsidR="00120C2D" w:rsidRPr="00120C2D">
        <w:t xml:space="preserve"> </w:t>
      </w:r>
      <w:r w:rsidRPr="00672F14">
        <w:t>вида</w:t>
      </w:r>
      <w:r w:rsidR="00120C2D" w:rsidRPr="00120C2D">
        <w:t xml:space="preserve"> </w:t>
      </w:r>
      <w:r w:rsidRPr="00120C2D">
        <w:t>«\\</w:t>
      </w:r>
      <w:r w:rsidRPr="00672F14">
        <w:t>server</w:t>
      </w:r>
      <w:r w:rsidRPr="00120C2D">
        <w:t>\</w:t>
      </w:r>
      <w:r w:rsidRPr="00672F14">
        <w:t>C</w:t>
      </w:r>
      <w:r w:rsidRPr="00120C2D">
        <w:t>\</w:t>
      </w:r>
      <w:r w:rsidRPr="00672F14">
        <w:t>Zulu</w:t>
      </w:r>
      <w:r w:rsidRPr="00120C2D">
        <w:t>\</w:t>
      </w:r>
      <w:r w:rsidRPr="00672F14">
        <w:t>Buildings</w:t>
      </w:r>
      <w:r w:rsidRPr="00120C2D">
        <w:t>.</w:t>
      </w:r>
      <w:r w:rsidRPr="00672F14">
        <w:t>b</w:t>
      </w:r>
      <w:r w:rsidRPr="00120C2D">
        <w:t xml:space="preserve">00». </w:t>
      </w:r>
      <w:r w:rsidRPr="00672F14">
        <w:t>Для</w:t>
      </w:r>
      <w:r w:rsidR="00195E47">
        <w:t xml:space="preserve"> доступа же к данным на сервере</w:t>
      </w:r>
      <w:r w:rsidRPr="00672F14">
        <w:t xml:space="preserve"> Zulu пользуется адресом</w:t>
      </w:r>
      <w:r>
        <w:t xml:space="preserve"> </w:t>
      </w:r>
      <w:r w:rsidRPr="00672F14">
        <w:t>ресурса</w:t>
      </w:r>
      <w:r>
        <w:t xml:space="preserve"> </w:t>
      </w:r>
      <w:r w:rsidRPr="00672F14">
        <w:t>URL</w:t>
      </w:r>
      <w:r>
        <w:t xml:space="preserve"> </w:t>
      </w:r>
      <w:r w:rsidRPr="00672F14">
        <w:t>(uniform</w:t>
      </w:r>
      <w:r>
        <w:t xml:space="preserve"> </w:t>
      </w:r>
      <w:r w:rsidRPr="00672F14">
        <w:t>resource</w:t>
      </w:r>
      <w:r>
        <w:t xml:space="preserve"> </w:t>
      </w:r>
      <w:r w:rsidRPr="00672F14">
        <w:t>location)</w:t>
      </w:r>
      <w:r>
        <w:t xml:space="preserve"> </w:t>
      </w:r>
      <w:r w:rsidRPr="00672F14">
        <w:t>вида</w:t>
      </w:r>
      <w:r w:rsidR="00120C2D">
        <w:t xml:space="preserve"> </w:t>
      </w:r>
      <w:r w:rsidRPr="00672F14">
        <w:t>«zulu://server/buildings.zl». Подобно тому</w:t>
      </w:r>
      <w:r w:rsidR="00195E47">
        <w:t>,</w:t>
      </w:r>
      <w:r w:rsidRPr="00672F14">
        <w:t xml:space="preserve"> как веб-браузер использует URL для доступа к страницам веб-сайта, ГИС Zulu использует свой тип URL для адресации к данным на сервере ZuluServer.</w:t>
      </w:r>
    </w:p>
    <w:p w14:paraId="2BC791B1" w14:textId="77777777" w:rsidR="00672F14" w:rsidRPr="00120C2D" w:rsidRDefault="00672F14" w:rsidP="00672F14">
      <w:pPr>
        <w:ind w:right="-12" w:firstLine="709"/>
        <w:rPr>
          <w:rFonts w:ascii="Times New Roman" w:hAnsi="Times New Roman" w:cs="Times New Roman"/>
          <w:b/>
          <w:szCs w:val="24"/>
          <w:lang w:val="ru-RU"/>
        </w:rPr>
      </w:pPr>
      <w:r w:rsidRPr="00120C2D">
        <w:rPr>
          <w:rFonts w:ascii="Times New Roman" w:hAnsi="Times New Roman" w:cs="Times New Roman"/>
          <w:b/>
          <w:szCs w:val="24"/>
          <w:lang w:val="ru-RU"/>
        </w:rPr>
        <w:t>Наложение слоев с разных серверов</w:t>
      </w:r>
    </w:p>
    <w:p w14:paraId="222CFA1C" w14:textId="77777777" w:rsidR="00672F14" w:rsidRPr="00672F14" w:rsidRDefault="00672F14" w:rsidP="00195E47">
      <w:pPr>
        <w:pStyle w:val="affffffffff5"/>
      </w:pPr>
      <w:r w:rsidRPr="00672F14">
        <w:t>ГИС Zulu дает возможность работать одновременно с картами и слоями с разных серверов и накладывать в одной карте слои с локальной машины и слои с сервера друг на друга в произвольном порядке.</w:t>
      </w:r>
    </w:p>
    <w:p w14:paraId="3283D09A" w14:textId="3C364587" w:rsidR="00672F14" w:rsidRPr="00672F14" w:rsidRDefault="00672F14" w:rsidP="00195E47">
      <w:pPr>
        <w:pStyle w:val="affffffffff5"/>
      </w:pPr>
      <w:r w:rsidRPr="00672F14">
        <w:t>Например, на карту местности в виде слоев, загруженных с удаленного сервера (допустим, из Интернета)</w:t>
      </w:r>
      <w:r w:rsidR="00DF5FC4">
        <w:t>,</w:t>
      </w:r>
      <w:r w:rsidRPr="00672F14">
        <w:t xml:space="preserve"> можно наложить план предприятия с сервера данного предприятия, а поверх расположить схему инженерных коммуникаций, расположенную на клиентской машине.</w:t>
      </w:r>
    </w:p>
    <w:p w14:paraId="05E661EA" w14:textId="77777777" w:rsidR="00672F14" w:rsidRPr="00195E47" w:rsidRDefault="00672F14" w:rsidP="00195E47">
      <w:pPr>
        <w:pStyle w:val="affffffffff5"/>
        <w:rPr>
          <w:b/>
        </w:rPr>
      </w:pPr>
      <w:r w:rsidRPr="00195E47">
        <w:rPr>
          <w:b/>
        </w:rPr>
        <w:t>Многопользовательское редактирование</w:t>
      </w:r>
    </w:p>
    <w:p w14:paraId="724709CC" w14:textId="77777777" w:rsidR="00672F14" w:rsidRPr="00DF5FC4" w:rsidRDefault="00672F14" w:rsidP="00DF5FC4">
      <w:pPr>
        <w:pStyle w:val="affffffffff5"/>
      </w:pPr>
      <w:r w:rsidRPr="00DF5FC4">
        <w:t>ZuluServer дает возможность одновременного редактирования одних и тех же графических и табличных данных несколькими пользователями. При этом ведется независимый для каждого пользователя журнал отката.</w:t>
      </w:r>
    </w:p>
    <w:p w14:paraId="2A4FD55D" w14:textId="77777777" w:rsidR="00672F14" w:rsidRPr="00120C2D" w:rsidRDefault="00672F14" w:rsidP="00672F14">
      <w:pPr>
        <w:ind w:right="-12" w:firstLine="709"/>
        <w:rPr>
          <w:rFonts w:ascii="Times New Roman" w:hAnsi="Times New Roman" w:cs="Times New Roman"/>
          <w:b/>
          <w:szCs w:val="24"/>
          <w:lang w:val="ru-RU"/>
        </w:rPr>
      </w:pPr>
      <w:r w:rsidRPr="00120C2D">
        <w:rPr>
          <w:rFonts w:ascii="Times New Roman" w:hAnsi="Times New Roman" w:cs="Times New Roman"/>
          <w:b/>
          <w:szCs w:val="24"/>
          <w:lang w:val="ru-RU"/>
        </w:rPr>
        <w:t>Автоматическое обновление карты</w:t>
      </w:r>
    </w:p>
    <w:p w14:paraId="53B92D2C" w14:textId="426CD5B7" w:rsidR="00672F14" w:rsidRPr="00672F14" w:rsidRDefault="00672F14" w:rsidP="00DF5FC4">
      <w:pPr>
        <w:pStyle w:val="affffffffff5"/>
      </w:pPr>
      <w:r w:rsidRPr="00672F14">
        <w:t>При изменении данных одним из клиентов сервер оповещает всех клиентов, пользующихся в данный момент этими данными, что приводит к автоматическому обновлению данных на карте.</w:t>
      </w:r>
    </w:p>
    <w:p w14:paraId="0206C967" w14:textId="77777777" w:rsidR="00672F14" w:rsidRPr="00120C2D" w:rsidRDefault="00672F14" w:rsidP="00672F14">
      <w:pPr>
        <w:ind w:right="-12" w:firstLine="709"/>
        <w:rPr>
          <w:rFonts w:ascii="Times New Roman" w:hAnsi="Times New Roman" w:cs="Times New Roman"/>
          <w:b/>
          <w:szCs w:val="24"/>
          <w:lang w:val="ru-RU"/>
        </w:rPr>
      </w:pPr>
      <w:r w:rsidRPr="00120C2D">
        <w:rPr>
          <w:rFonts w:ascii="Times New Roman" w:hAnsi="Times New Roman" w:cs="Times New Roman"/>
          <w:b/>
          <w:szCs w:val="24"/>
          <w:lang w:val="ru-RU"/>
        </w:rPr>
        <w:t>Публикация данных</w:t>
      </w:r>
    </w:p>
    <w:p w14:paraId="596934C8" w14:textId="1C13EAA2" w:rsidR="00672F14" w:rsidRPr="00672F14" w:rsidRDefault="00672F14" w:rsidP="00DF5FC4">
      <w:pPr>
        <w:pStyle w:val="affffffffff5"/>
      </w:pPr>
      <w:r w:rsidRPr="00672F14">
        <w:t>ZuluServer спланирован так, чтобы дать возможность быстро и просто опубликовать данные, созданные с помощью настольной версии ГИС Zulu. Физический формат</w:t>
      </w:r>
      <w:r>
        <w:t xml:space="preserve"> </w:t>
      </w:r>
      <w:r w:rsidRPr="00672F14">
        <w:t>данных</w:t>
      </w:r>
      <w:r w:rsidR="00120C2D">
        <w:t xml:space="preserve"> </w:t>
      </w:r>
      <w:r w:rsidRPr="00672F14">
        <w:t>при этом не меняется. Достаточно с помощью утилиты подготовки данных или вручную настроить ссылки для сервера ZuluServer</w:t>
      </w:r>
      <w:r w:rsidR="00DF5FC4">
        <w:t>.</w:t>
      </w:r>
      <w:r w:rsidRPr="00672F14">
        <w:t xml:space="preserve"> и данные становятся доступн</w:t>
      </w:r>
      <w:r w:rsidR="00DF5FC4">
        <w:t>ыми в сети. Подобно веб-серверу</w:t>
      </w:r>
      <w:r w:rsidRPr="00672F14">
        <w:t xml:space="preserve"> сервер Zulu по запросу с клиентского места нужного ресурса предоставит данные, сопоставленные с этим ресурсом.</w:t>
      </w:r>
    </w:p>
    <w:p w14:paraId="14DD4640" w14:textId="77777777" w:rsidR="00672F14" w:rsidRPr="00120C2D" w:rsidRDefault="00672F14" w:rsidP="00672F14">
      <w:pPr>
        <w:ind w:right="-12" w:firstLine="709"/>
        <w:rPr>
          <w:rFonts w:ascii="Times New Roman" w:hAnsi="Times New Roman" w:cs="Times New Roman"/>
          <w:b/>
          <w:szCs w:val="24"/>
          <w:lang w:val="ru-RU"/>
        </w:rPr>
      </w:pPr>
      <w:r w:rsidRPr="00120C2D">
        <w:rPr>
          <w:rFonts w:ascii="Times New Roman" w:hAnsi="Times New Roman" w:cs="Times New Roman"/>
          <w:b/>
          <w:szCs w:val="24"/>
          <w:lang w:val="ru-RU"/>
        </w:rPr>
        <w:t>Администрирование данных</w:t>
      </w:r>
    </w:p>
    <w:p w14:paraId="07DCB390" w14:textId="77777777" w:rsidR="00672F14" w:rsidRPr="00672F14" w:rsidRDefault="00672F14" w:rsidP="00DF5FC4">
      <w:pPr>
        <w:pStyle w:val="affffffffff5"/>
      </w:pPr>
      <w:r w:rsidRPr="00672F14">
        <w:t xml:space="preserve">ZuluServer предоставляет возможность разграничить доступ к данным и назначить различные правила и права доступа к ним. Можно предоставить как анонимный доступа к </w:t>
      </w:r>
      <w:r w:rsidRPr="00672F14">
        <w:lastRenderedPageBreak/>
        <w:t>данным для широкой публики, так и ограничить его для узкого круга пользователей, определив для каждого из них какие операции с данными ему разрешены.</w:t>
      </w:r>
    </w:p>
    <w:p w14:paraId="38E13FFE" w14:textId="77777777" w:rsidR="00672F14" w:rsidRPr="00120C2D" w:rsidRDefault="00672F14" w:rsidP="00672F14">
      <w:pPr>
        <w:ind w:right="-12" w:firstLine="709"/>
        <w:rPr>
          <w:rFonts w:ascii="Times New Roman" w:hAnsi="Times New Roman" w:cs="Times New Roman"/>
          <w:b/>
          <w:szCs w:val="24"/>
          <w:lang w:val="ru-RU"/>
        </w:rPr>
      </w:pPr>
      <w:r w:rsidRPr="00120C2D">
        <w:rPr>
          <w:rFonts w:ascii="Times New Roman" w:hAnsi="Times New Roman" w:cs="Times New Roman"/>
          <w:b/>
          <w:szCs w:val="24"/>
          <w:lang w:val="ru-RU"/>
        </w:rPr>
        <w:t>Web-службы WMS и WFS</w:t>
      </w:r>
    </w:p>
    <w:p w14:paraId="3460B699" w14:textId="1F6A2271" w:rsidR="00672F14" w:rsidRPr="00672F14" w:rsidRDefault="00672F14" w:rsidP="00DF5FC4">
      <w:pPr>
        <w:pStyle w:val="affffffffff5"/>
      </w:pPr>
      <w:r w:rsidRPr="00672F14">
        <w:t>ZuluServer позволяет работать с данными сервера по спецификациям WMS 1.1.1, WMS 1.3.0 (Web Map Service) и WFS 1.0.0 (Web Feature Service)</w:t>
      </w:r>
      <w:r w:rsidR="00DF5FC4">
        <w:t>,</w:t>
      </w:r>
      <w:r w:rsidRPr="00672F14">
        <w:t xml:space="preserve"> разработанными OGC (Open Geospatial Consortium).</w:t>
      </w:r>
    </w:p>
    <w:p w14:paraId="7D49DA1A" w14:textId="41B2726F" w:rsidR="00672F14" w:rsidRPr="00672F14" w:rsidRDefault="00672F14" w:rsidP="00DF5FC4">
      <w:pPr>
        <w:pStyle w:val="affffffffff5"/>
      </w:pPr>
      <w:r w:rsidRPr="00672F14">
        <w:t>Web-служба WMS позволяет отображать слои и карты сервера на клиентах, поддерживающи</w:t>
      </w:r>
      <w:r w:rsidR="00DF5FC4">
        <w:t>х спецификации WMS, в частности</w:t>
      </w:r>
      <w:r w:rsidRPr="00672F14">
        <w:t xml:space="preserve"> Zulu, Google Earth, Google Api, Open Layers, Yandex Map, MapInfo, ArcGIS и др.</w:t>
      </w:r>
    </w:p>
    <w:p w14:paraId="15412570" w14:textId="77777777" w:rsidR="00672F14" w:rsidRPr="00672F14" w:rsidRDefault="00672F14" w:rsidP="00DF5FC4">
      <w:pPr>
        <w:pStyle w:val="affffffffff5"/>
      </w:pPr>
      <w:r w:rsidRPr="00672F14">
        <w:t>Web-служба WFS обеспечивает доступ к векторной и семантической информации сервера для клиентов, поддерживающих данную спецификацию.</w:t>
      </w:r>
    </w:p>
    <w:p w14:paraId="7F45F541" w14:textId="77777777" w:rsidR="00672F14" w:rsidRPr="00120C2D" w:rsidRDefault="00672F14" w:rsidP="00672F14">
      <w:pPr>
        <w:ind w:right="-12" w:firstLine="709"/>
        <w:rPr>
          <w:rFonts w:ascii="Times New Roman" w:hAnsi="Times New Roman" w:cs="Times New Roman"/>
          <w:b/>
          <w:szCs w:val="24"/>
          <w:lang w:val="ru-RU"/>
        </w:rPr>
      </w:pPr>
      <w:r w:rsidRPr="00120C2D">
        <w:rPr>
          <w:rFonts w:ascii="Times New Roman" w:hAnsi="Times New Roman" w:cs="Times New Roman"/>
          <w:b/>
          <w:szCs w:val="24"/>
          <w:lang w:val="ru-RU"/>
        </w:rPr>
        <w:t>Пространственный фильтр к данным</w:t>
      </w:r>
    </w:p>
    <w:p w14:paraId="39DEA7F7" w14:textId="77777777" w:rsidR="00672F14" w:rsidRPr="00672F14" w:rsidRDefault="00672F14" w:rsidP="00DF5FC4">
      <w:pPr>
        <w:pStyle w:val="affffffffff5"/>
      </w:pPr>
      <w:r w:rsidRPr="00672F14">
        <w:t>Права доступа к серверным данным для пользователя или группы пользователей можно ограничить областью, заданной простым или составным полигоном.</w:t>
      </w:r>
    </w:p>
    <w:p w14:paraId="2DDE7131" w14:textId="77777777" w:rsidR="00672F14" w:rsidRPr="00672F14" w:rsidRDefault="00672F14" w:rsidP="00DF5FC4">
      <w:pPr>
        <w:pStyle w:val="affffffffff5"/>
      </w:pPr>
      <w:r w:rsidRPr="00672F14">
        <w:t>Если введено такое ограничение, то пользователь сможет отображать слои и оперировать данными только в пределах указанной области.</w:t>
      </w:r>
    </w:p>
    <w:p w14:paraId="49A9430F"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 xml:space="preserve"> </w:t>
      </w:r>
    </w:p>
    <w:p w14:paraId="7D7E839E" w14:textId="77777777" w:rsidR="00672F14" w:rsidRPr="00672F14" w:rsidRDefault="00672F14" w:rsidP="00672F14">
      <w:pPr>
        <w:ind w:right="-12" w:firstLine="709"/>
        <w:rPr>
          <w:rFonts w:ascii="Times New Roman" w:hAnsi="Times New Roman" w:cs="Times New Roman"/>
          <w:szCs w:val="24"/>
          <w:lang w:val="ru-RU"/>
        </w:rPr>
      </w:pPr>
    </w:p>
    <w:p w14:paraId="798C372F" w14:textId="55A01EA4" w:rsidR="00672F14" w:rsidRPr="00EB1E07" w:rsidRDefault="00672F14" w:rsidP="003C5CF0">
      <w:pPr>
        <w:pStyle w:val="19"/>
      </w:pPr>
      <w:bookmarkStart w:id="53" w:name="_Toc147945942"/>
      <w:r w:rsidRPr="00EB1E07">
        <w:lastRenderedPageBreak/>
        <w:t>Электронная модель существующей системы теплоснабжения</w:t>
      </w:r>
      <w:bookmarkEnd w:id="53"/>
    </w:p>
    <w:p w14:paraId="132E10C5" w14:textId="60F7A435" w:rsidR="00672F14" w:rsidRPr="00672F14" w:rsidRDefault="00672F14" w:rsidP="00DF5FC4">
      <w:pPr>
        <w:pStyle w:val="affffffffff5"/>
      </w:pPr>
      <w:r w:rsidRPr="00672F14">
        <w:t xml:space="preserve">В качестве методической основы для разработки «Электронной модели системы теплоснабжения г. </w:t>
      </w:r>
      <w:r w:rsidR="004337B8">
        <w:t>Перми</w:t>
      </w:r>
      <w:r w:rsidRPr="00672F14">
        <w:t>» использованы требования к процедурам разработки автоматизированной</w:t>
      </w:r>
      <w:r>
        <w:t xml:space="preserve"> </w:t>
      </w:r>
      <w:r w:rsidRPr="00672F14">
        <w:t>информационно-аналитической</w:t>
      </w:r>
      <w:r>
        <w:t xml:space="preserve"> </w:t>
      </w:r>
      <w:r w:rsidRPr="00672F14">
        <w:t>системы</w:t>
      </w:r>
    </w:p>
    <w:p w14:paraId="6946116F" w14:textId="77777777" w:rsidR="00672F14" w:rsidRPr="00672F14" w:rsidRDefault="00672F14" w:rsidP="00DF5FC4">
      <w:pPr>
        <w:pStyle w:val="affffffffff5"/>
      </w:pPr>
      <w:r w:rsidRPr="00672F14">
        <w:t>«Электронная модель системы теплоснабжения города, населенного пункта», изложенные в Постановлении Правительства РФ №154 от 22.02.2012 г. и в СТО НП «Российское теплоснабжение»</w:t>
      </w:r>
      <w:r>
        <w:t xml:space="preserve"> </w:t>
      </w:r>
      <w:r w:rsidRPr="00672F14">
        <w:t>«Автоматизированные</w:t>
      </w:r>
      <w:r>
        <w:t xml:space="preserve"> </w:t>
      </w:r>
      <w:r w:rsidRPr="00672F14">
        <w:t>информационно-аналитические</w:t>
      </w:r>
      <w:r>
        <w:t xml:space="preserve"> </w:t>
      </w:r>
      <w:r w:rsidRPr="00672F14">
        <w:t>системы</w:t>
      </w:r>
      <w:r w:rsidR="00120C2D">
        <w:t xml:space="preserve"> </w:t>
      </w:r>
      <w:r w:rsidRPr="00672F14">
        <w:t>«Электронные модели систем теплоснабжения городов» Общие требования».</w:t>
      </w:r>
    </w:p>
    <w:p w14:paraId="4017AE2F" w14:textId="77777777" w:rsidR="00672F14" w:rsidRPr="00672F14" w:rsidRDefault="00672F14" w:rsidP="00DF5FC4">
      <w:pPr>
        <w:pStyle w:val="affffffffff5"/>
      </w:pPr>
      <w:r w:rsidRPr="00672F14">
        <w:t>Информационно-графическое описание объектов системы теплоснабжения города в слоях ЭМ представлены графическим представлением объектов системы теплоснабжения с привязкой к топооснове города и полным топологическим описанием связности объектов, а также паспортизацией объектов системы теплоснабжения (источников теплоснабжения, участков тепловых сетей, оборудования ЦТП, ИТП).</w:t>
      </w:r>
    </w:p>
    <w:p w14:paraId="67821943" w14:textId="77777777" w:rsidR="00672F14" w:rsidRPr="00672F14" w:rsidRDefault="00672F14" w:rsidP="00DF5FC4">
      <w:pPr>
        <w:pStyle w:val="affffffffff5"/>
      </w:pPr>
      <w:r w:rsidRPr="00672F14">
        <w:t>Основой семантических данных об объектах системы теплоснабжения были базы данных Заказчика и информация, собранная в процессе выполнения анализа существующего состояния системы теплоснабжения города.</w:t>
      </w:r>
    </w:p>
    <w:p w14:paraId="05101787" w14:textId="77777777" w:rsidR="00672F14" w:rsidRPr="00672F14" w:rsidRDefault="00672F14" w:rsidP="00DF5FC4">
      <w:pPr>
        <w:pStyle w:val="affffffffff5"/>
      </w:pPr>
      <w:r w:rsidRPr="00672F14">
        <w:t>В составе электронной модели (ЭМ) существующей системы теплоснабжения города отдельными слоями представлены:</w:t>
      </w:r>
    </w:p>
    <w:p w14:paraId="55635701"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топоснова города;</w:t>
      </w:r>
    </w:p>
    <w:p w14:paraId="5F0DADB5"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адресный план города;</w:t>
      </w:r>
    </w:p>
    <w:p w14:paraId="2ACDEB9F"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слои, содержащие сетки районирования города;</w:t>
      </w:r>
    </w:p>
    <w:p w14:paraId="38D4F7B2" w14:textId="77777777" w:rsidR="00672F14" w:rsidRPr="00672F14" w:rsidRDefault="00120C2D" w:rsidP="005C6283">
      <w:pPr>
        <w:numPr>
          <w:ilvl w:val="0"/>
          <w:numId w:val="59"/>
        </w:numPr>
        <w:ind w:right="-12"/>
        <w:rPr>
          <w:rFonts w:ascii="Times New Roman" w:hAnsi="Times New Roman" w:cs="Times New Roman"/>
          <w:szCs w:val="24"/>
          <w:lang w:val="ru-RU"/>
        </w:rPr>
      </w:pPr>
      <w:r>
        <w:rPr>
          <w:rFonts w:ascii="Times New Roman" w:hAnsi="Times New Roman" w:cs="Times New Roman"/>
          <w:szCs w:val="24"/>
          <w:lang w:val="ru-RU"/>
        </w:rPr>
        <w:t>расчетный слой</w:t>
      </w:r>
      <w:r w:rsidR="00672F14" w:rsidRPr="00672F14">
        <w:rPr>
          <w:rFonts w:ascii="Times New Roman" w:hAnsi="Times New Roman" w:cs="Times New Roman"/>
          <w:szCs w:val="24"/>
          <w:lang w:val="ru-RU"/>
        </w:rPr>
        <w:t xml:space="preserve"> ZULU по отдельным зонам теплоснабжения города;</w:t>
      </w:r>
    </w:p>
    <w:p w14:paraId="5D2F45B3"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объединенные информационные слои по тепловым источникам и потребителям города, созданные для выполнения пространственных технологических запросов по системе в рамках принятой при разработке «Схемы теплоснабжения…» сетки расчетных единиц деления города или любых других территориальных разрезах в целях решения аналитических задач.</w:t>
      </w:r>
    </w:p>
    <w:p w14:paraId="7991BC4A" w14:textId="7807F1EC" w:rsidR="00672F14" w:rsidRDefault="00672F14" w:rsidP="00DF5FC4">
      <w:pPr>
        <w:pStyle w:val="affffffffff5"/>
      </w:pPr>
      <w:r w:rsidRPr="00672F14">
        <w:t>После завершения ввода информации об объектах системы теплоснабжения (изображений и паспортов энергоисточников, участков трубопроводов тепловых сетей, теплосетевых объектов, потребителей) была выполнена процедура калибровки электронной</w:t>
      </w:r>
      <w:r>
        <w:t xml:space="preserve"> </w:t>
      </w:r>
      <w:r w:rsidRPr="00672F14">
        <w:t>модели</w:t>
      </w:r>
      <w:r>
        <w:t xml:space="preserve"> </w:t>
      </w:r>
      <w:r w:rsidRPr="00672F14">
        <w:t>с</w:t>
      </w:r>
      <w:r>
        <w:t xml:space="preserve"> </w:t>
      </w:r>
      <w:r w:rsidRPr="00672F14">
        <w:t>целью</w:t>
      </w:r>
      <w:r>
        <w:t xml:space="preserve"> </w:t>
      </w:r>
      <w:r w:rsidRPr="00672F14">
        <w:t>обеспечения</w:t>
      </w:r>
      <w:r>
        <w:t xml:space="preserve"> </w:t>
      </w:r>
      <w:r w:rsidRPr="00672F14">
        <w:t>соответствия расходов</w:t>
      </w:r>
      <w:r w:rsidR="00120C2D">
        <w:t xml:space="preserve"> </w:t>
      </w:r>
      <w:r w:rsidRPr="00672F14">
        <w:t xml:space="preserve">теплоносителя в модели реальным расходам базового отопительного периода разработки схемы теплоснабжения. </w:t>
      </w:r>
    </w:p>
    <w:p w14:paraId="66F16209" w14:textId="7DB6F110" w:rsidR="00672F14" w:rsidRPr="00DC700B" w:rsidRDefault="00672F14" w:rsidP="003C5CF0">
      <w:pPr>
        <w:pStyle w:val="20"/>
        <w:rPr>
          <w:rFonts w:eastAsia="Times New Roman"/>
        </w:rPr>
      </w:pPr>
      <w:bookmarkStart w:id="54" w:name="_Toc147945943"/>
      <w:r w:rsidRPr="00DC700B">
        <w:rPr>
          <w:rFonts w:eastAsia="Times New Roman"/>
        </w:rPr>
        <w:lastRenderedPageBreak/>
        <w:t>Адресный план города</w:t>
      </w:r>
      <w:bookmarkEnd w:id="54"/>
    </w:p>
    <w:p w14:paraId="554AD68C" w14:textId="77777777" w:rsidR="00672F14" w:rsidRPr="00672F14" w:rsidRDefault="00672F14" w:rsidP="009A22C7">
      <w:pPr>
        <w:pStyle w:val="affffffffff5"/>
      </w:pPr>
      <w:r w:rsidRPr="00672F14">
        <w:t>На адресном плане города изображены:</w:t>
      </w:r>
    </w:p>
    <w:p w14:paraId="3315AC8D"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уличная сеть;</w:t>
      </w:r>
    </w:p>
    <w:p w14:paraId="61896214"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границы водных объектов;</w:t>
      </w:r>
    </w:p>
    <w:p w14:paraId="6E8496B1"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зеленая зона;</w:t>
      </w:r>
    </w:p>
    <w:p w14:paraId="6F96070C"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мосты, эстакады, путепроводы;</w:t>
      </w:r>
    </w:p>
    <w:p w14:paraId="69995636"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здания;</w:t>
      </w:r>
    </w:p>
    <w:p w14:paraId="3A8D4363"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строения;</w:t>
      </w:r>
    </w:p>
    <w:p w14:paraId="585F0AC6"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железнодорожные пути.</w:t>
      </w:r>
    </w:p>
    <w:p w14:paraId="512D37A7" w14:textId="258588A8" w:rsidR="00672F14" w:rsidRPr="009A22C7" w:rsidRDefault="00672F14" w:rsidP="009A22C7">
      <w:pPr>
        <w:pStyle w:val="affffffffff5"/>
      </w:pPr>
      <w:r w:rsidRPr="009A22C7">
        <w:t>Фрагмент адресн</w:t>
      </w:r>
      <w:r w:rsidR="00DC700B" w:rsidRPr="009A22C7">
        <w:t>ого плана, представл</w:t>
      </w:r>
      <w:r w:rsidR="009A22C7" w:rsidRPr="009A22C7">
        <w:t>енного в ЭМ, отражен на рисунке 4.1</w:t>
      </w:r>
      <w:r w:rsidRPr="009A22C7">
        <w:t>.</w:t>
      </w:r>
    </w:p>
    <w:p w14:paraId="781C76D4" w14:textId="77777777" w:rsidR="009A22C7" w:rsidRPr="00672F14" w:rsidRDefault="009A22C7" w:rsidP="00672F14">
      <w:pPr>
        <w:ind w:right="-12" w:firstLine="709"/>
        <w:rPr>
          <w:rFonts w:ascii="Times New Roman" w:hAnsi="Times New Roman" w:cs="Times New Roman"/>
          <w:szCs w:val="24"/>
          <w:lang w:val="ru-RU"/>
        </w:rPr>
      </w:pPr>
    </w:p>
    <w:p w14:paraId="4EBCE6D2" w14:textId="669CDCB4" w:rsidR="00672F14" w:rsidRDefault="004337B8" w:rsidP="00DC700B">
      <w:pPr>
        <w:ind w:right="-12" w:firstLine="0"/>
        <w:jc w:val="center"/>
        <w:rPr>
          <w:rFonts w:ascii="Times New Roman" w:hAnsi="Times New Roman" w:cs="Times New Roman"/>
          <w:szCs w:val="24"/>
          <w:lang w:val="ru-RU"/>
        </w:rPr>
      </w:pPr>
      <w:r>
        <w:rPr>
          <w:noProof/>
          <w:lang w:val="ru-RU" w:eastAsia="ru-RU" w:bidi="ar-SA"/>
        </w:rPr>
        <w:drawing>
          <wp:inline distT="0" distB="0" distL="0" distR="0" wp14:anchorId="2ACBDDCD" wp14:editId="157E90E4">
            <wp:extent cx="5582093" cy="390746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405" t="17637" r="60720" b="17824"/>
                    <a:stretch/>
                  </pic:blipFill>
                  <pic:spPr bwMode="auto">
                    <a:xfrm>
                      <a:off x="0" y="0"/>
                      <a:ext cx="5596354" cy="3917448"/>
                    </a:xfrm>
                    <a:prstGeom prst="rect">
                      <a:avLst/>
                    </a:prstGeom>
                    <a:ln>
                      <a:noFill/>
                    </a:ln>
                    <a:extLst>
                      <a:ext uri="{53640926-AAD7-44D8-BBD7-CCE9431645EC}">
                        <a14:shadowObscured xmlns:a14="http://schemas.microsoft.com/office/drawing/2010/main"/>
                      </a:ext>
                    </a:extLst>
                  </pic:spPr>
                </pic:pic>
              </a:graphicData>
            </a:graphic>
          </wp:inline>
        </w:drawing>
      </w:r>
    </w:p>
    <w:p w14:paraId="3FEFE85F" w14:textId="0E14607C" w:rsidR="00DC700B" w:rsidRDefault="00672F14" w:rsidP="009A22C7">
      <w:pPr>
        <w:pStyle w:val="afffffffffffffffe"/>
        <w:rPr>
          <w:rFonts w:eastAsia="Calibri"/>
        </w:rPr>
      </w:pPr>
      <w:r w:rsidRPr="00672F14">
        <w:t xml:space="preserve"> </w:t>
      </w:r>
      <w:bookmarkStart w:id="55" w:name="_Toc148310562"/>
      <w:r w:rsidR="00DC700B"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4</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1</w:t>
      </w:r>
      <w:r w:rsidR="003D5445">
        <w:rPr>
          <w:rFonts w:eastAsia="Calibri"/>
        </w:rPr>
        <w:fldChar w:fldCharType="end"/>
      </w:r>
      <w:r w:rsidR="00DC700B" w:rsidRPr="006E7B53">
        <w:rPr>
          <w:rFonts w:eastAsia="Calibri"/>
        </w:rPr>
        <w:t xml:space="preserve"> –</w:t>
      </w:r>
      <w:r w:rsidR="00DC700B">
        <w:rPr>
          <w:rFonts w:eastAsia="Calibri"/>
        </w:rPr>
        <w:t xml:space="preserve"> </w:t>
      </w:r>
      <w:r w:rsidR="00DC700B" w:rsidRPr="00DC700B">
        <w:rPr>
          <w:rFonts w:eastAsia="Calibri"/>
        </w:rPr>
        <w:t>Фрагмент адресного плана</w:t>
      </w:r>
      <w:bookmarkEnd w:id="55"/>
    </w:p>
    <w:p w14:paraId="618463C1" w14:textId="338949A7" w:rsidR="00DC700B" w:rsidRPr="00DC700B" w:rsidRDefault="00DC700B" w:rsidP="00965870">
      <w:pPr>
        <w:ind w:right="-12" w:firstLine="709"/>
        <w:rPr>
          <w:rFonts w:ascii="Times New Roman" w:hAnsi="Times New Roman" w:cs="Times New Roman"/>
          <w:b/>
          <w:szCs w:val="24"/>
          <w:lang w:val="ru-RU"/>
        </w:rPr>
      </w:pPr>
      <w:r>
        <w:rPr>
          <w:rFonts w:ascii="Times New Roman" w:hAnsi="Times New Roman" w:cs="Times New Roman"/>
          <w:szCs w:val="24"/>
          <w:lang w:val="ru-RU"/>
        </w:rPr>
        <w:br w:type="page"/>
      </w:r>
      <w:r w:rsidR="00672F14" w:rsidRPr="00DC700B">
        <w:rPr>
          <w:rFonts w:ascii="Times New Roman" w:hAnsi="Times New Roman" w:cs="Times New Roman"/>
          <w:b/>
          <w:szCs w:val="24"/>
          <w:lang w:val="ru-RU"/>
        </w:rPr>
        <w:lastRenderedPageBreak/>
        <w:t>Слои, представляющие сетки районирования города</w:t>
      </w:r>
    </w:p>
    <w:p w14:paraId="2EF3DAA0" w14:textId="77777777" w:rsidR="00672F14" w:rsidRPr="00672F14" w:rsidRDefault="00672F14" w:rsidP="008470F0">
      <w:pPr>
        <w:pStyle w:val="affffffffff5"/>
      </w:pPr>
      <w:r w:rsidRPr="00672F14">
        <w:t>ЭМ в соответствии с требованиями к ее содержанию включает слои расчетных единиц территориального деления (сетки районирования), включая административное, с необходимой по ним информацией:</w:t>
      </w:r>
    </w:p>
    <w:p w14:paraId="5C16FB19"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графические границы деления города на административные территории (районы);</w:t>
      </w:r>
    </w:p>
    <w:p w14:paraId="78ABD927" w14:textId="701A5B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 xml:space="preserve">сетка кадастрового деления территории г. </w:t>
      </w:r>
      <w:r w:rsidR="004337B8">
        <w:rPr>
          <w:rFonts w:ascii="Times New Roman" w:hAnsi="Times New Roman" w:cs="Times New Roman"/>
          <w:szCs w:val="24"/>
          <w:lang w:val="ru-RU"/>
        </w:rPr>
        <w:t>Перми</w:t>
      </w:r>
      <w:r w:rsidRPr="00672F14">
        <w:rPr>
          <w:rFonts w:ascii="Times New Roman" w:hAnsi="Times New Roman" w:cs="Times New Roman"/>
          <w:szCs w:val="24"/>
          <w:lang w:val="ru-RU"/>
        </w:rPr>
        <w:t>;</w:t>
      </w:r>
    </w:p>
    <w:p w14:paraId="73B69CA9"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схема границ планировочные районов (проектов планировок).</w:t>
      </w:r>
    </w:p>
    <w:p w14:paraId="3FA4E406" w14:textId="66A37803" w:rsidR="00672F14" w:rsidRPr="00DC700B" w:rsidRDefault="00672F14" w:rsidP="003C5CF0">
      <w:pPr>
        <w:pStyle w:val="20"/>
        <w:rPr>
          <w:rFonts w:eastAsia="Times New Roman"/>
        </w:rPr>
      </w:pPr>
      <w:bookmarkStart w:id="56" w:name="_Toc147945944"/>
      <w:r w:rsidRPr="00DC700B">
        <w:rPr>
          <w:rFonts w:eastAsia="Times New Roman"/>
        </w:rPr>
        <w:t>Расчетные слои ZULU по отдельным зонам теплоснабжения города</w:t>
      </w:r>
      <w:bookmarkEnd w:id="56"/>
    </w:p>
    <w:p w14:paraId="33CC91EC" w14:textId="3AC49D05" w:rsidR="00672F14" w:rsidRPr="00672F14" w:rsidRDefault="00672F14" w:rsidP="008470F0">
      <w:pPr>
        <w:pStyle w:val="affffffffff5"/>
      </w:pPr>
      <w:r w:rsidRPr="00672F14">
        <w:t xml:space="preserve">Общегородская электронная схема существующих тепловых сетей г. </w:t>
      </w:r>
      <w:r w:rsidR="004337B8">
        <w:t>Перми</w:t>
      </w:r>
      <w:r w:rsidRPr="00672F14">
        <w:t>, привязанных к топооснове города, представлена расчетным</w:t>
      </w:r>
      <w:r w:rsidR="00DC700B">
        <w:t xml:space="preserve"> слоем</w:t>
      </w:r>
      <w:r w:rsidRPr="00672F14">
        <w:t xml:space="preserve"> ZULU, содержащим данные по сети, необходимые для выполнения теплогидравлических расчетов:</w:t>
      </w:r>
    </w:p>
    <w:p w14:paraId="4A06D91C" w14:textId="7D7DC85B"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магистральные тепловые сети по зонам</w:t>
      </w:r>
      <w:r>
        <w:rPr>
          <w:rFonts w:ascii="Times New Roman" w:hAnsi="Times New Roman" w:cs="Times New Roman"/>
          <w:szCs w:val="24"/>
          <w:lang w:val="ru-RU"/>
        </w:rPr>
        <w:t xml:space="preserve"> </w:t>
      </w:r>
      <w:r w:rsidRPr="00672F14">
        <w:rPr>
          <w:rFonts w:ascii="Times New Roman" w:hAnsi="Times New Roman" w:cs="Times New Roman"/>
          <w:szCs w:val="24"/>
          <w:lang w:val="ru-RU"/>
        </w:rPr>
        <w:t>теплоснабжения</w:t>
      </w:r>
      <w:r>
        <w:rPr>
          <w:rFonts w:ascii="Times New Roman" w:hAnsi="Times New Roman" w:cs="Times New Roman"/>
          <w:szCs w:val="24"/>
          <w:lang w:val="ru-RU"/>
        </w:rPr>
        <w:t xml:space="preserve"> </w:t>
      </w:r>
      <w:r w:rsidRPr="00672F14">
        <w:rPr>
          <w:rFonts w:ascii="Times New Roman" w:hAnsi="Times New Roman" w:cs="Times New Roman"/>
          <w:szCs w:val="24"/>
          <w:lang w:val="ru-RU"/>
        </w:rPr>
        <w:t>(зоны теплоснабжения ТЭЦ</w:t>
      </w:r>
      <w:r w:rsidR="00DC700B">
        <w:rPr>
          <w:rFonts w:ascii="Times New Roman" w:hAnsi="Times New Roman" w:cs="Times New Roman"/>
          <w:szCs w:val="24"/>
          <w:lang w:val="ru-RU"/>
        </w:rPr>
        <w:t xml:space="preserve"> и котельных г. </w:t>
      </w:r>
      <w:r w:rsidR="004337B8">
        <w:rPr>
          <w:rFonts w:ascii="Times New Roman" w:hAnsi="Times New Roman" w:cs="Times New Roman"/>
          <w:szCs w:val="24"/>
          <w:lang w:val="ru-RU"/>
        </w:rPr>
        <w:t>Перми</w:t>
      </w:r>
      <w:r w:rsidRPr="00672F14">
        <w:rPr>
          <w:rFonts w:ascii="Times New Roman" w:hAnsi="Times New Roman" w:cs="Times New Roman"/>
          <w:szCs w:val="24"/>
          <w:lang w:val="ru-RU"/>
        </w:rPr>
        <w:t>)</w:t>
      </w:r>
    </w:p>
    <w:p w14:paraId="03C3E0DD" w14:textId="21CDEEAE"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квартальные</w:t>
      </w:r>
      <w:r>
        <w:rPr>
          <w:rFonts w:ascii="Times New Roman" w:hAnsi="Times New Roman" w:cs="Times New Roman"/>
          <w:szCs w:val="24"/>
          <w:lang w:val="ru-RU"/>
        </w:rPr>
        <w:t xml:space="preserve"> </w:t>
      </w:r>
      <w:r w:rsidRPr="00672F14">
        <w:rPr>
          <w:rFonts w:ascii="Times New Roman" w:hAnsi="Times New Roman" w:cs="Times New Roman"/>
          <w:szCs w:val="24"/>
          <w:lang w:val="ru-RU"/>
        </w:rPr>
        <w:t>сети</w:t>
      </w:r>
      <w:r>
        <w:rPr>
          <w:rFonts w:ascii="Times New Roman" w:hAnsi="Times New Roman" w:cs="Times New Roman"/>
          <w:szCs w:val="24"/>
          <w:lang w:val="ru-RU"/>
        </w:rPr>
        <w:t xml:space="preserve"> </w:t>
      </w:r>
      <w:r w:rsidRPr="00672F14">
        <w:rPr>
          <w:rFonts w:ascii="Times New Roman" w:hAnsi="Times New Roman" w:cs="Times New Roman"/>
          <w:szCs w:val="24"/>
          <w:lang w:val="ru-RU"/>
        </w:rPr>
        <w:t>–</w:t>
      </w:r>
      <w:r>
        <w:rPr>
          <w:rFonts w:ascii="Times New Roman" w:hAnsi="Times New Roman" w:cs="Times New Roman"/>
          <w:szCs w:val="24"/>
          <w:lang w:val="ru-RU"/>
        </w:rPr>
        <w:t xml:space="preserve"> </w:t>
      </w:r>
      <w:r w:rsidRPr="00672F14">
        <w:rPr>
          <w:rFonts w:ascii="Times New Roman" w:hAnsi="Times New Roman" w:cs="Times New Roman"/>
          <w:szCs w:val="24"/>
          <w:lang w:val="ru-RU"/>
        </w:rPr>
        <w:t>городские</w:t>
      </w:r>
      <w:r>
        <w:rPr>
          <w:rFonts w:ascii="Times New Roman" w:hAnsi="Times New Roman" w:cs="Times New Roman"/>
          <w:szCs w:val="24"/>
          <w:lang w:val="ru-RU"/>
        </w:rPr>
        <w:t xml:space="preserve"> </w:t>
      </w:r>
      <w:r w:rsidRPr="00672F14">
        <w:rPr>
          <w:rFonts w:ascii="Times New Roman" w:hAnsi="Times New Roman" w:cs="Times New Roman"/>
          <w:szCs w:val="24"/>
          <w:lang w:val="ru-RU"/>
        </w:rPr>
        <w:t>распределительные</w:t>
      </w:r>
      <w:r>
        <w:rPr>
          <w:rFonts w:ascii="Times New Roman" w:hAnsi="Times New Roman" w:cs="Times New Roman"/>
          <w:szCs w:val="24"/>
          <w:lang w:val="ru-RU"/>
        </w:rPr>
        <w:t xml:space="preserve"> </w:t>
      </w:r>
      <w:r w:rsidRPr="00672F14">
        <w:rPr>
          <w:rFonts w:ascii="Times New Roman" w:hAnsi="Times New Roman" w:cs="Times New Roman"/>
          <w:szCs w:val="24"/>
          <w:lang w:val="ru-RU"/>
        </w:rPr>
        <w:t>сети</w:t>
      </w:r>
      <w:r>
        <w:rPr>
          <w:rFonts w:ascii="Times New Roman" w:hAnsi="Times New Roman" w:cs="Times New Roman"/>
          <w:szCs w:val="24"/>
          <w:lang w:val="ru-RU"/>
        </w:rPr>
        <w:t xml:space="preserve"> </w:t>
      </w:r>
      <w:r w:rsidR="008470F0">
        <w:rPr>
          <w:rFonts w:ascii="Times New Roman" w:hAnsi="Times New Roman" w:cs="Times New Roman"/>
          <w:szCs w:val="24"/>
          <w:lang w:val="ru-RU"/>
        </w:rPr>
        <w:t>до потребителей города.</w:t>
      </w:r>
    </w:p>
    <w:p w14:paraId="0C964206" w14:textId="60507835" w:rsidR="00965870"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Фрагмент расчетного слоя электронной схемы существующих</w:t>
      </w:r>
      <w:r w:rsidR="00DC700B">
        <w:rPr>
          <w:rFonts w:ascii="Times New Roman" w:hAnsi="Times New Roman" w:cs="Times New Roman"/>
          <w:szCs w:val="24"/>
          <w:lang w:val="ru-RU"/>
        </w:rPr>
        <w:t xml:space="preserve"> </w:t>
      </w:r>
      <w:r w:rsidRPr="00672F14">
        <w:rPr>
          <w:rFonts w:ascii="Times New Roman" w:hAnsi="Times New Roman" w:cs="Times New Roman"/>
          <w:szCs w:val="24"/>
          <w:lang w:val="ru-RU"/>
        </w:rPr>
        <w:t xml:space="preserve">тепловых сетей г. </w:t>
      </w:r>
      <w:r w:rsidR="004337B8">
        <w:rPr>
          <w:rFonts w:ascii="Times New Roman" w:hAnsi="Times New Roman" w:cs="Times New Roman"/>
          <w:szCs w:val="24"/>
          <w:lang w:val="ru-RU"/>
        </w:rPr>
        <w:t>Перми</w:t>
      </w:r>
      <w:r w:rsidRPr="00672F14">
        <w:rPr>
          <w:rFonts w:ascii="Times New Roman" w:hAnsi="Times New Roman" w:cs="Times New Roman"/>
          <w:szCs w:val="24"/>
          <w:lang w:val="ru-RU"/>
        </w:rPr>
        <w:t xml:space="preserve"> представлен на рисунке </w:t>
      </w:r>
      <w:r w:rsidR="00EB1E07">
        <w:rPr>
          <w:rFonts w:ascii="Times New Roman" w:hAnsi="Times New Roman" w:cs="Times New Roman"/>
          <w:szCs w:val="24"/>
          <w:lang w:val="ru-RU"/>
        </w:rPr>
        <w:t>4.</w:t>
      </w:r>
      <w:r w:rsidR="008470F0">
        <w:rPr>
          <w:rFonts w:ascii="Times New Roman" w:hAnsi="Times New Roman" w:cs="Times New Roman"/>
          <w:szCs w:val="24"/>
          <w:lang w:val="ru-RU"/>
        </w:rPr>
        <w:t>2</w:t>
      </w:r>
      <w:r w:rsidRPr="00672F14">
        <w:rPr>
          <w:rFonts w:ascii="Times New Roman" w:hAnsi="Times New Roman" w:cs="Times New Roman"/>
          <w:szCs w:val="24"/>
          <w:lang w:val="ru-RU"/>
        </w:rPr>
        <w:t>.</w:t>
      </w:r>
      <w:r w:rsidR="00965870">
        <w:rPr>
          <w:rFonts w:ascii="Times New Roman" w:hAnsi="Times New Roman" w:cs="Times New Roman"/>
          <w:szCs w:val="24"/>
          <w:lang w:val="ru-RU"/>
        </w:rPr>
        <w:br w:type="page"/>
      </w:r>
    </w:p>
    <w:p w14:paraId="7B6F9B72" w14:textId="74355099" w:rsidR="00672F14" w:rsidRDefault="004337B8" w:rsidP="00DC700B">
      <w:pPr>
        <w:ind w:right="-12" w:firstLine="0"/>
        <w:jc w:val="center"/>
        <w:rPr>
          <w:rFonts w:ascii="Times New Roman" w:hAnsi="Times New Roman" w:cs="Times New Roman"/>
          <w:szCs w:val="24"/>
          <w:lang w:val="ru-RU"/>
        </w:rPr>
      </w:pPr>
      <w:r>
        <w:rPr>
          <w:noProof/>
          <w:lang w:val="ru-RU" w:eastAsia="ru-RU" w:bidi="ar-SA"/>
        </w:rPr>
        <w:lastRenderedPageBreak/>
        <w:drawing>
          <wp:inline distT="0" distB="0" distL="0" distR="0" wp14:anchorId="3C61FE89" wp14:editId="4373BB23">
            <wp:extent cx="5541815" cy="4253023"/>
            <wp:effectExtent l="0" t="0" r="190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924" t="20443" r="63606" b="13415"/>
                    <a:stretch/>
                  </pic:blipFill>
                  <pic:spPr bwMode="auto">
                    <a:xfrm>
                      <a:off x="0" y="0"/>
                      <a:ext cx="5558170" cy="4265574"/>
                    </a:xfrm>
                    <a:prstGeom prst="rect">
                      <a:avLst/>
                    </a:prstGeom>
                    <a:ln>
                      <a:noFill/>
                    </a:ln>
                    <a:extLst>
                      <a:ext uri="{53640926-AAD7-44D8-BBD7-CCE9431645EC}">
                        <a14:shadowObscured xmlns:a14="http://schemas.microsoft.com/office/drawing/2010/main"/>
                      </a:ext>
                    </a:extLst>
                  </pic:spPr>
                </pic:pic>
              </a:graphicData>
            </a:graphic>
          </wp:inline>
        </w:drawing>
      </w:r>
    </w:p>
    <w:p w14:paraId="03AB5842" w14:textId="07882BF3" w:rsidR="00DC700B" w:rsidRDefault="00DC700B" w:rsidP="008470F0">
      <w:pPr>
        <w:pStyle w:val="afffffffffffffffe"/>
        <w:rPr>
          <w:rFonts w:eastAsia="Calibri"/>
        </w:rPr>
      </w:pPr>
      <w:bookmarkStart w:id="57" w:name="_Toc148310563"/>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4</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2</w:t>
      </w:r>
      <w:r w:rsidR="003D5445">
        <w:rPr>
          <w:rFonts w:eastAsia="Calibri"/>
        </w:rPr>
        <w:fldChar w:fldCharType="end"/>
      </w:r>
      <w:r w:rsidRPr="006E7B53">
        <w:rPr>
          <w:rFonts w:eastAsia="Calibri"/>
        </w:rPr>
        <w:t xml:space="preserve"> –</w:t>
      </w:r>
      <w:r>
        <w:rPr>
          <w:rFonts w:eastAsia="Calibri"/>
        </w:rPr>
        <w:t xml:space="preserve"> </w:t>
      </w:r>
      <w:r w:rsidRPr="00DC700B">
        <w:rPr>
          <w:rFonts w:eastAsia="Calibri"/>
        </w:rPr>
        <w:t>Фрагмент схемы тепловых сетей</w:t>
      </w:r>
      <w:bookmarkEnd w:id="57"/>
    </w:p>
    <w:p w14:paraId="49DF1138" w14:textId="77777777" w:rsidR="00965870" w:rsidRDefault="00965870" w:rsidP="008470F0">
      <w:pPr>
        <w:pStyle w:val="afffffffffffffffe"/>
        <w:rPr>
          <w:rFonts w:eastAsia="Calibri"/>
        </w:rPr>
      </w:pPr>
    </w:p>
    <w:p w14:paraId="5F65888F" w14:textId="77777777" w:rsidR="00672F14" w:rsidRPr="00672F14" w:rsidRDefault="00672F14" w:rsidP="008470F0">
      <w:pPr>
        <w:pStyle w:val="affffffffff5"/>
      </w:pPr>
      <w:r w:rsidRPr="00672F14">
        <w:t>К объектам расчетных слоев относятся:</w:t>
      </w:r>
    </w:p>
    <w:p w14:paraId="5534B2B6"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Источники;</w:t>
      </w:r>
    </w:p>
    <w:p w14:paraId="61B8C502"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Тепловая камера;</w:t>
      </w:r>
    </w:p>
    <w:p w14:paraId="086AD637"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Потребитель;</w:t>
      </w:r>
    </w:p>
    <w:p w14:paraId="05A8B275"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Насосная станция;</w:t>
      </w:r>
    </w:p>
    <w:p w14:paraId="33D2E801"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Задвижки;</w:t>
      </w:r>
    </w:p>
    <w:p w14:paraId="3D1B3C5D"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Участки;</w:t>
      </w:r>
    </w:p>
    <w:p w14:paraId="58E798FF"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Дросселирующий узел;</w:t>
      </w:r>
    </w:p>
    <w:p w14:paraId="47E546FA"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ЦТП;</w:t>
      </w:r>
    </w:p>
    <w:p w14:paraId="41E0C494"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Граница балансовой принадлежности;</w:t>
      </w:r>
    </w:p>
    <w:p w14:paraId="66E240D9"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Узел учета;</w:t>
      </w:r>
    </w:p>
    <w:p w14:paraId="10DEB1EE"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Перемычка;</w:t>
      </w:r>
    </w:p>
    <w:p w14:paraId="4A5CBCEB"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Обобщенный потребитель;</w:t>
      </w:r>
    </w:p>
    <w:p w14:paraId="62C86BD2"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Вспомогательный участок.</w:t>
      </w:r>
    </w:p>
    <w:p w14:paraId="3DDD3912" w14:textId="77777777" w:rsidR="00672F14" w:rsidRPr="00672F14" w:rsidRDefault="00672F14" w:rsidP="008470F0">
      <w:pPr>
        <w:pStyle w:val="affffffffff5"/>
      </w:pPr>
      <w:r w:rsidRPr="00672F14">
        <w:t xml:space="preserve"> В существующих базах данных «ZULU» предусматриваются стандартные характеристики по приведенным выше типам объектов системы теплоснабжения.</w:t>
      </w:r>
    </w:p>
    <w:p w14:paraId="6AE342F3" w14:textId="77777777" w:rsidR="00672F14" w:rsidRPr="00672F14" w:rsidRDefault="00672F14" w:rsidP="008470F0">
      <w:pPr>
        <w:pStyle w:val="affffffffff5"/>
      </w:pPr>
      <w:r w:rsidRPr="00672F14">
        <w:lastRenderedPageBreak/>
        <w:t>Состав информации по каждому типу объектов носит как информативный характер (</w:t>
      </w:r>
      <w:r w:rsidR="00DC700B" w:rsidRPr="00672F14">
        <w:t>например,</w:t>
      </w:r>
      <w:r w:rsidRPr="00672F14">
        <w:t xml:space="preserve"> для источников </w:t>
      </w:r>
      <w:r w:rsidR="00DC700B">
        <w:t>–</w:t>
      </w:r>
      <w:r w:rsidRPr="00672F14">
        <w:t xml:space="preserve"> наименование предприятия, наименование источника, для потребителей </w:t>
      </w:r>
      <w:r w:rsidR="00DC700B">
        <w:t>–</w:t>
      </w:r>
      <w:r w:rsidRPr="00672F14">
        <w:t xml:space="preserve"> адрес узла ввода, наименование узла ввода и т.д.), так и необходимый для функционирования расчетной модели (</w:t>
      </w:r>
      <w:r w:rsidR="00DC700B" w:rsidRPr="00672F14">
        <w:t>например,</w:t>
      </w:r>
      <w:r w:rsidRPr="00672F14">
        <w:t xml:space="preserve"> для источников </w:t>
      </w:r>
      <w:r w:rsidR="00DC700B">
        <w:t>–</w:t>
      </w:r>
      <w:r w:rsidRPr="00672F14">
        <w:t xml:space="preserve"> геодезическая отметка, расчетная температура в подающем трубопроводе, расчетная температура холодной воды). Полнота заполнения базы данных по параметрам зависит от наличия исходных данных, предоставленных Заказчиком и опрошенными субъектами системы теплоснабжения города.</w:t>
      </w:r>
    </w:p>
    <w:p w14:paraId="2B8C5532" w14:textId="7E167CBF" w:rsidR="00672F14" w:rsidRDefault="00672F14" w:rsidP="008470F0">
      <w:pPr>
        <w:pStyle w:val="affffffffff5"/>
      </w:pPr>
      <w:r w:rsidRPr="00672F14">
        <w:t>Пр</w:t>
      </w:r>
      <w:r w:rsidR="008470F0">
        <w:t>и желании пользователя</w:t>
      </w:r>
      <w:r w:rsidRPr="00672F14">
        <w:t xml:space="preserve"> в существующие базы данных по объектам сети можно добавить дополнительные поля.</w:t>
      </w:r>
    </w:p>
    <w:p w14:paraId="41AD2ED0" w14:textId="77777777" w:rsidR="00477481" w:rsidRDefault="00477481" w:rsidP="00672F14">
      <w:pPr>
        <w:ind w:right="-12" w:firstLine="709"/>
        <w:rPr>
          <w:rFonts w:ascii="Times New Roman" w:hAnsi="Times New Roman" w:cs="Times New Roman"/>
          <w:szCs w:val="24"/>
          <w:lang w:val="ru-RU"/>
        </w:rPr>
      </w:pPr>
    </w:p>
    <w:p w14:paraId="2BE9BEA0" w14:textId="77777777" w:rsidR="00477481" w:rsidRDefault="00477481" w:rsidP="00672F14">
      <w:pPr>
        <w:ind w:right="-12" w:firstLine="709"/>
        <w:rPr>
          <w:rFonts w:ascii="Times New Roman" w:hAnsi="Times New Roman" w:cs="Times New Roman"/>
          <w:szCs w:val="24"/>
          <w:lang w:val="ru-RU"/>
        </w:rPr>
        <w:sectPr w:rsidR="00477481" w:rsidSect="000B249D">
          <w:footerReference w:type="first" r:id="rId40"/>
          <w:pgSz w:w="11907" w:h="16839" w:code="9"/>
          <w:pgMar w:top="1134" w:right="851" w:bottom="1134" w:left="1701" w:header="284" w:footer="284" w:gutter="0"/>
          <w:cols w:space="708"/>
          <w:docGrid w:linePitch="360"/>
        </w:sectPr>
      </w:pPr>
    </w:p>
    <w:p w14:paraId="4142CA87" w14:textId="5D328E9A" w:rsidR="00477481" w:rsidRDefault="00477481" w:rsidP="008470F0">
      <w:pPr>
        <w:pStyle w:val="affffffd"/>
        <w:rPr>
          <w:lang w:val="ru-RU"/>
        </w:rPr>
      </w:pPr>
      <w:bookmarkStart w:id="58" w:name="_Toc140489335"/>
      <w:bookmarkStart w:id="59" w:name="_Toc172713150"/>
      <w:r w:rsidRPr="00FC2002">
        <w:rPr>
          <w:lang w:val="ru-RU"/>
        </w:rPr>
        <w:lastRenderedPageBreak/>
        <w:t xml:space="preserve">Таблица </w:t>
      </w:r>
      <w:r w:rsidR="00EB1E07" w:rsidRPr="00EB1E07">
        <w:rPr>
          <w:lang w:val="ru-RU"/>
        </w:rPr>
        <w:fldChar w:fldCharType="begin"/>
      </w:r>
      <w:r w:rsidR="00EB1E07" w:rsidRPr="00EB1E07">
        <w:rPr>
          <w:lang w:val="ru-RU"/>
        </w:rPr>
        <w:instrText xml:space="preserve"> STYLEREF 1 \s </w:instrText>
      </w:r>
      <w:r w:rsidR="00EB1E07" w:rsidRPr="00EB1E07">
        <w:rPr>
          <w:lang w:val="ru-RU"/>
        </w:rPr>
        <w:fldChar w:fldCharType="separate"/>
      </w:r>
      <w:r w:rsidR="00B76E7C">
        <w:rPr>
          <w:noProof/>
          <w:lang w:val="ru-RU"/>
        </w:rPr>
        <w:t>4</w:t>
      </w:r>
      <w:r w:rsidR="00EB1E07" w:rsidRPr="00EB1E07">
        <w:rPr>
          <w:lang w:val="ru-RU"/>
        </w:rPr>
        <w:fldChar w:fldCharType="end"/>
      </w:r>
      <w:r w:rsidR="00EB1E07" w:rsidRPr="00EB1E07">
        <w:rPr>
          <w:lang w:val="ru-RU"/>
        </w:rPr>
        <w:t>.</w:t>
      </w:r>
      <w:r w:rsidR="00EB1E07" w:rsidRPr="00EB1E07">
        <w:rPr>
          <w:lang w:val="ru-RU"/>
        </w:rPr>
        <w:fldChar w:fldCharType="begin"/>
      </w:r>
      <w:r w:rsidR="00EB1E07" w:rsidRPr="00EB1E07">
        <w:rPr>
          <w:lang w:val="ru-RU"/>
        </w:rPr>
        <w:instrText xml:space="preserve"> SEQ Таблица \* ARABIC \s 1 </w:instrText>
      </w:r>
      <w:r w:rsidR="00EB1E07" w:rsidRPr="00EB1E07">
        <w:rPr>
          <w:lang w:val="ru-RU"/>
        </w:rPr>
        <w:fldChar w:fldCharType="separate"/>
      </w:r>
      <w:r w:rsidR="00B76E7C">
        <w:rPr>
          <w:noProof/>
          <w:lang w:val="ru-RU"/>
        </w:rPr>
        <w:t>1</w:t>
      </w:r>
      <w:r w:rsidR="00EB1E07" w:rsidRPr="00EB1E07">
        <w:rPr>
          <w:lang w:val="ru-RU"/>
        </w:rPr>
        <w:fldChar w:fldCharType="end"/>
      </w:r>
      <w:r w:rsidRPr="00FC2002">
        <w:rPr>
          <w:lang w:val="ru-RU"/>
        </w:rPr>
        <w:t xml:space="preserve"> – </w:t>
      </w:r>
      <w:r>
        <w:rPr>
          <w:lang w:val="ru-RU"/>
        </w:rPr>
        <w:t xml:space="preserve">Перечень потребителей тепловой энергии, подключенных к существующим тепловым сетям за </w:t>
      </w:r>
      <w:r w:rsidR="00BF6953">
        <w:rPr>
          <w:lang w:val="ru-RU"/>
        </w:rPr>
        <w:t xml:space="preserve">базовый </w:t>
      </w:r>
      <w:r>
        <w:rPr>
          <w:lang w:val="ru-RU"/>
        </w:rPr>
        <w:t xml:space="preserve">период </w:t>
      </w:r>
      <w:r w:rsidR="00B462D7">
        <w:rPr>
          <w:lang w:val="ru-RU"/>
        </w:rPr>
        <w:t>(П33.1 МУ)</w:t>
      </w:r>
      <w:bookmarkEnd w:id="58"/>
      <w:bookmarkEnd w:id="59"/>
      <w:r>
        <w:rPr>
          <w:lang w:val="ru-RU"/>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6"/>
        <w:gridCol w:w="5165"/>
        <w:gridCol w:w="2976"/>
        <w:gridCol w:w="1701"/>
        <w:gridCol w:w="1276"/>
        <w:gridCol w:w="932"/>
        <w:gridCol w:w="914"/>
        <w:gridCol w:w="891"/>
        <w:gridCol w:w="914"/>
      </w:tblGrid>
      <w:tr w:rsidR="00650851" w:rsidRPr="00CB46AF" w14:paraId="70750907" w14:textId="77777777" w:rsidTr="00650851">
        <w:trPr>
          <w:trHeight w:val="2783"/>
          <w:tblHeader/>
        </w:trPr>
        <w:tc>
          <w:tcPr>
            <w:tcW w:w="926" w:type="dxa"/>
            <w:shd w:val="clear" w:color="auto" w:fill="auto"/>
            <w:textDirection w:val="btLr"/>
            <w:vAlign w:val="center"/>
            <w:hideMark/>
          </w:tcPr>
          <w:p w14:paraId="2F42FBBF" w14:textId="77777777" w:rsidR="00650851" w:rsidRPr="00650851" w:rsidRDefault="00650851" w:rsidP="00650851">
            <w:pPr>
              <w:spacing w:line="240" w:lineRule="auto"/>
              <w:ind w:firstLine="0"/>
              <w:jc w:val="center"/>
              <w:rPr>
                <w:rFonts w:ascii="Times New Roman" w:eastAsia="Times New Roman" w:hAnsi="Times New Roman" w:cs="Times New Roman"/>
                <w:b/>
                <w:bCs/>
                <w:sz w:val="20"/>
                <w:szCs w:val="20"/>
                <w:lang w:val="ru-RU" w:eastAsia="ru-RU" w:bidi="ar-SA"/>
              </w:rPr>
            </w:pPr>
            <w:r w:rsidRPr="00650851">
              <w:rPr>
                <w:rFonts w:ascii="Times New Roman" w:eastAsia="Times New Roman" w:hAnsi="Times New Roman" w:cs="Times New Roman"/>
                <w:b/>
                <w:bCs/>
                <w:sz w:val="20"/>
                <w:szCs w:val="20"/>
                <w:lang w:val="ru-RU" w:eastAsia="ru-RU" w:bidi="ar-SA"/>
              </w:rPr>
              <w:t>Уникальный номер абонента в электронной модели</w:t>
            </w:r>
          </w:p>
        </w:tc>
        <w:tc>
          <w:tcPr>
            <w:tcW w:w="5165" w:type="dxa"/>
            <w:shd w:val="clear" w:color="auto" w:fill="auto"/>
            <w:textDirection w:val="btLr"/>
            <w:vAlign w:val="center"/>
            <w:hideMark/>
          </w:tcPr>
          <w:p w14:paraId="37C097E4" w14:textId="77777777" w:rsidR="00650851" w:rsidRPr="00650851" w:rsidRDefault="00650851" w:rsidP="00650851">
            <w:pPr>
              <w:spacing w:line="240" w:lineRule="auto"/>
              <w:ind w:firstLine="0"/>
              <w:jc w:val="center"/>
              <w:rPr>
                <w:rFonts w:ascii="Times New Roman" w:eastAsia="Times New Roman" w:hAnsi="Times New Roman" w:cs="Times New Roman"/>
                <w:b/>
                <w:bCs/>
                <w:sz w:val="20"/>
                <w:szCs w:val="20"/>
                <w:lang w:val="ru-RU" w:eastAsia="ru-RU" w:bidi="ar-SA"/>
              </w:rPr>
            </w:pPr>
            <w:r w:rsidRPr="00650851">
              <w:rPr>
                <w:rFonts w:ascii="Times New Roman" w:eastAsia="Times New Roman" w:hAnsi="Times New Roman" w:cs="Times New Roman"/>
                <w:b/>
                <w:bCs/>
                <w:sz w:val="20"/>
                <w:szCs w:val="20"/>
                <w:lang w:val="ru-RU" w:eastAsia="ru-RU" w:bidi="ar-SA"/>
              </w:rPr>
              <w:t>Наименование объекта</w:t>
            </w:r>
          </w:p>
        </w:tc>
        <w:tc>
          <w:tcPr>
            <w:tcW w:w="2976" w:type="dxa"/>
            <w:shd w:val="clear" w:color="auto" w:fill="auto"/>
            <w:textDirection w:val="btLr"/>
            <w:vAlign w:val="center"/>
            <w:hideMark/>
          </w:tcPr>
          <w:p w14:paraId="728FE6EF" w14:textId="77777777" w:rsidR="00650851" w:rsidRPr="00650851" w:rsidRDefault="00650851" w:rsidP="00650851">
            <w:pPr>
              <w:spacing w:line="240" w:lineRule="auto"/>
              <w:ind w:firstLine="0"/>
              <w:jc w:val="center"/>
              <w:rPr>
                <w:rFonts w:ascii="Times New Roman" w:eastAsia="Times New Roman" w:hAnsi="Times New Roman" w:cs="Times New Roman"/>
                <w:b/>
                <w:bCs/>
                <w:sz w:val="20"/>
                <w:szCs w:val="20"/>
                <w:lang w:val="ru-RU" w:eastAsia="ru-RU" w:bidi="ar-SA"/>
              </w:rPr>
            </w:pPr>
            <w:r w:rsidRPr="00650851">
              <w:rPr>
                <w:rFonts w:ascii="Times New Roman" w:eastAsia="Times New Roman" w:hAnsi="Times New Roman" w:cs="Times New Roman"/>
                <w:b/>
                <w:bCs/>
                <w:sz w:val="20"/>
                <w:szCs w:val="20"/>
                <w:lang w:val="ru-RU" w:eastAsia="ru-RU" w:bidi="ar-SA"/>
              </w:rPr>
              <w:t>Адрес узла ввода</w:t>
            </w:r>
          </w:p>
        </w:tc>
        <w:tc>
          <w:tcPr>
            <w:tcW w:w="1701" w:type="dxa"/>
            <w:shd w:val="clear" w:color="auto" w:fill="auto"/>
            <w:textDirection w:val="btLr"/>
            <w:vAlign w:val="center"/>
            <w:hideMark/>
          </w:tcPr>
          <w:p w14:paraId="159B4840" w14:textId="77777777" w:rsidR="00650851" w:rsidRPr="00650851" w:rsidRDefault="00650851" w:rsidP="00650851">
            <w:pPr>
              <w:spacing w:line="240" w:lineRule="auto"/>
              <w:ind w:firstLine="0"/>
              <w:jc w:val="center"/>
              <w:rPr>
                <w:rFonts w:ascii="Times New Roman" w:eastAsia="Times New Roman" w:hAnsi="Times New Roman" w:cs="Times New Roman"/>
                <w:b/>
                <w:bCs/>
                <w:sz w:val="20"/>
                <w:szCs w:val="20"/>
                <w:lang w:val="ru-RU" w:eastAsia="ru-RU" w:bidi="ar-SA"/>
              </w:rPr>
            </w:pPr>
            <w:r w:rsidRPr="00650851">
              <w:rPr>
                <w:rFonts w:ascii="Times New Roman" w:eastAsia="Times New Roman" w:hAnsi="Times New Roman" w:cs="Times New Roman"/>
                <w:b/>
                <w:bCs/>
                <w:sz w:val="20"/>
                <w:szCs w:val="20"/>
                <w:lang w:val="ru-RU" w:eastAsia="ru-RU" w:bidi="ar-SA"/>
              </w:rPr>
              <w:t>Источник тепловой энергии</w:t>
            </w:r>
          </w:p>
        </w:tc>
        <w:tc>
          <w:tcPr>
            <w:tcW w:w="1276" w:type="dxa"/>
            <w:shd w:val="clear" w:color="auto" w:fill="auto"/>
            <w:textDirection w:val="btLr"/>
            <w:vAlign w:val="center"/>
            <w:hideMark/>
          </w:tcPr>
          <w:p w14:paraId="1798757B" w14:textId="77777777" w:rsidR="00650851" w:rsidRPr="00650851" w:rsidRDefault="00650851" w:rsidP="00650851">
            <w:pPr>
              <w:spacing w:line="240" w:lineRule="auto"/>
              <w:ind w:firstLine="0"/>
              <w:jc w:val="center"/>
              <w:rPr>
                <w:rFonts w:ascii="Times New Roman" w:eastAsia="Times New Roman" w:hAnsi="Times New Roman" w:cs="Times New Roman"/>
                <w:b/>
                <w:bCs/>
                <w:sz w:val="20"/>
                <w:szCs w:val="20"/>
                <w:lang w:val="ru-RU" w:eastAsia="ru-RU" w:bidi="ar-SA"/>
              </w:rPr>
            </w:pPr>
            <w:r w:rsidRPr="00650851">
              <w:rPr>
                <w:rFonts w:ascii="Times New Roman" w:eastAsia="Times New Roman" w:hAnsi="Times New Roman" w:cs="Times New Roman"/>
                <w:b/>
                <w:bCs/>
                <w:sz w:val="20"/>
                <w:szCs w:val="20"/>
                <w:lang w:val="ru-RU" w:eastAsia="ru-RU" w:bidi="ar-SA"/>
              </w:rPr>
              <w:t>Дата подключения</w:t>
            </w:r>
          </w:p>
        </w:tc>
        <w:tc>
          <w:tcPr>
            <w:tcW w:w="932" w:type="dxa"/>
            <w:shd w:val="clear" w:color="auto" w:fill="auto"/>
            <w:textDirection w:val="btLr"/>
            <w:vAlign w:val="center"/>
            <w:hideMark/>
          </w:tcPr>
          <w:p w14:paraId="4EDFBAFD" w14:textId="77777777" w:rsidR="00650851" w:rsidRPr="00650851" w:rsidRDefault="00650851" w:rsidP="00650851">
            <w:pPr>
              <w:spacing w:line="240" w:lineRule="auto"/>
              <w:ind w:firstLine="0"/>
              <w:jc w:val="center"/>
              <w:rPr>
                <w:rFonts w:ascii="Times New Roman" w:eastAsia="Times New Roman" w:hAnsi="Times New Roman" w:cs="Times New Roman"/>
                <w:b/>
                <w:bCs/>
                <w:sz w:val="20"/>
                <w:szCs w:val="20"/>
                <w:lang w:val="ru-RU" w:eastAsia="ru-RU" w:bidi="ar-SA"/>
              </w:rPr>
            </w:pPr>
            <w:r w:rsidRPr="00650851">
              <w:rPr>
                <w:rFonts w:ascii="Times New Roman" w:eastAsia="Times New Roman" w:hAnsi="Times New Roman" w:cs="Times New Roman"/>
                <w:b/>
                <w:bCs/>
                <w:sz w:val="20"/>
                <w:szCs w:val="20"/>
                <w:lang w:val="ru-RU" w:eastAsia="ru-RU" w:bidi="ar-SA"/>
              </w:rPr>
              <w:t>Год подключения</w:t>
            </w:r>
          </w:p>
        </w:tc>
        <w:tc>
          <w:tcPr>
            <w:tcW w:w="914" w:type="dxa"/>
            <w:shd w:val="clear" w:color="auto" w:fill="auto"/>
            <w:textDirection w:val="btLr"/>
            <w:vAlign w:val="center"/>
            <w:hideMark/>
          </w:tcPr>
          <w:p w14:paraId="64A8B268" w14:textId="77777777" w:rsidR="00650851" w:rsidRPr="00650851" w:rsidRDefault="00650851" w:rsidP="00650851">
            <w:pPr>
              <w:spacing w:line="240" w:lineRule="auto"/>
              <w:ind w:firstLine="0"/>
              <w:jc w:val="center"/>
              <w:rPr>
                <w:rFonts w:ascii="Times New Roman" w:eastAsia="Times New Roman" w:hAnsi="Times New Roman" w:cs="Times New Roman"/>
                <w:b/>
                <w:bCs/>
                <w:sz w:val="20"/>
                <w:szCs w:val="20"/>
                <w:lang w:val="ru-RU" w:eastAsia="ru-RU" w:bidi="ar-SA"/>
              </w:rPr>
            </w:pPr>
            <w:r w:rsidRPr="00650851">
              <w:rPr>
                <w:rFonts w:ascii="Times New Roman" w:eastAsia="Times New Roman" w:hAnsi="Times New Roman" w:cs="Times New Roman"/>
                <w:b/>
                <w:bCs/>
                <w:sz w:val="20"/>
                <w:szCs w:val="20"/>
                <w:lang w:val="ru-RU" w:eastAsia="ru-RU" w:bidi="ar-SA"/>
              </w:rPr>
              <w:t>Подключенная тепловая нагрузка отопления и вентиляции, Гкал/ч</w:t>
            </w:r>
          </w:p>
        </w:tc>
        <w:tc>
          <w:tcPr>
            <w:tcW w:w="891" w:type="dxa"/>
            <w:shd w:val="clear" w:color="auto" w:fill="auto"/>
            <w:textDirection w:val="btLr"/>
            <w:vAlign w:val="center"/>
            <w:hideMark/>
          </w:tcPr>
          <w:p w14:paraId="36D12250" w14:textId="77777777" w:rsidR="00650851" w:rsidRPr="00650851" w:rsidRDefault="00650851" w:rsidP="00650851">
            <w:pPr>
              <w:spacing w:line="240" w:lineRule="auto"/>
              <w:ind w:firstLine="0"/>
              <w:jc w:val="center"/>
              <w:rPr>
                <w:rFonts w:ascii="Times New Roman" w:eastAsia="Times New Roman" w:hAnsi="Times New Roman" w:cs="Times New Roman"/>
                <w:b/>
                <w:bCs/>
                <w:sz w:val="20"/>
                <w:szCs w:val="20"/>
                <w:lang w:val="ru-RU" w:eastAsia="ru-RU" w:bidi="ar-SA"/>
              </w:rPr>
            </w:pPr>
            <w:r w:rsidRPr="00650851">
              <w:rPr>
                <w:rFonts w:ascii="Times New Roman" w:eastAsia="Times New Roman" w:hAnsi="Times New Roman" w:cs="Times New Roman"/>
                <w:b/>
                <w:bCs/>
                <w:sz w:val="20"/>
                <w:szCs w:val="20"/>
                <w:lang w:val="ru-RU" w:eastAsia="ru-RU" w:bidi="ar-SA"/>
              </w:rPr>
              <w:t>Подключенная среднечасовая тепловая нагрузка ГВС, Гкал/ч</w:t>
            </w:r>
          </w:p>
        </w:tc>
        <w:tc>
          <w:tcPr>
            <w:tcW w:w="914" w:type="dxa"/>
            <w:shd w:val="clear" w:color="auto" w:fill="auto"/>
            <w:textDirection w:val="btLr"/>
            <w:vAlign w:val="center"/>
            <w:hideMark/>
          </w:tcPr>
          <w:p w14:paraId="101E2B6F" w14:textId="77777777" w:rsidR="00650851" w:rsidRPr="00650851" w:rsidRDefault="00650851" w:rsidP="00650851">
            <w:pPr>
              <w:spacing w:line="240" w:lineRule="auto"/>
              <w:ind w:firstLine="0"/>
              <w:jc w:val="center"/>
              <w:rPr>
                <w:rFonts w:ascii="Times New Roman" w:eastAsia="Times New Roman" w:hAnsi="Times New Roman" w:cs="Times New Roman"/>
                <w:b/>
                <w:bCs/>
                <w:sz w:val="20"/>
                <w:szCs w:val="20"/>
                <w:lang w:val="ru-RU" w:eastAsia="ru-RU" w:bidi="ar-SA"/>
              </w:rPr>
            </w:pPr>
            <w:r w:rsidRPr="00650851">
              <w:rPr>
                <w:rFonts w:ascii="Times New Roman" w:eastAsia="Times New Roman" w:hAnsi="Times New Roman" w:cs="Times New Roman"/>
                <w:b/>
                <w:bCs/>
                <w:sz w:val="20"/>
                <w:szCs w:val="20"/>
                <w:lang w:val="ru-RU" w:eastAsia="ru-RU" w:bidi="ar-SA"/>
              </w:rPr>
              <w:t>Подключенная суммарная тепловая нагрузка, Гкал/ч</w:t>
            </w:r>
          </w:p>
        </w:tc>
      </w:tr>
      <w:tr w:rsidR="00650851" w:rsidRPr="00650851" w14:paraId="439E1A6E" w14:textId="77777777" w:rsidTr="00650851">
        <w:trPr>
          <w:trHeight w:val="20"/>
        </w:trPr>
        <w:tc>
          <w:tcPr>
            <w:tcW w:w="926" w:type="dxa"/>
            <w:shd w:val="clear" w:color="auto" w:fill="auto"/>
            <w:vAlign w:val="center"/>
            <w:hideMark/>
          </w:tcPr>
          <w:p w14:paraId="6704CB7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170921</w:t>
            </w:r>
          </w:p>
        </w:tc>
        <w:tc>
          <w:tcPr>
            <w:tcW w:w="5165" w:type="dxa"/>
            <w:shd w:val="clear" w:color="auto" w:fill="auto"/>
            <w:vAlign w:val="center"/>
            <w:hideMark/>
          </w:tcPr>
          <w:p w14:paraId="3DFD7190"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"Ларец-Инвест"</w:t>
            </w:r>
          </w:p>
        </w:tc>
        <w:tc>
          <w:tcPr>
            <w:tcW w:w="2976" w:type="dxa"/>
            <w:shd w:val="clear" w:color="auto" w:fill="auto"/>
            <w:vAlign w:val="center"/>
            <w:hideMark/>
          </w:tcPr>
          <w:p w14:paraId="3EFA6E0A"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Капитана Гастелло, 6</w:t>
            </w:r>
          </w:p>
        </w:tc>
        <w:tc>
          <w:tcPr>
            <w:tcW w:w="1701" w:type="dxa"/>
            <w:shd w:val="clear" w:color="auto" w:fill="auto"/>
            <w:vAlign w:val="center"/>
            <w:hideMark/>
          </w:tcPr>
          <w:p w14:paraId="285C4F7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ТЭЦ-9</w:t>
            </w:r>
          </w:p>
        </w:tc>
        <w:tc>
          <w:tcPr>
            <w:tcW w:w="1276" w:type="dxa"/>
            <w:shd w:val="clear" w:color="auto" w:fill="auto"/>
            <w:vAlign w:val="center"/>
            <w:hideMark/>
          </w:tcPr>
          <w:p w14:paraId="554247E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20.01.2023</w:t>
            </w:r>
          </w:p>
        </w:tc>
        <w:tc>
          <w:tcPr>
            <w:tcW w:w="932" w:type="dxa"/>
            <w:shd w:val="clear" w:color="auto" w:fill="auto"/>
            <w:vAlign w:val="center"/>
            <w:hideMark/>
          </w:tcPr>
          <w:p w14:paraId="6ACC510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30B2CDE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0,232</w:t>
            </w:r>
          </w:p>
        </w:tc>
        <w:tc>
          <w:tcPr>
            <w:tcW w:w="891" w:type="dxa"/>
            <w:shd w:val="clear" w:color="auto" w:fill="auto"/>
            <w:vAlign w:val="center"/>
            <w:hideMark/>
          </w:tcPr>
          <w:p w14:paraId="56926B4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0,049</w:t>
            </w:r>
          </w:p>
        </w:tc>
        <w:tc>
          <w:tcPr>
            <w:tcW w:w="914" w:type="dxa"/>
            <w:shd w:val="clear" w:color="auto" w:fill="auto"/>
            <w:vAlign w:val="center"/>
            <w:hideMark/>
          </w:tcPr>
          <w:p w14:paraId="4A29E0B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0,281</w:t>
            </w:r>
          </w:p>
        </w:tc>
      </w:tr>
      <w:tr w:rsidR="00650851" w:rsidRPr="00650851" w14:paraId="08B83891" w14:textId="77777777" w:rsidTr="00650851">
        <w:trPr>
          <w:trHeight w:val="20"/>
        </w:trPr>
        <w:tc>
          <w:tcPr>
            <w:tcW w:w="926" w:type="dxa"/>
            <w:shd w:val="clear" w:color="auto" w:fill="auto"/>
            <w:vAlign w:val="center"/>
            <w:hideMark/>
          </w:tcPr>
          <w:p w14:paraId="2368BAE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171232</w:t>
            </w:r>
          </w:p>
        </w:tc>
        <w:tc>
          <w:tcPr>
            <w:tcW w:w="5165" w:type="dxa"/>
            <w:shd w:val="clear" w:color="auto" w:fill="auto"/>
            <w:vAlign w:val="center"/>
            <w:hideMark/>
          </w:tcPr>
          <w:p w14:paraId="03D76B64"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Краевая музыкальная школа</w:t>
            </w:r>
          </w:p>
        </w:tc>
        <w:tc>
          <w:tcPr>
            <w:tcW w:w="2976" w:type="dxa"/>
            <w:shd w:val="clear" w:color="auto" w:fill="auto"/>
            <w:vAlign w:val="center"/>
            <w:hideMark/>
          </w:tcPr>
          <w:p w14:paraId="7A3FA0A2"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Энгельса, 6</w:t>
            </w:r>
          </w:p>
        </w:tc>
        <w:tc>
          <w:tcPr>
            <w:tcW w:w="1701" w:type="dxa"/>
            <w:shd w:val="clear" w:color="auto" w:fill="auto"/>
            <w:vAlign w:val="center"/>
            <w:hideMark/>
          </w:tcPr>
          <w:p w14:paraId="760267B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ВК-5</w:t>
            </w:r>
          </w:p>
        </w:tc>
        <w:tc>
          <w:tcPr>
            <w:tcW w:w="1276" w:type="dxa"/>
            <w:shd w:val="clear" w:color="auto" w:fill="auto"/>
            <w:vAlign w:val="center"/>
            <w:hideMark/>
          </w:tcPr>
          <w:p w14:paraId="4DB885F5"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30.01.2023</w:t>
            </w:r>
          </w:p>
        </w:tc>
        <w:tc>
          <w:tcPr>
            <w:tcW w:w="932" w:type="dxa"/>
            <w:shd w:val="clear" w:color="auto" w:fill="auto"/>
            <w:vAlign w:val="center"/>
            <w:hideMark/>
          </w:tcPr>
          <w:p w14:paraId="3AF7E09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09AC4F5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1,398</w:t>
            </w:r>
          </w:p>
        </w:tc>
        <w:tc>
          <w:tcPr>
            <w:tcW w:w="891" w:type="dxa"/>
            <w:shd w:val="clear" w:color="auto" w:fill="auto"/>
            <w:vAlign w:val="center"/>
            <w:hideMark/>
          </w:tcPr>
          <w:p w14:paraId="326C115F"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0,146</w:t>
            </w:r>
          </w:p>
        </w:tc>
        <w:tc>
          <w:tcPr>
            <w:tcW w:w="914" w:type="dxa"/>
            <w:shd w:val="clear" w:color="auto" w:fill="auto"/>
            <w:vAlign w:val="center"/>
            <w:hideMark/>
          </w:tcPr>
          <w:p w14:paraId="76E34AC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1,544</w:t>
            </w:r>
          </w:p>
        </w:tc>
      </w:tr>
      <w:tr w:rsidR="00650851" w:rsidRPr="00650851" w14:paraId="513ADBC1" w14:textId="77777777" w:rsidTr="00650851">
        <w:trPr>
          <w:trHeight w:val="20"/>
        </w:trPr>
        <w:tc>
          <w:tcPr>
            <w:tcW w:w="926" w:type="dxa"/>
            <w:shd w:val="clear" w:color="auto" w:fill="auto"/>
            <w:vAlign w:val="center"/>
            <w:hideMark/>
          </w:tcPr>
          <w:p w14:paraId="1E5ED3C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171845</w:t>
            </w:r>
          </w:p>
        </w:tc>
        <w:tc>
          <w:tcPr>
            <w:tcW w:w="5165" w:type="dxa"/>
            <w:shd w:val="clear" w:color="auto" w:fill="auto"/>
            <w:vAlign w:val="center"/>
            <w:hideMark/>
          </w:tcPr>
          <w:p w14:paraId="36EFC04E"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Многофункциональное здание</w:t>
            </w:r>
          </w:p>
        </w:tc>
        <w:tc>
          <w:tcPr>
            <w:tcW w:w="2976" w:type="dxa"/>
            <w:shd w:val="clear" w:color="auto" w:fill="auto"/>
            <w:vAlign w:val="center"/>
            <w:hideMark/>
          </w:tcPr>
          <w:p w14:paraId="26B13499"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Макаренко, 48</w:t>
            </w:r>
          </w:p>
        </w:tc>
        <w:tc>
          <w:tcPr>
            <w:tcW w:w="1701" w:type="dxa"/>
            <w:shd w:val="clear" w:color="auto" w:fill="auto"/>
            <w:vAlign w:val="center"/>
            <w:hideMark/>
          </w:tcPr>
          <w:p w14:paraId="773B974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ТЭЦ-6</w:t>
            </w:r>
          </w:p>
        </w:tc>
        <w:tc>
          <w:tcPr>
            <w:tcW w:w="1276" w:type="dxa"/>
            <w:shd w:val="clear" w:color="auto" w:fill="auto"/>
            <w:vAlign w:val="center"/>
            <w:hideMark/>
          </w:tcPr>
          <w:p w14:paraId="22D39C2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07.02.2023</w:t>
            </w:r>
          </w:p>
        </w:tc>
        <w:tc>
          <w:tcPr>
            <w:tcW w:w="932" w:type="dxa"/>
            <w:shd w:val="clear" w:color="auto" w:fill="auto"/>
            <w:vAlign w:val="center"/>
            <w:hideMark/>
          </w:tcPr>
          <w:p w14:paraId="2B1A8E0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70BCFA5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0,212</w:t>
            </w:r>
          </w:p>
        </w:tc>
        <w:tc>
          <w:tcPr>
            <w:tcW w:w="891" w:type="dxa"/>
            <w:shd w:val="clear" w:color="auto" w:fill="auto"/>
            <w:vAlign w:val="center"/>
            <w:hideMark/>
          </w:tcPr>
          <w:p w14:paraId="1CDD739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0,000</w:t>
            </w:r>
          </w:p>
        </w:tc>
        <w:tc>
          <w:tcPr>
            <w:tcW w:w="914" w:type="dxa"/>
            <w:shd w:val="clear" w:color="auto" w:fill="auto"/>
            <w:vAlign w:val="center"/>
            <w:hideMark/>
          </w:tcPr>
          <w:p w14:paraId="76A91FE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0,212</w:t>
            </w:r>
          </w:p>
        </w:tc>
      </w:tr>
      <w:tr w:rsidR="00650851" w:rsidRPr="00650851" w14:paraId="5EB6F697" w14:textId="77777777" w:rsidTr="00650851">
        <w:trPr>
          <w:trHeight w:val="20"/>
        </w:trPr>
        <w:tc>
          <w:tcPr>
            <w:tcW w:w="926" w:type="dxa"/>
            <w:shd w:val="clear" w:color="auto" w:fill="auto"/>
            <w:vAlign w:val="center"/>
            <w:hideMark/>
          </w:tcPr>
          <w:p w14:paraId="5A0D635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171627</w:t>
            </w:r>
          </w:p>
        </w:tc>
        <w:tc>
          <w:tcPr>
            <w:tcW w:w="5165" w:type="dxa"/>
            <w:shd w:val="clear" w:color="auto" w:fill="auto"/>
            <w:vAlign w:val="center"/>
            <w:hideMark/>
          </w:tcPr>
          <w:p w14:paraId="4EA8CD7B"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"Погода 3.4"</w:t>
            </w:r>
          </w:p>
        </w:tc>
        <w:tc>
          <w:tcPr>
            <w:tcW w:w="2976" w:type="dxa"/>
            <w:shd w:val="clear" w:color="auto" w:fill="auto"/>
            <w:vAlign w:val="center"/>
            <w:hideMark/>
          </w:tcPr>
          <w:p w14:paraId="3CDFCF76"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Серебристая, 16</w:t>
            </w:r>
          </w:p>
        </w:tc>
        <w:tc>
          <w:tcPr>
            <w:tcW w:w="1701" w:type="dxa"/>
            <w:shd w:val="clear" w:color="auto" w:fill="auto"/>
            <w:vAlign w:val="center"/>
            <w:hideMark/>
          </w:tcPr>
          <w:p w14:paraId="7126AB4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ВК-3</w:t>
            </w:r>
          </w:p>
        </w:tc>
        <w:tc>
          <w:tcPr>
            <w:tcW w:w="1276" w:type="dxa"/>
            <w:shd w:val="clear" w:color="auto" w:fill="auto"/>
            <w:vAlign w:val="center"/>
            <w:hideMark/>
          </w:tcPr>
          <w:p w14:paraId="04A0F90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17.02.2023</w:t>
            </w:r>
          </w:p>
        </w:tc>
        <w:tc>
          <w:tcPr>
            <w:tcW w:w="932" w:type="dxa"/>
            <w:shd w:val="clear" w:color="auto" w:fill="auto"/>
            <w:vAlign w:val="center"/>
            <w:hideMark/>
          </w:tcPr>
          <w:p w14:paraId="2E7D91A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1C2E2528"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0,653</w:t>
            </w:r>
          </w:p>
        </w:tc>
        <w:tc>
          <w:tcPr>
            <w:tcW w:w="891" w:type="dxa"/>
            <w:shd w:val="clear" w:color="auto" w:fill="auto"/>
            <w:vAlign w:val="center"/>
            <w:hideMark/>
          </w:tcPr>
          <w:p w14:paraId="315432A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0,104</w:t>
            </w:r>
          </w:p>
        </w:tc>
        <w:tc>
          <w:tcPr>
            <w:tcW w:w="914" w:type="dxa"/>
            <w:shd w:val="clear" w:color="auto" w:fill="auto"/>
            <w:vAlign w:val="center"/>
            <w:hideMark/>
          </w:tcPr>
          <w:p w14:paraId="06289A6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0,757</w:t>
            </w:r>
          </w:p>
        </w:tc>
      </w:tr>
      <w:tr w:rsidR="00650851" w:rsidRPr="00650851" w14:paraId="7366CD14" w14:textId="77777777" w:rsidTr="00650851">
        <w:trPr>
          <w:trHeight w:val="20"/>
        </w:trPr>
        <w:tc>
          <w:tcPr>
            <w:tcW w:w="926" w:type="dxa"/>
            <w:shd w:val="clear" w:color="auto" w:fill="auto"/>
            <w:vAlign w:val="center"/>
            <w:hideMark/>
          </w:tcPr>
          <w:p w14:paraId="2C1EF505"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171625</w:t>
            </w:r>
          </w:p>
        </w:tc>
        <w:tc>
          <w:tcPr>
            <w:tcW w:w="5165" w:type="dxa"/>
            <w:shd w:val="clear" w:color="auto" w:fill="auto"/>
            <w:vAlign w:val="center"/>
            <w:hideMark/>
          </w:tcPr>
          <w:p w14:paraId="3AAA8574"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"Погода 3.4"</w:t>
            </w:r>
          </w:p>
        </w:tc>
        <w:tc>
          <w:tcPr>
            <w:tcW w:w="2976" w:type="dxa"/>
            <w:shd w:val="clear" w:color="auto" w:fill="auto"/>
            <w:vAlign w:val="center"/>
            <w:hideMark/>
          </w:tcPr>
          <w:p w14:paraId="3ACE754E"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Серебристая, 16</w:t>
            </w:r>
          </w:p>
        </w:tc>
        <w:tc>
          <w:tcPr>
            <w:tcW w:w="1701" w:type="dxa"/>
            <w:shd w:val="clear" w:color="auto" w:fill="auto"/>
            <w:vAlign w:val="center"/>
            <w:hideMark/>
          </w:tcPr>
          <w:p w14:paraId="1D76F3B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ВК-3</w:t>
            </w:r>
          </w:p>
        </w:tc>
        <w:tc>
          <w:tcPr>
            <w:tcW w:w="1276" w:type="dxa"/>
            <w:shd w:val="clear" w:color="auto" w:fill="auto"/>
            <w:vAlign w:val="center"/>
            <w:hideMark/>
          </w:tcPr>
          <w:p w14:paraId="3F08146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17.02.2023</w:t>
            </w:r>
          </w:p>
        </w:tc>
        <w:tc>
          <w:tcPr>
            <w:tcW w:w="932" w:type="dxa"/>
            <w:shd w:val="clear" w:color="auto" w:fill="auto"/>
            <w:vAlign w:val="center"/>
            <w:hideMark/>
          </w:tcPr>
          <w:p w14:paraId="34048C0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11548BF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1,035</w:t>
            </w:r>
          </w:p>
        </w:tc>
        <w:tc>
          <w:tcPr>
            <w:tcW w:w="891" w:type="dxa"/>
            <w:shd w:val="clear" w:color="auto" w:fill="auto"/>
            <w:vAlign w:val="center"/>
            <w:hideMark/>
          </w:tcPr>
          <w:p w14:paraId="7389BF4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0,141</w:t>
            </w:r>
          </w:p>
        </w:tc>
        <w:tc>
          <w:tcPr>
            <w:tcW w:w="914" w:type="dxa"/>
            <w:shd w:val="clear" w:color="auto" w:fill="auto"/>
            <w:vAlign w:val="center"/>
            <w:hideMark/>
          </w:tcPr>
          <w:p w14:paraId="067C8E2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1,176</w:t>
            </w:r>
          </w:p>
        </w:tc>
      </w:tr>
      <w:tr w:rsidR="00650851" w:rsidRPr="00650851" w14:paraId="5E101061" w14:textId="77777777" w:rsidTr="00650851">
        <w:trPr>
          <w:trHeight w:val="20"/>
        </w:trPr>
        <w:tc>
          <w:tcPr>
            <w:tcW w:w="926" w:type="dxa"/>
            <w:shd w:val="clear" w:color="auto" w:fill="auto"/>
            <w:vAlign w:val="center"/>
            <w:hideMark/>
          </w:tcPr>
          <w:p w14:paraId="49D660B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171601</w:t>
            </w:r>
          </w:p>
        </w:tc>
        <w:tc>
          <w:tcPr>
            <w:tcW w:w="5165" w:type="dxa"/>
            <w:shd w:val="clear" w:color="auto" w:fill="auto"/>
            <w:vAlign w:val="center"/>
            <w:hideMark/>
          </w:tcPr>
          <w:p w14:paraId="40492E69"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"Погода 3.4"</w:t>
            </w:r>
          </w:p>
        </w:tc>
        <w:tc>
          <w:tcPr>
            <w:tcW w:w="2976" w:type="dxa"/>
            <w:shd w:val="clear" w:color="auto" w:fill="auto"/>
            <w:vAlign w:val="center"/>
            <w:hideMark/>
          </w:tcPr>
          <w:p w14:paraId="52865B7E"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Серебристая, 18</w:t>
            </w:r>
          </w:p>
        </w:tc>
        <w:tc>
          <w:tcPr>
            <w:tcW w:w="1701" w:type="dxa"/>
            <w:shd w:val="clear" w:color="auto" w:fill="auto"/>
            <w:vAlign w:val="center"/>
            <w:hideMark/>
          </w:tcPr>
          <w:p w14:paraId="0770D97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ВК-3</w:t>
            </w:r>
          </w:p>
        </w:tc>
        <w:tc>
          <w:tcPr>
            <w:tcW w:w="1276" w:type="dxa"/>
            <w:shd w:val="clear" w:color="auto" w:fill="auto"/>
            <w:vAlign w:val="center"/>
            <w:hideMark/>
          </w:tcPr>
          <w:p w14:paraId="7992717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17.02.2023</w:t>
            </w:r>
          </w:p>
        </w:tc>
        <w:tc>
          <w:tcPr>
            <w:tcW w:w="932" w:type="dxa"/>
            <w:shd w:val="clear" w:color="auto" w:fill="auto"/>
            <w:vAlign w:val="center"/>
            <w:hideMark/>
          </w:tcPr>
          <w:p w14:paraId="0218E0D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2866539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0,802</w:t>
            </w:r>
          </w:p>
        </w:tc>
        <w:tc>
          <w:tcPr>
            <w:tcW w:w="891" w:type="dxa"/>
            <w:shd w:val="clear" w:color="auto" w:fill="auto"/>
            <w:vAlign w:val="center"/>
            <w:hideMark/>
          </w:tcPr>
          <w:p w14:paraId="78A0EAF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0,108</w:t>
            </w:r>
          </w:p>
        </w:tc>
        <w:tc>
          <w:tcPr>
            <w:tcW w:w="914" w:type="dxa"/>
            <w:shd w:val="clear" w:color="auto" w:fill="auto"/>
            <w:vAlign w:val="center"/>
            <w:hideMark/>
          </w:tcPr>
          <w:p w14:paraId="506216C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0,910</w:t>
            </w:r>
          </w:p>
        </w:tc>
      </w:tr>
      <w:tr w:rsidR="00650851" w:rsidRPr="00650851" w14:paraId="268D0A14" w14:textId="77777777" w:rsidTr="00650851">
        <w:trPr>
          <w:trHeight w:val="20"/>
        </w:trPr>
        <w:tc>
          <w:tcPr>
            <w:tcW w:w="926" w:type="dxa"/>
            <w:shd w:val="clear" w:color="auto" w:fill="auto"/>
            <w:vAlign w:val="center"/>
            <w:hideMark/>
          </w:tcPr>
          <w:p w14:paraId="2951356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171603</w:t>
            </w:r>
          </w:p>
        </w:tc>
        <w:tc>
          <w:tcPr>
            <w:tcW w:w="5165" w:type="dxa"/>
            <w:shd w:val="clear" w:color="auto" w:fill="auto"/>
            <w:vAlign w:val="center"/>
            <w:hideMark/>
          </w:tcPr>
          <w:p w14:paraId="2B7A73EE"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"Погода 3.4"</w:t>
            </w:r>
          </w:p>
        </w:tc>
        <w:tc>
          <w:tcPr>
            <w:tcW w:w="2976" w:type="dxa"/>
            <w:shd w:val="clear" w:color="auto" w:fill="auto"/>
            <w:vAlign w:val="center"/>
            <w:hideMark/>
          </w:tcPr>
          <w:p w14:paraId="13BE3E31"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Серебристая, 18</w:t>
            </w:r>
          </w:p>
        </w:tc>
        <w:tc>
          <w:tcPr>
            <w:tcW w:w="1701" w:type="dxa"/>
            <w:shd w:val="clear" w:color="auto" w:fill="auto"/>
            <w:vAlign w:val="center"/>
            <w:hideMark/>
          </w:tcPr>
          <w:p w14:paraId="04649148"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ВК-3</w:t>
            </w:r>
          </w:p>
        </w:tc>
        <w:tc>
          <w:tcPr>
            <w:tcW w:w="1276" w:type="dxa"/>
            <w:shd w:val="clear" w:color="auto" w:fill="auto"/>
            <w:vAlign w:val="center"/>
            <w:hideMark/>
          </w:tcPr>
          <w:p w14:paraId="4F05089F"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17.02.2023</w:t>
            </w:r>
          </w:p>
        </w:tc>
        <w:tc>
          <w:tcPr>
            <w:tcW w:w="932" w:type="dxa"/>
            <w:shd w:val="clear" w:color="auto" w:fill="auto"/>
            <w:vAlign w:val="center"/>
            <w:hideMark/>
          </w:tcPr>
          <w:p w14:paraId="0F2889F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0E6897B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0,721</w:t>
            </w:r>
          </w:p>
        </w:tc>
        <w:tc>
          <w:tcPr>
            <w:tcW w:w="891" w:type="dxa"/>
            <w:shd w:val="clear" w:color="auto" w:fill="auto"/>
            <w:vAlign w:val="center"/>
            <w:hideMark/>
          </w:tcPr>
          <w:p w14:paraId="5D91E82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0,113</w:t>
            </w:r>
          </w:p>
        </w:tc>
        <w:tc>
          <w:tcPr>
            <w:tcW w:w="914" w:type="dxa"/>
            <w:shd w:val="clear" w:color="auto" w:fill="auto"/>
            <w:vAlign w:val="center"/>
            <w:hideMark/>
          </w:tcPr>
          <w:p w14:paraId="4185013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0,834</w:t>
            </w:r>
          </w:p>
        </w:tc>
      </w:tr>
      <w:tr w:rsidR="00650851" w:rsidRPr="00650851" w14:paraId="74776BF4" w14:textId="77777777" w:rsidTr="00650851">
        <w:trPr>
          <w:trHeight w:val="20"/>
        </w:trPr>
        <w:tc>
          <w:tcPr>
            <w:tcW w:w="926" w:type="dxa"/>
            <w:shd w:val="clear" w:color="auto" w:fill="auto"/>
            <w:vAlign w:val="center"/>
            <w:hideMark/>
          </w:tcPr>
          <w:p w14:paraId="0BC86C5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174540</w:t>
            </w:r>
          </w:p>
        </w:tc>
        <w:tc>
          <w:tcPr>
            <w:tcW w:w="5165" w:type="dxa"/>
            <w:shd w:val="clear" w:color="auto" w:fill="auto"/>
            <w:vAlign w:val="center"/>
            <w:hideMark/>
          </w:tcPr>
          <w:p w14:paraId="22F145F6"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"Медовый-5" 5 этап, поз. 12</w:t>
            </w:r>
          </w:p>
        </w:tc>
        <w:tc>
          <w:tcPr>
            <w:tcW w:w="2976" w:type="dxa"/>
            <w:shd w:val="clear" w:color="auto" w:fill="auto"/>
            <w:vAlign w:val="center"/>
            <w:hideMark/>
          </w:tcPr>
          <w:p w14:paraId="1D15A79D"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Артемьевская, 2 к.2</w:t>
            </w:r>
          </w:p>
        </w:tc>
        <w:tc>
          <w:tcPr>
            <w:tcW w:w="1701" w:type="dxa"/>
            <w:shd w:val="clear" w:color="auto" w:fill="auto"/>
            <w:vAlign w:val="center"/>
            <w:hideMark/>
          </w:tcPr>
          <w:p w14:paraId="62CC032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ВК-5</w:t>
            </w:r>
          </w:p>
        </w:tc>
        <w:tc>
          <w:tcPr>
            <w:tcW w:w="1276" w:type="dxa"/>
            <w:shd w:val="clear" w:color="auto" w:fill="auto"/>
            <w:vAlign w:val="center"/>
            <w:hideMark/>
          </w:tcPr>
          <w:p w14:paraId="5106446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06.03.2023</w:t>
            </w:r>
          </w:p>
        </w:tc>
        <w:tc>
          <w:tcPr>
            <w:tcW w:w="932" w:type="dxa"/>
            <w:shd w:val="clear" w:color="auto" w:fill="auto"/>
            <w:vAlign w:val="center"/>
            <w:hideMark/>
          </w:tcPr>
          <w:p w14:paraId="787C1F7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50E5224F"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0,111</w:t>
            </w:r>
          </w:p>
        </w:tc>
        <w:tc>
          <w:tcPr>
            <w:tcW w:w="891" w:type="dxa"/>
            <w:shd w:val="clear" w:color="auto" w:fill="auto"/>
            <w:vAlign w:val="center"/>
            <w:hideMark/>
          </w:tcPr>
          <w:p w14:paraId="0161FF1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0,001</w:t>
            </w:r>
          </w:p>
        </w:tc>
        <w:tc>
          <w:tcPr>
            <w:tcW w:w="914" w:type="dxa"/>
            <w:shd w:val="clear" w:color="auto" w:fill="auto"/>
            <w:vAlign w:val="center"/>
            <w:hideMark/>
          </w:tcPr>
          <w:p w14:paraId="27835598"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0,111</w:t>
            </w:r>
          </w:p>
        </w:tc>
      </w:tr>
      <w:tr w:rsidR="00650851" w:rsidRPr="00650851" w14:paraId="5EC0E109" w14:textId="77777777" w:rsidTr="00650851">
        <w:trPr>
          <w:trHeight w:val="20"/>
        </w:trPr>
        <w:tc>
          <w:tcPr>
            <w:tcW w:w="926" w:type="dxa"/>
            <w:shd w:val="clear" w:color="auto" w:fill="auto"/>
            <w:vAlign w:val="center"/>
            <w:hideMark/>
          </w:tcPr>
          <w:p w14:paraId="24755CC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174550</w:t>
            </w:r>
          </w:p>
        </w:tc>
        <w:tc>
          <w:tcPr>
            <w:tcW w:w="5165" w:type="dxa"/>
            <w:shd w:val="clear" w:color="auto" w:fill="auto"/>
            <w:vAlign w:val="center"/>
            <w:hideMark/>
          </w:tcPr>
          <w:p w14:paraId="4574F42B"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"Медовый-5" 6 этап, поз.13</w:t>
            </w:r>
          </w:p>
        </w:tc>
        <w:tc>
          <w:tcPr>
            <w:tcW w:w="2976" w:type="dxa"/>
            <w:shd w:val="clear" w:color="auto" w:fill="auto"/>
            <w:vAlign w:val="center"/>
            <w:hideMark/>
          </w:tcPr>
          <w:p w14:paraId="32C7E01A"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Артемьевская, 4</w:t>
            </w:r>
          </w:p>
        </w:tc>
        <w:tc>
          <w:tcPr>
            <w:tcW w:w="1701" w:type="dxa"/>
            <w:shd w:val="clear" w:color="auto" w:fill="auto"/>
            <w:vAlign w:val="center"/>
            <w:hideMark/>
          </w:tcPr>
          <w:p w14:paraId="38ED0E0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ВК-5</w:t>
            </w:r>
          </w:p>
        </w:tc>
        <w:tc>
          <w:tcPr>
            <w:tcW w:w="1276" w:type="dxa"/>
            <w:shd w:val="clear" w:color="auto" w:fill="auto"/>
            <w:vAlign w:val="center"/>
            <w:hideMark/>
          </w:tcPr>
          <w:p w14:paraId="494EDF5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06.03.2023</w:t>
            </w:r>
          </w:p>
        </w:tc>
        <w:tc>
          <w:tcPr>
            <w:tcW w:w="932" w:type="dxa"/>
            <w:shd w:val="clear" w:color="auto" w:fill="auto"/>
            <w:vAlign w:val="center"/>
            <w:hideMark/>
          </w:tcPr>
          <w:p w14:paraId="71DAD17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62DFD525"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0,093</w:t>
            </w:r>
          </w:p>
        </w:tc>
        <w:tc>
          <w:tcPr>
            <w:tcW w:w="891" w:type="dxa"/>
            <w:shd w:val="clear" w:color="auto" w:fill="auto"/>
            <w:vAlign w:val="center"/>
            <w:hideMark/>
          </w:tcPr>
          <w:p w14:paraId="4000D2D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0,001</w:t>
            </w:r>
          </w:p>
        </w:tc>
        <w:tc>
          <w:tcPr>
            <w:tcW w:w="914" w:type="dxa"/>
            <w:shd w:val="clear" w:color="auto" w:fill="auto"/>
            <w:vAlign w:val="center"/>
            <w:hideMark/>
          </w:tcPr>
          <w:p w14:paraId="7AA6741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0,094</w:t>
            </w:r>
          </w:p>
        </w:tc>
      </w:tr>
      <w:tr w:rsidR="00650851" w:rsidRPr="00650851" w14:paraId="26B7A0AE" w14:textId="77777777" w:rsidTr="00650851">
        <w:trPr>
          <w:trHeight w:val="20"/>
        </w:trPr>
        <w:tc>
          <w:tcPr>
            <w:tcW w:w="926" w:type="dxa"/>
            <w:shd w:val="clear" w:color="auto" w:fill="auto"/>
            <w:vAlign w:val="center"/>
            <w:hideMark/>
          </w:tcPr>
          <w:p w14:paraId="2885FD2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173909</w:t>
            </w:r>
          </w:p>
        </w:tc>
        <w:tc>
          <w:tcPr>
            <w:tcW w:w="5165" w:type="dxa"/>
            <w:shd w:val="clear" w:color="auto" w:fill="auto"/>
            <w:vAlign w:val="center"/>
            <w:hideMark/>
          </w:tcPr>
          <w:p w14:paraId="374D5D58"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"Проспект" ИТП-2</w:t>
            </w:r>
          </w:p>
        </w:tc>
        <w:tc>
          <w:tcPr>
            <w:tcW w:w="2976" w:type="dxa"/>
            <w:shd w:val="clear" w:color="auto" w:fill="auto"/>
            <w:vAlign w:val="center"/>
            <w:hideMark/>
          </w:tcPr>
          <w:p w14:paraId="2E02B7D6"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Емельяна Ярославского, 60</w:t>
            </w:r>
          </w:p>
        </w:tc>
        <w:tc>
          <w:tcPr>
            <w:tcW w:w="1701" w:type="dxa"/>
            <w:shd w:val="clear" w:color="auto" w:fill="auto"/>
            <w:vAlign w:val="center"/>
            <w:hideMark/>
          </w:tcPr>
          <w:p w14:paraId="39534F6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ТЭЦ-9</w:t>
            </w:r>
          </w:p>
        </w:tc>
        <w:tc>
          <w:tcPr>
            <w:tcW w:w="1276" w:type="dxa"/>
            <w:shd w:val="clear" w:color="auto" w:fill="auto"/>
            <w:vAlign w:val="center"/>
            <w:hideMark/>
          </w:tcPr>
          <w:p w14:paraId="423948A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13.03.2023</w:t>
            </w:r>
          </w:p>
        </w:tc>
        <w:tc>
          <w:tcPr>
            <w:tcW w:w="932" w:type="dxa"/>
            <w:shd w:val="clear" w:color="auto" w:fill="auto"/>
            <w:vAlign w:val="center"/>
            <w:hideMark/>
          </w:tcPr>
          <w:p w14:paraId="2AA4D5D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59BE96D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0,049</w:t>
            </w:r>
          </w:p>
        </w:tc>
        <w:tc>
          <w:tcPr>
            <w:tcW w:w="891" w:type="dxa"/>
            <w:shd w:val="clear" w:color="auto" w:fill="auto"/>
            <w:vAlign w:val="center"/>
            <w:hideMark/>
          </w:tcPr>
          <w:p w14:paraId="7FAE2D1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0,000</w:t>
            </w:r>
          </w:p>
        </w:tc>
        <w:tc>
          <w:tcPr>
            <w:tcW w:w="914" w:type="dxa"/>
            <w:shd w:val="clear" w:color="auto" w:fill="auto"/>
            <w:vAlign w:val="center"/>
            <w:hideMark/>
          </w:tcPr>
          <w:p w14:paraId="5803D96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0,049</w:t>
            </w:r>
          </w:p>
        </w:tc>
      </w:tr>
      <w:tr w:rsidR="00650851" w:rsidRPr="00650851" w14:paraId="259C5237" w14:textId="77777777" w:rsidTr="00650851">
        <w:trPr>
          <w:trHeight w:val="20"/>
        </w:trPr>
        <w:tc>
          <w:tcPr>
            <w:tcW w:w="926" w:type="dxa"/>
            <w:shd w:val="clear" w:color="auto" w:fill="auto"/>
            <w:vAlign w:val="center"/>
            <w:hideMark/>
          </w:tcPr>
          <w:p w14:paraId="6D9BF465"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174503</w:t>
            </w:r>
          </w:p>
        </w:tc>
        <w:tc>
          <w:tcPr>
            <w:tcW w:w="5165" w:type="dxa"/>
            <w:shd w:val="clear" w:color="auto" w:fill="auto"/>
            <w:vAlign w:val="center"/>
            <w:hideMark/>
          </w:tcPr>
          <w:p w14:paraId="12FBC7F2"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"Флайт"</w:t>
            </w:r>
          </w:p>
        </w:tc>
        <w:tc>
          <w:tcPr>
            <w:tcW w:w="2976" w:type="dxa"/>
            <w:shd w:val="clear" w:color="auto" w:fill="auto"/>
            <w:vAlign w:val="center"/>
            <w:hideMark/>
          </w:tcPr>
          <w:p w14:paraId="60324F20"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Героев Хасана, 93</w:t>
            </w:r>
          </w:p>
        </w:tc>
        <w:tc>
          <w:tcPr>
            <w:tcW w:w="1701" w:type="dxa"/>
            <w:shd w:val="clear" w:color="auto" w:fill="auto"/>
            <w:vAlign w:val="center"/>
            <w:hideMark/>
          </w:tcPr>
          <w:p w14:paraId="05127205"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ТЭЦ-9</w:t>
            </w:r>
          </w:p>
        </w:tc>
        <w:tc>
          <w:tcPr>
            <w:tcW w:w="1276" w:type="dxa"/>
            <w:shd w:val="clear" w:color="auto" w:fill="auto"/>
            <w:vAlign w:val="center"/>
            <w:hideMark/>
          </w:tcPr>
          <w:p w14:paraId="141FEA0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15.03.2023</w:t>
            </w:r>
          </w:p>
        </w:tc>
        <w:tc>
          <w:tcPr>
            <w:tcW w:w="932" w:type="dxa"/>
            <w:shd w:val="clear" w:color="auto" w:fill="auto"/>
            <w:vAlign w:val="center"/>
            <w:hideMark/>
          </w:tcPr>
          <w:p w14:paraId="2761C31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50685E45"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0,214</w:t>
            </w:r>
          </w:p>
        </w:tc>
        <w:tc>
          <w:tcPr>
            <w:tcW w:w="891" w:type="dxa"/>
            <w:shd w:val="clear" w:color="auto" w:fill="auto"/>
            <w:vAlign w:val="center"/>
            <w:hideMark/>
          </w:tcPr>
          <w:p w14:paraId="4EF5509C"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0,017</w:t>
            </w:r>
          </w:p>
        </w:tc>
        <w:tc>
          <w:tcPr>
            <w:tcW w:w="914" w:type="dxa"/>
            <w:shd w:val="clear" w:color="auto" w:fill="auto"/>
            <w:vAlign w:val="center"/>
            <w:hideMark/>
          </w:tcPr>
          <w:p w14:paraId="34225ED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0,231</w:t>
            </w:r>
          </w:p>
        </w:tc>
      </w:tr>
      <w:tr w:rsidR="00650851" w:rsidRPr="00650851" w14:paraId="7B39A17D" w14:textId="77777777" w:rsidTr="00650851">
        <w:trPr>
          <w:trHeight w:val="20"/>
        </w:trPr>
        <w:tc>
          <w:tcPr>
            <w:tcW w:w="926" w:type="dxa"/>
            <w:shd w:val="clear" w:color="auto" w:fill="auto"/>
            <w:vAlign w:val="center"/>
            <w:hideMark/>
          </w:tcPr>
          <w:p w14:paraId="790ADD1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174317</w:t>
            </w:r>
          </w:p>
        </w:tc>
        <w:tc>
          <w:tcPr>
            <w:tcW w:w="5165" w:type="dxa"/>
            <w:shd w:val="clear" w:color="auto" w:fill="auto"/>
            <w:vAlign w:val="center"/>
            <w:hideMark/>
          </w:tcPr>
          <w:p w14:paraId="30D0EF1C"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"Инвестстрой Групп"</w:t>
            </w:r>
          </w:p>
        </w:tc>
        <w:tc>
          <w:tcPr>
            <w:tcW w:w="2976" w:type="dxa"/>
            <w:shd w:val="clear" w:color="auto" w:fill="auto"/>
            <w:vAlign w:val="center"/>
            <w:hideMark/>
          </w:tcPr>
          <w:p w14:paraId="5A71D5B8"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Пермская, 2</w:t>
            </w:r>
          </w:p>
        </w:tc>
        <w:tc>
          <w:tcPr>
            <w:tcW w:w="1701" w:type="dxa"/>
            <w:shd w:val="clear" w:color="auto" w:fill="auto"/>
            <w:vAlign w:val="center"/>
            <w:hideMark/>
          </w:tcPr>
          <w:p w14:paraId="5C20D7CC"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ТЭЦ-6</w:t>
            </w:r>
          </w:p>
        </w:tc>
        <w:tc>
          <w:tcPr>
            <w:tcW w:w="1276" w:type="dxa"/>
            <w:shd w:val="clear" w:color="auto" w:fill="auto"/>
            <w:vAlign w:val="center"/>
            <w:hideMark/>
          </w:tcPr>
          <w:p w14:paraId="6B23158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11.04.2023</w:t>
            </w:r>
          </w:p>
        </w:tc>
        <w:tc>
          <w:tcPr>
            <w:tcW w:w="932" w:type="dxa"/>
            <w:shd w:val="clear" w:color="auto" w:fill="auto"/>
            <w:vAlign w:val="center"/>
            <w:hideMark/>
          </w:tcPr>
          <w:p w14:paraId="3BFD436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28A90C4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0,376</w:t>
            </w:r>
          </w:p>
        </w:tc>
        <w:tc>
          <w:tcPr>
            <w:tcW w:w="891" w:type="dxa"/>
            <w:shd w:val="clear" w:color="auto" w:fill="auto"/>
            <w:vAlign w:val="center"/>
            <w:hideMark/>
          </w:tcPr>
          <w:p w14:paraId="78480D3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0,050</w:t>
            </w:r>
          </w:p>
        </w:tc>
        <w:tc>
          <w:tcPr>
            <w:tcW w:w="914" w:type="dxa"/>
            <w:shd w:val="clear" w:color="auto" w:fill="auto"/>
            <w:vAlign w:val="center"/>
            <w:hideMark/>
          </w:tcPr>
          <w:p w14:paraId="7F304E5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0,426</w:t>
            </w:r>
          </w:p>
        </w:tc>
      </w:tr>
      <w:tr w:rsidR="00650851" w:rsidRPr="00650851" w14:paraId="7B3FCFFA" w14:textId="77777777" w:rsidTr="00650851">
        <w:trPr>
          <w:trHeight w:val="20"/>
        </w:trPr>
        <w:tc>
          <w:tcPr>
            <w:tcW w:w="926" w:type="dxa"/>
            <w:shd w:val="clear" w:color="auto" w:fill="auto"/>
            <w:vAlign w:val="center"/>
            <w:hideMark/>
          </w:tcPr>
          <w:p w14:paraId="6CF5226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175042</w:t>
            </w:r>
          </w:p>
        </w:tc>
        <w:tc>
          <w:tcPr>
            <w:tcW w:w="5165" w:type="dxa"/>
            <w:shd w:val="clear" w:color="auto" w:fill="auto"/>
            <w:vAlign w:val="center"/>
            <w:hideMark/>
          </w:tcPr>
          <w:p w14:paraId="1336D711"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"ОСТ-3" 1 этап</w:t>
            </w:r>
          </w:p>
        </w:tc>
        <w:tc>
          <w:tcPr>
            <w:tcW w:w="2976" w:type="dxa"/>
            <w:shd w:val="clear" w:color="auto" w:fill="auto"/>
            <w:vAlign w:val="center"/>
            <w:hideMark/>
          </w:tcPr>
          <w:p w14:paraId="39E55974"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Сергея Есенина, 9а</w:t>
            </w:r>
          </w:p>
        </w:tc>
        <w:tc>
          <w:tcPr>
            <w:tcW w:w="1701" w:type="dxa"/>
            <w:shd w:val="clear" w:color="auto" w:fill="auto"/>
            <w:vAlign w:val="center"/>
            <w:hideMark/>
          </w:tcPr>
          <w:p w14:paraId="2EA58C6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ВК-5</w:t>
            </w:r>
          </w:p>
        </w:tc>
        <w:tc>
          <w:tcPr>
            <w:tcW w:w="1276" w:type="dxa"/>
            <w:shd w:val="clear" w:color="auto" w:fill="auto"/>
            <w:vAlign w:val="center"/>
            <w:hideMark/>
          </w:tcPr>
          <w:p w14:paraId="7D5A759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28.04.2023</w:t>
            </w:r>
          </w:p>
        </w:tc>
        <w:tc>
          <w:tcPr>
            <w:tcW w:w="932" w:type="dxa"/>
            <w:shd w:val="clear" w:color="auto" w:fill="auto"/>
            <w:vAlign w:val="center"/>
            <w:hideMark/>
          </w:tcPr>
          <w:p w14:paraId="125F0C2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285A6FF5"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0,966</w:t>
            </w:r>
          </w:p>
        </w:tc>
        <w:tc>
          <w:tcPr>
            <w:tcW w:w="891" w:type="dxa"/>
            <w:shd w:val="clear" w:color="auto" w:fill="auto"/>
            <w:vAlign w:val="center"/>
            <w:hideMark/>
          </w:tcPr>
          <w:p w14:paraId="3085C13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0,131</w:t>
            </w:r>
          </w:p>
        </w:tc>
        <w:tc>
          <w:tcPr>
            <w:tcW w:w="914" w:type="dxa"/>
            <w:shd w:val="clear" w:color="auto" w:fill="auto"/>
            <w:vAlign w:val="center"/>
            <w:hideMark/>
          </w:tcPr>
          <w:p w14:paraId="1652A2E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1,097</w:t>
            </w:r>
          </w:p>
        </w:tc>
      </w:tr>
      <w:tr w:rsidR="00650851" w:rsidRPr="00650851" w14:paraId="396B6793" w14:textId="77777777" w:rsidTr="00650851">
        <w:trPr>
          <w:trHeight w:val="20"/>
        </w:trPr>
        <w:tc>
          <w:tcPr>
            <w:tcW w:w="926" w:type="dxa"/>
            <w:shd w:val="clear" w:color="auto" w:fill="auto"/>
            <w:vAlign w:val="center"/>
            <w:hideMark/>
          </w:tcPr>
          <w:p w14:paraId="5A1AB12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174601</w:t>
            </w:r>
          </w:p>
        </w:tc>
        <w:tc>
          <w:tcPr>
            <w:tcW w:w="5165" w:type="dxa"/>
            <w:shd w:val="clear" w:color="auto" w:fill="auto"/>
            <w:vAlign w:val="center"/>
            <w:hideMark/>
          </w:tcPr>
          <w:p w14:paraId="4D0A8DB7"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"АСР-ЛОГИСТИК"</w:t>
            </w:r>
          </w:p>
        </w:tc>
        <w:tc>
          <w:tcPr>
            <w:tcW w:w="2976" w:type="dxa"/>
            <w:shd w:val="clear" w:color="auto" w:fill="auto"/>
            <w:vAlign w:val="center"/>
            <w:hideMark/>
          </w:tcPr>
          <w:p w14:paraId="28EB84F1"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Фрезеровщиков, 67а</w:t>
            </w:r>
          </w:p>
        </w:tc>
        <w:tc>
          <w:tcPr>
            <w:tcW w:w="1701" w:type="dxa"/>
            <w:shd w:val="clear" w:color="auto" w:fill="auto"/>
            <w:vAlign w:val="center"/>
            <w:hideMark/>
          </w:tcPr>
          <w:p w14:paraId="6E57D4C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ТЭЦ-6</w:t>
            </w:r>
          </w:p>
        </w:tc>
        <w:tc>
          <w:tcPr>
            <w:tcW w:w="1276" w:type="dxa"/>
            <w:shd w:val="clear" w:color="auto" w:fill="auto"/>
            <w:vAlign w:val="center"/>
            <w:hideMark/>
          </w:tcPr>
          <w:p w14:paraId="5E304768"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03.05.2023</w:t>
            </w:r>
          </w:p>
        </w:tc>
        <w:tc>
          <w:tcPr>
            <w:tcW w:w="932" w:type="dxa"/>
            <w:shd w:val="clear" w:color="auto" w:fill="auto"/>
            <w:vAlign w:val="center"/>
            <w:hideMark/>
          </w:tcPr>
          <w:p w14:paraId="7D30575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0EF362E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0,413</w:t>
            </w:r>
          </w:p>
        </w:tc>
        <w:tc>
          <w:tcPr>
            <w:tcW w:w="891" w:type="dxa"/>
            <w:shd w:val="clear" w:color="auto" w:fill="auto"/>
            <w:vAlign w:val="center"/>
            <w:hideMark/>
          </w:tcPr>
          <w:p w14:paraId="2A26763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0,037</w:t>
            </w:r>
          </w:p>
        </w:tc>
        <w:tc>
          <w:tcPr>
            <w:tcW w:w="914" w:type="dxa"/>
            <w:shd w:val="clear" w:color="auto" w:fill="auto"/>
            <w:vAlign w:val="center"/>
            <w:hideMark/>
          </w:tcPr>
          <w:p w14:paraId="2092C3B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0,450</w:t>
            </w:r>
          </w:p>
        </w:tc>
      </w:tr>
      <w:tr w:rsidR="00650851" w:rsidRPr="00650851" w14:paraId="453CC09A" w14:textId="77777777" w:rsidTr="00650851">
        <w:trPr>
          <w:trHeight w:val="20"/>
        </w:trPr>
        <w:tc>
          <w:tcPr>
            <w:tcW w:w="926" w:type="dxa"/>
            <w:shd w:val="clear" w:color="auto" w:fill="auto"/>
            <w:vAlign w:val="center"/>
            <w:hideMark/>
          </w:tcPr>
          <w:p w14:paraId="6871444C"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174313</w:t>
            </w:r>
          </w:p>
        </w:tc>
        <w:tc>
          <w:tcPr>
            <w:tcW w:w="5165" w:type="dxa"/>
            <w:shd w:val="clear" w:color="auto" w:fill="auto"/>
            <w:vAlign w:val="center"/>
            <w:hideMark/>
          </w:tcPr>
          <w:p w14:paraId="5C5605E7"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"ПЗТИ"</w:t>
            </w:r>
          </w:p>
        </w:tc>
        <w:tc>
          <w:tcPr>
            <w:tcW w:w="2976" w:type="dxa"/>
            <w:shd w:val="clear" w:color="auto" w:fill="auto"/>
            <w:vAlign w:val="center"/>
            <w:hideMark/>
          </w:tcPr>
          <w:p w14:paraId="6B2D5724"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Екатерининская, 10</w:t>
            </w:r>
          </w:p>
        </w:tc>
        <w:tc>
          <w:tcPr>
            <w:tcW w:w="1701" w:type="dxa"/>
            <w:shd w:val="clear" w:color="auto" w:fill="auto"/>
            <w:vAlign w:val="center"/>
            <w:hideMark/>
          </w:tcPr>
          <w:p w14:paraId="4574F35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ТЭЦ-6</w:t>
            </w:r>
          </w:p>
        </w:tc>
        <w:tc>
          <w:tcPr>
            <w:tcW w:w="1276" w:type="dxa"/>
            <w:shd w:val="clear" w:color="auto" w:fill="auto"/>
            <w:vAlign w:val="center"/>
            <w:hideMark/>
          </w:tcPr>
          <w:p w14:paraId="580F1E1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29.05.2023</w:t>
            </w:r>
          </w:p>
        </w:tc>
        <w:tc>
          <w:tcPr>
            <w:tcW w:w="932" w:type="dxa"/>
            <w:shd w:val="clear" w:color="auto" w:fill="auto"/>
            <w:vAlign w:val="center"/>
            <w:hideMark/>
          </w:tcPr>
          <w:p w14:paraId="57011DB5"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2FF88F9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0,886</w:t>
            </w:r>
          </w:p>
        </w:tc>
        <w:tc>
          <w:tcPr>
            <w:tcW w:w="891" w:type="dxa"/>
            <w:shd w:val="clear" w:color="auto" w:fill="auto"/>
            <w:vAlign w:val="center"/>
            <w:hideMark/>
          </w:tcPr>
          <w:p w14:paraId="6DA93A5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0,055</w:t>
            </w:r>
          </w:p>
        </w:tc>
        <w:tc>
          <w:tcPr>
            <w:tcW w:w="914" w:type="dxa"/>
            <w:shd w:val="clear" w:color="auto" w:fill="auto"/>
            <w:vAlign w:val="center"/>
            <w:hideMark/>
          </w:tcPr>
          <w:p w14:paraId="10310FE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0,941</w:t>
            </w:r>
          </w:p>
        </w:tc>
      </w:tr>
      <w:tr w:rsidR="00650851" w:rsidRPr="00650851" w14:paraId="3CE29F15" w14:textId="77777777" w:rsidTr="00650851">
        <w:trPr>
          <w:trHeight w:val="20"/>
        </w:trPr>
        <w:tc>
          <w:tcPr>
            <w:tcW w:w="926" w:type="dxa"/>
            <w:shd w:val="clear" w:color="auto" w:fill="auto"/>
            <w:vAlign w:val="center"/>
            <w:hideMark/>
          </w:tcPr>
          <w:p w14:paraId="46B5B50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174462</w:t>
            </w:r>
          </w:p>
        </w:tc>
        <w:tc>
          <w:tcPr>
            <w:tcW w:w="5165" w:type="dxa"/>
            <w:shd w:val="clear" w:color="auto" w:fill="auto"/>
            <w:vAlign w:val="center"/>
            <w:hideMark/>
          </w:tcPr>
          <w:p w14:paraId="43EF9D26"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Яблочкова, 3"</w:t>
            </w:r>
          </w:p>
        </w:tc>
        <w:tc>
          <w:tcPr>
            <w:tcW w:w="2976" w:type="dxa"/>
            <w:shd w:val="clear" w:color="auto" w:fill="auto"/>
            <w:vAlign w:val="center"/>
            <w:hideMark/>
          </w:tcPr>
          <w:p w14:paraId="5A6C8415"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Яблочкова, 3</w:t>
            </w:r>
          </w:p>
        </w:tc>
        <w:tc>
          <w:tcPr>
            <w:tcW w:w="1701" w:type="dxa"/>
            <w:shd w:val="clear" w:color="auto" w:fill="auto"/>
            <w:vAlign w:val="center"/>
            <w:hideMark/>
          </w:tcPr>
          <w:p w14:paraId="10140C3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ТЭЦ-9</w:t>
            </w:r>
          </w:p>
        </w:tc>
        <w:tc>
          <w:tcPr>
            <w:tcW w:w="1276" w:type="dxa"/>
            <w:shd w:val="clear" w:color="auto" w:fill="auto"/>
            <w:vAlign w:val="center"/>
            <w:hideMark/>
          </w:tcPr>
          <w:p w14:paraId="558ACE0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31.05.2023</w:t>
            </w:r>
          </w:p>
        </w:tc>
        <w:tc>
          <w:tcPr>
            <w:tcW w:w="932" w:type="dxa"/>
            <w:shd w:val="clear" w:color="auto" w:fill="auto"/>
            <w:vAlign w:val="center"/>
            <w:hideMark/>
          </w:tcPr>
          <w:p w14:paraId="490E1FE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1C49241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1,165</w:t>
            </w:r>
          </w:p>
        </w:tc>
        <w:tc>
          <w:tcPr>
            <w:tcW w:w="891" w:type="dxa"/>
            <w:shd w:val="clear" w:color="auto" w:fill="auto"/>
            <w:vAlign w:val="center"/>
            <w:hideMark/>
          </w:tcPr>
          <w:p w14:paraId="3CFB522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0,121</w:t>
            </w:r>
          </w:p>
        </w:tc>
        <w:tc>
          <w:tcPr>
            <w:tcW w:w="914" w:type="dxa"/>
            <w:shd w:val="clear" w:color="auto" w:fill="auto"/>
            <w:vAlign w:val="center"/>
            <w:hideMark/>
          </w:tcPr>
          <w:p w14:paraId="108AEE3F"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1,286</w:t>
            </w:r>
          </w:p>
        </w:tc>
      </w:tr>
      <w:tr w:rsidR="00650851" w:rsidRPr="00650851" w14:paraId="65EC31CA" w14:textId="77777777" w:rsidTr="00650851">
        <w:trPr>
          <w:trHeight w:val="20"/>
        </w:trPr>
        <w:tc>
          <w:tcPr>
            <w:tcW w:w="926" w:type="dxa"/>
            <w:shd w:val="clear" w:color="auto" w:fill="auto"/>
            <w:vAlign w:val="center"/>
            <w:hideMark/>
          </w:tcPr>
          <w:p w14:paraId="5CFDCB4F"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175626</w:t>
            </w:r>
          </w:p>
        </w:tc>
        <w:tc>
          <w:tcPr>
            <w:tcW w:w="5165" w:type="dxa"/>
            <w:shd w:val="clear" w:color="auto" w:fill="auto"/>
            <w:vAlign w:val="center"/>
            <w:hideMark/>
          </w:tcPr>
          <w:p w14:paraId="0F6D7802"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"ТК "Центральный"</w:t>
            </w:r>
          </w:p>
        </w:tc>
        <w:tc>
          <w:tcPr>
            <w:tcW w:w="2976" w:type="dxa"/>
            <w:shd w:val="clear" w:color="auto" w:fill="auto"/>
            <w:vAlign w:val="center"/>
            <w:hideMark/>
          </w:tcPr>
          <w:p w14:paraId="75A1A430"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Пушкина, 104 лит АГ</w:t>
            </w:r>
          </w:p>
        </w:tc>
        <w:tc>
          <w:tcPr>
            <w:tcW w:w="1701" w:type="dxa"/>
            <w:shd w:val="clear" w:color="auto" w:fill="auto"/>
            <w:vAlign w:val="center"/>
            <w:hideMark/>
          </w:tcPr>
          <w:p w14:paraId="5524BFDF"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ТЭЦ-9</w:t>
            </w:r>
          </w:p>
        </w:tc>
        <w:tc>
          <w:tcPr>
            <w:tcW w:w="1276" w:type="dxa"/>
            <w:shd w:val="clear" w:color="auto" w:fill="auto"/>
            <w:vAlign w:val="center"/>
            <w:hideMark/>
          </w:tcPr>
          <w:p w14:paraId="53D1B4C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31.05.2023</w:t>
            </w:r>
          </w:p>
        </w:tc>
        <w:tc>
          <w:tcPr>
            <w:tcW w:w="932" w:type="dxa"/>
            <w:shd w:val="clear" w:color="auto" w:fill="auto"/>
            <w:vAlign w:val="center"/>
            <w:hideMark/>
          </w:tcPr>
          <w:p w14:paraId="2F11EC1F"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4E0FC08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0,028</w:t>
            </w:r>
          </w:p>
        </w:tc>
        <w:tc>
          <w:tcPr>
            <w:tcW w:w="891" w:type="dxa"/>
            <w:shd w:val="clear" w:color="auto" w:fill="auto"/>
            <w:vAlign w:val="center"/>
            <w:hideMark/>
          </w:tcPr>
          <w:p w14:paraId="4D5AEF9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0,000</w:t>
            </w:r>
          </w:p>
        </w:tc>
        <w:tc>
          <w:tcPr>
            <w:tcW w:w="914" w:type="dxa"/>
            <w:shd w:val="clear" w:color="auto" w:fill="auto"/>
            <w:vAlign w:val="center"/>
            <w:hideMark/>
          </w:tcPr>
          <w:p w14:paraId="34A62BD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0,028</w:t>
            </w:r>
          </w:p>
        </w:tc>
      </w:tr>
      <w:tr w:rsidR="00650851" w:rsidRPr="00650851" w14:paraId="289570CB" w14:textId="77777777" w:rsidTr="00650851">
        <w:trPr>
          <w:trHeight w:val="20"/>
        </w:trPr>
        <w:tc>
          <w:tcPr>
            <w:tcW w:w="926" w:type="dxa"/>
            <w:shd w:val="clear" w:color="auto" w:fill="auto"/>
            <w:vAlign w:val="center"/>
            <w:hideMark/>
          </w:tcPr>
          <w:p w14:paraId="313F010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176326</w:t>
            </w:r>
          </w:p>
        </w:tc>
        <w:tc>
          <w:tcPr>
            <w:tcW w:w="5165" w:type="dxa"/>
            <w:shd w:val="clear" w:color="auto" w:fill="auto"/>
            <w:vAlign w:val="center"/>
            <w:hideMark/>
          </w:tcPr>
          <w:p w14:paraId="5918346D"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"Школа на Холмогорской"</w:t>
            </w:r>
          </w:p>
        </w:tc>
        <w:tc>
          <w:tcPr>
            <w:tcW w:w="2976" w:type="dxa"/>
            <w:shd w:val="clear" w:color="auto" w:fill="auto"/>
            <w:vAlign w:val="center"/>
            <w:hideMark/>
          </w:tcPr>
          <w:p w14:paraId="10A0183C"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Холмогорская, 2ж</w:t>
            </w:r>
          </w:p>
        </w:tc>
        <w:tc>
          <w:tcPr>
            <w:tcW w:w="1701" w:type="dxa"/>
            <w:shd w:val="clear" w:color="auto" w:fill="auto"/>
            <w:vAlign w:val="center"/>
            <w:hideMark/>
          </w:tcPr>
          <w:p w14:paraId="68CE7915"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ВК-3</w:t>
            </w:r>
          </w:p>
        </w:tc>
        <w:tc>
          <w:tcPr>
            <w:tcW w:w="1276" w:type="dxa"/>
            <w:shd w:val="clear" w:color="auto" w:fill="auto"/>
            <w:vAlign w:val="center"/>
            <w:hideMark/>
          </w:tcPr>
          <w:p w14:paraId="50E129C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21.08.2023</w:t>
            </w:r>
          </w:p>
        </w:tc>
        <w:tc>
          <w:tcPr>
            <w:tcW w:w="932" w:type="dxa"/>
            <w:shd w:val="clear" w:color="auto" w:fill="auto"/>
            <w:vAlign w:val="center"/>
            <w:hideMark/>
          </w:tcPr>
          <w:p w14:paraId="690C14C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799FF81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1,618</w:t>
            </w:r>
          </w:p>
        </w:tc>
        <w:tc>
          <w:tcPr>
            <w:tcW w:w="891" w:type="dxa"/>
            <w:shd w:val="clear" w:color="auto" w:fill="auto"/>
            <w:vAlign w:val="center"/>
            <w:hideMark/>
          </w:tcPr>
          <w:p w14:paraId="08FC90A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0,051</w:t>
            </w:r>
          </w:p>
        </w:tc>
        <w:tc>
          <w:tcPr>
            <w:tcW w:w="914" w:type="dxa"/>
            <w:shd w:val="clear" w:color="auto" w:fill="auto"/>
            <w:vAlign w:val="center"/>
            <w:hideMark/>
          </w:tcPr>
          <w:p w14:paraId="5C46F0EC"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1,670</w:t>
            </w:r>
          </w:p>
        </w:tc>
      </w:tr>
      <w:tr w:rsidR="00650851" w:rsidRPr="00650851" w14:paraId="25ABE888" w14:textId="77777777" w:rsidTr="00650851">
        <w:trPr>
          <w:trHeight w:val="20"/>
        </w:trPr>
        <w:tc>
          <w:tcPr>
            <w:tcW w:w="926" w:type="dxa"/>
            <w:shd w:val="clear" w:color="auto" w:fill="auto"/>
            <w:vAlign w:val="center"/>
            <w:hideMark/>
          </w:tcPr>
          <w:p w14:paraId="0814D42C"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176324</w:t>
            </w:r>
          </w:p>
        </w:tc>
        <w:tc>
          <w:tcPr>
            <w:tcW w:w="5165" w:type="dxa"/>
            <w:shd w:val="clear" w:color="auto" w:fill="auto"/>
            <w:vAlign w:val="center"/>
            <w:hideMark/>
          </w:tcPr>
          <w:p w14:paraId="221C46D8"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"Фирма "Радиус - Сервис"</w:t>
            </w:r>
          </w:p>
        </w:tc>
        <w:tc>
          <w:tcPr>
            <w:tcW w:w="2976" w:type="dxa"/>
            <w:shd w:val="clear" w:color="auto" w:fill="auto"/>
            <w:vAlign w:val="center"/>
            <w:hideMark/>
          </w:tcPr>
          <w:p w14:paraId="31D6A26A"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Окулова, 75а</w:t>
            </w:r>
          </w:p>
        </w:tc>
        <w:tc>
          <w:tcPr>
            <w:tcW w:w="1701" w:type="dxa"/>
            <w:shd w:val="clear" w:color="auto" w:fill="auto"/>
            <w:vAlign w:val="center"/>
            <w:hideMark/>
          </w:tcPr>
          <w:p w14:paraId="12217D1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ТЭЦ-9</w:t>
            </w:r>
          </w:p>
        </w:tc>
        <w:tc>
          <w:tcPr>
            <w:tcW w:w="1276" w:type="dxa"/>
            <w:shd w:val="clear" w:color="auto" w:fill="auto"/>
            <w:vAlign w:val="center"/>
            <w:hideMark/>
          </w:tcPr>
          <w:p w14:paraId="1CE8E89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23.08.2023</w:t>
            </w:r>
          </w:p>
        </w:tc>
        <w:tc>
          <w:tcPr>
            <w:tcW w:w="932" w:type="dxa"/>
            <w:shd w:val="clear" w:color="auto" w:fill="auto"/>
            <w:vAlign w:val="center"/>
            <w:hideMark/>
          </w:tcPr>
          <w:p w14:paraId="2E301F0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4BBD6DE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0,641</w:t>
            </w:r>
          </w:p>
        </w:tc>
        <w:tc>
          <w:tcPr>
            <w:tcW w:w="891" w:type="dxa"/>
            <w:shd w:val="clear" w:color="auto" w:fill="auto"/>
            <w:vAlign w:val="center"/>
            <w:hideMark/>
          </w:tcPr>
          <w:p w14:paraId="3D2F12E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0,000</w:t>
            </w:r>
          </w:p>
        </w:tc>
        <w:tc>
          <w:tcPr>
            <w:tcW w:w="914" w:type="dxa"/>
            <w:shd w:val="clear" w:color="auto" w:fill="auto"/>
            <w:vAlign w:val="center"/>
            <w:hideMark/>
          </w:tcPr>
          <w:p w14:paraId="51F4569F"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0,641</w:t>
            </w:r>
          </w:p>
        </w:tc>
      </w:tr>
      <w:tr w:rsidR="00650851" w:rsidRPr="00650851" w14:paraId="5398E138" w14:textId="77777777" w:rsidTr="00650851">
        <w:trPr>
          <w:trHeight w:val="20"/>
        </w:trPr>
        <w:tc>
          <w:tcPr>
            <w:tcW w:w="926" w:type="dxa"/>
            <w:shd w:val="clear" w:color="auto" w:fill="auto"/>
            <w:vAlign w:val="center"/>
            <w:hideMark/>
          </w:tcPr>
          <w:p w14:paraId="4F0469E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176329</w:t>
            </w:r>
          </w:p>
        </w:tc>
        <w:tc>
          <w:tcPr>
            <w:tcW w:w="5165" w:type="dxa"/>
            <w:shd w:val="clear" w:color="auto" w:fill="auto"/>
            <w:vAlign w:val="center"/>
            <w:hideMark/>
          </w:tcPr>
          <w:p w14:paraId="77604545"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Пермский Успенский Женский монастырь</w:t>
            </w:r>
          </w:p>
        </w:tc>
        <w:tc>
          <w:tcPr>
            <w:tcW w:w="2976" w:type="dxa"/>
            <w:shd w:val="clear" w:color="auto" w:fill="auto"/>
            <w:vAlign w:val="center"/>
            <w:hideMark/>
          </w:tcPr>
          <w:p w14:paraId="434E4D4B"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Плеханова, 39а</w:t>
            </w:r>
          </w:p>
        </w:tc>
        <w:tc>
          <w:tcPr>
            <w:tcW w:w="1701" w:type="dxa"/>
            <w:shd w:val="clear" w:color="auto" w:fill="auto"/>
            <w:vAlign w:val="center"/>
            <w:hideMark/>
          </w:tcPr>
          <w:p w14:paraId="2DF81F5F"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ТЭЦ-9</w:t>
            </w:r>
          </w:p>
        </w:tc>
        <w:tc>
          <w:tcPr>
            <w:tcW w:w="1276" w:type="dxa"/>
            <w:shd w:val="clear" w:color="auto" w:fill="auto"/>
            <w:vAlign w:val="center"/>
            <w:hideMark/>
          </w:tcPr>
          <w:p w14:paraId="5FFFCDD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31.08.2023</w:t>
            </w:r>
          </w:p>
        </w:tc>
        <w:tc>
          <w:tcPr>
            <w:tcW w:w="932" w:type="dxa"/>
            <w:shd w:val="clear" w:color="auto" w:fill="auto"/>
            <w:vAlign w:val="center"/>
            <w:hideMark/>
          </w:tcPr>
          <w:p w14:paraId="7388A56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4E44525C"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0,013</w:t>
            </w:r>
          </w:p>
        </w:tc>
        <w:tc>
          <w:tcPr>
            <w:tcW w:w="891" w:type="dxa"/>
            <w:shd w:val="clear" w:color="auto" w:fill="auto"/>
            <w:vAlign w:val="center"/>
            <w:hideMark/>
          </w:tcPr>
          <w:p w14:paraId="2E1879C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0,000</w:t>
            </w:r>
          </w:p>
        </w:tc>
        <w:tc>
          <w:tcPr>
            <w:tcW w:w="914" w:type="dxa"/>
            <w:shd w:val="clear" w:color="auto" w:fill="auto"/>
            <w:vAlign w:val="center"/>
            <w:hideMark/>
          </w:tcPr>
          <w:p w14:paraId="7C047F6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0,013</w:t>
            </w:r>
          </w:p>
        </w:tc>
      </w:tr>
      <w:tr w:rsidR="00650851" w:rsidRPr="00650851" w14:paraId="45C55877" w14:textId="77777777" w:rsidTr="00650851">
        <w:trPr>
          <w:trHeight w:val="20"/>
        </w:trPr>
        <w:tc>
          <w:tcPr>
            <w:tcW w:w="926" w:type="dxa"/>
            <w:shd w:val="clear" w:color="auto" w:fill="auto"/>
            <w:vAlign w:val="center"/>
            <w:hideMark/>
          </w:tcPr>
          <w:p w14:paraId="2B0507C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176337</w:t>
            </w:r>
          </w:p>
        </w:tc>
        <w:tc>
          <w:tcPr>
            <w:tcW w:w="5165" w:type="dxa"/>
            <w:shd w:val="clear" w:color="auto" w:fill="auto"/>
            <w:vAlign w:val="center"/>
            <w:hideMark/>
          </w:tcPr>
          <w:p w14:paraId="7B07F604"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Пермский Успенский женский монастырь</w:t>
            </w:r>
          </w:p>
        </w:tc>
        <w:tc>
          <w:tcPr>
            <w:tcW w:w="2976" w:type="dxa"/>
            <w:shd w:val="clear" w:color="auto" w:fill="auto"/>
            <w:vAlign w:val="center"/>
            <w:hideMark/>
          </w:tcPr>
          <w:p w14:paraId="7B75F567"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Плеханова, 39а</w:t>
            </w:r>
          </w:p>
        </w:tc>
        <w:tc>
          <w:tcPr>
            <w:tcW w:w="1701" w:type="dxa"/>
            <w:shd w:val="clear" w:color="auto" w:fill="auto"/>
            <w:vAlign w:val="center"/>
            <w:hideMark/>
          </w:tcPr>
          <w:p w14:paraId="77547DA8"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ТЭЦ-9</w:t>
            </w:r>
          </w:p>
        </w:tc>
        <w:tc>
          <w:tcPr>
            <w:tcW w:w="1276" w:type="dxa"/>
            <w:shd w:val="clear" w:color="auto" w:fill="auto"/>
            <w:vAlign w:val="center"/>
            <w:hideMark/>
          </w:tcPr>
          <w:p w14:paraId="73C635A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31.08.2023</w:t>
            </w:r>
          </w:p>
        </w:tc>
        <w:tc>
          <w:tcPr>
            <w:tcW w:w="932" w:type="dxa"/>
            <w:shd w:val="clear" w:color="auto" w:fill="auto"/>
            <w:vAlign w:val="center"/>
            <w:hideMark/>
          </w:tcPr>
          <w:p w14:paraId="160473D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7206E74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0,016</w:t>
            </w:r>
          </w:p>
        </w:tc>
        <w:tc>
          <w:tcPr>
            <w:tcW w:w="891" w:type="dxa"/>
            <w:shd w:val="clear" w:color="auto" w:fill="auto"/>
            <w:vAlign w:val="center"/>
            <w:hideMark/>
          </w:tcPr>
          <w:p w14:paraId="0DE2A705"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0,000</w:t>
            </w:r>
          </w:p>
        </w:tc>
        <w:tc>
          <w:tcPr>
            <w:tcW w:w="914" w:type="dxa"/>
            <w:shd w:val="clear" w:color="auto" w:fill="auto"/>
            <w:vAlign w:val="center"/>
            <w:hideMark/>
          </w:tcPr>
          <w:p w14:paraId="4B2E2EC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0,016</w:t>
            </w:r>
          </w:p>
        </w:tc>
      </w:tr>
      <w:tr w:rsidR="00650851" w:rsidRPr="00650851" w14:paraId="10CC7EB3" w14:textId="77777777" w:rsidTr="00650851">
        <w:trPr>
          <w:trHeight w:val="20"/>
        </w:trPr>
        <w:tc>
          <w:tcPr>
            <w:tcW w:w="926" w:type="dxa"/>
            <w:shd w:val="clear" w:color="auto" w:fill="auto"/>
            <w:vAlign w:val="center"/>
            <w:hideMark/>
          </w:tcPr>
          <w:p w14:paraId="3EDFB4B5"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175013</w:t>
            </w:r>
          </w:p>
        </w:tc>
        <w:tc>
          <w:tcPr>
            <w:tcW w:w="5165" w:type="dxa"/>
            <w:shd w:val="clear" w:color="auto" w:fill="auto"/>
            <w:vAlign w:val="center"/>
            <w:hideMark/>
          </w:tcPr>
          <w:p w14:paraId="272457AD"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МКУ "УТЗ"</w:t>
            </w:r>
          </w:p>
        </w:tc>
        <w:tc>
          <w:tcPr>
            <w:tcW w:w="2976" w:type="dxa"/>
            <w:shd w:val="clear" w:color="auto" w:fill="auto"/>
            <w:vAlign w:val="center"/>
            <w:hideMark/>
          </w:tcPr>
          <w:p w14:paraId="38444C1C"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Чайковского, 11</w:t>
            </w:r>
          </w:p>
        </w:tc>
        <w:tc>
          <w:tcPr>
            <w:tcW w:w="1701" w:type="dxa"/>
            <w:shd w:val="clear" w:color="auto" w:fill="auto"/>
            <w:vAlign w:val="center"/>
            <w:hideMark/>
          </w:tcPr>
          <w:p w14:paraId="2F2893D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ТЭЦ-9</w:t>
            </w:r>
          </w:p>
        </w:tc>
        <w:tc>
          <w:tcPr>
            <w:tcW w:w="1276" w:type="dxa"/>
            <w:shd w:val="clear" w:color="auto" w:fill="auto"/>
            <w:vAlign w:val="center"/>
            <w:hideMark/>
          </w:tcPr>
          <w:p w14:paraId="6A0A69A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25.09.2023</w:t>
            </w:r>
          </w:p>
        </w:tc>
        <w:tc>
          <w:tcPr>
            <w:tcW w:w="932" w:type="dxa"/>
            <w:shd w:val="clear" w:color="auto" w:fill="auto"/>
            <w:vAlign w:val="center"/>
            <w:hideMark/>
          </w:tcPr>
          <w:p w14:paraId="2C83951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42F765F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0,479</w:t>
            </w:r>
          </w:p>
        </w:tc>
        <w:tc>
          <w:tcPr>
            <w:tcW w:w="891" w:type="dxa"/>
            <w:shd w:val="clear" w:color="auto" w:fill="auto"/>
            <w:vAlign w:val="center"/>
            <w:hideMark/>
          </w:tcPr>
          <w:p w14:paraId="280EF6F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0,205</w:t>
            </w:r>
          </w:p>
        </w:tc>
        <w:tc>
          <w:tcPr>
            <w:tcW w:w="914" w:type="dxa"/>
            <w:shd w:val="clear" w:color="auto" w:fill="auto"/>
            <w:vAlign w:val="center"/>
            <w:hideMark/>
          </w:tcPr>
          <w:p w14:paraId="61262E5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0,684</w:t>
            </w:r>
          </w:p>
        </w:tc>
      </w:tr>
      <w:tr w:rsidR="00650851" w:rsidRPr="00650851" w14:paraId="3020CA5C" w14:textId="77777777" w:rsidTr="00650851">
        <w:trPr>
          <w:trHeight w:val="20"/>
        </w:trPr>
        <w:tc>
          <w:tcPr>
            <w:tcW w:w="926" w:type="dxa"/>
            <w:shd w:val="clear" w:color="auto" w:fill="auto"/>
            <w:vAlign w:val="center"/>
            <w:hideMark/>
          </w:tcPr>
          <w:p w14:paraId="10254A4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176563</w:t>
            </w:r>
          </w:p>
        </w:tc>
        <w:tc>
          <w:tcPr>
            <w:tcW w:w="5165" w:type="dxa"/>
            <w:shd w:val="clear" w:color="auto" w:fill="auto"/>
            <w:vAlign w:val="center"/>
            <w:hideMark/>
          </w:tcPr>
          <w:p w14:paraId="019E866B"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"ИВА-ИВЕСТ"</w:t>
            </w:r>
          </w:p>
        </w:tc>
        <w:tc>
          <w:tcPr>
            <w:tcW w:w="2976" w:type="dxa"/>
            <w:shd w:val="clear" w:color="auto" w:fill="auto"/>
            <w:vAlign w:val="center"/>
            <w:hideMark/>
          </w:tcPr>
          <w:p w14:paraId="39977271"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Серебристая, 12</w:t>
            </w:r>
          </w:p>
        </w:tc>
        <w:tc>
          <w:tcPr>
            <w:tcW w:w="1701" w:type="dxa"/>
            <w:shd w:val="clear" w:color="auto" w:fill="auto"/>
            <w:vAlign w:val="center"/>
            <w:hideMark/>
          </w:tcPr>
          <w:p w14:paraId="020E1C0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ВК-3</w:t>
            </w:r>
          </w:p>
        </w:tc>
        <w:tc>
          <w:tcPr>
            <w:tcW w:w="1276" w:type="dxa"/>
            <w:shd w:val="clear" w:color="auto" w:fill="auto"/>
            <w:vAlign w:val="center"/>
            <w:hideMark/>
          </w:tcPr>
          <w:p w14:paraId="7A7C797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27.09.2023</w:t>
            </w:r>
          </w:p>
        </w:tc>
        <w:tc>
          <w:tcPr>
            <w:tcW w:w="932" w:type="dxa"/>
            <w:shd w:val="clear" w:color="auto" w:fill="auto"/>
            <w:vAlign w:val="center"/>
            <w:hideMark/>
          </w:tcPr>
          <w:p w14:paraId="144C2C7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1F975F6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0,587</w:t>
            </w:r>
          </w:p>
        </w:tc>
        <w:tc>
          <w:tcPr>
            <w:tcW w:w="891" w:type="dxa"/>
            <w:shd w:val="clear" w:color="auto" w:fill="auto"/>
            <w:vAlign w:val="center"/>
            <w:hideMark/>
          </w:tcPr>
          <w:p w14:paraId="0D32E63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0,134</w:t>
            </w:r>
          </w:p>
        </w:tc>
        <w:tc>
          <w:tcPr>
            <w:tcW w:w="914" w:type="dxa"/>
            <w:shd w:val="clear" w:color="auto" w:fill="auto"/>
            <w:vAlign w:val="center"/>
            <w:hideMark/>
          </w:tcPr>
          <w:p w14:paraId="74B71EA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0,721</w:t>
            </w:r>
          </w:p>
        </w:tc>
      </w:tr>
      <w:tr w:rsidR="00650851" w:rsidRPr="00650851" w14:paraId="64569425" w14:textId="77777777" w:rsidTr="00650851">
        <w:trPr>
          <w:trHeight w:val="20"/>
        </w:trPr>
        <w:tc>
          <w:tcPr>
            <w:tcW w:w="926" w:type="dxa"/>
            <w:shd w:val="clear" w:color="auto" w:fill="auto"/>
            <w:vAlign w:val="center"/>
            <w:hideMark/>
          </w:tcPr>
          <w:p w14:paraId="74FFFA78"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176992</w:t>
            </w:r>
          </w:p>
        </w:tc>
        <w:tc>
          <w:tcPr>
            <w:tcW w:w="5165" w:type="dxa"/>
            <w:shd w:val="clear" w:color="auto" w:fill="auto"/>
            <w:vAlign w:val="center"/>
            <w:hideMark/>
          </w:tcPr>
          <w:p w14:paraId="1B38BFA3"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"ИВА-ИВЕСТ"</w:t>
            </w:r>
          </w:p>
        </w:tc>
        <w:tc>
          <w:tcPr>
            <w:tcW w:w="2976" w:type="dxa"/>
            <w:shd w:val="clear" w:color="auto" w:fill="auto"/>
            <w:vAlign w:val="center"/>
            <w:hideMark/>
          </w:tcPr>
          <w:p w14:paraId="6B1C955F"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Серебристая, 14</w:t>
            </w:r>
          </w:p>
        </w:tc>
        <w:tc>
          <w:tcPr>
            <w:tcW w:w="1701" w:type="dxa"/>
            <w:shd w:val="clear" w:color="auto" w:fill="auto"/>
            <w:vAlign w:val="center"/>
            <w:hideMark/>
          </w:tcPr>
          <w:p w14:paraId="429B507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ВК-3</w:t>
            </w:r>
          </w:p>
        </w:tc>
        <w:tc>
          <w:tcPr>
            <w:tcW w:w="1276" w:type="dxa"/>
            <w:shd w:val="clear" w:color="auto" w:fill="auto"/>
            <w:vAlign w:val="center"/>
            <w:hideMark/>
          </w:tcPr>
          <w:p w14:paraId="15E0C5A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27.09.2023</w:t>
            </w:r>
          </w:p>
        </w:tc>
        <w:tc>
          <w:tcPr>
            <w:tcW w:w="932" w:type="dxa"/>
            <w:shd w:val="clear" w:color="auto" w:fill="auto"/>
            <w:vAlign w:val="center"/>
            <w:hideMark/>
          </w:tcPr>
          <w:p w14:paraId="6B0B681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47F387B8"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1,201</w:t>
            </w:r>
          </w:p>
        </w:tc>
        <w:tc>
          <w:tcPr>
            <w:tcW w:w="891" w:type="dxa"/>
            <w:shd w:val="clear" w:color="auto" w:fill="auto"/>
            <w:vAlign w:val="center"/>
            <w:hideMark/>
          </w:tcPr>
          <w:p w14:paraId="64AA899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0,291</w:t>
            </w:r>
          </w:p>
        </w:tc>
        <w:tc>
          <w:tcPr>
            <w:tcW w:w="914" w:type="dxa"/>
            <w:shd w:val="clear" w:color="auto" w:fill="auto"/>
            <w:vAlign w:val="center"/>
            <w:hideMark/>
          </w:tcPr>
          <w:p w14:paraId="7D6D4755"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1,492</w:t>
            </w:r>
          </w:p>
        </w:tc>
      </w:tr>
      <w:tr w:rsidR="00650851" w:rsidRPr="00650851" w14:paraId="461BB7D5" w14:textId="77777777" w:rsidTr="00650851">
        <w:trPr>
          <w:trHeight w:val="20"/>
        </w:trPr>
        <w:tc>
          <w:tcPr>
            <w:tcW w:w="926" w:type="dxa"/>
            <w:shd w:val="clear" w:color="auto" w:fill="auto"/>
            <w:vAlign w:val="center"/>
            <w:hideMark/>
          </w:tcPr>
          <w:p w14:paraId="687E2A7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176565</w:t>
            </w:r>
          </w:p>
        </w:tc>
        <w:tc>
          <w:tcPr>
            <w:tcW w:w="5165" w:type="dxa"/>
            <w:shd w:val="clear" w:color="auto" w:fill="auto"/>
            <w:vAlign w:val="center"/>
            <w:hideMark/>
          </w:tcPr>
          <w:p w14:paraId="4B307EC2"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"ИВА-ИВЕСТ"</w:t>
            </w:r>
          </w:p>
        </w:tc>
        <w:tc>
          <w:tcPr>
            <w:tcW w:w="2976" w:type="dxa"/>
            <w:shd w:val="clear" w:color="auto" w:fill="auto"/>
            <w:vAlign w:val="center"/>
            <w:hideMark/>
          </w:tcPr>
          <w:p w14:paraId="1E7BBCA8"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Серебристая, 12</w:t>
            </w:r>
          </w:p>
        </w:tc>
        <w:tc>
          <w:tcPr>
            <w:tcW w:w="1701" w:type="dxa"/>
            <w:shd w:val="clear" w:color="auto" w:fill="auto"/>
            <w:vAlign w:val="center"/>
            <w:hideMark/>
          </w:tcPr>
          <w:p w14:paraId="0C014D4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ВК-3</w:t>
            </w:r>
          </w:p>
        </w:tc>
        <w:tc>
          <w:tcPr>
            <w:tcW w:w="1276" w:type="dxa"/>
            <w:shd w:val="clear" w:color="auto" w:fill="auto"/>
            <w:vAlign w:val="center"/>
            <w:hideMark/>
          </w:tcPr>
          <w:p w14:paraId="1DCD3B2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27.09.2023</w:t>
            </w:r>
          </w:p>
        </w:tc>
        <w:tc>
          <w:tcPr>
            <w:tcW w:w="932" w:type="dxa"/>
            <w:shd w:val="clear" w:color="auto" w:fill="auto"/>
            <w:vAlign w:val="center"/>
            <w:hideMark/>
          </w:tcPr>
          <w:p w14:paraId="656392BF"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300DD77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0,785</w:t>
            </w:r>
          </w:p>
        </w:tc>
        <w:tc>
          <w:tcPr>
            <w:tcW w:w="891" w:type="dxa"/>
            <w:shd w:val="clear" w:color="auto" w:fill="auto"/>
            <w:vAlign w:val="center"/>
            <w:hideMark/>
          </w:tcPr>
          <w:p w14:paraId="1E10047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0,188</w:t>
            </w:r>
          </w:p>
        </w:tc>
        <w:tc>
          <w:tcPr>
            <w:tcW w:w="914" w:type="dxa"/>
            <w:shd w:val="clear" w:color="auto" w:fill="auto"/>
            <w:vAlign w:val="center"/>
            <w:hideMark/>
          </w:tcPr>
          <w:p w14:paraId="6787217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0,973</w:t>
            </w:r>
          </w:p>
        </w:tc>
      </w:tr>
      <w:tr w:rsidR="00650851" w:rsidRPr="00650851" w14:paraId="45415103" w14:textId="77777777" w:rsidTr="00650851">
        <w:trPr>
          <w:trHeight w:val="20"/>
        </w:trPr>
        <w:tc>
          <w:tcPr>
            <w:tcW w:w="926" w:type="dxa"/>
            <w:shd w:val="clear" w:color="auto" w:fill="auto"/>
            <w:vAlign w:val="center"/>
            <w:hideMark/>
          </w:tcPr>
          <w:p w14:paraId="30684BE8"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lastRenderedPageBreak/>
              <w:t>176896</w:t>
            </w:r>
          </w:p>
        </w:tc>
        <w:tc>
          <w:tcPr>
            <w:tcW w:w="5165" w:type="dxa"/>
            <w:shd w:val="clear" w:color="auto" w:fill="auto"/>
            <w:vAlign w:val="center"/>
            <w:hideMark/>
          </w:tcPr>
          <w:p w14:paraId="2C34E1D8"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"Школа на Кронштадской"</w:t>
            </w:r>
          </w:p>
        </w:tc>
        <w:tc>
          <w:tcPr>
            <w:tcW w:w="2976" w:type="dxa"/>
            <w:shd w:val="clear" w:color="auto" w:fill="auto"/>
            <w:vAlign w:val="center"/>
            <w:hideMark/>
          </w:tcPr>
          <w:p w14:paraId="03C8D7CA"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Кронштадская, 41</w:t>
            </w:r>
          </w:p>
        </w:tc>
        <w:tc>
          <w:tcPr>
            <w:tcW w:w="1701" w:type="dxa"/>
            <w:shd w:val="clear" w:color="auto" w:fill="auto"/>
            <w:vAlign w:val="center"/>
            <w:hideMark/>
          </w:tcPr>
          <w:p w14:paraId="4B0B1C5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ТЭЦ-9</w:t>
            </w:r>
          </w:p>
        </w:tc>
        <w:tc>
          <w:tcPr>
            <w:tcW w:w="1276" w:type="dxa"/>
            <w:shd w:val="clear" w:color="auto" w:fill="auto"/>
            <w:vAlign w:val="center"/>
            <w:hideMark/>
          </w:tcPr>
          <w:p w14:paraId="39694E4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10.10.2023</w:t>
            </w:r>
          </w:p>
        </w:tc>
        <w:tc>
          <w:tcPr>
            <w:tcW w:w="932" w:type="dxa"/>
            <w:shd w:val="clear" w:color="auto" w:fill="auto"/>
            <w:vAlign w:val="center"/>
            <w:hideMark/>
          </w:tcPr>
          <w:p w14:paraId="17EBE5D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49DE701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1,660</w:t>
            </w:r>
          </w:p>
        </w:tc>
        <w:tc>
          <w:tcPr>
            <w:tcW w:w="891" w:type="dxa"/>
            <w:shd w:val="clear" w:color="auto" w:fill="auto"/>
            <w:vAlign w:val="center"/>
            <w:hideMark/>
          </w:tcPr>
          <w:p w14:paraId="757F8A2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0,038</w:t>
            </w:r>
          </w:p>
        </w:tc>
        <w:tc>
          <w:tcPr>
            <w:tcW w:w="914" w:type="dxa"/>
            <w:shd w:val="clear" w:color="auto" w:fill="auto"/>
            <w:vAlign w:val="center"/>
            <w:hideMark/>
          </w:tcPr>
          <w:p w14:paraId="38E506C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1,698</w:t>
            </w:r>
          </w:p>
        </w:tc>
      </w:tr>
      <w:tr w:rsidR="00650851" w:rsidRPr="00650851" w14:paraId="0F4A86D2" w14:textId="77777777" w:rsidTr="00650851">
        <w:trPr>
          <w:trHeight w:val="20"/>
        </w:trPr>
        <w:tc>
          <w:tcPr>
            <w:tcW w:w="926" w:type="dxa"/>
            <w:shd w:val="clear" w:color="auto" w:fill="auto"/>
            <w:vAlign w:val="center"/>
            <w:hideMark/>
          </w:tcPr>
          <w:p w14:paraId="75CDC8B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176894</w:t>
            </w:r>
          </w:p>
        </w:tc>
        <w:tc>
          <w:tcPr>
            <w:tcW w:w="5165" w:type="dxa"/>
            <w:shd w:val="clear" w:color="auto" w:fill="auto"/>
            <w:vAlign w:val="center"/>
            <w:hideMark/>
          </w:tcPr>
          <w:p w14:paraId="7298F7A7"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 Стройком"</w:t>
            </w:r>
          </w:p>
        </w:tc>
        <w:tc>
          <w:tcPr>
            <w:tcW w:w="2976" w:type="dxa"/>
            <w:shd w:val="clear" w:color="auto" w:fill="auto"/>
            <w:vAlign w:val="center"/>
            <w:hideMark/>
          </w:tcPr>
          <w:p w14:paraId="7161BB46"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Спартаковская, 8</w:t>
            </w:r>
          </w:p>
        </w:tc>
        <w:tc>
          <w:tcPr>
            <w:tcW w:w="1701" w:type="dxa"/>
            <w:shd w:val="clear" w:color="auto" w:fill="auto"/>
            <w:vAlign w:val="center"/>
            <w:hideMark/>
          </w:tcPr>
          <w:p w14:paraId="4D5A652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ТЭЦ-9</w:t>
            </w:r>
          </w:p>
        </w:tc>
        <w:tc>
          <w:tcPr>
            <w:tcW w:w="1276" w:type="dxa"/>
            <w:shd w:val="clear" w:color="auto" w:fill="auto"/>
            <w:vAlign w:val="center"/>
            <w:hideMark/>
          </w:tcPr>
          <w:p w14:paraId="7766F4DF"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12.10.2023</w:t>
            </w:r>
          </w:p>
        </w:tc>
        <w:tc>
          <w:tcPr>
            <w:tcW w:w="932" w:type="dxa"/>
            <w:shd w:val="clear" w:color="auto" w:fill="auto"/>
            <w:vAlign w:val="center"/>
            <w:hideMark/>
          </w:tcPr>
          <w:p w14:paraId="43CD006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18A7139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0,214</w:t>
            </w:r>
          </w:p>
        </w:tc>
        <w:tc>
          <w:tcPr>
            <w:tcW w:w="891" w:type="dxa"/>
            <w:shd w:val="clear" w:color="auto" w:fill="auto"/>
            <w:vAlign w:val="center"/>
            <w:hideMark/>
          </w:tcPr>
          <w:p w14:paraId="5CA6E16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0,017</w:t>
            </w:r>
          </w:p>
        </w:tc>
        <w:tc>
          <w:tcPr>
            <w:tcW w:w="914" w:type="dxa"/>
            <w:shd w:val="clear" w:color="auto" w:fill="auto"/>
            <w:vAlign w:val="center"/>
            <w:hideMark/>
          </w:tcPr>
          <w:p w14:paraId="092298BF"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0,231</w:t>
            </w:r>
          </w:p>
        </w:tc>
      </w:tr>
      <w:tr w:rsidR="00650851" w:rsidRPr="00650851" w14:paraId="79E4071C" w14:textId="77777777" w:rsidTr="00650851">
        <w:trPr>
          <w:trHeight w:val="20"/>
        </w:trPr>
        <w:tc>
          <w:tcPr>
            <w:tcW w:w="926" w:type="dxa"/>
            <w:shd w:val="clear" w:color="auto" w:fill="auto"/>
            <w:vAlign w:val="center"/>
            <w:hideMark/>
          </w:tcPr>
          <w:p w14:paraId="3922D8F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176408</w:t>
            </w:r>
          </w:p>
        </w:tc>
        <w:tc>
          <w:tcPr>
            <w:tcW w:w="5165" w:type="dxa"/>
            <w:shd w:val="clear" w:color="auto" w:fill="auto"/>
            <w:vAlign w:val="center"/>
            <w:hideMark/>
          </w:tcPr>
          <w:p w14:paraId="08E9674D"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"Медовый-6"</w:t>
            </w:r>
          </w:p>
        </w:tc>
        <w:tc>
          <w:tcPr>
            <w:tcW w:w="2976" w:type="dxa"/>
            <w:shd w:val="clear" w:color="auto" w:fill="auto"/>
            <w:vAlign w:val="center"/>
            <w:hideMark/>
          </w:tcPr>
          <w:p w14:paraId="7D2CAEF7"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Нифантова, 3 корп.1</w:t>
            </w:r>
          </w:p>
        </w:tc>
        <w:tc>
          <w:tcPr>
            <w:tcW w:w="1701" w:type="dxa"/>
            <w:shd w:val="clear" w:color="auto" w:fill="auto"/>
            <w:vAlign w:val="center"/>
            <w:hideMark/>
          </w:tcPr>
          <w:p w14:paraId="36412A3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ВК-5</w:t>
            </w:r>
          </w:p>
        </w:tc>
        <w:tc>
          <w:tcPr>
            <w:tcW w:w="1276" w:type="dxa"/>
            <w:shd w:val="clear" w:color="auto" w:fill="auto"/>
            <w:vAlign w:val="center"/>
            <w:hideMark/>
          </w:tcPr>
          <w:p w14:paraId="05617F5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12.10.2023</w:t>
            </w:r>
          </w:p>
        </w:tc>
        <w:tc>
          <w:tcPr>
            <w:tcW w:w="932" w:type="dxa"/>
            <w:shd w:val="clear" w:color="auto" w:fill="auto"/>
            <w:vAlign w:val="center"/>
            <w:hideMark/>
          </w:tcPr>
          <w:p w14:paraId="085FB495"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307A104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0,398</w:t>
            </w:r>
          </w:p>
        </w:tc>
        <w:tc>
          <w:tcPr>
            <w:tcW w:w="891" w:type="dxa"/>
            <w:shd w:val="clear" w:color="auto" w:fill="auto"/>
            <w:vAlign w:val="center"/>
            <w:hideMark/>
          </w:tcPr>
          <w:p w14:paraId="55CF830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0,101</w:t>
            </w:r>
          </w:p>
        </w:tc>
        <w:tc>
          <w:tcPr>
            <w:tcW w:w="914" w:type="dxa"/>
            <w:shd w:val="clear" w:color="auto" w:fill="auto"/>
            <w:vAlign w:val="center"/>
            <w:hideMark/>
          </w:tcPr>
          <w:p w14:paraId="14E3955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0,500</w:t>
            </w:r>
          </w:p>
        </w:tc>
      </w:tr>
      <w:tr w:rsidR="00650851" w:rsidRPr="00650851" w14:paraId="774A363A" w14:textId="77777777" w:rsidTr="00650851">
        <w:trPr>
          <w:trHeight w:val="20"/>
        </w:trPr>
        <w:tc>
          <w:tcPr>
            <w:tcW w:w="926" w:type="dxa"/>
            <w:shd w:val="clear" w:color="auto" w:fill="auto"/>
            <w:vAlign w:val="center"/>
            <w:hideMark/>
          </w:tcPr>
          <w:p w14:paraId="3BF1B05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176781</w:t>
            </w:r>
          </w:p>
        </w:tc>
        <w:tc>
          <w:tcPr>
            <w:tcW w:w="5165" w:type="dxa"/>
            <w:shd w:val="clear" w:color="auto" w:fill="auto"/>
            <w:vAlign w:val="center"/>
            <w:hideMark/>
          </w:tcPr>
          <w:p w14:paraId="4206B420"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"Премиум сити"</w:t>
            </w:r>
          </w:p>
        </w:tc>
        <w:tc>
          <w:tcPr>
            <w:tcW w:w="2976" w:type="dxa"/>
            <w:shd w:val="clear" w:color="auto" w:fill="auto"/>
            <w:vAlign w:val="center"/>
            <w:hideMark/>
          </w:tcPr>
          <w:p w14:paraId="16390426"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Петропавловская, 52</w:t>
            </w:r>
          </w:p>
        </w:tc>
        <w:tc>
          <w:tcPr>
            <w:tcW w:w="1701" w:type="dxa"/>
            <w:shd w:val="clear" w:color="auto" w:fill="auto"/>
            <w:vAlign w:val="center"/>
            <w:hideMark/>
          </w:tcPr>
          <w:p w14:paraId="2460D51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ТЭЦ-6</w:t>
            </w:r>
          </w:p>
        </w:tc>
        <w:tc>
          <w:tcPr>
            <w:tcW w:w="1276" w:type="dxa"/>
            <w:shd w:val="clear" w:color="auto" w:fill="auto"/>
            <w:vAlign w:val="center"/>
            <w:hideMark/>
          </w:tcPr>
          <w:p w14:paraId="4B9A248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16.10.2023</w:t>
            </w:r>
          </w:p>
        </w:tc>
        <w:tc>
          <w:tcPr>
            <w:tcW w:w="932" w:type="dxa"/>
            <w:shd w:val="clear" w:color="auto" w:fill="auto"/>
            <w:vAlign w:val="center"/>
            <w:hideMark/>
          </w:tcPr>
          <w:p w14:paraId="73782EA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4B2759F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1,040</w:t>
            </w:r>
          </w:p>
        </w:tc>
        <w:tc>
          <w:tcPr>
            <w:tcW w:w="891" w:type="dxa"/>
            <w:shd w:val="clear" w:color="auto" w:fill="auto"/>
            <w:vAlign w:val="center"/>
            <w:hideMark/>
          </w:tcPr>
          <w:p w14:paraId="3FB3978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0,050</w:t>
            </w:r>
          </w:p>
        </w:tc>
        <w:tc>
          <w:tcPr>
            <w:tcW w:w="914" w:type="dxa"/>
            <w:shd w:val="clear" w:color="auto" w:fill="auto"/>
            <w:vAlign w:val="center"/>
            <w:hideMark/>
          </w:tcPr>
          <w:p w14:paraId="67C7CE8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1,090</w:t>
            </w:r>
          </w:p>
        </w:tc>
      </w:tr>
      <w:tr w:rsidR="00650851" w:rsidRPr="00650851" w14:paraId="564C57FC" w14:textId="77777777" w:rsidTr="00650851">
        <w:trPr>
          <w:trHeight w:val="20"/>
        </w:trPr>
        <w:tc>
          <w:tcPr>
            <w:tcW w:w="926" w:type="dxa"/>
            <w:shd w:val="clear" w:color="auto" w:fill="auto"/>
            <w:vAlign w:val="center"/>
            <w:hideMark/>
          </w:tcPr>
          <w:p w14:paraId="750F499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176886</w:t>
            </w:r>
          </w:p>
        </w:tc>
        <w:tc>
          <w:tcPr>
            <w:tcW w:w="5165" w:type="dxa"/>
            <w:shd w:val="clear" w:color="auto" w:fill="auto"/>
            <w:vAlign w:val="center"/>
            <w:hideMark/>
          </w:tcPr>
          <w:p w14:paraId="66868C01"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"Созидатель"</w:t>
            </w:r>
          </w:p>
        </w:tc>
        <w:tc>
          <w:tcPr>
            <w:tcW w:w="2976" w:type="dxa"/>
            <w:shd w:val="clear" w:color="auto" w:fill="auto"/>
            <w:vAlign w:val="center"/>
            <w:hideMark/>
          </w:tcPr>
          <w:p w14:paraId="52B5E917"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Парковый проспект, 56</w:t>
            </w:r>
          </w:p>
        </w:tc>
        <w:tc>
          <w:tcPr>
            <w:tcW w:w="1701" w:type="dxa"/>
            <w:shd w:val="clear" w:color="auto" w:fill="auto"/>
            <w:vAlign w:val="center"/>
            <w:hideMark/>
          </w:tcPr>
          <w:p w14:paraId="27BBF25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ВК-5</w:t>
            </w:r>
          </w:p>
        </w:tc>
        <w:tc>
          <w:tcPr>
            <w:tcW w:w="1276" w:type="dxa"/>
            <w:shd w:val="clear" w:color="auto" w:fill="auto"/>
            <w:vAlign w:val="center"/>
            <w:hideMark/>
          </w:tcPr>
          <w:p w14:paraId="2DE50B7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17.10.2023</w:t>
            </w:r>
          </w:p>
        </w:tc>
        <w:tc>
          <w:tcPr>
            <w:tcW w:w="932" w:type="dxa"/>
            <w:shd w:val="clear" w:color="auto" w:fill="auto"/>
            <w:vAlign w:val="center"/>
            <w:hideMark/>
          </w:tcPr>
          <w:p w14:paraId="46F6B49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0B74E3E5"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1,428</w:t>
            </w:r>
          </w:p>
        </w:tc>
        <w:tc>
          <w:tcPr>
            <w:tcW w:w="891" w:type="dxa"/>
            <w:shd w:val="clear" w:color="auto" w:fill="auto"/>
            <w:vAlign w:val="center"/>
            <w:hideMark/>
          </w:tcPr>
          <w:p w14:paraId="1E57787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0,096</w:t>
            </w:r>
          </w:p>
        </w:tc>
        <w:tc>
          <w:tcPr>
            <w:tcW w:w="914" w:type="dxa"/>
            <w:shd w:val="clear" w:color="auto" w:fill="auto"/>
            <w:vAlign w:val="center"/>
            <w:hideMark/>
          </w:tcPr>
          <w:p w14:paraId="1CB491DC"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1,524</w:t>
            </w:r>
          </w:p>
        </w:tc>
      </w:tr>
      <w:tr w:rsidR="00650851" w:rsidRPr="00650851" w14:paraId="160B7D5F" w14:textId="77777777" w:rsidTr="00650851">
        <w:trPr>
          <w:trHeight w:val="20"/>
        </w:trPr>
        <w:tc>
          <w:tcPr>
            <w:tcW w:w="926" w:type="dxa"/>
            <w:shd w:val="clear" w:color="auto" w:fill="auto"/>
            <w:vAlign w:val="center"/>
            <w:hideMark/>
          </w:tcPr>
          <w:p w14:paraId="49D8437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176890</w:t>
            </w:r>
          </w:p>
        </w:tc>
        <w:tc>
          <w:tcPr>
            <w:tcW w:w="5165" w:type="dxa"/>
            <w:shd w:val="clear" w:color="auto" w:fill="auto"/>
            <w:vAlign w:val="center"/>
            <w:hideMark/>
          </w:tcPr>
          <w:p w14:paraId="089FFC9A"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"Созидатель"</w:t>
            </w:r>
          </w:p>
        </w:tc>
        <w:tc>
          <w:tcPr>
            <w:tcW w:w="2976" w:type="dxa"/>
            <w:shd w:val="clear" w:color="auto" w:fill="auto"/>
            <w:vAlign w:val="center"/>
            <w:hideMark/>
          </w:tcPr>
          <w:p w14:paraId="7CAA5C69"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Парковый проспект, 56</w:t>
            </w:r>
          </w:p>
        </w:tc>
        <w:tc>
          <w:tcPr>
            <w:tcW w:w="1701" w:type="dxa"/>
            <w:shd w:val="clear" w:color="auto" w:fill="auto"/>
            <w:vAlign w:val="center"/>
            <w:hideMark/>
          </w:tcPr>
          <w:p w14:paraId="2EA8186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ВК-5</w:t>
            </w:r>
          </w:p>
        </w:tc>
        <w:tc>
          <w:tcPr>
            <w:tcW w:w="1276" w:type="dxa"/>
            <w:shd w:val="clear" w:color="auto" w:fill="auto"/>
            <w:vAlign w:val="center"/>
            <w:hideMark/>
          </w:tcPr>
          <w:p w14:paraId="347C94C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17.10.2023</w:t>
            </w:r>
          </w:p>
        </w:tc>
        <w:tc>
          <w:tcPr>
            <w:tcW w:w="932" w:type="dxa"/>
            <w:shd w:val="clear" w:color="auto" w:fill="auto"/>
            <w:vAlign w:val="center"/>
            <w:hideMark/>
          </w:tcPr>
          <w:p w14:paraId="2A64A5EF"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65C7275C"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0,658</w:t>
            </w:r>
          </w:p>
        </w:tc>
        <w:tc>
          <w:tcPr>
            <w:tcW w:w="891" w:type="dxa"/>
            <w:shd w:val="clear" w:color="auto" w:fill="auto"/>
            <w:vAlign w:val="center"/>
            <w:hideMark/>
          </w:tcPr>
          <w:p w14:paraId="243DEA7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0,004</w:t>
            </w:r>
          </w:p>
        </w:tc>
        <w:tc>
          <w:tcPr>
            <w:tcW w:w="914" w:type="dxa"/>
            <w:shd w:val="clear" w:color="auto" w:fill="auto"/>
            <w:vAlign w:val="center"/>
            <w:hideMark/>
          </w:tcPr>
          <w:p w14:paraId="7657816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0,662</w:t>
            </w:r>
          </w:p>
        </w:tc>
      </w:tr>
      <w:tr w:rsidR="00650851" w:rsidRPr="00650851" w14:paraId="74D047CB" w14:textId="77777777" w:rsidTr="00650851">
        <w:trPr>
          <w:trHeight w:val="20"/>
        </w:trPr>
        <w:tc>
          <w:tcPr>
            <w:tcW w:w="926" w:type="dxa"/>
            <w:shd w:val="clear" w:color="auto" w:fill="auto"/>
            <w:vAlign w:val="center"/>
            <w:hideMark/>
          </w:tcPr>
          <w:p w14:paraId="51D5673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175603</w:t>
            </w:r>
          </w:p>
        </w:tc>
        <w:tc>
          <w:tcPr>
            <w:tcW w:w="5165" w:type="dxa"/>
            <w:shd w:val="clear" w:color="auto" w:fill="auto"/>
            <w:vAlign w:val="center"/>
            <w:hideMark/>
          </w:tcPr>
          <w:p w14:paraId="02E5DB04"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"ВЕНТИ"</w:t>
            </w:r>
          </w:p>
        </w:tc>
        <w:tc>
          <w:tcPr>
            <w:tcW w:w="2976" w:type="dxa"/>
            <w:shd w:val="clear" w:color="auto" w:fill="auto"/>
            <w:vAlign w:val="center"/>
            <w:hideMark/>
          </w:tcPr>
          <w:p w14:paraId="470FCBBF"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Подлесная, 15а</w:t>
            </w:r>
          </w:p>
        </w:tc>
        <w:tc>
          <w:tcPr>
            <w:tcW w:w="1701" w:type="dxa"/>
            <w:shd w:val="clear" w:color="auto" w:fill="auto"/>
            <w:vAlign w:val="center"/>
            <w:hideMark/>
          </w:tcPr>
          <w:p w14:paraId="4408271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ВК-5</w:t>
            </w:r>
          </w:p>
        </w:tc>
        <w:tc>
          <w:tcPr>
            <w:tcW w:w="1276" w:type="dxa"/>
            <w:shd w:val="clear" w:color="auto" w:fill="auto"/>
            <w:vAlign w:val="center"/>
            <w:hideMark/>
          </w:tcPr>
          <w:p w14:paraId="458743BF"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17.10.2023</w:t>
            </w:r>
          </w:p>
        </w:tc>
        <w:tc>
          <w:tcPr>
            <w:tcW w:w="932" w:type="dxa"/>
            <w:shd w:val="clear" w:color="auto" w:fill="auto"/>
            <w:vAlign w:val="center"/>
            <w:hideMark/>
          </w:tcPr>
          <w:p w14:paraId="713EE2B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0317077C"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0,200</w:t>
            </w:r>
          </w:p>
        </w:tc>
        <w:tc>
          <w:tcPr>
            <w:tcW w:w="891" w:type="dxa"/>
            <w:shd w:val="clear" w:color="auto" w:fill="auto"/>
            <w:vAlign w:val="center"/>
            <w:hideMark/>
          </w:tcPr>
          <w:p w14:paraId="2586DEB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0,018</w:t>
            </w:r>
          </w:p>
        </w:tc>
        <w:tc>
          <w:tcPr>
            <w:tcW w:w="914" w:type="dxa"/>
            <w:shd w:val="clear" w:color="auto" w:fill="auto"/>
            <w:vAlign w:val="center"/>
            <w:hideMark/>
          </w:tcPr>
          <w:p w14:paraId="4219DA1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0,218</w:t>
            </w:r>
          </w:p>
        </w:tc>
      </w:tr>
      <w:tr w:rsidR="00650851" w:rsidRPr="00650851" w14:paraId="75BEA4B2" w14:textId="77777777" w:rsidTr="00650851">
        <w:trPr>
          <w:trHeight w:val="20"/>
        </w:trPr>
        <w:tc>
          <w:tcPr>
            <w:tcW w:w="926" w:type="dxa"/>
            <w:shd w:val="clear" w:color="auto" w:fill="auto"/>
            <w:vAlign w:val="center"/>
            <w:hideMark/>
          </w:tcPr>
          <w:p w14:paraId="755F33B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176708</w:t>
            </w:r>
          </w:p>
        </w:tc>
        <w:tc>
          <w:tcPr>
            <w:tcW w:w="5165" w:type="dxa"/>
            <w:shd w:val="clear" w:color="auto" w:fill="auto"/>
            <w:vAlign w:val="center"/>
            <w:hideMark/>
          </w:tcPr>
          <w:p w14:paraId="60503F82"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"Интер-Инвест-Строй"</w:t>
            </w:r>
          </w:p>
        </w:tc>
        <w:tc>
          <w:tcPr>
            <w:tcW w:w="2976" w:type="dxa"/>
            <w:shd w:val="clear" w:color="auto" w:fill="auto"/>
            <w:vAlign w:val="center"/>
            <w:hideMark/>
          </w:tcPr>
          <w:p w14:paraId="01A14F73"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Карпинского, 99г</w:t>
            </w:r>
          </w:p>
        </w:tc>
        <w:tc>
          <w:tcPr>
            <w:tcW w:w="1701" w:type="dxa"/>
            <w:shd w:val="clear" w:color="auto" w:fill="auto"/>
            <w:vAlign w:val="center"/>
            <w:hideMark/>
          </w:tcPr>
          <w:p w14:paraId="24718D8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ТЭЦ-9</w:t>
            </w:r>
          </w:p>
        </w:tc>
        <w:tc>
          <w:tcPr>
            <w:tcW w:w="1276" w:type="dxa"/>
            <w:shd w:val="clear" w:color="auto" w:fill="auto"/>
            <w:vAlign w:val="center"/>
            <w:hideMark/>
          </w:tcPr>
          <w:p w14:paraId="592566B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18.10.2023</w:t>
            </w:r>
          </w:p>
        </w:tc>
        <w:tc>
          <w:tcPr>
            <w:tcW w:w="932" w:type="dxa"/>
            <w:shd w:val="clear" w:color="auto" w:fill="auto"/>
            <w:vAlign w:val="center"/>
            <w:hideMark/>
          </w:tcPr>
          <w:p w14:paraId="0AE1A2D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3A820928"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0,536</w:t>
            </w:r>
          </w:p>
        </w:tc>
        <w:tc>
          <w:tcPr>
            <w:tcW w:w="891" w:type="dxa"/>
            <w:shd w:val="clear" w:color="auto" w:fill="auto"/>
            <w:vAlign w:val="center"/>
            <w:hideMark/>
          </w:tcPr>
          <w:p w14:paraId="29A61DE5"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0,057</w:t>
            </w:r>
          </w:p>
        </w:tc>
        <w:tc>
          <w:tcPr>
            <w:tcW w:w="914" w:type="dxa"/>
            <w:shd w:val="clear" w:color="auto" w:fill="auto"/>
            <w:vAlign w:val="center"/>
            <w:hideMark/>
          </w:tcPr>
          <w:p w14:paraId="64D5B64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0,593</w:t>
            </w:r>
          </w:p>
        </w:tc>
      </w:tr>
      <w:tr w:rsidR="00650851" w:rsidRPr="00650851" w14:paraId="0AB02240" w14:textId="77777777" w:rsidTr="00650851">
        <w:trPr>
          <w:trHeight w:val="20"/>
        </w:trPr>
        <w:tc>
          <w:tcPr>
            <w:tcW w:w="926" w:type="dxa"/>
            <w:shd w:val="clear" w:color="auto" w:fill="auto"/>
            <w:vAlign w:val="center"/>
            <w:hideMark/>
          </w:tcPr>
          <w:p w14:paraId="2DC137E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176132</w:t>
            </w:r>
          </w:p>
        </w:tc>
        <w:tc>
          <w:tcPr>
            <w:tcW w:w="5165" w:type="dxa"/>
            <w:shd w:val="clear" w:color="auto" w:fill="auto"/>
            <w:vAlign w:val="center"/>
            <w:hideMark/>
          </w:tcPr>
          <w:p w14:paraId="688965EA"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МАУК "Пермский театр юного зрителя"</w:t>
            </w:r>
          </w:p>
        </w:tc>
        <w:tc>
          <w:tcPr>
            <w:tcW w:w="2976" w:type="dxa"/>
            <w:shd w:val="clear" w:color="auto" w:fill="auto"/>
            <w:vAlign w:val="center"/>
            <w:hideMark/>
          </w:tcPr>
          <w:p w14:paraId="7A179E2B"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Пермская, 66</w:t>
            </w:r>
          </w:p>
        </w:tc>
        <w:tc>
          <w:tcPr>
            <w:tcW w:w="1701" w:type="dxa"/>
            <w:shd w:val="clear" w:color="auto" w:fill="auto"/>
            <w:vAlign w:val="center"/>
            <w:hideMark/>
          </w:tcPr>
          <w:p w14:paraId="771BC17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ТЭЦ-6</w:t>
            </w:r>
          </w:p>
        </w:tc>
        <w:tc>
          <w:tcPr>
            <w:tcW w:w="1276" w:type="dxa"/>
            <w:shd w:val="clear" w:color="auto" w:fill="auto"/>
            <w:vAlign w:val="center"/>
            <w:hideMark/>
          </w:tcPr>
          <w:p w14:paraId="3080651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18.10.2023</w:t>
            </w:r>
          </w:p>
        </w:tc>
        <w:tc>
          <w:tcPr>
            <w:tcW w:w="932" w:type="dxa"/>
            <w:shd w:val="clear" w:color="auto" w:fill="auto"/>
            <w:vAlign w:val="center"/>
            <w:hideMark/>
          </w:tcPr>
          <w:p w14:paraId="48B2382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0A3566B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0,423</w:t>
            </w:r>
          </w:p>
        </w:tc>
        <w:tc>
          <w:tcPr>
            <w:tcW w:w="891" w:type="dxa"/>
            <w:shd w:val="clear" w:color="auto" w:fill="auto"/>
            <w:vAlign w:val="center"/>
            <w:hideMark/>
          </w:tcPr>
          <w:p w14:paraId="3DB1486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0,006</w:t>
            </w:r>
          </w:p>
        </w:tc>
        <w:tc>
          <w:tcPr>
            <w:tcW w:w="914" w:type="dxa"/>
            <w:shd w:val="clear" w:color="auto" w:fill="auto"/>
            <w:vAlign w:val="center"/>
            <w:hideMark/>
          </w:tcPr>
          <w:p w14:paraId="55326DE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0,429</w:t>
            </w:r>
          </w:p>
        </w:tc>
      </w:tr>
      <w:tr w:rsidR="00650851" w:rsidRPr="00650851" w14:paraId="37A288E6" w14:textId="77777777" w:rsidTr="00650851">
        <w:trPr>
          <w:trHeight w:val="20"/>
        </w:trPr>
        <w:tc>
          <w:tcPr>
            <w:tcW w:w="926" w:type="dxa"/>
            <w:shd w:val="clear" w:color="auto" w:fill="auto"/>
            <w:vAlign w:val="center"/>
            <w:hideMark/>
          </w:tcPr>
          <w:p w14:paraId="221E9C1C"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176416</w:t>
            </w:r>
          </w:p>
        </w:tc>
        <w:tc>
          <w:tcPr>
            <w:tcW w:w="5165" w:type="dxa"/>
            <w:shd w:val="clear" w:color="auto" w:fill="auto"/>
            <w:vAlign w:val="center"/>
            <w:hideMark/>
          </w:tcPr>
          <w:p w14:paraId="0B57B41E"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"Медовый-6"</w:t>
            </w:r>
          </w:p>
        </w:tc>
        <w:tc>
          <w:tcPr>
            <w:tcW w:w="2976" w:type="dxa"/>
            <w:shd w:val="clear" w:color="auto" w:fill="auto"/>
            <w:vAlign w:val="center"/>
            <w:hideMark/>
          </w:tcPr>
          <w:p w14:paraId="3EA5A37D"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Нифантова, 3 корп.2</w:t>
            </w:r>
          </w:p>
        </w:tc>
        <w:tc>
          <w:tcPr>
            <w:tcW w:w="1701" w:type="dxa"/>
            <w:shd w:val="clear" w:color="auto" w:fill="auto"/>
            <w:vAlign w:val="center"/>
            <w:hideMark/>
          </w:tcPr>
          <w:p w14:paraId="737DBBE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ВК-5</w:t>
            </w:r>
          </w:p>
        </w:tc>
        <w:tc>
          <w:tcPr>
            <w:tcW w:w="1276" w:type="dxa"/>
            <w:shd w:val="clear" w:color="auto" w:fill="auto"/>
            <w:vAlign w:val="center"/>
            <w:hideMark/>
          </w:tcPr>
          <w:p w14:paraId="1F2EFEF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23.10.2023</w:t>
            </w:r>
          </w:p>
        </w:tc>
        <w:tc>
          <w:tcPr>
            <w:tcW w:w="932" w:type="dxa"/>
            <w:shd w:val="clear" w:color="auto" w:fill="auto"/>
            <w:vAlign w:val="center"/>
            <w:hideMark/>
          </w:tcPr>
          <w:p w14:paraId="68F7ECA5"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173C12A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0,714</w:t>
            </w:r>
          </w:p>
        </w:tc>
        <w:tc>
          <w:tcPr>
            <w:tcW w:w="891" w:type="dxa"/>
            <w:shd w:val="clear" w:color="auto" w:fill="auto"/>
            <w:vAlign w:val="center"/>
            <w:hideMark/>
          </w:tcPr>
          <w:p w14:paraId="76A458D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0,156</w:t>
            </w:r>
          </w:p>
        </w:tc>
        <w:tc>
          <w:tcPr>
            <w:tcW w:w="914" w:type="dxa"/>
            <w:shd w:val="clear" w:color="auto" w:fill="auto"/>
            <w:vAlign w:val="center"/>
            <w:hideMark/>
          </w:tcPr>
          <w:p w14:paraId="19F06D6C"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0,871</w:t>
            </w:r>
          </w:p>
        </w:tc>
      </w:tr>
      <w:tr w:rsidR="00650851" w:rsidRPr="00650851" w14:paraId="15F9A5C5" w14:textId="77777777" w:rsidTr="00650851">
        <w:trPr>
          <w:trHeight w:val="20"/>
        </w:trPr>
        <w:tc>
          <w:tcPr>
            <w:tcW w:w="926" w:type="dxa"/>
            <w:shd w:val="clear" w:color="auto" w:fill="auto"/>
            <w:vAlign w:val="center"/>
            <w:hideMark/>
          </w:tcPr>
          <w:p w14:paraId="716AB00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176864</w:t>
            </w:r>
          </w:p>
        </w:tc>
        <w:tc>
          <w:tcPr>
            <w:tcW w:w="5165" w:type="dxa"/>
            <w:shd w:val="clear" w:color="auto" w:fill="auto"/>
            <w:vAlign w:val="center"/>
            <w:hideMark/>
          </w:tcPr>
          <w:p w14:paraId="24EFD988"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МКУ "Управление технического заказчика"</w:t>
            </w:r>
          </w:p>
        </w:tc>
        <w:tc>
          <w:tcPr>
            <w:tcW w:w="2976" w:type="dxa"/>
            <w:shd w:val="clear" w:color="auto" w:fill="auto"/>
            <w:vAlign w:val="center"/>
            <w:hideMark/>
          </w:tcPr>
          <w:p w14:paraId="2078F9EB"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Крупской, 66</w:t>
            </w:r>
          </w:p>
        </w:tc>
        <w:tc>
          <w:tcPr>
            <w:tcW w:w="1701" w:type="dxa"/>
            <w:shd w:val="clear" w:color="auto" w:fill="auto"/>
            <w:vAlign w:val="center"/>
            <w:hideMark/>
          </w:tcPr>
          <w:p w14:paraId="5C18791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ВК-3</w:t>
            </w:r>
          </w:p>
        </w:tc>
        <w:tc>
          <w:tcPr>
            <w:tcW w:w="1276" w:type="dxa"/>
            <w:shd w:val="clear" w:color="auto" w:fill="auto"/>
            <w:vAlign w:val="center"/>
            <w:hideMark/>
          </w:tcPr>
          <w:p w14:paraId="0E53686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23.10.2023</w:t>
            </w:r>
          </w:p>
        </w:tc>
        <w:tc>
          <w:tcPr>
            <w:tcW w:w="932" w:type="dxa"/>
            <w:shd w:val="clear" w:color="auto" w:fill="auto"/>
            <w:vAlign w:val="center"/>
            <w:hideMark/>
          </w:tcPr>
          <w:p w14:paraId="30D9372C"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136C205F"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1,517</w:t>
            </w:r>
          </w:p>
        </w:tc>
        <w:tc>
          <w:tcPr>
            <w:tcW w:w="891" w:type="dxa"/>
            <w:shd w:val="clear" w:color="auto" w:fill="auto"/>
            <w:vAlign w:val="center"/>
            <w:hideMark/>
          </w:tcPr>
          <w:p w14:paraId="3622A87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0,038</w:t>
            </w:r>
          </w:p>
        </w:tc>
        <w:tc>
          <w:tcPr>
            <w:tcW w:w="914" w:type="dxa"/>
            <w:shd w:val="clear" w:color="auto" w:fill="auto"/>
            <w:vAlign w:val="center"/>
            <w:hideMark/>
          </w:tcPr>
          <w:p w14:paraId="6AA6A44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1,555</w:t>
            </w:r>
          </w:p>
        </w:tc>
      </w:tr>
      <w:tr w:rsidR="00650851" w:rsidRPr="00650851" w14:paraId="47F765BF" w14:textId="77777777" w:rsidTr="00650851">
        <w:trPr>
          <w:trHeight w:val="20"/>
        </w:trPr>
        <w:tc>
          <w:tcPr>
            <w:tcW w:w="926" w:type="dxa"/>
            <w:shd w:val="clear" w:color="auto" w:fill="auto"/>
            <w:vAlign w:val="center"/>
            <w:hideMark/>
          </w:tcPr>
          <w:p w14:paraId="255925D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176929</w:t>
            </w:r>
          </w:p>
        </w:tc>
        <w:tc>
          <w:tcPr>
            <w:tcW w:w="5165" w:type="dxa"/>
            <w:shd w:val="clear" w:color="auto" w:fill="auto"/>
            <w:vAlign w:val="center"/>
            <w:hideMark/>
          </w:tcPr>
          <w:p w14:paraId="680DC0E8"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Яблочкова, 3"</w:t>
            </w:r>
          </w:p>
        </w:tc>
        <w:tc>
          <w:tcPr>
            <w:tcW w:w="2976" w:type="dxa"/>
            <w:shd w:val="clear" w:color="auto" w:fill="auto"/>
            <w:vAlign w:val="center"/>
            <w:hideMark/>
          </w:tcPr>
          <w:p w14:paraId="72AE84A1"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Яблочкова, 3</w:t>
            </w:r>
          </w:p>
        </w:tc>
        <w:tc>
          <w:tcPr>
            <w:tcW w:w="1701" w:type="dxa"/>
            <w:shd w:val="clear" w:color="auto" w:fill="auto"/>
            <w:vAlign w:val="center"/>
            <w:hideMark/>
          </w:tcPr>
          <w:p w14:paraId="2C231A7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ТЭЦ-9</w:t>
            </w:r>
          </w:p>
        </w:tc>
        <w:tc>
          <w:tcPr>
            <w:tcW w:w="1276" w:type="dxa"/>
            <w:shd w:val="clear" w:color="auto" w:fill="auto"/>
            <w:vAlign w:val="center"/>
            <w:hideMark/>
          </w:tcPr>
          <w:p w14:paraId="73E3526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23.10.2023</w:t>
            </w:r>
          </w:p>
        </w:tc>
        <w:tc>
          <w:tcPr>
            <w:tcW w:w="932" w:type="dxa"/>
            <w:shd w:val="clear" w:color="auto" w:fill="auto"/>
            <w:vAlign w:val="center"/>
            <w:hideMark/>
          </w:tcPr>
          <w:p w14:paraId="72DE0AA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451B189C"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0,630</w:t>
            </w:r>
          </w:p>
        </w:tc>
        <w:tc>
          <w:tcPr>
            <w:tcW w:w="891" w:type="dxa"/>
            <w:shd w:val="clear" w:color="auto" w:fill="auto"/>
            <w:vAlign w:val="center"/>
            <w:hideMark/>
          </w:tcPr>
          <w:p w14:paraId="3B8BF33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0,069</w:t>
            </w:r>
          </w:p>
        </w:tc>
        <w:tc>
          <w:tcPr>
            <w:tcW w:w="914" w:type="dxa"/>
            <w:shd w:val="clear" w:color="auto" w:fill="auto"/>
            <w:vAlign w:val="center"/>
            <w:hideMark/>
          </w:tcPr>
          <w:p w14:paraId="02FD3C1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0,699</w:t>
            </w:r>
          </w:p>
        </w:tc>
      </w:tr>
      <w:tr w:rsidR="00650851" w:rsidRPr="00650851" w14:paraId="6751E568" w14:textId="77777777" w:rsidTr="00650851">
        <w:trPr>
          <w:trHeight w:val="20"/>
        </w:trPr>
        <w:tc>
          <w:tcPr>
            <w:tcW w:w="926" w:type="dxa"/>
            <w:shd w:val="clear" w:color="auto" w:fill="auto"/>
            <w:vAlign w:val="center"/>
            <w:hideMark/>
          </w:tcPr>
          <w:p w14:paraId="790721FC"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171241</w:t>
            </w:r>
          </w:p>
        </w:tc>
        <w:tc>
          <w:tcPr>
            <w:tcW w:w="5165" w:type="dxa"/>
            <w:shd w:val="clear" w:color="auto" w:fill="auto"/>
            <w:vAlign w:val="center"/>
            <w:hideMark/>
          </w:tcPr>
          <w:p w14:paraId="21AFA9F9"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АО "СЗ "Пермглавснаб"</w:t>
            </w:r>
          </w:p>
        </w:tc>
        <w:tc>
          <w:tcPr>
            <w:tcW w:w="2976" w:type="dxa"/>
            <w:shd w:val="clear" w:color="auto" w:fill="auto"/>
            <w:vAlign w:val="center"/>
            <w:hideMark/>
          </w:tcPr>
          <w:p w14:paraId="6B187ECF"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Подводников, 20</w:t>
            </w:r>
          </w:p>
        </w:tc>
        <w:tc>
          <w:tcPr>
            <w:tcW w:w="1701" w:type="dxa"/>
            <w:shd w:val="clear" w:color="auto" w:fill="auto"/>
            <w:vAlign w:val="center"/>
            <w:hideMark/>
          </w:tcPr>
          <w:p w14:paraId="25C5C4BC"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ТЭЦ-9</w:t>
            </w:r>
          </w:p>
        </w:tc>
        <w:tc>
          <w:tcPr>
            <w:tcW w:w="1276" w:type="dxa"/>
            <w:shd w:val="clear" w:color="auto" w:fill="auto"/>
            <w:vAlign w:val="center"/>
            <w:hideMark/>
          </w:tcPr>
          <w:p w14:paraId="73B03B3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24.10.2023</w:t>
            </w:r>
          </w:p>
        </w:tc>
        <w:tc>
          <w:tcPr>
            <w:tcW w:w="932" w:type="dxa"/>
            <w:shd w:val="clear" w:color="auto" w:fill="auto"/>
            <w:vAlign w:val="center"/>
            <w:hideMark/>
          </w:tcPr>
          <w:p w14:paraId="4ADC9E5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5F92334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0,401</w:t>
            </w:r>
          </w:p>
        </w:tc>
        <w:tc>
          <w:tcPr>
            <w:tcW w:w="891" w:type="dxa"/>
            <w:shd w:val="clear" w:color="auto" w:fill="auto"/>
            <w:vAlign w:val="center"/>
            <w:hideMark/>
          </w:tcPr>
          <w:p w14:paraId="06C6B74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0,028</w:t>
            </w:r>
          </w:p>
        </w:tc>
        <w:tc>
          <w:tcPr>
            <w:tcW w:w="914" w:type="dxa"/>
            <w:shd w:val="clear" w:color="auto" w:fill="auto"/>
            <w:vAlign w:val="center"/>
            <w:hideMark/>
          </w:tcPr>
          <w:p w14:paraId="1071583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0,429</w:t>
            </w:r>
          </w:p>
        </w:tc>
      </w:tr>
      <w:tr w:rsidR="00650851" w:rsidRPr="00650851" w14:paraId="4C214B6F" w14:textId="77777777" w:rsidTr="00650851">
        <w:trPr>
          <w:trHeight w:val="20"/>
        </w:trPr>
        <w:tc>
          <w:tcPr>
            <w:tcW w:w="926" w:type="dxa"/>
            <w:shd w:val="clear" w:color="auto" w:fill="auto"/>
            <w:vAlign w:val="center"/>
            <w:hideMark/>
          </w:tcPr>
          <w:p w14:paraId="4BDAC62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175720</w:t>
            </w:r>
          </w:p>
        </w:tc>
        <w:tc>
          <w:tcPr>
            <w:tcW w:w="5165" w:type="dxa"/>
            <w:shd w:val="clear" w:color="auto" w:fill="auto"/>
            <w:vAlign w:val="center"/>
            <w:hideMark/>
          </w:tcPr>
          <w:p w14:paraId="22F0E4A5"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"Стром"</w:t>
            </w:r>
          </w:p>
        </w:tc>
        <w:tc>
          <w:tcPr>
            <w:tcW w:w="2976" w:type="dxa"/>
            <w:shd w:val="clear" w:color="auto" w:fill="auto"/>
            <w:vAlign w:val="center"/>
            <w:hideMark/>
          </w:tcPr>
          <w:p w14:paraId="0E8047F0"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Водопроводная, 1</w:t>
            </w:r>
          </w:p>
        </w:tc>
        <w:tc>
          <w:tcPr>
            <w:tcW w:w="1701" w:type="dxa"/>
            <w:shd w:val="clear" w:color="auto" w:fill="auto"/>
            <w:vAlign w:val="center"/>
            <w:hideMark/>
          </w:tcPr>
          <w:p w14:paraId="6A548C4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ВК-5</w:t>
            </w:r>
          </w:p>
        </w:tc>
        <w:tc>
          <w:tcPr>
            <w:tcW w:w="1276" w:type="dxa"/>
            <w:shd w:val="clear" w:color="auto" w:fill="auto"/>
            <w:vAlign w:val="center"/>
            <w:hideMark/>
          </w:tcPr>
          <w:p w14:paraId="5FEA5C5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24.10.2023</w:t>
            </w:r>
          </w:p>
        </w:tc>
        <w:tc>
          <w:tcPr>
            <w:tcW w:w="932" w:type="dxa"/>
            <w:shd w:val="clear" w:color="auto" w:fill="auto"/>
            <w:vAlign w:val="center"/>
            <w:hideMark/>
          </w:tcPr>
          <w:p w14:paraId="3CE4F528"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6024A92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1,102</w:t>
            </w:r>
          </w:p>
        </w:tc>
        <w:tc>
          <w:tcPr>
            <w:tcW w:w="891" w:type="dxa"/>
            <w:shd w:val="clear" w:color="auto" w:fill="auto"/>
            <w:vAlign w:val="center"/>
            <w:hideMark/>
          </w:tcPr>
          <w:p w14:paraId="7979547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0,104</w:t>
            </w:r>
          </w:p>
        </w:tc>
        <w:tc>
          <w:tcPr>
            <w:tcW w:w="914" w:type="dxa"/>
            <w:shd w:val="clear" w:color="auto" w:fill="auto"/>
            <w:vAlign w:val="center"/>
            <w:hideMark/>
          </w:tcPr>
          <w:p w14:paraId="3EAB492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1,206</w:t>
            </w:r>
          </w:p>
        </w:tc>
      </w:tr>
      <w:tr w:rsidR="00650851" w:rsidRPr="00650851" w14:paraId="3B494E97" w14:textId="77777777" w:rsidTr="00650851">
        <w:trPr>
          <w:trHeight w:val="20"/>
        </w:trPr>
        <w:tc>
          <w:tcPr>
            <w:tcW w:w="926" w:type="dxa"/>
            <w:shd w:val="clear" w:color="auto" w:fill="auto"/>
            <w:vAlign w:val="center"/>
            <w:hideMark/>
          </w:tcPr>
          <w:p w14:paraId="3457B00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167977</w:t>
            </w:r>
          </w:p>
        </w:tc>
        <w:tc>
          <w:tcPr>
            <w:tcW w:w="5165" w:type="dxa"/>
            <w:shd w:val="clear" w:color="auto" w:fill="auto"/>
            <w:vAlign w:val="center"/>
            <w:hideMark/>
          </w:tcPr>
          <w:p w14:paraId="2307BF34"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ИП Ковалев Антон Юрьевич</w:t>
            </w:r>
          </w:p>
        </w:tc>
        <w:tc>
          <w:tcPr>
            <w:tcW w:w="2976" w:type="dxa"/>
            <w:shd w:val="clear" w:color="auto" w:fill="auto"/>
            <w:vAlign w:val="center"/>
            <w:hideMark/>
          </w:tcPr>
          <w:p w14:paraId="7B3EE123"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Калинина, 60а</w:t>
            </w:r>
          </w:p>
        </w:tc>
        <w:tc>
          <w:tcPr>
            <w:tcW w:w="1701" w:type="dxa"/>
            <w:shd w:val="clear" w:color="auto" w:fill="auto"/>
            <w:vAlign w:val="center"/>
            <w:hideMark/>
          </w:tcPr>
          <w:p w14:paraId="3650053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ТЭЦ-14</w:t>
            </w:r>
          </w:p>
        </w:tc>
        <w:tc>
          <w:tcPr>
            <w:tcW w:w="1276" w:type="dxa"/>
            <w:shd w:val="clear" w:color="auto" w:fill="auto"/>
            <w:vAlign w:val="center"/>
            <w:hideMark/>
          </w:tcPr>
          <w:p w14:paraId="7D1101B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24.10.2023</w:t>
            </w:r>
          </w:p>
        </w:tc>
        <w:tc>
          <w:tcPr>
            <w:tcW w:w="932" w:type="dxa"/>
            <w:shd w:val="clear" w:color="auto" w:fill="auto"/>
            <w:vAlign w:val="center"/>
            <w:hideMark/>
          </w:tcPr>
          <w:p w14:paraId="107B023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5F4EE13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0,049</w:t>
            </w:r>
          </w:p>
        </w:tc>
        <w:tc>
          <w:tcPr>
            <w:tcW w:w="891" w:type="dxa"/>
            <w:shd w:val="clear" w:color="auto" w:fill="auto"/>
            <w:vAlign w:val="center"/>
            <w:hideMark/>
          </w:tcPr>
          <w:p w14:paraId="7022522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0,000</w:t>
            </w:r>
          </w:p>
        </w:tc>
        <w:tc>
          <w:tcPr>
            <w:tcW w:w="914" w:type="dxa"/>
            <w:shd w:val="clear" w:color="auto" w:fill="auto"/>
            <w:vAlign w:val="center"/>
            <w:hideMark/>
          </w:tcPr>
          <w:p w14:paraId="6FB62F8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0,049</w:t>
            </w:r>
          </w:p>
        </w:tc>
      </w:tr>
      <w:tr w:rsidR="00650851" w:rsidRPr="00650851" w14:paraId="4A65E7E5" w14:textId="77777777" w:rsidTr="00650851">
        <w:trPr>
          <w:trHeight w:val="20"/>
        </w:trPr>
        <w:tc>
          <w:tcPr>
            <w:tcW w:w="926" w:type="dxa"/>
            <w:shd w:val="clear" w:color="auto" w:fill="auto"/>
            <w:vAlign w:val="center"/>
            <w:hideMark/>
          </w:tcPr>
          <w:p w14:paraId="0658D1E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176931</w:t>
            </w:r>
          </w:p>
        </w:tc>
        <w:tc>
          <w:tcPr>
            <w:tcW w:w="5165" w:type="dxa"/>
            <w:shd w:val="clear" w:color="auto" w:fill="auto"/>
            <w:vAlign w:val="center"/>
            <w:hideMark/>
          </w:tcPr>
          <w:p w14:paraId="18790C45"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СЗ"Ива-Девелопмент"</w:t>
            </w:r>
          </w:p>
        </w:tc>
        <w:tc>
          <w:tcPr>
            <w:tcW w:w="2976" w:type="dxa"/>
            <w:shd w:val="clear" w:color="auto" w:fill="auto"/>
            <w:vAlign w:val="center"/>
            <w:hideMark/>
          </w:tcPr>
          <w:p w14:paraId="76D870E1"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Сапфирная, 12а</w:t>
            </w:r>
          </w:p>
        </w:tc>
        <w:tc>
          <w:tcPr>
            <w:tcW w:w="1701" w:type="dxa"/>
            <w:shd w:val="clear" w:color="auto" w:fill="auto"/>
            <w:vAlign w:val="center"/>
            <w:hideMark/>
          </w:tcPr>
          <w:p w14:paraId="686F625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ВК-3</w:t>
            </w:r>
          </w:p>
        </w:tc>
        <w:tc>
          <w:tcPr>
            <w:tcW w:w="1276" w:type="dxa"/>
            <w:shd w:val="clear" w:color="auto" w:fill="auto"/>
            <w:vAlign w:val="center"/>
            <w:hideMark/>
          </w:tcPr>
          <w:p w14:paraId="0838104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25.10.2023</w:t>
            </w:r>
          </w:p>
        </w:tc>
        <w:tc>
          <w:tcPr>
            <w:tcW w:w="932" w:type="dxa"/>
            <w:shd w:val="clear" w:color="auto" w:fill="auto"/>
            <w:vAlign w:val="center"/>
            <w:hideMark/>
          </w:tcPr>
          <w:p w14:paraId="69D60C1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7DAC912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0,235</w:t>
            </w:r>
          </w:p>
        </w:tc>
        <w:tc>
          <w:tcPr>
            <w:tcW w:w="891" w:type="dxa"/>
            <w:shd w:val="clear" w:color="auto" w:fill="auto"/>
            <w:vAlign w:val="center"/>
            <w:hideMark/>
          </w:tcPr>
          <w:p w14:paraId="6048B33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0,042</w:t>
            </w:r>
          </w:p>
        </w:tc>
        <w:tc>
          <w:tcPr>
            <w:tcW w:w="914" w:type="dxa"/>
            <w:shd w:val="clear" w:color="auto" w:fill="auto"/>
            <w:vAlign w:val="center"/>
            <w:hideMark/>
          </w:tcPr>
          <w:p w14:paraId="600F6A1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0,278</w:t>
            </w:r>
          </w:p>
        </w:tc>
      </w:tr>
      <w:tr w:rsidR="00650851" w:rsidRPr="00650851" w14:paraId="5FB5FCC5" w14:textId="77777777" w:rsidTr="00650851">
        <w:trPr>
          <w:trHeight w:val="20"/>
        </w:trPr>
        <w:tc>
          <w:tcPr>
            <w:tcW w:w="926" w:type="dxa"/>
            <w:shd w:val="clear" w:color="auto" w:fill="auto"/>
            <w:vAlign w:val="center"/>
            <w:hideMark/>
          </w:tcPr>
          <w:p w14:paraId="427E197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176949</w:t>
            </w:r>
          </w:p>
        </w:tc>
        <w:tc>
          <w:tcPr>
            <w:tcW w:w="5165" w:type="dxa"/>
            <w:shd w:val="clear" w:color="auto" w:fill="auto"/>
            <w:vAlign w:val="center"/>
            <w:hideMark/>
          </w:tcPr>
          <w:p w14:paraId="7AA43CA0"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ГКУ ПК "УКС Пермского края"</w:t>
            </w:r>
          </w:p>
        </w:tc>
        <w:tc>
          <w:tcPr>
            <w:tcW w:w="2976" w:type="dxa"/>
            <w:shd w:val="clear" w:color="auto" w:fill="auto"/>
            <w:vAlign w:val="center"/>
            <w:hideMark/>
          </w:tcPr>
          <w:p w14:paraId="09B6C821"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Космонавта Леонова, 84</w:t>
            </w:r>
          </w:p>
        </w:tc>
        <w:tc>
          <w:tcPr>
            <w:tcW w:w="1701" w:type="dxa"/>
            <w:shd w:val="clear" w:color="auto" w:fill="auto"/>
            <w:vAlign w:val="center"/>
            <w:hideMark/>
          </w:tcPr>
          <w:p w14:paraId="4428532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ТЭЦ-9</w:t>
            </w:r>
          </w:p>
        </w:tc>
        <w:tc>
          <w:tcPr>
            <w:tcW w:w="1276" w:type="dxa"/>
            <w:shd w:val="clear" w:color="auto" w:fill="auto"/>
            <w:vAlign w:val="center"/>
            <w:hideMark/>
          </w:tcPr>
          <w:p w14:paraId="765AA9FF"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25.10.2023</w:t>
            </w:r>
          </w:p>
        </w:tc>
        <w:tc>
          <w:tcPr>
            <w:tcW w:w="932" w:type="dxa"/>
            <w:shd w:val="clear" w:color="auto" w:fill="auto"/>
            <w:vAlign w:val="center"/>
            <w:hideMark/>
          </w:tcPr>
          <w:p w14:paraId="0F38865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6BCCED0F"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3,135</w:t>
            </w:r>
          </w:p>
        </w:tc>
        <w:tc>
          <w:tcPr>
            <w:tcW w:w="891" w:type="dxa"/>
            <w:shd w:val="clear" w:color="auto" w:fill="auto"/>
            <w:vAlign w:val="center"/>
            <w:hideMark/>
          </w:tcPr>
          <w:p w14:paraId="2FAF549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0,129</w:t>
            </w:r>
          </w:p>
        </w:tc>
        <w:tc>
          <w:tcPr>
            <w:tcW w:w="914" w:type="dxa"/>
            <w:shd w:val="clear" w:color="auto" w:fill="auto"/>
            <w:vAlign w:val="center"/>
            <w:hideMark/>
          </w:tcPr>
          <w:p w14:paraId="744D9765"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3,264</w:t>
            </w:r>
          </w:p>
        </w:tc>
      </w:tr>
      <w:tr w:rsidR="00650851" w:rsidRPr="00650851" w14:paraId="2E873B89" w14:textId="77777777" w:rsidTr="00650851">
        <w:trPr>
          <w:trHeight w:val="20"/>
        </w:trPr>
        <w:tc>
          <w:tcPr>
            <w:tcW w:w="926" w:type="dxa"/>
            <w:shd w:val="clear" w:color="auto" w:fill="auto"/>
            <w:vAlign w:val="center"/>
            <w:hideMark/>
          </w:tcPr>
          <w:p w14:paraId="63AEEDC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176976</w:t>
            </w:r>
          </w:p>
        </w:tc>
        <w:tc>
          <w:tcPr>
            <w:tcW w:w="5165" w:type="dxa"/>
            <w:shd w:val="clear" w:color="auto" w:fill="auto"/>
            <w:vAlign w:val="center"/>
            <w:hideMark/>
          </w:tcPr>
          <w:p w14:paraId="48E5C250"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ПЗСП - Косякова"</w:t>
            </w:r>
          </w:p>
        </w:tc>
        <w:tc>
          <w:tcPr>
            <w:tcW w:w="2976" w:type="dxa"/>
            <w:shd w:val="clear" w:color="auto" w:fill="auto"/>
            <w:vAlign w:val="center"/>
            <w:hideMark/>
          </w:tcPr>
          <w:p w14:paraId="315C6608"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Косякова, 15а</w:t>
            </w:r>
          </w:p>
        </w:tc>
        <w:tc>
          <w:tcPr>
            <w:tcW w:w="1701" w:type="dxa"/>
            <w:shd w:val="clear" w:color="auto" w:fill="auto"/>
            <w:vAlign w:val="center"/>
            <w:hideMark/>
          </w:tcPr>
          <w:p w14:paraId="40C31B1F"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 Молодежная</w:t>
            </w:r>
          </w:p>
        </w:tc>
        <w:tc>
          <w:tcPr>
            <w:tcW w:w="1276" w:type="dxa"/>
            <w:shd w:val="clear" w:color="auto" w:fill="auto"/>
            <w:vAlign w:val="center"/>
            <w:hideMark/>
          </w:tcPr>
          <w:p w14:paraId="10A4A14C"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27.10.2023</w:t>
            </w:r>
          </w:p>
        </w:tc>
        <w:tc>
          <w:tcPr>
            <w:tcW w:w="932" w:type="dxa"/>
            <w:shd w:val="clear" w:color="auto" w:fill="auto"/>
            <w:vAlign w:val="center"/>
            <w:hideMark/>
          </w:tcPr>
          <w:p w14:paraId="16CC8A5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30714A5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0,513</w:t>
            </w:r>
          </w:p>
        </w:tc>
        <w:tc>
          <w:tcPr>
            <w:tcW w:w="891" w:type="dxa"/>
            <w:shd w:val="clear" w:color="auto" w:fill="auto"/>
            <w:vAlign w:val="center"/>
            <w:hideMark/>
          </w:tcPr>
          <w:p w14:paraId="053E95A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0,056</w:t>
            </w:r>
          </w:p>
        </w:tc>
        <w:tc>
          <w:tcPr>
            <w:tcW w:w="914" w:type="dxa"/>
            <w:shd w:val="clear" w:color="auto" w:fill="auto"/>
            <w:vAlign w:val="center"/>
            <w:hideMark/>
          </w:tcPr>
          <w:p w14:paraId="4D00B0B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0,569</w:t>
            </w:r>
          </w:p>
        </w:tc>
      </w:tr>
      <w:tr w:rsidR="00650851" w:rsidRPr="00650851" w14:paraId="503E1F3F" w14:textId="77777777" w:rsidTr="00650851">
        <w:trPr>
          <w:trHeight w:val="20"/>
        </w:trPr>
        <w:tc>
          <w:tcPr>
            <w:tcW w:w="926" w:type="dxa"/>
            <w:shd w:val="clear" w:color="auto" w:fill="auto"/>
            <w:vAlign w:val="center"/>
            <w:hideMark/>
          </w:tcPr>
          <w:p w14:paraId="1503CA5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176978</w:t>
            </w:r>
          </w:p>
        </w:tc>
        <w:tc>
          <w:tcPr>
            <w:tcW w:w="5165" w:type="dxa"/>
            <w:shd w:val="clear" w:color="auto" w:fill="auto"/>
            <w:vAlign w:val="center"/>
            <w:hideMark/>
          </w:tcPr>
          <w:p w14:paraId="4D754D35"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"КМПроджект-Данилиха"</w:t>
            </w:r>
          </w:p>
        </w:tc>
        <w:tc>
          <w:tcPr>
            <w:tcW w:w="2976" w:type="dxa"/>
            <w:shd w:val="clear" w:color="auto" w:fill="auto"/>
            <w:vAlign w:val="center"/>
            <w:hideMark/>
          </w:tcPr>
          <w:p w14:paraId="281FC48B"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Байкальская, 29</w:t>
            </w:r>
          </w:p>
        </w:tc>
        <w:tc>
          <w:tcPr>
            <w:tcW w:w="1701" w:type="dxa"/>
            <w:shd w:val="clear" w:color="auto" w:fill="auto"/>
            <w:vAlign w:val="center"/>
            <w:hideMark/>
          </w:tcPr>
          <w:p w14:paraId="65C3DD9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ТЭЦ-14</w:t>
            </w:r>
          </w:p>
        </w:tc>
        <w:tc>
          <w:tcPr>
            <w:tcW w:w="1276" w:type="dxa"/>
            <w:shd w:val="clear" w:color="auto" w:fill="auto"/>
            <w:vAlign w:val="center"/>
            <w:hideMark/>
          </w:tcPr>
          <w:p w14:paraId="4390B14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31.10.2023</w:t>
            </w:r>
          </w:p>
        </w:tc>
        <w:tc>
          <w:tcPr>
            <w:tcW w:w="932" w:type="dxa"/>
            <w:shd w:val="clear" w:color="auto" w:fill="auto"/>
            <w:vAlign w:val="center"/>
            <w:hideMark/>
          </w:tcPr>
          <w:p w14:paraId="20EE1A8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49352F8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0,150</w:t>
            </w:r>
          </w:p>
        </w:tc>
        <w:tc>
          <w:tcPr>
            <w:tcW w:w="891" w:type="dxa"/>
            <w:shd w:val="clear" w:color="auto" w:fill="auto"/>
            <w:vAlign w:val="center"/>
            <w:hideMark/>
          </w:tcPr>
          <w:p w14:paraId="186CB8E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0,022</w:t>
            </w:r>
          </w:p>
        </w:tc>
        <w:tc>
          <w:tcPr>
            <w:tcW w:w="914" w:type="dxa"/>
            <w:shd w:val="clear" w:color="auto" w:fill="auto"/>
            <w:vAlign w:val="center"/>
            <w:hideMark/>
          </w:tcPr>
          <w:p w14:paraId="1DFEBA4F"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0,172</w:t>
            </w:r>
          </w:p>
        </w:tc>
      </w:tr>
      <w:tr w:rsidR="00650851" w:rsidRPr="00650851" w14:paraId="70904CF5" w14:textId="77777777" w:rsidTr="00650851">
        <w:trPr>
          <w:trHeight w:val="20"/>
        </w:trPr>
        <w:tc>
          <w:tcPr>
            <w:tcW w:w="926" w:type="dxa"/>
            <w:shd w:val="clear" w:color="auto" w:fill="auto"/>
            <w:vAlign w:val="center"/>
            <w:hideMark/>
          </w:tcPr>
          <w:p w14:paraId="7A4196B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176980</w:t>
            </w:r>
          </w:p>
        </w:tc>
        <w:tc>
          <w:tcPr>
            <w:tcW w:w="5165" w:type="dxa"/>
            <w:shd w:val="clear" w:color="auto" w:fill="auto"/>
            <w:vAlign w:val="center"/>
            <w:hideMark/>
          </w:tcPr>
          <w:p w14:paraId="413FDAB9"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"Окулова 28"</w:t>
            </w:r>
          </w:p>
        </w:tc>
        <w:tc>
          <w:tcPr>
            <w:tcW w:w="2976" w:type="dxa"/>
            <w:shd w:val="clear" w:color="auto" w:fill="auto"/>
            <w:vAlign w:val="center"/>
            <w:hideMark/>
          </w:tcPr>
          <w:p w14:paraId="49B6C8F1"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Окулова, 28</w:t>
            </w:r>
          </w:p>
        </w:tc>
        <w:tc>
          <w:tcPr>
            <w:tcW w:w="1701" w:type="dxa"/>
            <w:shd w:val="clear" w:color="auto" w:fill="auto"/>
            <w:vAlign w:val="center"/>
            <w:hideMark/>
          </w:tcPr>
          <w:p w14:paraId="0447A84F"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ТЭЦ-9</w:t>
            </w:r>
          </w:p>
        </w:tc>
        <w:tc>
          <w:tcPr>
            <w:tcW w:w="1276" w:type="dxa"/>
            <w:shd w:val="clear" w:color="auto" w:fill="auto"/>
            <w:vAlign w:val="center"/>
            <w:hideMark/>
          </w:tcPr>
          <w:p w14:paraId="3514BF6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31.10.2023</w:t>
            </w:r>
          </w:p>
        </w:tc>
        <w:tc>
          <w:tcPr>
            <w:tcW w:w="932" w:type="dxa"/>
            <w:shd w:val="clear" w:color="auto" w:fill="auto"/>
            <w:vAlign w:val="center"/>
            <w:hideMark/>
          </w:tcPr>
          <w:p w14:paraId="77FEC0A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4E390E9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0,271</w:t>
            </w:r>
          </w:p>
        </w:tc>
        <w:tc>
          <w:tcPr>
            <w:tcW w:w="891" w:type="dxa"/>
            <w:shd w:val="clear" w:color="auto" w:fill="auto"/>
            <w:vAlign w:val="center"/>
            <w:hideMark/>
          </w:tcPr>
          <w:p w14:paraId="7DF1EB2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0,015</w:t>
            </w:r>
          </w:p>
        </w:tc>
        <w:tc>
          <w:tcPr>
            <w:tcW w:w="914" w:type="dxa"/>
            <w:shd w:val="clear" w:color="auto" w:fill="auto"/>
            <w:vAlign w:val="center"/>
            <w:hideMark/>
          </w:tcPr>
          <w:p w14:paraId="44D6693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0,286</w:t>
            </w:r>
          </w:p>
        </w:tc>
      </w:tr>
      <w:tr w:rsidR="00650851" w:rsidRPr="00650851" w14:paraId="5F1A4007" w14:textId="77777777" w:rsidTr="00650851">
        <w:trPr>
          <w:trHeight w:val="20"/>
        </w:trPr>
        <w:tc>
          <w:tcPr>
            <w:tcW w:w="926" w:type="dxa"/>
            <w:shd w:val="clear" w:color="auto" w:fill="auto"/>
            <w:vAlign w:val="center"/>
            <w:hideMark/>
          </w:tcPr>
          <w:p w14:paraId="6AE5403F"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175717</w:t>
            </w:r>
          </w:p>
        </w:tc>
        <w:tc>
          <w:tcPr>
            <w:tcW w:w="5165" w:type="dxa"/>
            <w:shd w:val="clear" w:color="auto" w:fill="auto"/>
            <w:vAlign w:val="center"/>
            <w:hideMark/>
          </w:tcPr>
          <w:p w14:paraId="77DEAACB"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"Стром"</w:t>
            </w:r>
          </w:p>
        </w:tc>
        <w:tc>
          <w:tcPr>
            <w:tcW w:w="2976" w:type="dxa"/>
            <w:shd w:val="clear" w:color="auto" w:fill="auto"/>
            <w:vAlign w:val="center"/>
            <w:hideMark/>
          </w:tcPr>
          <w:p w14:paraId="344B1BF7"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Молодогвардейская, 37</w:t>
            </w:r>
          </w:p>
        </w:tc>
        <w:tc>
          <w:tcPr>
            <w:tcW w:w="1701" w:type="dxa"/>
            <w:shd w:val="clear" w:color="auto" w:fill="auto"/>
            <w:vAlign w:val="center"/>
            <w:hideMark/>
          </w:tcPr>
          <w:p w14:paraId="407CB41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ТЭЦ-9</w:t>
            </w:r>
          </w:p>
        </w:tc>
        <w:tc>
          <w:tcPr>
            <w:tcW w:w="1276" w:type="dxa"/>
            <w:shd w:val="clear" w:color="auto" w:fill="auto"/>
            <w:vAlign w:val="center"/>
            <w:hideMark/>
          </w:tcPr>
          <w:p w14:paraId="318F329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31.10.2023</w:t>
            </w:r>
          </w:p>
        </w:tc>
        <w:tc>
          <w:tcPr>
            <w:tcW w:w="932" w:type="dxa"/>
            <w:shd w:val="clear" w:color="auto" w:fill="auto"/>
            <w:vAlign w:val="center"/>
            <w:hideMark/>
          </w:tcPr>
          <w:p w14:paraId="5D93FEB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44B112D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0,360</w:t>
            </w:r>
          </w:p>
        </w:tc>
        <w:tc>
          <w:tcPr>
            <w:tcW w:w="891" w:type="dxa"/>
            <w:shd w:val="clear" w:color="auto" w:fill="auto"/>
            <w:vAlign w:val="center"/>
            <w:hideMark/>
          </w:tcPr>
          <w:p w14:paraId="582B91F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0,097</w:t>
            </w:r>
          </w:p>
        </w:tc>
        <w:tc>
          <w:tcPr>
            <w:tcW w:w="914" w:type="dxa"/>
            <w:shd w:val="clear" w:color="auto" w:fill="auto"/>
            <w:vAlign w:val="center"/>
            <w:hideMark/>
          </w:tcPr>
          <w:p w14:paraId="1A8AEFB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0,457</w:t>
            </w:r>
          </w:p>
        </w:tc>
      </w:tr>
      <w:tr w:rsidR="00650851" w:rsidRPr="00650851" w14:paraId="3E7B528C" w14:textId="77777777" w:rsidTr="00650851">
        <w:trPr>
          <w:trHeight w:val="20"/>
        </w:trPr>
        <w:tc>
          <w:tcPr>
            <w:tcW w:w="926" w:type="dxa"/>
            <w:shd w:val="clear" w:color="auto" w:fill="auto"/>
            <w:vAlign w:val="center"/>
            <w:hideMark/>
          </w:tcPr>
          <w:p w14:paraId="0D17278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165438</w:t>
            </w:r>
          </w:p>
        </w:tc>
        <w:tc>
          <w:tcPr>
            <w:tcW w:w="5165" w:type="dxa"/>
            <w:shd w:val="clear" w:color="auto" w:fill="auto"/>
            <w:vAlign w:val="center"/>
            <w:hideMark/>
          </w:tcPr>
          <w:p w14:paraId="4C536D55"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АО "СЗ "Комплексное развитие территорий, реновации</w:t>
            </w:r>
          </w:p>
        </w:tc>
        <w:tc>
          <w:tcPr>
            <w:tcW w:w="2976" w:type="dxa"/>
            <w:shd w:val="clear" w:color="auto" w:fill="auto"/>
            <w:vAlign w:val="center"/>
            <w:hideMark/>
          </w:tcPr>
          <w:p w14:paraId="37963E2E"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Барамзиной, 32в</w:t>
            </w:r>
          </w:p>
        </w:tc>
        <w:tc>
          <w:tcPr>
            <w:tcW w:w="1701" w:type="dxa"/>
            <w:shd w:val="clear" w:color="auto" w:fill="auto"/>
            <w:vAlign w:val="center"/>
            <w:hideMark/>
          </w:tcPr>
          <w:p w14:paraId="19DC3E8F"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ВК-5</w:t>
            </w:r>
          </w:p>
        </w:tc>
        <w:tc>
          <w:tcPr>
            <w:tcW w:w="1276" w:type="dxa"/>
            <w:shd w:val="clear" w:color="auto" w:fill="auto"/>
            <w:vAlign w:val="center"/>
            <w:hideMark/>
          </w:tcPr>
          <w:p w14:paraId="3294615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01.11.2023</w:t>
            </w:r>
          </w:p>
        </w:tc>
        <w:tc>
          <w:tcPr>
            <w:tcW w:w="932" w:type="dxa"/>
            <w:shd w:val="clear" w:color="auto" w:fill="auto"/>
            <w:vAlign w:val="center"/>
            <w:hideMark/>
          </w:tcPr>
          <w:p w14:paraId="0166AA2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55800F0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1,623</w:t>
            </w:r>
          </w:p>
        </w:tc>
        <w:tc>
          <w:tcPr>
            <w:tcW w:w="891" w:type="dxa"/>
            <w:shd w:val="clear" w:color="auto" w:fill="auto"/>
            <w:vAlign w:val="center"/>
            <w:hideMark/>
          </w:tcPr>
          <w:p w14:paraId="2CCD492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0,166</w:t>
            </w:r>
          </w:p>
        </w:tc>
        <w:tc>
          <w:tcPr>
            <w:tcW w:w="914" w:type="dxa"/>
            <w:shd w:val="clear" w:color="auto" w:fill="auto"/>
            <w:vAlign w:val="center"/>
            <w:hideMark/>
          </w:tcPr>
          <w:p w14:paraId="5A7B125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1,789</w:t>
            </w:r>
          </w:p>
        </w:tc>
      </w:tr>
      <w:tr w:rsidR="00650851" w:rsidRPr="00650851" w14:paraId="2EB33FB1" w14:textId="77777777" w:rsidTr="00650851">
        <w:trPr>
          <w:trHeight w:val="20"/>
        </w:trPr>
        <w:tc>
          <w:tcPr>
            <w:tcW w:w="926" w:type="dxa"/>
            <w:shd w:val="clear" w:color="auto" w:fill="auto"/>
            <w:vAlign w:val="center"/>
            <w:hideMark/>
          </w:tcPr>
          <w:p w14:paraId="1C1A8E8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176775</w:t>
            </w:r>
          </w:p>
        </w:tc>
        <w:tc>
          <w:tcPr>
            <w:tcW w:w="5165" w:type="dxa"/>
            <w:shd w:val="clear" w:color="auto" w:fill="auto"/>
            <w:vAlign w:val="center"/>
            <w:hideMark/>
          </w:tcPr>
          <w:p w14:paraId="41DA26A2"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УНО-фонд  "Фонд защиты прав граждан-участников дол</w:t>
            </w:r>
          </w:p>
        </w:tc>
        <w:tc>
          <w:tcPr>
            <w:tcW w:w="2976" w:type="dxa"/>
            <w:shd w:val="clear" w:color="auto" w:fill="auto"/>
            <w:vAlign w:val="center"/>
            <w:hideMark/>
          </w:tcPr>
          <w:p w14:paraId="6908F608"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Карпинского, 112а</w:t>
            </w:r>
          </w:p>
        </w:tc>
        <w:tc>
          <w:tcPr>
            <w:tcW w:w="1701" w:type="dxa"/>
            <w:shd w:val="clear" w:color="auto" w:fill="auto"/>
            <w:vAlign w:val="center"/>
            <w:hideMark/>
          </w:tcPr>
          <w:p w14:paraId="17D3814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ТЭЦ-9</w:t>
            </w:r>
          </w:p>
        </w:tc>
        <w:tc>
          <w:tcPr>
            <w:tcW w:w="1276" w:type="dxa"/>
            <w:shd w:val="clear" w:color="auto" w:fill="auto"/>
            <w:vAlign w:val="center"/>
            <w:hideMark/>
          </w:tcPr>
          <w:p w14:paraId="28EDE0E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02.11.2023</w:t>
            </w:r>
          </w:p>
        </w:tc>
        <w:tc>
          <w:tcPr>
            <w:tcW w:w="932" w:type="dxa"/>
            <w:shd w:val="clear" w:color="auto" w:fill="auto"/>
            <w:vAlign w:val="center"/>
            <w:hideMark/>
          </w:tcPr>
          <w:p w14:paraId="48DAD65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5B88B6A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0,546</w:t>
            </w:r>
          </w:p>
        </w:tc>
        <w:tc>
          <w:tcPr>
            <w:tcW w:w="891" w:type="dxa"/>
            <w:shd w:val="clear" w:color="auto" w:fill="auto"/>
            <w:vAlign w:val="center"/>
            <w:hideMark/>
          </w:tcPr>
          <w:p w14:paraId="26D4936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0,111</w:t>
            </w:r>
          </w:p>
        </w:tc>
        <w:tc>
          <w:tcPr>
            <w:tcW w:w="914" w:type="dxa"/>
            <w:shd w:val="clear" w:color="auto" w:fill="auto"/>
            <w:vAlign w:val="center"/>
            <w:hideMark/>
          </w:tcPr>
          <w:p w14:paraId="442731E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0,657</w:t>
            </w:r>
          </w:p>
        </w:tc>
      </w:tr>
      <w:tr w:rsidR="00650851" w:rsidRPr="00650851" w14:paraId="5952780D" w14:textId="77777777" w:rsidTr="00650851">
        <w:trPr>
          <w:trHeight w:val="20"/>
        </w:trPr>
        <w:tc>
          <w:tcPr>
            <w:tcW w:w="926" w:type="dxa"/>
            <w:shd w:val="clear" w:color="auto" w:fill="auto"/>
            <w:vAlign w:val="center"/>
            <w:hideMark/>
          </w:tcPr>
          <w:p w14:paraId="2D9F470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176921</w:t>
            </w:r>
          </w:p>
        </w:tc>
        <w:tc>
          <w:tcPr>
            <w:tcW w:w="5165" w:type="dxa"/>
            <w:shd w:val="clear" w:color="auto" w:fill="auto"/>
            <w:vAlign w:val="center"/>
            <w:hideMark/>
          </w:tcPr>
          <w:p w14:paraId="52750706"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"Кондратово 1"</w:t>
            </w:r>
          </w:p>
        </w:tc>
        <w:tc>
          <w:tcPr>
            <w:tcW w:w="2976" w:type="dxa"/>
            <w:shd w:val="clear" w:color="auto" w:fill="auto"/>
            <w:vAlign w:val="center"/>
            <w:hideMark/>
          </w:tcPr>
          <w:p w14:paraId="6E9B5A74"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Проспект Дягилева, 4</w:t>
            </w:r>
          </w:p>
        </w:tc>
        <w:tc>
          <w:tcPr>
            <w:tcW w:w="1701" w:type="dxa"/>
            <w:shd w:val="clear" w:color="auto" w:fill="auto"/>
            <w:vAlign w:val="center"/>
            <w:hideMark/>
          </w:tcPr>
          <w:p w14:paraId="58E9F5D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ВК-5</w:t>
            </w:r>
          </w:p>
        </w:tc>
        <w:tc>
          <w:tcPr>
            <w:tcW w:w="1276" w:type="dxa"/>
            <w:shd w:val="clear" w:color="auto" w:fill="auto"/>
            <w:vAlign w:val="center"/>
            <w:hideMark/>
          </w:tcPr>
          <w:p w14:paraId="0A59247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03.11.2023</w:t>
            </w:r>
          </w:p>
        </w:tc>
        <w:tc>
          <w:tcPr>
            <w:tcW w:w="932" w:type="dxa"/>
            <w:shd w:val="clear" w:color="auto" w:fill="auto"/>
            <w:vAlign w:val="center"/>
            <w:hideMark/>
          </w:tcPr>
          <w:p w14:paraId="18D8DECC"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263D0B8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0,956</w:t>
            </w:r>
          </w:p>
        </w:tc>
        <w:tc>
          <w:tcPr>
            <w:tcW w:w="891" w:type="dxa"/>
            <w:shd w:val="clear" w:color="auto" w:fill="auto"/>
            <w:vAlign w:val="center"/>
            <w:hideMark/>
          </w:tcPr>
          <w:p w14:paraId="0EF105F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0,067</w:t>
            </w:r>
          </w:p>
        </w:tc>
        <w:tc>
          <w:tcPr>
            <w:tcW w:w="914" w:type="dxa"/>
            <w:shd w:val="clear" w:color="auto" w:fill="auto"/>
            <w:vAlign w:val="center"/>
            <w:hideMark/>
          </w:tcPr>
          <w:p w14:paraId="4F7F14EC"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1,023</w:t>
            </w:r>
          </w:p>
        </w:tc>
      </w:tr>
      <w:tr w:rsidR="00650851" w:rsidRPr="00650851" w14:paraId="1B8A1EAB" w14:textId="77777777" w:rsidTr="00650851">
        <w:trPr>
          <w:trHeight w:val="20"/>
        </w:trPr>
        <w:tc>
          <w:tcPr>
            <w:tcW w:w="926" w:type="dxa"/>
            <w:shd w:val="clear" w:color="auto" w:fill="auto"/>
            <w:vAlign w:val="center"/>
            <w:hideMark/>
          </w:tcPr>
          <w:p w14:paraId="4BD46E2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175916</w:t>
            </w:r>
          </w:p>
        </w:tc>
        <w:tc>
          <w:tcPr>
            <w:tcW w:w="5165" w:type="dxa"/>
            <w:shd w:val="clear" w:color="auto" w:fill="auto"/>
            <w:vAlign w:val="center"/>
            <w:hideMark/>
          </w:tcPr>
          <w:p w14:paraId="2F92A96F"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УНО-фонд "Фонд защиты прав граждан - участников до</w:t>
            </w:r>
          </w:p>
        </w:tc>
        <w:tc>
          <w:tcPr>
            <w:tcW w:w="2976" w:type="dxa"/>
            <w:shd w:val="clear" w:color="auto" w:fill="auto"/>
            <w:vAlign w:val="center"/>
            <w:hideMark/>
          </w:tcPr>
          <w:p w14:paraId="287AC3F1"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Переселенческая, 100</w:t>
            </w:r>
          </w:p>
        </w:tc>
        <w:tc>
          <w:tcPr>
            <w:tcW w:w="1701" w:type="dxa"/>
            <w:shd w:val="clear" w:color="auto" w:fill="auto"/>
            <w:vAlign w:val="center"/>
            <w:hideMark/>
          </w:tcPr>
          <w:p w14:paraId="08BBCC5F"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ВК-5</w:t>
            </w:r>
          </w:p>
        </w:tc>
        <w:tc>
          <w:tcPr>
            <w:tcW w:w="1276" w:type="dxa"/>
            <w:shd w:val="clear" w:color="auto" w:fill="auto"/>
            <w:vAlign w:val="center"/>
            <w:hideMark/>
          </w:tcPr>
          <w:p w14:paraId="27D84258"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08.11.2023</w:t>
            </w:r>
          </w:p>
        </w:tc>
        <w:tc>
          <w:tcPr>
            <w:tcW w:w="932" w:type="dxa"/>
            <w:shd w:val="clear" w:color="auto" w:fill="auto"/>
            <w:vAlign w:val="center"/>
            <w:hideMark/>
          </w:tcPr>
          <w:p w14:paraId="2E75EE1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67FA691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0,467</w:t>
            </w:r>
          </w:p>
        </w:tc>
        <w:tc>
          <w:tcPr>
            <w:tcW w:w="891" w:type="dxa"/>
            <w:shd w:val="clear" w:color="auto" w:fill="auto"/>
            <w:vAlign w:val="center"/>
            <w:hideMark/>
          </w:tcPr>
          <w:p w14:paraId="0C9F2BE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0,130</w:t>
            </w:r>
          </w:p>
        </w:tc>
        <w:tc>
          <w:tcPr>
            <w:tcW w:w="914" w:type="dxa"/>
            <w:shd w:val="clear" w:color="auto" w:fill="auto"/>
            <w:vAlign w:val="center"/>
            <w:hideMark/>
          </w:tcPr>
          <w:p w14:paraId="51649A8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0,597</w:t>
            </w:r>
          </w:p>
        </w:tc>
      </w:tr>
      <w:tr w:rsidR="00650851" w:rsidRPr="00650851" w14:paraId="2B0B97DC" w14:textId="77777777" w:rsidTr="00650851">
        <w:trPr>
          <w:trHeight w:val="20"/>
        </w:trPr>
        <w:tc>
          <w:tcPr>
            <w:tcW w:w="926" w:type="dxa"/>
            <w:shd w:val="clear" w:color="auto" w:fill="auto"/>
            <w:vAlign w:val="center"/>
            <w:hideMark/>
          </w:tcPr>
          <w:p w14:paraId="1CC73AE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177035</w:t>
            </w:r>
          </w:p>
        </w:tc>
        <w:tc>
          <w:tcPr>
            <w:tcW w:w="5165" w:type="dxa"/>
            <w:shd w:val="clear" w:color="auto" w:fill="auto"/>
            <w:vAlign w:val="center"/>
            <w:hideMark/>
          </w:tcPr>
          <w:p w14:paraId="222A520F"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"Медовый-6"</w:t>
            </w:r>
          </w:p>
        </w:tc>
        <w:tc>
          <w:tcPr>
            <w:tcW w:w="2976" w:type="dxa"/>
            <w:shd w:val="clear" w:color="auto" w:fill="auto"/>
            <w:vAlign w:val="center"/>
            <w:hideMark/>
          </w:tcPr>
          <w:p w14:paraId="4C9AC325"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Яблокова, 3</w:t>
            </w:r>
          </w:p>
        </w:tc>
        <w:tc>
          <w:tcPr>
            <w:tcW w:w="1701" w:type="dxa"/>
            <w:shd w:val="clear" w:color="auto" w:fill="auto"/>
            <w:vAlign w:val="center"/>
            <w:hideMark/>
          </w:tcPr>
          <w:p w14:paraId="683D370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ВК-5</w:t>
            </w:r>
          </w:p>
        </w:tc>
        <w:tc>
          <w:tcPr>
            <w:tcW w:w="1276" w:type="dxa"/>
            <w:shd w:val="clear" w:color="auto" w:fill="auto"/>
            <w:vAlign w:val="center"/>
            <w:hideMark/>
          </w:tcPr>
          <w:p w14:paraId="1DE1151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09.11.2023</w:t>
            </w:r>
          </w:p>
        </w:tc>
        <w:tc>
          <w:tcPr>
            <w:tcW w:w="932" w:type="dxa"/>
            <w:shd w:val="clear" w:color="auto" w:fill="auto"/>
            <w:vAlign w:val="center"/>
            <w:hideMark/>
          </w:tcPr>
          <w:p w14:paraId="5EF1BAD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4B4B583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0,035</w:t>
            </w:r>
          </w:p>
        </w:tc>
        <w:tc>
          <w:tcPr>
            <w:tcW w:w="891" w:type="dxa"/>
            <w:shd w:val="clear" w:color="auto" w:fill="auto"/>
            <w:vAlign w:val="center"/>
            <w:hideMark/>
          </w:tcPr>
          <w:p w14:paraId="2483E078"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0,000</w:t>
            </w:r>
          </w:p>
        </w:tc>
        <w:tc>
          <w:tcPr>
            <w:tcW w:w="914" w:type="dxa"/>
            <w:shd w:val="clear" w:color="auto" w:fill="auto"/>
            <w:vAlign w:val="center"/>
            <w:hideMark/>
          </w:tcPr>
          <w:p w14:paraId="72470EB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0,035</w:t>
            </w:r>
          </w:p>
        </w:tc>
      </w:tr>
      <w:tr w:rsidR="00650851" w:rsidRPr="00650851" w14:paraId="327D0F9A" w14:textId="77777777" w:rsidTr="00650851">
        <w:trPr>
          <w:trHeight w:val="20"/>
        </w:trPr>
        <w:tc>
          <w:tcPr>
            <w:tcW w:w="926" w:type="dxa"/>
            <w:shd w:val="clear" w:color="auto" w:fill="auto"/>
            <w:vAlign w:val="center"/>
            <w:hideMark/>
          </w:tcPr>
          <w:p w14:paraId="76CD9AA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176974</w:t>
            </w:r>
          </w:p>
        </w:tc>
        <w:tc>
          <w:tcPr>
            <w:tcW w:w="5165" w:type="dxa"/>
            <w:shd w:val="clear" w:color="auto" w:fill="auto"/>
            <w:vAlign w:val="center"/>
            <w:hideMark/>
          </w:tcPr>
          <w:p w14:paraId="48B1E5CF"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"Урбанист"</w:t>
            </w:r>
          </w:p>
        </w:tc>
        <w:tc>
          <w:tcPr>
            <w:tcW w:w="2976" w:type="dxa"/>
            <w:shd w:val="clear" w:color="auto" w:fill="auto"/>
            <w:vAlign w:val="center"/>
            <w:hideMark/>
          </w:tcPr>
          <w:p w14:paraId="6BCA0F70"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Ким, 57а</w:t>
            </w:r>
          </w:p>
        </w:tc>
        <w:tc>
          <w:tcPr>
            <w:tcW w:w="1701" w:type="dxa"/>
            <w:shd w:val="clear" w:color="auto" w:fill="auto"/>
            <w:vAlign w:val="center"/>
            <w:hideMark/>
          </w:tcPr>
          <w:p w14:paraId="41BF225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ВК-3</w:t>
            </w:r>
          </w:p>
        </w:tc>
        <w:tc>
          <w:tcPr>
            <w:tcW w:w="1276" w:type="dxa"/>
            <w:shd w:val="clear" w:color="auto" w:fill="auto"/>
            <w:vAlign w:val="center"/>
            <w:hideMark/>
          </w:tcPr>
          <w:p w14:paraId="638899E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09.11.2023</w:t>
            </w:r>
          </w:p>
        </w:tc>
        <w:tc>
          <w:tcPr>
            <w:tcW w:w="932" w:type="dxa"/>
            <w:shd w:val="clear" w:color="auto" w:fill="auto"/>
            <w:vAlign w:val="center"/>
            <w:hideMark/>
          </w:tcPr>
          <w:p w14:paraId="0A8585B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616466B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0,408</w:t>
            </w:r>
          </w:p>
        </w:tc>
        <w:tc>
          <w:tcPr>
            <w:tcW w:w="891" w:type="dxa"/>
            <w:shd w:val="clear" w:color="auto" w:fill="auto"/>
            <w:vAlign w:val="center"/>
            <w:hideMark/>
          </w:tcPr>
          <w:p w14:paraId="63C5B2A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0,131</w:t>
            </w:r>
          </w:p>
        </w:tc>
        <w:tc>
          <w:tcPr>
            <w:tcW w:w="914" w:type="dxa"/>
            <w:shd w:val="clear" w:color="auto" w:fill="auto"/>
            <w:vAlign w:val="center"/>
            <w:hideMark/>
          </w:tcPr>
          <w:p w14:paraId="32639CA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0,539</w:t>
            </w:r>
          </w:p>
        </w:tc>
      </w:tr>
      <w:tr w:rsidR="00650851" w:rsidRPr="00650851" w14:paraId="78994290" w14:textId="77777777" w:rsidTr="00650851">
        <w:trPr>
          <w:trHeight w:val="20"/>
        </w:trPr>
        <w:tc>
          <w:tcPr>
            <w:tcW w:w="926" w:type="dxa"/>
            <w:shd w:val="clear" w:color="auto" w:fill="auto"/>
            <w:vAlign w:val="center"/>
            <w:hideMark/>
          </w:tcPr>
          <w:p w14:paraId="02CC607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176418</w:t>
            </w:r>
          </w:p>
        </w:tc>
        <w:tc>
          <w:tcPr>
            <w:tcW w:w="5165" w:type="dxa"/>
            <w:shd w:val="clear" w:color="auto" w:fill="auto"/>
            <w:vAlign w:val="center"/>
            <w:hideMark/>
          </w:tcPr>
          <w:p w14:paraId="759E5135"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"Медовый-6"</w:t>
            </w:r>
          </w:p>
        </w:tc>
        <w:tc>
          <w:tcPr>
            <w:tcW w:w="2976" w:type="dxa"/>
            <w:shd w:val="clear" w:color="auto" w:fill="auto"/>
            <w:vAlign w:val="center"/>
            <w:hideMark/>
          </w:tcPr>
          <w:p w14:paraId="559E4821"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Яблокова, 3</w:t>
            </w:r>
          </w:p>
        </w:tc>
        <w:tc>
          <w:tcPr>
            <w:tcW w:w="1701" w:type="dxa"/>
            <w:shd w:val="clear" w:color="auto" w:fill="auto"/>
            <w:vAlign w:val="center"/>
            <w:hideMark/>
          </w:tcPr>
          <w:p w14:paraId="3441FDB8"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ВК-5</w:t>
            </w:r>
          </w:p>
        </w:tc>
        <w:tc>
          <w:tcPr>
            <w:tcW w:w="1276" w:type="dxa"/>
            <w:shd w:val="clear" w:color="auto" w:fill="auto"/>
            <w:vAlign w:val="center"/>
            <w:hideMark/>
          </w:tcPr>
          <w:p w14:paraId="7A1B1BE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09.11.2023</w:t>
            </w:r>
          </w:p>
        </w:tc>
        <w:tc>
          <w:tcPr>
            <w:tcW w:w="932" w:type="dxa"/>
            <w:shd w:val="clear" w:color="auto" w:fill="auto"/>
            <w:vAlign w:val="center"/>
            <w:hideMark/>
          </w:tcPr>
          <w:p w14:paraId="7D09F98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104CE00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0,459</w:t>
            </w:r>
          </w:p>
        </w:tc>
        <w:tc>
          <w:tcPr>
            <w:tcW w:w="891" w:type="dxa"/>
            <w:shd w:val="clear" w:color="auto" w:fill="auto"/>
            <w:vAlign w:val="center"/>
            <w:hideMark/>
          </w:tcPr>
          <w:p w14:paraId="703A0C35"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0,286</w:t>
            </w:r>
          </w:p>
        </w:tc>
        <w:tc>
          <w:tcPr>
            <w:tcW w:w="914" w:type="dxa"/>
            <w:shd w:val="clear" w:color="auto" w:fill="auto"/>
            <w:vAlign w:val="center"/>
            <w:hideMark/>
          </w:tcPr>
          <w:p w14:paraId="7DF3448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0,746</w:t>
            </w:r>
          </w:p>
        </w:tc>
      </w:tr>
      <w:tr w:rsidR="00650851" w:rsidRPr="00650851" w14:paraId="0C365BF3" w14:textId="77777777" w:rsidTr="00650851">
        <w:trPr>
          <w:trHeight w:val="20"/>
        </w:trPr>
        <w:tc>
          <w:tcPr>
            <w:tcW w:w="926" w:type="dxa"/>
            <w:shd w:val="clear" w:color="auto" w:fill="auto"/>
            <w:vAlign w:val="center"/>
            <w:hideMark/>
          </w:tcPr>
          <w:p w14:paraId="2A9B85D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lastRenderedPageBreak/>
              <w:t>176697</w:t>
            </w:r>
          </w:p>
        </w:tc>
        <w:tc>
          <w:tcPr>
            <w:tcW w:w="5165" w:type="dxa"/>
            <w:shd w:val="clear" w:color="auto" w:fill="auto"/>
            <w:vAlign w:val="center"/>
            <w:hideMark/>
          </w:tcPr>
          <w:p w14:paraId="2B69BEB4"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МВМ-Инвест"</w:t>
            </w:r>
          </w:p>
        </w:tc>
        <w:tc>
          <w:tcPr>
            <w:tcW w:w="2976" w:type="dxa"/>
            <w:shd w:val="clear" w:color="auto" w:fill="auto"/>
            <w:vAlign w:val="center"/>
            <w:hideMark/>
          </w:tcPr>
          <w:p w14:paraId="12C5CB12"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Героев Хасана, 93а</w:t>
            </w:r>
          </w:p>
        </w:tc>
        <w:tc>
          <w:tcPr>
            <w:tcW w:w="1701" w:type="dxa"/>
            <w:shd w:val="clear" w:color="auto" w:fill="auto"/>
            <w:vAlign w:val="center"/>
            <w:hideMark/>
          </w:tcPr>
          <w:p w14:paraId="490C368C"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ТЭЦ-9</w:t>
            </w:r>
          </w:p>
        </w:tc>
        <w:tc>
          <w:tcPr>
            <w:tcW w:w="1276" w:type="dxa"/>
            <w:shd w:val="clear" w:color="auto" w:fill="auto"/>
            <w:vAlign w:val="center"/>
            <w:hideMark/>
          </w:tcPr>
          <w:p w14:paraId="260A5B6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14.11.2023</w:t>
            </w:r>
          </w:p>
        </w:tc>
        <w:tc>
          <w:tcPr>
            <w:tcW w:w="932" w:type="dxa"/>
            <w:shd w:val="clear" w:color="auto" w:fill="auto"/>
            <w:vAlign w:val="center"/>
            <w:hideMark/>
          </w:tcPr>
          <w:p w14:paraId="7662643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3140BBD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0,214</w:t>
            </w:r>
          </w:p>
        </w:tc>
        <w:tc>
          <w:tcPr>
            <w:tcW w:w="891" w:type="dxa"/>
            <w:shd w:val="clear" w:color="auto" w:fill="auto"/>
            <w:vAlign w:val="center"/>
            <w:hideMark/>
          </w:tcPr>
          <w:p w14:paraId="1B7399B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0,017</w:t>
            </w:r>
          </w:p>
        </w:tc>
        <w:tc>
          <w:tcPr>
            <w:tcW w:w="914" w:type="dxa"/>
            <w:shd w:val="clear" w:color="auto" w:fill="auto"/>
            <w:vAlign w:val="center"/>
            <w:hideMark/>
          </w:tcPr>
          <w:p w14:paraId="3CDD2DE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0,231</w:t>
            </w:r>
          </w:p>
        </w:tc>
      </w:tr>
      <w:tr w:rsidR="00650851" w:rsidRPr="00650851" w14:paraId="64AEC6F2" w14:textId="77777777" w:rsidTr="00650851">
        <w:trPr>
          <w:trHeight w:val="20"/>
        </w:trPr>
        <w:tc>
          <w:tcPr>
            <w:tcW w:w="926" w:type="dxa"/>
            <w:shd w:val="clear" w:color="auto" w:fill="auto"/>
            <w:vAlign w:val="center"/>
            <w:hideMark/>
          </w:tcPr>
          <w:p w14:paraId="1C721DC5"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175197</w:t>
            </w:r>
          </w:p>
        </w:tc>
        <w:tc>
          <w:tcPr>
            <w:tcW w:w="5165" w:type="dxa"/>
            <w:shd w:val="clear" w:color="auto" w:fill="auto"/>
            <w:vAlign w:val="center"/>
            <w:hideMark/>
          </w:tcPr>
          <w:p w14:paraId="60ECD3A6"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УНО-фонд "Фонд защиты прав граждан - участников до</w:t>
            </w:r>
          </w:p>
        </w:tc>
        <w:tc>
          <w:tcPr>
            <w:tcW w:w="2976" w:type="dxa"/>
            <w:shd w:val="clear" w:color="auto" w:fill="auto"/>
            <w:vAlign w:val="center"/>
            <w:hideMark/>
          </w:tcPr>
          <w:p w14:paraId="78807346"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Юнг Прикамья, 14</w:t>
            </w:r>
          </w:p>
        </w:tc>
        <w:tc>
          <w:tcPr>
            <w:tcW w:w="1701" w:type="dxa"/>
            <w:shd w:val="clear" w:color="auto" w:fill="auto"/>
            <w:vAlign w:val="center"/>
            <w:hideMark/>
          </w:tcPr>
          <w:p w14:paraId="72D33AD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ТЭЦ-14</w:t>
            </w:r>
          </w:p>
        </w:tc>
        <w:tc>
          <w:tcPr>
            <w:tcW w:w="1276" w:type="dxa"/>
            <w:shd w:val="clear" w:color="auto" w:fill="auto"/>
            <w:vAlign w:val="center"/>
            <w:hideMark/>
          </w:tcPr>
          <w:p w14:paraId="6836DA7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17.11.2023</w:t>
            </w:r>
          </w:p>
        </w:tc>
        <w:tc>
          <w:tcPr>
            <w:tcW w:w="932" w:type="dxa"/>
            <w:shd w:val="clear" w:color="auto" w:fill="auto"/>
            <w:vAlign w:val="center"/>
            <w:hideMark/>
          </w:tcPr>
          <w:p w14:paraId="1B67F81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106D8A7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0,514</w:t>
            </w:r>
          </w:p>
        </w:tc>
        <w:tc>
          <w:tcPr>
            <w:tcW w:w="891" w:type="dxa"/>
            <w:shd w:val="clear" w:color="auto" w:fill="auto"/>
            <w:vAlign w:val="center"/>
            <w:hideMark/>
          </w:tcPr>
          <w:p w14:paraId="5564DF3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0,087</w:t>
            </w:r>
          </w:p>
        </w:tc>
        <w:tc>
          <w:tcPr>
            <w:tcW w:w="914" w:type="dxa"/>
            <w:shd w:val="clear" w:color="auto" w:fill="auto"/>
            <w:vAlign w:val="center"/>
            <w:hideMark/>
          </w:tcPr>
          <w:p w14:paraId="19D392A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0,601</w:t>
            </w:r>
          </w:p>
        </w:tc>
      </w:tr>
      <w:tr w:rsidR="00650851" w:rsidRPr="00650851" w14:paraId="01A7FB69" w14:textId="77777777" w:rsidTr="00650851">
        <w:trPr>
          <w:trHeight w:val="20"/>
        </w:trPr>
        <w:tc>
          <w:tcPr>
            <w:tcW w:w="926" w:type="dxa"/>
            <w:shd w:val="clear" w:color="auto" w:fill="auto"/>
            <w:vAlign w:val="center"/>
            <w:hideMark/>
          </w:tcPr>
          <w:p w14:paraId="2013126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176679</w:t>
            </w:r>
          </w:p>
        </w:tc>
        <w:tc>
          <w:tcPr>
            <w:tcW w:w="5165" w:type="dxa"/>
            <w:shd w:val="clear" w:color="auto" w:fill="auto"/>
            <w:vAlign w:val="center"/>
            <w:hideMark/>
          </w:tcPr>
          <w:p w14:paraId="16B69147"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УНО-фонд "Фонд защиты прав граждан - участников до</w:t>
            </w:r>
          </w:p>
        </w:tc>
        <w:tc>
          <w:tcPr>
            <w:tcW w:w="2976" w:type="dxa"/>
            <w:shd w:val="clear" w:color="auto" w:fill="auto"/>
            <w:vAlign w:val="center"/>
            <w:hideMark/>
          </w:tcPr>
          <w:p w14:paraId="74F014AD"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Углеуральская, 25</w:t>
            </w:r>
          </w:p>
        </w:tc>
        <w:tc>
          <w:tcPr>
            <w:tcW w:w="1701" w:type="dxa"/>
            <w:shd w:val="clear" w:color="auto" w:fill="auto"/>
            <w:vAlign w:val="center"/>
            <w:hideMark/>
          </w:tcPr>
          <w:p w14:paraId="3956206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ВК-5</w:t>
            </w:r>
          </w:p>
        </w:tc>
        <w:tc>
          <w:tcPr>
            <w:tcW w:w="1276" w:type="dxa"/>
            <w:shd w:val="clear" w:color="auto" w:fill="auto"/>
            <w:vAlign w:val="center"/>
            <w:hideMark/>
          </w:tcPr>
          <w:p w14:paraId="355DB53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20.11.2023</w:t>
            </w:r>
          </w:p>
        </w:tc>
        <w:tc>
          <w:tcPr>
            <w:tcW w:w="932" w:type="dxa"/>
            <w:shd w:val="clear" w:color="auto" w:fill="auto"/>
            <w:vAlign w:val="center"/>
            <w:hideMark/>
          </w:tcPr>
          <w:p w14:paraId="66FE35B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1FF5BC2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0,456</w:t>
            </w:r>
          </w:p>
        </w:tc>
        <w:tc>
          <w:tcPr>
            <w:tcW w:w="891" w:type="dxa"/>
            <w:shd w:val="clear" w:color="auto" w:fill="auto"/>
            <w:vAlign w:val="center"/>
            <w:hideMark/>
          </w:tcPr>
          <w:p w14:paraId="3141032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0,132</w:t>
            </w:r>
          </w:p>
        </w:tc>
        <w:tc>
          <w:tcPr>
            <w:tcW w:w="914" w:type="dxa"/>
            <w:shd w:val="clear" w:color="auto" w:fill="auto"/>
            <w:vAlign w:val="center"/>
            <w:hideMark/>
          </w:tcPr>
          <w:p w14:paraId="262201B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0,588</w:t>
            </w:r>
          </w:p>
        </w:tc>
      </w:tr>
      <w:tr w:rsidR="00650851" w:rsidRPr="00650851" w14:paraId="58173591" w14:textId="77777777" w:rsidTr="00650851">
        <w:trPr>
          <w:trHeight w:val="20"/>
        </w:trPr>
        <w:tc>
          <w:tcPr>
            <w:tcW w:w="926" w:type="dxa"/>
            <w:shd w:val="clear" w:color="auto" w:fill="auto"/>
            <w:vAlign w:val="center"/>
            <w:hideMark/>
          </w:tcPr>
          <w:p w14:paraId="24649448"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177061</w:t>
            </w:r>
          </w:p>
        </w:tc>
        <w:tc>
          <w:tcPr>
            <w:tcW w:w="5165" w:type="dxa"/>
            <w:shd w:val="clear" w:color="auto" w:fill="auto"/>
            <w:vAlign w:val="center"/>
            <w:hideMark/>
          </w:tcPr>
          <w:p w14:paraId="41995D48"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"ТАЛАН-РЕГИОН-4"</w:t>
            </w:r>
          </w:p>
        </w:tc>
        <w:tc>
          <w:tcPr>
            <w:tcW w:w="2976" w:type="dxa"/>
            <w:shd w:val="clear" w:color="auto" w:fill="auto"/>
            <w:vAlign w:val="center"/>
            <w:hideMark/>
          </w:tcPr>
          <w:p w14:paraId="339C714E"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Шоссе Космонавтов, 162</w:t>
            </w:r>
          </w:p>
        </w:tc>
        <w:tc>
          <w:tcPr>
            <w:tcW w:w="1701" w:type="dxa"/>
            <w:shd w:val="clear" w:color="auto" w:fill="auto"/>
            <w:vAlign w:val="center"/>
            <w:hideMark/>
          </w:tcPr>
          <w:p w14:paraId="13B38CE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ТЭЦ-9</w:t>
            </w:r>
          </w:p>
        </w:tc>
        <w:tc>
          <w:tcPr>
            <w:tcW w:w="1276" w:type="dxa"/>
            <w:shd w:val="clear" w:color="auto" w:fill="auto"/>
            <w:vAlign w:val="center"/>
            <w:hideMark/>
          </w:tcPr>
          <w:p w14:paraId="0C56CD3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20.11.2023</w:t>
            </w:r>
          </w:p>
        </w:tc>
        <w:tc>
          <w:tcPr>
            <w:tcW w:w="932" w:type="dxa"/>
            <w:shd w:val="clear" w:color="auto" w:fill="auto"/>
            <w:vAlign w:val="center"/>
            <w:hideMark/>
          </w:tcPr>
          <w:p w14:paraId="790A6BB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6C8027A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0,665</w:t>
            </w:r>
          </w:p>
        </w:tc>
        <w:tc>
          <w:tcPr>
            <w:tcW w:w="891" w:type="dxa"/>
            <w:shd w:val="clear" w:color="auto" w:fill="auto"/>
            <w:vAlign w:val="center"/>
            <w:hideMark/>
          </w:tcPr>
          <w:p w14:paraId="0B7D463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0,050</w:t>
            </w:r>
          </w:p>
        </w:tc>
        <w:tc>
          <w:tcPr>
            <w:tcW w:w="914" w:type="dxa"/>
            <w:shd w:val="clear" w:color="auto" w:fill="auto"/>
            <w:vAlign w:val="center"/>
            <w:hideMark/>
          </w:tcPr>
          <w:p w14:paraId="5FFBC09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0,715</w:t>
            </w:r>
          </w:p>
        </w:tc>
      </w:tr>
      <w:tr w:rsidR="00650851" w:rsidRPr="00650851" w14:paraId="465048B0" w14:textId="77777777" w:rsidTr="00650851">
        <w:trPr>
          <w:trHeight w:val="20"/>
        </w:trPr>
        <w:tc>
          <w:tcPr>
            <w:tcW w:w="926" w:type="dxa"/>
            <w:shd w:val="clear" w:color="auto" w:fill="auto"/>
            <w:vAlign w:val="center"/>
            <w:hideMark/>
          </w:tcPr>
          <w:p w14:paraId="0D6EF30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176970</w:t>
            </w:r>
          </w:p>
        </w:tc>
        <w:tc>
          <w:tcPr>
            <w:tcW w:w="5165" w:type="dxa"/>
            <w:shd w:val="clear" w:color="auto" w:fill="auto"/>
            <w:vAlign w:val="center"/>
            <w:hideMark/>
          </w:tcPr>
          <w:p w14:paraId="746E87AB"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"Вариант"</w:t>
            </w:r>
          </w:p>
        </w:tc>
        <w:tc>
          <w:tcPr>
            <w:tcW w:w="2976" w:type="dxa"/>
            <w:shd w:val="clear" w:color="auto" w:fill="auto"/>
            <w:vAlign w:val="center"/>
            <w:hideMark/>
          </w:tcPr>
          <w:p w14:paraId="4F579E6F"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Оханская, 17</w:t>
            </w:r>
          </w:p>
        </w:tc>
        <w:tc>
          <w:tcPr>
            <w:tcW w:w="1701" w:type="dxa"/>
            <w:shd w:val="clear" w:color="auto" w:fill="auto"/>
            <w:vAlign w:val="center"/>
            <w:hideMark/>
          </w:tcPr>
          <w:p w14:paraId="6F65F72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ТЭЦ-14</w:t>
            </w:r>
          </w:p>
        </w:tc>
        <w:tc>
          <w:tcPr>
            <w:tcW w:w="1276" w:type="dxa"/>
            <w:shd w:val="clear" w:color="auto" w:fill="auto"/>
            <w:vAlign w:val="center"/>
            <w:hideMark/>
          </w:tcPr>
          <w:p w14:paraId="3125F36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21.11.2023</w:t>
            </w:r>
          </w:p>
        </w:tc>
        <w:tc>
          <w:tcPr>
            <w:tcW w:w="932" w:type="dxa"/>
            <w:shd w:val="clear" w:color="auto" w:fill="auto"/>
            <w:vAlign w:val="center"/>
            <w:hideMark/>
          </w:tcPr>
          <w:p w14:paraId="17F6EEF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69C2FC18"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0,229</w:t>
            </w:r>
          </w:p>
        </w:tc>
        <w:tc>
          <w:tcPr>
            <w:tcW w:w="891" w:type="dxa"/>
            <w:shd w:val="clear" w:color="auto" w:fill="auto"/>
            <w:vAlign w:val="center"/>
            <w:hideMark/>
          </w:tcPr>
          <w:p w14:paraId="784E185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0,027</w:t>
            </w:r>
          </w:p>
        </w:tc>
        <w:tc>
          <w:tcPr>
            <w:tcW w:w="914" w:type="dxa"/>
            <w:shd w:val="clear" w:color="auto" w:fill="auto"/>
            <w:vAlign w:val="center"/>
            <w:hideMark/>
          </w:tcPr>
          <w:p w14:paraId="6708592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0,256</w:t>
            </w:r>
          </w:p>
        </w:tc>
      </w:tr>
      <w:tr w:rsidR="00650851" w:rsidRPr="00650851" w14:paraId="336FD5A3" w14:textId="77777777" w:rsidTr="00650851">
        <w:trPr>
          <w:trHeight w:val="20"/>
        </w:trPr>
        <w:tc>
          <w:tcPr>
            <w:tcW w:w="926" w:type="dxa"/>
            <w:shd w:val="clear" w:color="auto" w:fill="auto"/>
            <w:vAlign w:val="center"/>
            <w:hideMark/>
          </w:tcPr>
          <w:p w14:paraId="110171E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177468</w:t>
            </w:r>
          </w:p>
        </w:tc>
        <w:tc>
          <w:tcPr>
            <w:tcW w:w="5165" w:type="dxa"/>
            <w:shd w:val="clear" w:color="auto" w:fill="auto"/>
            <w:vAlign w:val="center"/>
            <w:hideMark/>
          </w:tcPr>
          <w:p w14:paraId="7F7AE528"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"КЕЛШ"</w:t>
            </w:r>
          </w:p>
        </w:tc>
        <w:tc>
          <w:tcPr>
            <w:tcW w:w="2976" w:type="dxa"/>
            <w:shd w:val="clear" w:color="auto" w:fill="auto"/>
            <w:vAlign w:val="center"/>
            <w:hideMark/>
          </w:tcPr>
          <w:p w14:paraId="28B62B9D"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Бульвар Гагарина, 32Б</w:t>
            </w:r>
          </w:p>
        </w:tc>
        <w:tc>
          <w:tcPr>
            <w:tcW w:w="1701" w:type="dxa"/>
            <w:shd w:val="clear" w:color="auto" w:fill="auto"/>
            <w:vAlign w:val="center"/>
            <w:hideMark/>
          </w:tcPr>
          <w:p w14:paraId="6FB3F81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ТЭЦ-6</w:t>
            </w:r>
          </w:p>
        </w:tc>
        <w:tc>
          <w:tcPr>
            <w:tcW w:w="1276" w:type="dxa"/>
            <w:shd w:val="clear" w:color="auto" w:fill="auto"/>
            <w:vAlign w:val="center"/>
            <w:hideMark/>
          </w:tcPr>
          <w:p w14:paraId="6995CF4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28.11.2023</w:t>
            </w:r>
          </w:p>
        </w:tc>
        <w:tc>
          <w:tcPr>
            <w:tcW w:w="932" w:type="dxa"/>
            <w:shd w:val="clear" w:color="auto" w:fill="auto"/>
            <w:vAlign w:val="center"/>
            <w:hideMark/>
          </w:tcPr>
          <w:p w14:paraId="333D65A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5E35C98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0,326</w:t>
            </w:r>
          </w:p>
        </w:tc>
        <w:tc>
          <w:tcPr>
            <w:tcW w:w="891" w:type="dxa"/>
            <w:shd w:val="clear" w:color="auto" w:fill="auto"/>
            <w:vAlign w:val="center"/>
            <w:hideMark/>
          </w:tcPr>
          <w:p w14:paraId="5080A3C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0,022</w:t>
            </w:r>
          </w:p>
        </w:tc>
        <w:tc>
          <w:tcPr>
            <w:tcW w:w="914" w:type="dxa"/>
            <w:shd w:val="clear" w:color="auto" w:fill="auto"/>
            <w:vAlign w:val="center"/>
            <w:hideMark/>
          </w:tcPr>
          <w:p w14:paraId="7218909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0,348</w:t>
            </w:r>
          </w:p>
        </w:tc>
      </w:tr>
      <w:tr w:rsidR="00650851" w:rsidRPr="00650851" w14:paraId="30335510" w14:textId="77777777" w:rsidTr="00650851">
        <w:trPr>
          <w:trHeight w:val="20"/>
        </w:trPr>
        <w:tc>
          <w:tcPr>
            <w:tcW w:w="926" w:type="dxa"/>
            <w:shd w:val="clear" w:color="auto" w:fill="auto"/>
            <w:vAlign w:val="center"/>
            <w:hideMark/>
          </w:tcPr>
          <w:p w14:paraId="64638D8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177460</w:t>
            </w:r>
          </w:p>
        </w:tc>
        <w:tc>
          <w:tcPr>
            <w:tcW w:w="5165" w:type="dxa"/>
            <w:shd w:val="clear" w:color="auto" w:fill="auto"/>
            <w:vAlign w:val="center"/>
            <w:hideMark/>
          </w:tcPr>
          <w:p w14:paraId="5A39608A"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"Орсо групп"</w:t>
            </w:r>
          </w:p>
        </w:tc>
        <w:tc>
          <w:tcPr>
            <w:tcW w:w="2976" w:type="dxa"/>
            <w:shd w:val="clear" w:color="auto" w:fill="auto"/>
            <w:vAlign w:val="center"/>
            <w:hideMark/>
          </w:tcPr>
          <w:p w14:paraId="66396892"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Шмидта, 56б</w:t>
            </w:r>
          </w:p>
        </w:tc>
        <w:tc>
          <w:tcPr>
            <w:tcW w:w="1701" w:type="dxa"/>
            <w:shd w:val="clear" w:color="auto" w:fill="auto"/>
            <w:vAlign w:val="center"/>
            <w:hideMark/>
          </w:tcPr>
          <w:p w14:paraId="436D8C18"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ВК-3</w:t>
            </w:r>
          </w:p>
        </w:tc>
        <w:tc>
          <w:tcPr>
            <w:tcW w:w="1276" w:type="dxa"/>
            <w:shd w:val="clear" w:color="auto" w:fill="auto"/>
            <w:vAlign w:val="center"/>
            <w:hideMark/>
          </w:tcPr>
          <w:p w14:paraId="27244D1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30.11.2023</w:t>
            </w:r>
          </w:p>
        </w:tc>
        <w:tc>
          <w:tcPr>
            <w:tcW w:w="932" w:type="dxa"/>
            <w:shd w:val="clear" w:color="auto" w:fill="auto"/>
            <w:vAlign w:val="center"/>
            <w:hideMark/>
          </w:tcPr>
          <w:p w14:paraId="36AE1AF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14EB80C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0,370</w:t>
            </w:r>
          </w:p>
        </w:tc>
        <w:tc>
          <w:tcPr>
            <w:tcW w:w="891" w:type="dxa"/>
            <w:shd w:val="clear" w:color="auto" w:fill="auto"/>
            <w:vAlign w:val="center"/>
            <w:hideMark/>
          </w:tcPr>
          <w:p w14:paraId="29B8F338"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0,035</w:t>
            </w:r>
          </w:p>
        </w:tc>
        <w:tc>
          <w:tcPr>
            <w:tcW w:w="914" w:type="dxa"/>
            <w:shd w:val="clear" w:color="auto" w:fill="auto"/>
            <w:vAlign w:val="center"/>
            <w:hideMark/>
          </w:tcPr>
          <w:p w14:paraId="37576E68"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0,405</w:t>
            </w:r>
          </w:p>
        </w:tc>
      </w:tr>
      <w:tr w:rsidR="00650851" w:rsidRPr="00650851" w14:paraId="697930BE" w14:textId="77777777" w:rsidTr="00650851">
        <w:trPr>
          <w:trHeight w:val="20"/>
        </w:trPr>
        <w:tc>
          <w:tcPr>
            <w:tcW w:w="926" w:type="dxa"/>
            <w:shd w:val="clear" w:color="auto" w:fill="auto"/>
            <w:vAlign w:val="center"/>
            <w:hideMark/>
          </w:tcPr>
          <w:p w14:paraId="3C53130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176406</w:t>
            </w:r>
          </w:p>
        </w:tc>
        <w:tc>
          <w:tcPr>
            <w:tcW w:w="5165" w:type="dxa"/>
            <w:shd w:val="clear" w:color="auto" w:fill="auto"/>
            <w:vAlign w:val="center"/>
            <w:hideMark/>
          </w:tcPr>
          <w:p w14:paraId="5A0D4FE0"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"Медовый-6"</w:t>
            </w:r>
          </w:p>
        </w:tc>
        <w:tc>
          <w:tcPr>
            <w:tcW w:w="2976" w:type="dxa"/>
            <w:shd w:val="clear" w:color="auto" w:fill="auto"/>
            <w:vAlign w:val="center"/>
            <w:hideMark/>
          </w:tcPr>
          <w:p w14:paraId="4BBE32E5"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Артемьевская, 6</w:t>
            </w:r>
          </w:p>
        </w:tc>
        <w:tc>
          <w:tcPr>
            <w:tcW w:w="1701" w:type="dxa"/>
            <w:shd w:val="clear" w:color="auto" w:fill="auto"/>
            <w:vAlign w:val="center"/>
            <w:hideMark/>
          </w:tcPr>
          <w:p w14:paraId="5AB351F5"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ВК-5</w:t>
            </w:r>
          </w:p>
        </w:tc>
        <w:tc>
          <w:tcPr>
            <w:tcW w:w="1276" w:type="dxa"/>
            <w:shd w:val="clear" w:color="auto" w:fill="auto"/>
            <w:vAlign w:val="center"/>
            <w:hideMark/>
          </w:tcPr>
          <w:p w14:paraId="621A42A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30.11.2023</w:t>
            </w:r>
          </w:p>
        </w:tc>
        <w:tc>
          <w:tcPr>
            <w:tcW w:w="932" w:type="dxa"/>
            <w:shd w:val="clear" w:color="auto" w:fill="auto"/>
            <w:vAlign w:val="center"/>
            <w:hideMark/>
          </w:tcPr>
          <w:p w14:paraId="247B4C7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42E2D63F"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0,490</w:t>
            </w:r>
          </w:p>
        </w:tc>
        <w:tc>
          <w:tcPr>
            <w:tcW w:w="891" w:type="dxa"/>
            <w:shd w:val="clear" w:color="auto" w:fill="auto"/>
            <w:vAlign w:val="center"/>
            <w:hideMark/>
          </w:tcPr>
          <w:p w14:paraId="13420FB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0,119</w:t>
            </w:r>
          </w:p>
        </w:tc>
        <w:tc>
          <w:tcPr>
            <w:tcW w:w="914" w:type="dxa"/>
            <w:shd w:val="clear" w:color="auto" w:fill="auto"/>
            <w:vAlign w:val="center"/>
            <w:hideMark/>
          </w:tcPr>
          <w:p w14:paraId="6860ED3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0,609</w:t>
            </w:r>
          </w:p>
        </w:tc>
      </w:tr>
      <w:tr w:rsidR="00650851" w:rsidRPr="00650851" w14:paraId="27428CA6" w14:textId="77777777" w:rsidTr="00650851">
        <w:trPr>
          <w:trHeight w:val="20"/>
        </w:trPr>
        <w:tc>
          <w:tcPr>
            <w:tcW w:w="926" w:type="dxa"/>
            <w:shd w:val="clear" w:color="auto" w:fill="auto"/>
            <w:vAlign w:val="center"/>
            <w:hideMark/>
          </w:tcPr>
          <w:p w14:paraId="694FDA1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177265</w:t>
            </w:r>
          </w:p>
        </w:tc>
        <w:tc>
          <w:tcPr>
            <w:tcW w:w="5165" w:type="dxa"/>
            <w:shd w:val="clear" w:color="auto" w:fill="auto"/>
            <w:vAlign w:val="center"/>
            <w:hideMark/>
          </w:tcPr>
          <w:p w14:paraId="376E81DE"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МКУ "УТЗ"</w:t>
            </w:r>
          </w:p>
        </w:tc>
        <w:tc>
          <w:tcPr>
            <w:tcW w:w="2976" w:type="dxa"/>
            <w:shd w:val="clear" w:color="auto" w:fill="auto"/>
            <w:vAlign w:val="center"/>
            <w:hideMark/>
          </w:tcPr>
          <w:p w14:paraId="2578EF80"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Маяковского, 54</w:t>
            </w:r>
          </w:p>
        </w:tc>
        <w:tc>
          <w:tcPr>
            <w:tcW w:w="1701" w:type="dxa"/>
            <w:shd w:val="clear" w:color="auto" w:fill="auto"/>
            <w:vAlign w:val="center"/>
            <w:hideMark/>
          </w:tcPr>
          <w:p w14:paraId="2B88D0C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ВК-5</w:t>
            </w:r>
          </w:p>
        </w:tc>
        <w:tc>
          <w:tcPr>
            <w:tcW w:w="1276" w:type="dxa"/>
            <w:shd w:val="clear" w:color="auto" w:fill="auto"/>
            <w:vAlign w:val="center"/>
            <w:hideMark/>
          </w:tcPr>
          <w:p w14:paraId="2A58AC9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30.11.2023</w:t>
            </w:r>
          </w:p>
        </w:tc>
        <w:tc>
          <w:tcPr>
            <w:tcW w:w="932" w:type="dxa"/>
            <w:shd w:val="clear" w:color="auto" w:fill="auto"/>
            <w:vAlign w:val="center"/>
            <w:hideMark/>
          </w:tcPr>
          <w:p w14:paraId="26E24FB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77F20EB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0,865</w:t>
            </w:r>
          </w:p>
        </w:tc>
        <w:tc>
          <w:tcPr>
            <w:tcW w:w="891" w:type="dxa"/>
            <w:shd w:val="clear" w:color="auto" w:fill="auto"/>
            <w:vAlign w:val="center"/>
            <w:hideMark/>
          </w:tcPr>
          <w:p w14:paraId="1C2C4DF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0,085</w:t>
            </w:r>
          </w:p>
        </w:tc>
        <w:tc>
          <w:tcPr>
            <w:tcW w:w="914" w:type="dxa"/>
            <w:shd w:val="clear" w:color="auto" w:fill="auto"/>
            <w:vAlign w:val="center"/>
            <w:hideMark/>
          </w:tcPr>
          <w:p w14:paraId="6AB7C66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0,950</w:t>
            </w:r>
          </w:p>
        </w:tc>
      </w:tr>
      <w:tr w:rsidR="00650851" w:rsidRPr="00650851" w14:paraId="0A658A22" w14:textId="77777777" w:rsidTr="00650851">
        <w:trPr>
          <w:trHeight w:val="20"/>
        </w:trPr>
        <w:tc>
          <w:tcPr>
            <w:tcW w:w="926" w:type="dxa"/>
            <w:shd w:val="clear" w:color="auto" w:fill="auto"/>
            <w:vAlign w:val="center"/>
            <w:hideMark/>
          </w:tcPr>
          <w:p w14:paraId="3F1A772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177660</w:t>
            </w:r>
          </w:p>
        </w:tc>
        <w:tc>
          <w:tcPr>
            <w:tcW w:w="5165" w:type="dxa"/>
            <w:shd w:val="clear" w:color="auto" w:fill="auto"/>
            <w:vAlign w:val="center"/>
            <w:hideMark/>
          </w:tcPr>
          <w:p w14:paraId="7558D0A7"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"Горизонт-Недвижимость"</w:t>
            </w:r>
          </w:p>
        </w:tc>
        <w:tc>
          <w:tcPr>
            <w:tcW w:w="2976" w:type="dxa"/>
            <w:shd w:val="clear" w:color="auto" w:fill="auto"/>
            <w:vAlign w:val="center"/>
            <w:hideMark/>
          </w:tcPr>
          <w:p w14:paraId="6B498230"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Бисерский переулок, 5</w:t>
            </w:r>
          </w:p>
        </w:tc>
        <w:tc>
          <w:tcPr>
            <w:tcW w:w="1701" w:type="dxa"/>
            <w:shd w:val="clear" w:color="auto" w:fill="auto"/>
            <w:vAlign w:val="center"/>
            <w:hideMark/>
          </w:tcPr>
          <w:p w14:paraId="7E145E7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ТЭЦ-9</w:t>
            </w:r>
          </w:p>
        </w:tc>
        <w:tc>
          <w:tcPr>
            <w:tcW w:w="1276" w:type="dxa"/>
            <w:shd w:val="clear" w:color="auto" w:fill="auto"/>
            <w:vAlign w:val="center"/>
            <w:hideMark/>
          </w:tcPr>
          <w:p w14:paraId="1A4B37D5"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12.12.2023</w:t>
            </w:r>
          </w:p>
        </w:tc>
        <w:tc>
          <w:tcPr>
            <w:tcW w:w="932" w:type="dxa"/>
            <w:shd w:val="clear" w:color="auto" w:fill="auto"/>
            <w:vAlign w:val="center"/>
            <w:hideMark/>
          </w:tcPr>
          <w:p w14:paraId="52A99BF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14AD9DC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0,433</w:t>
            </w:r>
          </w:p>
        </w:tc>
        <w:tc>
          <w:tcPr>
            <w:tcW w:w="891" w:type="dxa"/>
            <w:shd w:val="clear" w:color="auto" w:fill="auto"/>
            <w:vAlign w:val="center"/>
            <w:hideMark/>
          </w:tcPr>
          <w:p w14:paraId="638A1A8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0,045</w:t>
            </w:r>
          </w:p>
        </w:tc>
        <w:tc>
          <w:tcPr>
            <w:tcW w:w="914" w:type="dxa"/>
            <w:shd w:val="clear" w:color="auto" w:fill="auto"/>
            <w:vAlign w:val="center"/>
            <w:hideMark/>
          </w:tcPr>
          <w:p w14:paraId="442995D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0,478</w:t>
            </w:r>
          </w:p>
        </w:tc>
      </w:tr>
      <w:tr w:rsidR="00650851" w:rsidRPr="00650851" w14:paraId="0B8BC59A" w14:textId="77777777" w:rsidTr="00650851">
        <w:trPr>
          <w:trHeight w:val="20"/>
        </w:trPr>
        <w:tc>
          <w:tcPr>
            <w:tcW w:w="926" w:type="dxa"/>
            <w:shd w:val="clear" w:color="auto" w:fill="auto"/>
            <w:vAlign w:val="center"/>
            <w:hideMark/>
          </w:tcPr>
          <w:p w14:paraId="747102F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177387</w:t>
            </w:r>
          </w:p>
        </w:tc>
        <w:tc>
          <w:tcPr>
            <w:tcW w:w="5165" w:type="dxa"/>
            <w:shd w:val="clear" w:color="auto" w:fill="auto"/>
            <w:vAlign w:val="center"/>
            <w:hideMark/>
          </w:tcPr>
          <w:p w14:paraId="2E8B4B38"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"ПКФ Нефтехимик"</w:t>
            </w:r>
          </w:p>
        </w:tc>
        <w:tc>
          <w:tcPr>
            <w:tcW w:w="2976" w:type="dxa"/>
            <w:shd w:val="clear" w:color="auto" w:fill="auto"/>
            <w:vAlign w:val="center"/>
            <w:hideMark/>
          </w:tcPr>
          <w:p w14:paraId="30D1717F"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Правобережная, 18</w:t>
            </w:r>
          </w:p>
        </w:tc>
        <w:tc>
          <w:tcPr>
            <w:tcW w:w="1701" w:type="dxa"/>
            <w:shd w:val="clear" w:color="auto" w:fill="auto"/>
            <w:vAlign w:val="center"/>
            <w:hideMark/>
          </w:tcPr>
          <w:p w14:paraId="6DFBD9E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ТЭЦ-14</w:t>
            </w:r>
          </w:p>
        </w:tc>
        <w:tc>
          <w:tcPr>
            <w:tcW w:w="1276" w:type="dxa"/>
            <w:shd w:val="clear" w:color="auto" w:fill="auto"/>
            <w:vAlign w:val="center"/>
            <w:hideMark/>
          </w:tcPr>
          <w:p w14:paraId="534D85F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12.12.2023</w:t>
            </w:r>
          </w:p>
        </w:tc>
        <w:tc>
          <w:tcPr>
            <w:tcW w:w="932" w:type="dxa"/>
            <w:shd w:val="clear" w:color="auto" w:fill="auto"/>
            <w:vAlign w:val="center"/>
            <w:hideMark/>
          </w:tcPr>
          <w:p w14:paraId="60190D7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145713D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0,084</w:t>
            </w:r>
          </w:p>
        </w:tc>
        <w:tc>
          <w:tcPr>
            <w:tcW w:w="891" w:type="dxa"/>
            <w:shd w:val="clear" w:color="auto" w:fill="auto"/>
            <w:vAlign w:val="center"/>
            <w:hideMark/>
          </w:tcPr>
          <w:p w14:paraId="6BA0BAD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0,000</w:t>
            </w:r>
          </w:p>
        </w:tc>
        <w:tc>
          <w:tcPr>
            <w:tcW w:w="914" w:type="dxa"/>
            <w:shd w:val="clear" w:color="auto" w:fill="auto"/>
            <w:vAlign w:val="center"/>
            <w:hideMark/>
          </w:tcPr>
          <w:p w14:paraId="102C38CD"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0,084</w:t>
            </w:r>
          </w:p>
        </w:tc>
      </w:tr>
      <w:tr w:rsidR="00650851" w:rsidRPr="00650851" w14:paraId="6BDC8FD2" w14:textId="77777777" w:rsidTr="00650851">
        <w:trPr>
          <w:trHeight w:val="20"/>
        </w:trPr>
        <w:tc>
          <w:tcPr>
            <w:tcW w:w="926" w:type="dxa"/>
            <w:shd w:val="clear" w:color="auto" w:fill="auto"/>
            <w:vAlign w:val="center"/>
            <w:hideMark/>
          </w:tcPr>
          <w:p w14:paraId="0C28501C"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177713</w:t>
            </w:r>
          </w:p>
        </w:tc>
        <w:tc>
          <w:tcPr>
            <w:tcW w:w="5165" w:type="dxa"/>
            <w:shd w:val="clear" w:color="auto" w:fill="auto"/>
            <w:vAlign w:val="center"/>
            <w:hideMark/>
          </w:tcPr>
          <w:p w14:paraId="0195E744"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"КАНТА"</w:t>
            </w:r>
          </w:p>
        </w:tc>
        <w:tc>
          <w:tcPr>
            <w:tcW w:w="2976" w:type="dxa"/>
            <w:shd w:val="clear" w:color="auto" w:fill="auto"/>
            <w:vAlign w:val="center"/>
            <w:hideMark/>
          </w:tcPr>
          <w:p w14:paraId="6ED5CBCE"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Шахтерская, 22</w:t>
            </w:r>
          </w:p>
        </w:tc>
        <w:tc>
          <w:tcPr>
            <w:tcW w:w="1701" w:type="dxa"/>
            <w:shd w:val="clear" w:color="auto" w:fill="auto"/>
            <w:vAlign w:val="center"/>
            <w:hideMark/>
          </w:tcPr>
          <w:p w14:paraId="1AF88F35"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ТЭЦ-9</w:t>
            </w:r>
          </w:p>
        </w:tc>
        <w:tc>
          <w:tcPr>
            <w:tcW w:w="1276" w:type="dxa"/>
            <w:shd w:val="clear" w:color="auto" w:fill="auto"/>
            <w:vAlign w:val="center"/>
            <w:hideMark/>
          </w:tcPr>
          <w:p w14:paraId="6273AA5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13.12.2023</w:t>
            </w:r>
          </w:p>
        </w:tc>
        <w:tc>
          <w:tcPr>
            <w:tcW w:w="932" w:type="dxa"/>
            <w:shd w:val="clear" w:color="auto" w:fill="auto"/>
            <w:vAlign w:val="center"/>
            <w:hideMark/>
          </w:tcPr>
          <w:p w14:paraId="0A5A36B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62AC42F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0,173</w:t>
            </w:r>
          </w:p>
        </w:tc>
        <w:tc>
          <w:tcPr>
            <w:tcW w:w="891" w:type="dxa"/>
            <w:shd w:val="clear" w:color="auto" w:fill="auto"/>
            <w:vAlign w:val="center"/>
            <w:hideMark/>
          </w:tcPr>
          <w:p w14:paraId="05927B2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0,028</w:t>
            </w:r>
          </w:p>
        </w:tc>
        <w:tc>
          <w:tcPr>
            <w:tcW w:w="914" w:type="dxa"/>
            <w:shd w:val="clear" w:color="auto" w:fill="auto"/>
            <w:vAlign w:val="center"/>
            <w:hideMark/>
          </w:tcPr>
          <w:p w14:paraId="5F8AD36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0,201</w:t>
            </w:r>
          </w:p>
        </w:tc>
      </w:tr>
      <w:tr w:rsidR="00650851" w:rsidRPr="00650851" w14:paraId="4820A842" w14:textId="77777777" w:rsidTr="00650851">
        <w:trPr>
          <w:trHeight w:val="20"/>
        </w:trPr>
        <w:tc>
          <w:tcPr>
            <w:tcW w:w="926" w:type="dxa"/>
            <w:shd w:val="clear" w:color="auto" w:fill="auto"/>
            <w:vAlign w:val="center"/>
            <w:hideMark/>
          </w:tcPr>
          <w:p w14:paraId="07866C18"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177180</w:t>
            </w:r>
          </w:p>
        </w:tc>
        <w:tc>
          <w:tcPr>
            <w:tcW w:w="5165" w:type="dxa"/>
            <w:shd w:val="clear" w:color="auto" w:fill="auto"/>
            <w:vAlign w:val="center"/>
            <w:hideMark/>
          </w:tcPr>
          <w:p w14:paraId="4AED917C"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"Куйбышева, 135"</w:t>
            </w:r>
          </w:p>
        </w:tc>
        <w:tc>
          <w:tcPr>
            <w:tcW w:w="2976" w:type="dxa"/>
            <w:shd w:val="clear" w:color="auto" w:fill="auto"/>
            <w:vAlign w:val="center"/>
            <w:hideMark/>
          </w:tcPr>
          <w:p w14:paraId="16F327CD"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Куйбышева, 135</w:t>
            </w:r>
          </w:p>
        </w:tc>
        <w:tc>
          <w:tcPr>
            <w:tcW w:w="1701" w:type="dxa"/>
            <w:shd w:val="clear" w:color="auto" w:fill="auto"/>
            <w:vAlign w:val="center"/>
            <w:hideMark/>
          </w:tcPr>
          <w:p w14:paraId="094AB09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ТЭЦ-9</w:t>
            </w:r>
          </w:p>
        </w:tc>
        <w:tc>
          <w:tcPr>
            <w:tcW w:w="1276" w:type="dxa"/>
            <w:shd w:val="clear" w:color="auto" w:fill="auto"/>
            <w:vAlign w:val="center"/>
            <w:hideMark/>
          </w:tcPr>
          <w:p w14:paraId="6334EF4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19.12.2023</w:t>
            </w:r>
          </w:p>
        </w:tc>
        <w:tc>
          <w:tcPr>
            <w:tcW w:w="932" w:type="dxa"/>
            <w:shd w:val="clear" w:color="auto" w:fill="auto"/>
            <w:vAlign w:val="center"/>
            <w:hideMark/>
          </w:tcPr>
          <w:p w14:paraId="00CC2BB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430B89F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1,700</w:t>
            </w:r>
          </w:p>
        </w:tc>
        <w:tc>
          <w:tcPr>
            <w:tcW w:w="891" w:type="dxa"/>
            <w:shd w:val="clear" w:color="auto" w:fill="auto"/>
            <w:vAlign w:val="center"/>
            <w:hideMark/>
          </w:tcPr>
          <w:p w14:paraId="2CB8F64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0,234</w:t>
            </w:r>
          </w:p>
        </w:tc>
        <w:tc>
          <w:tcPr>
            <w:tcW w:w="914" w:type="dxa"/>
            <w:shd w:val="clear" w:color="auto" w:fill="auto"/>
            <w:vAlign w:val="center"/>
            <w:hideMark/>
          </w:tcPr>
          <w:p w14:paraId="4ECDCC3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1,934</w:t>
            </w:r>
          </w:p>
        </w:tc>
      </w:tr>
      <w:tr w:rsidR="00650851" w:rsidRPr="00650851" w14:paraId="103300AF" w14:textId="77777777" w:rsidTr="00650851">
        <w:trPr>
          <w:trHeight w:val="20"/>
        </w:trPr>
        <w:tc>
          <w:tcPr>
            <w:tcW w:w="926" w:type="dxa"/>
            <w:shd w:val="clear" w:color="auto" w:fill="auto"/>
            <w:vAlign w:val="center"/>
            <w:hideMark/>
          </w:tcPr>
          <w:p w14:paraId="27E3C7F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177171</w:t>
            </w:r>
          </w:p>
        </w:tc>
        <w:tc>
          <w:tcPr>
            <w:tcW w:w="5165" w:type="dxa"/>
            <w:shd w:val="clear" w:color="auto" w:fill="auto"/>
            <w:vAlign w:val="center"/>
            <w:hideMark/>
          </w:tcPr>
          <w:p w14:paraId="687C10D8"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МКУ "УТЗ"</w:t>
            </w:r>
          </w:p>
        </w:tc>
        <w:tc>
          <w:tcPr>
            <w:tcW w:w="2976" w:type="dxa"/>
            <w:shd w:val="clear" w:color="auto" w:fill="auto"/>
            <w:vAlign w:val="center"/>
            <w:hideMark/>
          </w:tcPr>
          <w:p w14:paraId="7A9F29CC"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Маяковского, 57</w:t>
            </w:r>
          </w:p>
        </w:tc>
        <w:tc>
          <w:tcPr>
            <w:tcW w:w="1701" w:type="dxa"/>
            <w:shd w:val="clear" w:color="auto" w:fill="auto"/>
            <w:vAlign w:val="center"/>
            <w:hideMark/>
          </w:tcPr>
          <w:p w14:paraId="4713769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ВК-5</w:t>
            </w:r>
          </w:p>
        </w:tc>
        <w:tc>
          <w:tcPr>
            <w:tcW w:w="1276" w:type="dxa"/>
            <w:shd w:val="clear" w:color="auto" w:fill="auto"/>
            <w:vAlign w:val="center"/>
            <w:hideMark/>
          </w:tcPr>
          <w:p w14:paraId="492607A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19.12.2023</w:t>
            </w:r>
          </w:p>
        </w:tc>
        <w:tc>
          <w:tcPr>
            <w:tcW w:w="932" w:type="dxa"/>
            <w:shd w:val="clear" w:color="auto" w:fill="auto"/>
            <w:vAlign w:val="center"/>
            <w:hideMark/>
          </w:tcPr>
          <w:p w14:paraId="5300580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1102646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0,865</w:t>
            </w:r>
          </w:p>
        </w:tc>
        <w:tc>
          <w:tcPr>
            <w:tcW w:w="891" w:type="dxa"/>
            <w:shd w:val="clear" w:color="auto" w:fill="auto"/>
            <w:vAlign w:val="center"/>
            <w:hideMark/>
          </w:tcPr>
          <w:p w14:paraId="23D1706C"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0,085</w:t>
            </w:r>
          </w:p>
        </w:tc>
        <w:tc>
          <w:tcPr>
            <w:tcW w:w="914" w:type="dxa"/>
            <w:shd w:val="clear" w:color="auto" w:fill="auto"/>
            <w:vAlign w:val="center"/>
            <w:hideMark/>
          </w:tcPr>
          <w:p w14:paraId="34D2A5E5"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0,950</w:t>
            </w:r>
          </w:p>
        </w:tc>
      </w:tr>
      <w:tr w:rsidR="00650851" w:rsidRPr="00650851" w14:paraId="7ECF269E" w14:textId="77777777" w:rsidTr="00650851">
        <w:trPr>
          <w:trHeight w:val="20"/>
        </w:trPr>
        <w:tc>
          <w:tcPr>
            <w:tcW w:w="926" w:type="dxa"/>
            <w:shd w:val="clear" w:color="auto" w:fill="auto"/>
            <w:vAlign w:val="center"/>
            <w:hideMark/>
          </w:tcPr>
          <w:p w14:paraId="0FADFFC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177145</w:t>
            </w:r>
          </w:p>
        </w:tc>
        <w:tc>
          <w:tcPr>
            <w:tcW w:w="5165" w:type="dxa"/>
            <w:shd w:val="clear" w:color="auto" w:fill="auto"/>
            <w:vAlign w:val="center"/>
            <w:hideMark/>
          </w:tcPr>
          <w:p w14:paraId="213A7D11"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УНО-Ф "Фонд защиты прав граждан участников долевог</w:t>
            </w:r>
          </w:p>
        </w:tc>
        <w:tc>
          <w:tcPr>
            <w:tcW w:w="2976" w:type="dxa"/>
            <w:shd w:val="clear" w:color="auto" w:fill="auto"/>
            <w:vAlign w:val="center"/>
            <w:hideMark/>
          </w:tcPr>
          <w:p w14:paraId="5BDCADBF"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Старцева, 143</w:t>
            </w:r>
          </w:p>
        </w:tc>
        <w:tc>
          <w:tcPr>
            <w:tcW w:w="1701" w:type="dxa"/>
            <w:shd w:val="clear" w:color="auto" w:fill="auto"/>
            <w:vAlign w:val="center"/>
            <w:hideMark/>
          </w:tcPr>
          <w:p w14:paraId="3C02578C"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ВК-3</w:t>
            </w:r>
          </w:p>
        </w:tc>
        <w:tc>
          <w:tcPr>
            <w:tcW w:w="1276" w:type="dxa"/>
            <w:shd w:val="clear" w:color="auto" w:fill="auto"/>
            <w:vAlign w:val="center"/>
            <w:hideMark/>
          </w:tcPr>
          <w:p w14:paraId="3B294CA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19.12.2023</w:t>
            </w:r>
          </w:p>
        </w:tc>
        <w:tc>
          <w:tcPr>
            <w:tcW w:w="932" w:type="dxa"/>
            <w:shd w:val="clear" w:color="auto" w:fill="auto"/>
            <w:vAlign w:val="center"/>
            <w:hideMark/>
          </w:tcPr>
          <w:p w14:paraId="3A6E652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51AD3B0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0,941</w:t>
            </w:r>
          </w:p>
        </w:tc>
        <w:tc>
          <w:tcPr>
            <w:tcW w:w="891" w:type="dxa"/>
            <w:shd w:val="clear" w:color="auto" w:fill="auto"/>
            <w:vAlign w:val="center"/>
            <w:hideMark/>
          </w:tcPr>
          <w:p w14:paraId="7DBF7ADF"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0,224</w:t>
            </w:r>
          </w:p>
        </w:tc>
        <w:tc>
          <w:tcPr>
            <w:tcW w:w="914" w:type="dxa"/>
            <w:shd w:val="clear" w:color="auto" w:fill="auto"/>
            <w:vAlign w:val="center"/>
            <w:hideMark/>
          </w:tcPr>
          <w:p w14:paraId="35D9C7B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1,165</w:t>
            </w:r>
          </w:p>
        </w:tc>
      </w:tr>
      <w:tr w:rsidR="00650851" w:rsidRPr="00650851" w14:paraId="29D09060" w14:textId="77777777" w:rsidTr="00650851">
        <w:trPr>
          <w:trHeight w:val="20"/>
        </w:trPr>
        <w:tc>
          <w:tcPr>
            <w:tcW w:w="926" w:type="dxa"/>
            <w:shd w:val="clear" w:color="auto" w:fill="auto"/>
            <w:vAlign w:val="center"/>
            <w:hideMark/>
          </w:tcPr>
          <w:p w14:paraId="6C09809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177186</w:t>
            </w:r>
          </w:p>
        </w:tc>
        <w:tc>
          <w:tcPr>
            <w:tcW w:w="5165" w:type="dxa"/>
            <w:shd w:val="clear" w:color="auto" w:fill="auto"/>
            <w:vAlign w:val="center"/>
            <w:hideMark/>
          </w:tcPr>
          <w:p w14:paraId="43982C1A"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"АкваВита"</w:t>
            </w:r>
          </w:p>
        </w:tc>
        <w:tc>
          <w:tcPr>
            <w:tcW w:w="2976" w:type="dxa"/>
            <w:shd w:val="clear" w:color="auto" w:fill="auto"/>
            <w:vAlign w:val="center"/>
            <w:hideMark/>
          </w:tcPr>
          <w:p w14:paraId="3FE0C147"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Окулова, 14</w:t>
            </w:r>
          </w:p>
        </w:tc>
        <w:tc>
          <w:tcPr>
            <w:tcW w:w="1701" w:type="dxa"/>
            <w:shd w:val="clear" w:color="auto" w:fill="auto"/>
            <w:vAlign w:val="center"/>
            <w:hideMark/>
          </w:tcPr>
          <w:p w14:paraId="2C63A6D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ТЭЦ-9</w:t>
            </w:r>
          </w:p>
        </w:tc>
        <w:tc>
          <w:tcPr>
            <w:tcW w:w="1276" w:type="dxa"/>
            <w:shd w:val="clear" w:color="auto" w:fill="auto"/>
            <w:vAlign w:val="center"/>
            <w:hideMark/>
          </w:tcPr>
          <w:p w14:paraId="78E5FC3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20.12.2023</w:t>
            </w:r>
          </w:p>
        </w:tc>
        <w:tc>
          <w:tcPr>
            <w:tcW w:w="932" w:type="dxa"/>
            <w:shd w:val="clear" w:color="auto" w:fill="auto"/>
            <w:vAlign w:val="center"/>
            <w:hideMark/>
          </w:tcPr>
          <w:p w14:paraId="2A0AE1D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705C8E9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1,432</w:t>
            </w:r>
          </w:p>
        </w:tc>
        <w:tc>
          <w:tcPr>
            <w:tcW w:w="891" w:type="dxa"/>
            <w:shd w:val="clear" w:color="auto" w:fill="auto"/>
            <w:vAlign w:val="center"/>
            <w:hideMark/>
          </w:tcPr>
          <w:p w14:paraId="29D7854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0,662</w:t>
            </w:r>
          </w:p>
        </w:tc>
        <w:tc>
          <w:tcPr>
            <w:tcW w:w="914" w:type="dxa"/>
            <w:shd w:val="clear" w:color="auto" w:fill="auto"/>
            <w:vAlign w:val="center"/>
            <w:hideMark/>
          </w:tcPr>
          <w:p w14:paraId="4C21052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2,094</w:t>
            </w:r>
          </w:p>
        </w:tc>
      </w:tr>
      <w:tr w:rsidR="00650851" w:rsidRPr="00650851" w14:paraId="0CFAB546" w14:textId="77777777" w:rsidTr="00650851">
        <w:trPr>
          <w:trHeight w:val="20"/>
        </w:trPr>
        <w:tc>
          <w:tcPr>
            <w:tcW w:w="926" w:type="dxa"/>
            <w:shd w:val="clear" w:color="auto" w:fill="auto"/>
            <w:vAlign w:val="center"/>
            <w:hideMark/>
          </w:tcPr>
          <w:p w14:paraId="413F847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176757</w:t>
            </w:r>
          </w:p>
        </w:tc>
        <w:tc>
          <w:tcPr>
            <w:tcW w:w="5165" w:type="dxa"/>
            <w:shd w:val="clear" w:color="auto" w:fill="auto"/>
            <w:vAlign w:val="center"/>
            <w:hideMark/>
          </w:tcPr>
          <w:p w14:paraId="3CC9E861"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"Офисный центр"</w:t>
            </w:r>
          </w:p>
        </w:tc>
        <w:tc>
          <w:tcPr>
            <w:tcW w:w="2976" w:type="dxa"/>
            <w:shd w:val="clear" w:color="auto" w:fill="auto"/>
            <w:vAlign w:val="center"/>
            <w:hideMark/>
          </w:tcPr>
          <w:p w14:paraId="28E4A396"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Максима Горького, 47а</w:t>
            </w:r>
          </w:p>
        </w:tc>
        <w:tc>
          <w:tcPr>
            <w:tcW w:w="1701" w:type="dxa"/>
            <w:shd w:val="clear" w:color="auto" w:fill="auto"/>
            <w:vAlign w:val="center"/>
            <w:hideMark/>
          </w:tcPr>
          <w:p w14:paraId="66647CD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ТЭЦ-6</w:t>
            </w:r>
          </w:p>
        </w:tc>
        <w:tc>
          <w:tcPr>
            <w:tcW w:w="1276" w:type="dxa"/>
            <w:shd w:val="clear" w:color="auto" w:fill="auto"/>
            <w:vAlign w:val="center"/>
            <w:hideMark/>
          </w:tcPr>
          <w:p w14:paraId="6FF8DEB6"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20.12.2023</w:t>
            </w:r>
          </w:p>
        </w:tc>
        <w:tc>
          <w:tcPr>
            <w:tcW w:w="932" w:type="dxa"/>
            <w:shd w:val="clear" w:color="auto" w:fill="auto"/>
            <w:vAlign w:val="center"/>
            <w:hideMark/>
          </w:tcPr>
          <w:p w14:paraId="3984E52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3273CDA0"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0,172</w:t>
            </w:r>
          </w:p>
        </w:tc>
        <w:tc>
          <w:tcPr>
            <w:tcW w:w="891" w:type="dxa"/>
            <w:shd w:val="clear" w:color="auto" w:fill="auto"/>
            <w:vAlign w:val="center"/>
            <w:hideMark/>
          </w:tcPr>
          <w:p w14:paraId="1FA43FA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0,029</w:t>
            </w:r>
          </w:p>
        </w:tc>
        <w:tc>
          <w:tcPr>
            <w:tcW w:w="914" w:type="dxa"/>
            <w:shd w:val="clear" w:color="auto" w:fill="auto"/>
            <w:vAlign w:val="center"/>
            <w:hideMark/>
          </w:tcPr>
          <w:p w14:paraId="7B29C86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0,201</w:t>
            </w:r>
          </w:p>
        </w:tc>
      </w:tr>
      <w:tr w:rsidR="00650851" w:rsidRPr="00650851" w14:paraId="5819FC2A" w14:textId="77777777" w:rsidTr="00650851">
        <w:trPr>
          <w:trHeight w:val="20"/>
        </w:trPr>
        <w:tc>
          <w:tcPr>
            <w:tcW w:w="926" w:type="dxa"/>
            <w:shd w:val="clear" w:color="auto" w:fill="auto"/>
            <w:vAlign w:val="center"/>
            <w:hideMark/>
          </w:tcPr>
          <w:p w14:paraId="0908F06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177487</w:t>
            </w:r>
          </w:p>
        </w:tc>
        <w:tc>
          <w:tcPr>
            <w:tcW w:w="5165" w:type="dxa"/>
            <w:shd w:val="clear" w:color="auto" w:fill="auto"/>
            <w:vAlign w:val="center"/>
            <w:hideMark/>
          </w:tcPr>
          <w:p w14:paraId="36FBA58A"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ООО СЗ "СИТИ Проект"</w:t>
            </w:r>
          </w:p>
        </w:tc>
        <w:tc>
          <w:tcPr>
            <w:tcW w:w="2976" w:type="dxa"/>
            <w:shd w:val="clear" w:color="auto" w:fill="auto"/>
            <w:vAlign w:val="center"/>
            <w:hideMark/>
          </w:tcPr>
          <w:p w14:paraId="6F0A7E37"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Ким, 45</w:t>
            </w:r>
          </w:p>
        </w:tc>
        <w:tc>
          <w:tcPr>
            <w:tcW w:w="1701" w:type="dxa"/>
            <w:shd w:val="clear" w:color="auto" w:fill="auto"/>
            <w:vAlign w:val="center"/>
            <w:hideMark/>
          </w:tcPr>
          <w:p w14:paraId="0098F115"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ВК-3</w:t>
            </w:r>
          </w:p>
        </w:tc>
        <w:tc>
          <w:tcPr>
            <w:tcW w:w="1276" w:type="dxa"/>
            <w:shd w:val="clear" w:color="auto" w:fill="auto"/>
            <w:vAlign w:val="center"/>
            <w:hideMark/>
          </w:tcPr>
          <w:p w14:paraId="77FD0EA8"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22.12.2023</w:t>
            </w:r>
          </w:p>
        </w:tc>
        <w:tc>
          <w:tcPr>
            <w:tcW w:w="932" w:type="dxa"/>
            <w:shd w:val="clear" w:color="auto" w:fill="auto"/>
            <w:vAlign w:val="center"/>
            <w:hideMark/>
          </w:tcPr>
          <w:p w14:paraId="4228304F"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0B8490CE"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0,734</w:t>
            </w:r>
          </w:p>
        </w:tc>
        <w:tc>
          <w:tcPr>
            <w:tcW w:w="891" w:type="dxa"/>
            <w:shd w:val="clear" w:color="auto" w:fill="auto"/>
            <w:vAlign w:val="center"/>
            <w:hideMark/>
          </w:tcPr>
          <w:p w14:paraId="77B3F68A"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0,065</w:t>
            </w:r>
          </w:p>
        </w:tc>
        <w:tc>
          <w:tcPr>
            <w:tcW w:w="914" w:type="dxa"/>
            <w:shd w:val="clear" w:color="auto" w:fill="auto"/>
            <w:vAlign w:val="center"/>
            <w:hideMark/>
          </w:tcPr>
          <w:p w14:paraId="4E0605D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0,799</w:t>
            </w:r>
          </w:p>
        </w:tc>
      </w:tr>
      <w:tr w:rsidR="00650851" w:rsidRPr="00650851" w14:paraId="5CDC94C4" w14:textId="77777777" w:rsidTr="00650851">
        <w:trPr>
          <w:trHeight w:val="20"/>
        </w:trPr>
        <w:tc>
          <w:tcPr>
            <w:tcW w:w="926" w:type="dxa"/>
            <w:shd w:val="clear" w:color="auto" w:fill="auto"/>
            <w:vAlign w:val="center"/>
            <w:hideMark/>
          </w:tcPr>
          <w:p w14:paraId="77EBBDE8"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177238</w:t>
            </w:r>
          </w:p>
        </w:tc>
        <w:tc>
          <w:tcPr>
            <w:tcW w:w="5165" w:type="dxa"/>
            <w:shd w:val="clear" w:color="auto" w:fill="auto"/>
            <w:vAlign w:val="center"/>
            <w:hideMark/>
          </w:tcPr>
          <w:p w14:paraId="29E167A4"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Митяшев Олег Владимирович</w:t>
            </w:r>
          </w:p>
        </w:tc>
        <w:tc>
          <w:tcPr>
            <w:tcW w:w="2976" w:type="dxa"/>
            <w:shd w:val="clear" w:color="auto" w:fill="auto"/>
            <w:vAlign w:val="center"/>
            <w:hideMark/>
          </w:tcPr>
          <w:p w14:paraId="4751C9E2"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Василия Татищева, 3</w:t>
            </w:r>
          </w:p>
        </w:tc>
        <w:tc>
          <w:tcPr>
            <w:tcW w:w="1701" w:type="dxa"/>
            <w:shd w:val="clear" w:color="auto" w:fill="auto"/>
            <w:vAlign w:val="center"/>
            <w:hideMark/>
          </w:tcPr>
          <w:p w14:paraId="27BAABA2"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ТЭЦ-6</w:t>
            </w:r>
          </w:p>
        </w:tc>
        <w:tc>
          <w:tcPr>
            <w:tcW w:w="1276" w:type="dxa"/>
            <w:shd w:val="clear" w:color="auto" w:fill="auto"/>
            <w:vAlign w:val="center"/>
            <w:hideMark/>
          </w:tcPr>
          <w:p w14:paraId="1036465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26.12.2023</w:t>
            </w:r>
          </w:p>
        </w:tc>
        <w:tc>
          <w:tcPr>
            <w:tcW w:w="932" w:type="dxa"/>
            <w:shd w:val="clear" w:color="auto" w:fill="auto"/>
            <w:vAlign w:val="center"/>
            <w:hideMark/>
          </w:tcPr>
          <w:p w14:paraId="0D35D57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2023</w:t>
            </w:r>
          </w:p>
        </w:tc>
        <w:tc>
          <w:tcPr>
            <w:tcW w:w="914" w:type="dxa"/>
            <w:shd w:val="clear" w:color="auto" w:fill="auto"/>
            <w:vAlign w:val="center"/>
            <w:hideMark/>
          </w:tcPr>
          <w:p w14:paraId="10857CBC"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0,451</w:t>
            </w:r>
          </w:p>
        </w:tc>
        <w:tc>
          <w:tcPr>
            <w:tcW w:w="891" w:type="dxa"/>
            <w:shd w:val="clear" w:color="auto" w:fill="auto"/>
            <w:vAlign w:val="center"/>
            <w:hideMark/>
          </w:tcPr>
          <w:p w14:paraId="6C0EE81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0,019</w:t>
            </w:r>
          </w:p>
        </w:tc>
        <w:tc>
          <w:tcPr>
            <w:tcW w:w="914" w:type="dxa"/>
            <w:shd w:val="clear" w:color="auto" w:fill="auto"/>
            <w:vAlign w:val="center"/>
            <w:hideMark/>
          </w:tcPr>
          <w:p w14:paraId="12EB02F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0,470</w:t>
            </w:r>
          </w:p>
        </w:tc>
      </w:tr>
      <w:tr w:rsidR="00650851" w:rsidRPr="00650851" w14:paraId="4012B094" w14:textId="77777777" w:rsidTr="00650851">
        <w:trPr>
          <w:trHeight w:val="20"/>
        </w:trPr>
        <w:tc>
          <w:tcPr>
            <w:tcW w:w="926" w:type="dxa"/>
            <w:shd w:val="clear" w:color="auto" w:fill="auto"/>
            <w:vAlign w:val="center"/>
            <w:hideMark/>
          </w:tcPr>
          <w:p w14:paraId="15440C68"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73103</w:t>
            </w:r>
          </w:p>
        </w:tc>
        <w:tc>
          <w:tcPr>
            <w:tcW w:w="5165" w:type="dxa"/>
            <w:shd w:val="clear" w:color="auto" w:fill="auto"/>
            <w:vAlign w:val="center"/>
            <w:hideMark/>
          </w:tcPr>
          <w:p w14:paraId="6E9CA627"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УНО - Фонд "Фонд защиты прав граждан"</w:t>
            </w:r>
          </w:p>
        </w:tc>
        <w:tc>
          <w:tcPr>
            <w:tcW w:w="2976" w:type="dxa"/>
            <w:shd w:val="clear" w:color="auto" w:fill="auto"/>
            <w:vAlign w:val="center"/>
            <w:hideMark/>
          </w:tcPr>
          <w:p w14:paraId="0A9F251A" w14:textId="77777777" w:rsidR="00650851" w:rsidRPr="00650851" w:rsidRDefault="00650851" w:rsidP="00650851">
            <w:pPr>
              <w:spacing w:line="240" w:lineRule="auto"/>
              <w:ind w:firstLine="0"/>
              <w:jc w:val="left"/>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ул. Сокольская, 10Б</w:t>
            </w:r>
          </w:p>
        </w:tc>
        <w:tc>
          <w:tcPr>
            <w:tcW w:w="1701" w:type="dxa"/>
            <w:shd w:val="clear" w:color="auto" w:fill="auto"/>
            <w:vAlign w:val="center"/>
            <w:hideMark/>
          </w:tcPr>
          <w:p w14:paraId="165EFE89"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ТЭЦ-14</w:t>
            </w:r>
          </w:p>
        </w:tc>
        <w:tc>
          <w:tcPr>
            <w:tcW w:w="1276" w:type="dxa"/>
            <w:shd w:val="clear" w:color="auto" w:fill="auto"/>
            <w:vAlign w:val="center"/>
            <w:hideMark/>
          </w:tcPr>
          <w:p w14:paraId="1A0BB3CB"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09.01.2024</w:t>
            </w:r>
          </w:p>
        </w:tc>
        <w:tc>
          <w:tcPr>
            <w:tcW w:w="932" w:type="dxa"/>
            <w:shd w:val="clear" w:color="auto" w:fill="auto"/>
            <w:vAlign w:val="center"/>
            <w:hideMark/>
          </w:tcPr>
          <w:p w14:paraId="4DFD2E63"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2024</w:t>
            </w:r>
          </w:p>
        </w:tc>
        <w:tc>
          <w:tcPr>
            <w:tcW w:w="914" w:type="dxa"/>
            <w:shd w:val="clear" w:color="auto" w:fill="auto"/>
            <w:vAlign w:val="center"/>
            <w:hideMark/>
          </w:tcPr>
          <w:p w14:paraId="0C51BAB7"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0,888</w:t>
            </w:r>
          </w:p>
        </w:tc>
        <w:tc>
          <w:tcPr>
            <w:tcW w:w="891" w:type="dxa"/>
            <w:shd w:val="clear" w:color="auto" w:fill="auto"/>
            <w:vAlign w:val="center"/>
            <w:hideMark/>
          </w:tcPr>
          <w:p w14:paraId="3674A8D1"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0,458</w:t>
            </w:r>
          </w:p>
        </w:tc>
        <w:tc>
          <w:tcPr>
            <w:tcW w:w="914" w:type="dxa"/>
            <w:shd w:val="clear" w:color="auto" w:fill="auto"/>
            <w:vAlign w:val="center"/>
            <w:hideMark/>
          </w:tcPr>
          <w:p w14:paraId="347D2574" w14:textId="77777777" w:rsidR="00650851" w:rsidRPr="00650851" w:rsidRDefault="00650851" w:rsidP="00650851">
            <w:pPr>
              <w:spacing w:line="240" w:lineRule="auto"/>
              <w:ind w:firstLine="0"/>
              <w:jc w:val="center"/>
              <w:rPr>
                <w:rFonts w:ascii="Times New Roman" w:eastAsia="Times New Roman" w:hAnsi="Times New Roman" w:cs="Times New Roman"/>
                <w:sz w:val="20"/>
                <w:szCs w:val="20"/>
                <w:lang w:val="ru-RU" w:eastAsia="ru-RU" w:bidi="ar-SA"/>
              </w:rPr>
            </w:pPr>
            <w:r w:rsidRPr="00650851">
              <w:rPr>
                <w:rFonts w:ascii="Times New Roman" w:eastAsia="Times New Roman" w:hAnsi="Times New Roman" w:cs="Times New Roman"/>
                <w:sz w:val="20"/>
                <w:szCs w:val="20"/>
                <w:lang w:val="ru-RU" w:eastAsia="ru-RU" w:bidi="ar-SA"/>
              </w:rPr>
              <w:t>1,346</w:t>
            </w:r>
          </w:p>
        </w:tc>
      </w:tr>
      <w:tr w:rsidR="00650851" w:rsidRPr="00650851" w14:paraId="150ED07D" w14:textId="77777777" w:rsidTr="00650851">
        <w:trPr>
          <w:trHeight w:val="20"/>
        </w:trPr>
        <w:tc>
          <w:tcPr>
            <w:tcW w:w="926" w:type="dxa"/>
            <w:shd w:val="clear" w:color="auto" w:fill="auto"/>
            <w:vAlign w:val="center"/>
            <w:hideMark/>
          </w:tcPr>
          <w:p w14:paraId="280CE4A6" w14:textId="77777777" w:rsidR="00650851" w:rsidRPr="00650851" w:rsidRDefault="00650851" w:rsidP="00650851">
            <w:pPr>
              <w:spacing w:line="240" w:lineRule="auto"/>
              <w:ind w:firstLine="0"/>
              <w:jc w:val="center"/>
              <w:rPr>
                <w:rFonts w:ascii="Times New Roman" w:eastAsia="Times New Roman" w:hAnsi="Times New Roman" w:cs="Times New Roman"/>
                <w:b/>
                <w:bCs/>
                <w:sz w:val="20"/>
                <w:szCs w:val="20"/>
                <w:lang w:val="ru-RU" w:eastAsia="ru-RU" w:bidi="ar-SA"/>
              </w:rPr>
            </w:pPr>
            <w:r w:rsidRPr="00650851">
              <w:rPr>
                <w:rFonts w:ascii="Times New Roman" w:eastAsia="Times New Roman" w:hAnsi="Times New Roman" w:cs="Times New Roman"/>
                <w:b/>
                <w:bCs/>
                <w:sz w:val="20"/>
                <w:szCs w:val="20"/>
                <w:lang w:val="ru-RU" w:eastAsia="ru-RU" w:bidi="ar-SA"/>
              </w:rPr>
              <w:t>Итог</w:t>
            </w:r>
          </w:p>
        </w:tc>
        <w:tc>
          <w:tcPr>
            <w:tcW w:w="5165" w:type="dxa"/>
            <w:shd w:val="clear" w:color="auto" w:fill="auto"/>
            <w:vAlign w:val="center"/>
            <w:hideMark/>
          </w:tcPr>
          <w:p w14:paraId="11AC87B4" w14:textId="77777777" w:rsidR="00650851" w:rsidRPr="00650851" w:rsidRDefault="00650851" w:rsidP="00650851">
            <w:pPr>
              <w:spacing w:line="240" w:lineRule="auto"/>
              <w:ind w:firstLine="0"/>
              <w:jc w:val="left"/>
              <w:rPr>
                <w:rFonts w:ascii="Times New Roman" w:eastAsia="Times New Roman" w:hAnsi="Times New Roman" w:cs="Times New Roman"/>
                <w:b/>
                <w:bCs/>
                <w:sz w:val="20"/>
                <w:szCs w:val="20"/>
                <w:lang w:val="ru-RU" w:eastAsia="ru-RU" w:bidi="ar-SA"/>
              </w:rPr>
            </w:pPr>
            <w:r w:rsidRPr="00650851">
              <w:rPr>
                <w:rFonts w:ascii="Times New Roman" w:eastAsia="Times New Roman" w:hAnsi="Times New Roman" w:cs="Times New Roman"/>
                <w:b/>
                <w:bCs/>
                <w:sz w:val="20"/>
                <w:szCs w:val="20"/>
                <w:lang w:val="ru-RU" w:eastAsia="ru-RU" w:bidi="ar-SA"/>
              </w:rPr>
              <w:t> </w:t>
            </w:r>
          </w:p>
        </w:tc>
        <w:tc>
          <w:tcPr>
            <w:tcW w:w="2976" w:type="dxa"/>
            <w:shd w:val="clear" w:color="auto" w:fill="auto"/>
            <w:vAlign w:val="center"/>
            <w:hideMark/>
          </w:tcPr>
          <w:p w14:paraId="22DEBE3D" w14:textId="77777777" w:rsidR="00650851" w:rsidRPr="00650851" w:rsidRDefault="00650851" w:rsidP="00650851">
            <w:pPr>
              <w:spacing w:line="240" w:lineRule="auto"/>
              <w:ind w:firstLine="0"/>
              <w:jc w:val="left"/>
              <w:rPr>
                <w:rFonts w:ascii="Times New Roman" w:eastAsia="Times New Roman" w:hAnsi="Times New Roman" w:cs="Times New Roman"/>
                <w:b/>
                <w:bCs/>
                <w:sz w:val="20"/>
                <w:szCs w:val="20"/>
                <w:lang w:val="ru-RU" w:eastAsia="ru-RU" w:bidi="ar-SA"/>
              </w:rPr>
            </w:pPr>
            <w:r w:rsidRPr="00650851">
              <w:rPr>
                <w:rFonts w:ascii="Times New Roman" w:eastAsia="Times New Roman" w:hAnsi="Times New Roman" w:cs="Times New Roman"/>
                <w:b/>
                <w:bCs/>
                <w:sz w:val="20"/>
                <w:szCs w:val="20"/>
                <w:lang w:val="ru-RU" w:eastAsia="ru-RU" w:bidi="ar-SA"/>
              </w:rPr>
              <w:t> </w:t>
            </w:r>
          </w:p>
        </w:tc>
        <w:tc>
          <w:tcPr>
            <w:tcW w:w="1701" w:type="dxa"/>
            <w:shd w:val="clear" w:color="auto" w:fill="auto"/>
            <w:vAlign w:val="center"/>
            <w:hideMark/>
          </w:tcPr>
          <w:p w14:paraId="5634E654" w14:textId="77777777" w:rsidR="00650851" w:rsidRPr="00650851" w:rsidRDefault="00650851" w:rsidP="00650851">
            <w:pPr>
              <w:spacing w:line="240" w:lineRule="auto"/>
              <w:ind w:firstLine="0"/>
              <w:jc w:val="center"/>
              <w:rPr>
                <w:rFonts w:ascii="Times New Roman" w:eastAsia="Times New Roman" w:hAnsi="Times New Roman" w:cs="Times New Roman"/>
                <w:b/>
                <w:bCs/>
                <w:sz w:val="20"/>
                <w:szCs w:val="20"/>
                <w:lang w:val="ru-RU" w:eastAsia="ru-RU" w:bidi="ar-SA"/>
              </w:rPr>
            </w:pPr>
            <w:r w:rsidRPr="00650851">
              <w:rPr>
                <w:rFonts w:ascii="Times New Roman" w:eastAsia="Times New Roman" w:hAnsi="Times New Roman" w:cs="Times New Roman"/>
                <w:b/>
                <w:bCs/>
                <w:sz w:val="20"/>
                <w:szCs w:val="20"/>
                <w:lang w:val="ru-RU" w:eastAsia="ru-RU" w:bidi="ar-SA"/>
              </w:rPr>
              <w:t> </w:t>
            </w:r>
          </w:p>
        </w:tc>
        <w:tc>
          <w:tcPr>
            <w:tcW w:w="1276" w:type="dxa"/>
            <w:shd w:val="clear" w:color="auto" w:fill="auto"/>
            <w:vAlign w:val="center"/>
            <w:hideMark/>
          </w:tcPr>
          <w:p w14:paraId="107CE42D" w14:textId="77777777" w:rsidR="00650851" w:rsidRPr="00650851" w:rsidRDefault="00650851" w:rsidP="00650851">
            <w:pPr>
              <w:spacing w:line="240" w:lineRule="auto"/>
              <w:ind w:firstLine="0"/>
              <w:jc w:val="center"/>
              <w:rPr>
                <w:rFonts w:ascii="Times New Roman" w:eastAsia="Times New Roman" w:hAnsi="Times New Roman" w:cs="Times New Roman"/>
                <w:b/>
                <w:bCs/>
                <w:sz w:val="20"/>
                <w:szCs w:val="20"/>
                <w:lang w:val="ru-RU" w:eastAsia="ru-RU" w:bidi="ar-SA"/>
              </w:rPr>
            </w:pPr>
            <w:r w:rsidRPr="00650851">
              <w:rPr>
                <w:rFonts w:ascii="Times New Roman" w:eastAsia="Times New Roman" w:hAnsi="Times New Roman" w:cs="Times New Roman"/>
                <w:b/>
                <w:bCs/>
                <w:sz w:val="20"/>
                <w:szCs w:val="20"/>
                <w:lang w:val="ru-RU" w:eastAsia="ru-RU" w:bidi="ar-SA"/>
              </w:rPr>
              <w:t> </w:t>
            </w:r>
          </w:p>
        </w:tc>
        <w:tc>
          <w:tcPr>
            <w:tcW w:w="932" w:type="dxa"/>
            <w:shd w:val="clear" w:color="auto" w:fill="auto"/>
            <w:vAlign w:val="center"/>
            <w:hideMark/>
          </w:tcPr>
          <w:p w14:paraId="224A3F4F" w14:textId="77777777" w:rsidR="00650851" w:rsidRPr="00650851" w:rsidRDefault="00650851" w:rsidP="00650851">
            <w:pPr>
              <w:spacing w:line="240" w:lineRule="auto"/>
              <w:ind w:firstLine="0"/>
              <w:jc w:val="center"/>
              <w:rPr>
                <w:rFonts w:ascii="Times New Roman" w:eastAsia="Times New Roman" w:hAnsi="Times New Roman" w:cs="Times New Roman"/>
                <w:b/>
                <w:bCs/>
                <w:sz w:val="20"/>
                <w:szCs w:val="20"/>
                <w:lang w:val="ru-RU" w:eastAsia="ru-RU" w:bidi="ar-SA"/>
              </w:rPr>
            </w:pPr>
            <w:r w:rsidRPr="00650851">
              <w:rPr>
                <w:rFonts w:ascii="Times New Roman" w:eastAsia="Times New Roman" w:hAnsi="Times New Roman" w:cs="Times New Roman"/>
                <w:b/>
                <w:bCs/>
                <w:sz w:val="20"/>
                <w:szCs w:val="20"/>
                <w:lang w:val="ru-RU" w:eastAsia="ru-RU" w:bidi="ar-SA"/>
              </w:rPr>
              <w:t> </w:t>
            </w:r>
          </w:p>
        </w:tc>
        <w:tc>
          <w:tcPr>
            <w:tcW w:w="914" w:type="dxa"/>
            <w:shd w:val="clear" w:color="auto" w:fill="auto"/>
            <w:vAlign w:val="center"/>
            <w:hideMark/>
          </w:tcPr>
          <w:p w14:paraId="55312A0E" w14:textId="77777777" w:rsidR="00650851" w:rsidRPr="00650851" w:rsidRDefault="00650851" w:rsidP="00650851">
            <w:pPr>
              <w:spacing w:line="240" w:lineRule="auto"/>
              <w:ind w:firstLine="0"/>
              <w:jc w:val="center"/>
              <w:rPr>
                <w:rFonts w:ascii="Times New Roman" w:eastAsia="Times New Roman" w:hAnsi="Times New Roman" w:cs="Times New Roman"/>
                <w:b/>
                <w:bCs/>
                <w:sz w:val="20"/>
                <w:szCs w:val="20"/>
                <w:lang w:val="ru-RU" w:eastAsia="ru-RU" w:bidi="ar-SA"/>
              </w:rPr>
            </w:pPr>
            <w:r w:rsidRPr="00650851">
              <w:rPr>
                <w:rFonts w:ascii="Times New Roman" w:eastAsia="Times New Roman" w:hAnsi="Times New Roman" w:cs="Times New Roman"/>
                <w:b/>
                <w:bCs/>
                <w:sz w:val="20"/>
                <w:szCs w:val="20"/>
                <w:lang w:val="ru-RU" w:eastAsia="ru-RU" w:bidi="ar-SA"/>
              </w:rPr>
              <w:t>46,826</w:t>
            </w:r>
          </w:p>
        </w:tc>
        <w:tc>
          <w:tcPr>
            <w:tcW w:w="891" w:type="dxa"/>
            <w:shd w:val="clear" w:color="auto" w:fill="auto"/>
            <w:vAlign w:val="center"/>
            <w:hideMark/>
          </w:tcPr>
          <w:p w14:paraId="5A272F14" w14:textId="77777777" w:rsidR="00650851" w:rsidRPr="00650851" w:rsidRDefault="00650851" w:rsidP="00650851">
            <w:pPr>
              <w:spacing w:line="240" w:lineRule="auto"/>
              <w:ind w:firstLine="0"/>
              <w:jc w:val="center"/>
              <w:rPr>
                <w:rFonts w:ascii="Times New Roman" w:eastAsia="Times New Roman" w:hAnsi="Times New Roman" w:cs="Times New Roman"/>
                <w:b/>
                <w:bCs/>
                <w:sz w:val="20"/>
                <w:szCs w:val="20"/>
                <w:lang w:val="ru-RU" w:eastAsia="ru-RU" w:bidi="ar-SA"/>
              </w:rPr>
            </w:pPr>
            <w:r w:rsidRPr="00650851">
              <w:rPr>
                <w:rFonts w:ascii="Times New Roman" w:eastAsia="Times New Roman" w:hAnsi="Times New Roman" w:cs="Times New Roman"/>
                <w:b/>
                <w:bCs/>
                <w:sz w:val="20"/>
                <w:szCs w:val="20"/>
                <w:lang w:val="ru-RU" w:eastAsia="ru-RU" w:bidi="ar-SA"/>
              </w:rPr>
              <w:t>6,398</w:t>
            </w:r>
          </w:p>
        </w:tc>
        <w:tc>
          <w:tcPr>
            <w:tcW w:w="914" w:type="dxa"/>
            <w:shd w:val="clear" w:color="auto" w:fill="auto"/>
            <w:vAlign w:val="center"/>
            <w:hideMark/>
          </w:tcPr>
          <w:p w14:paraId="2C4603DC" w14:textId="77777777" w:rsidR="00650851" w:rsidRPr="00650851" w:rsidRDefault="00650851" w:rsidP="00650851">
            <w:pPr>
              <w:spacing w:line="240" w:lineRule="auto"/>
              <w:ind w:firstLine="0"/>
              <w:jc w:val="center"/>
              <w:rPr>
                <w:rFonts w:ascii="Times New Roman" w:eastAsia="Times New Roman" w:hAnsi="Times New Roman" w:cs="Times New Roman"/>
                <w:b/>
                <w:bCs/>
                <w:sz w:val="20"/>
                <w:szCs w:val="20"/>
                <w:lang w:val="ru-RU" w:eastAsia="ru-RU" w:bidi="ar-SA"/>
              </w:rPr>
            </w:pPr>
            <w:r w:rsidRPr="00650851">
              <w:rPr>
                <w:rFonts w:ascii="Times New Roman" w:eastAsia="Times New Roman" w:hAnsi="Times New Roman" w:cs="Times New Roman"/>
                <w:b/>
                <w:bCs/>
                <w:sz w:val="20"/>
                <w:szCs w:val="20"/>
                <w:lang w:val="ru-RU" w:eastAsia="ru-RU" w:bidi="ar-SA"/>
              </w:rPr>
              <w:t>53,224</w:t>
            </w:r>
          </w:p>
        </w:tc>
      </w:tr>
    </w:tbl>
    <w:p w14:paraId="4B3EBBF5" w14:textId="77777777" w:rsidR="00477481" w:rsidRDefault="00477481" w:rsidP="00672F14">
      <w:pPr>
        <w:ind w:right="-12" w:firstLine="709"/>
        <w:rPr>
          <w:rFonts w:ascii="Times New Roman" w:hAnsi="Times New Roman" w:cs="Times New Roman"/>
          <w:szCs w:val="24"/>
          <w:lang w:val="ru-RU"/>
        </w:rPr>
      </w:pPr>
    </w:p>
    <w:p w14:paraId="039626B9" w14:textId="77777777" w:rsidR="006E02F7" w:rsidRDefault="006E02F7" w:rsidP="004543F0">
      <w:pPr>
        <w:pStyle w:val="afffd"/>
        <w:keepNext/>
        <w:keepLines/>
        <w:suppressAutoHyphens w:val="0"/>
        <w:spacing w:before="120" w:after="120"/>
        <w:jc w:val="both"/>
        <w:rPr>
          <w:rFonts w:ascii="Times New Roman" w:hAnsi="Times New Roman" w:cs="Times New Roman"/>
          <w:color w:val="auto"/>
          <w:lang w:val="ru-RU"/>
        </w:rPr>
      </w:pPr>
    </w:p>
    <w:p w14:paraId="18D71A3F" w14:textId="77777777" w:rsidR="009D79D0" w:rsidRDefault="009D79D0" w:rsidP="004543F0">
      <w:pPr>
        <w:pStyle w:val="afffd"/>
        <w:keepNext/>
        <w:keepLines/>
        <w:suppressAutoHyphens w:val="0"/>
        <w:spacing w:before="120" w:after="120"/>
        <w:jc w:val="both"/>
        <w:rPr>
          <w:rFonts w:ascii="Times New Roman" w:hAnsi="Times New Roman" w:cs="Times New Roman"/>
          <w:color w:val="auto"/>
          <w:lang w:val="ru-RU"/>
        </w:rPr>
      </w:pPr>
      <w:r>
        <w:rPr>
          <w:rFonts w:ascii="Times New Roman" w:hAnsi="Times New Roman" w:cs="Times New Roman"/>
          <w:color w:val="auto"/>
          <w:lang w:val="ru-RU"/>
        </w:rPr>
        <w:br w:type="page"/>
      </w:r>
    </w:p>
    <w:p w14:paraId="40BD93D9" w14:textId="4B5B783F" w:rsidR="004543F0" w:rsidRDefault="004543F0" w:rsidP="00815685">
      <w:pPr>
        <w:pStyle w:val="affffffd"/>
        <w:rPr>
          <w:lang w:val="ru-RU"/>
        </w:rPr>
      </w:pPr>
      <w:bookmarkStart w:id="60" w:name="_Toc140489336"/>
      <w:bookmarkStart w:id="61" w:name="_Toc172713151"/>
      <w:r w:rsidRPr="00FC2002">
        <w:rPr>
          <w:lang w:val="ru-RU"/>
        </w:rPr>
        <w:lastRenderedPageBreak/>
        <w:t xml:space="preserve">Таблица </w:t>
      </w:r>
      <w:r w:rsidR="00EB1E07" w:rsidRPr="00EB1E07">
        <w:rPr>
          <w:lang w:val="ru-RU"/>
        </w:rPr>
        <w:fldChar w:fldCharType="begin"/>
      </w:r>
      <w:r w:rsidR="00EB1E07" w:rsidRPr="00EB1E07">
        <w:rPr>
          <w:lang w:val="ru-RU"/>
        </w:rPr>
        <w:instrText xml:space="preserve"> STYLEREF 1 \s </w:instrText>
      </w:r>
      <w:r w:rsidR="00EB1E07" w:rsidRPr="00EB1E07">
        <w:rPr>
          <w:lang w:val="ru-RU"/>
        </w:rPr>
        <w:fldChar w:fldCharType="separate"/>
      </w:r>
      <w:r w:rsidR="00B76E7C">
        <w:rPr>
          <w:noProof/>
          <w:lang w:val="ru-RU"/>
        </w:rPr>
        <w:t>4</w:t>
      </w:r>
      <w:r w:rsidR="00EB1E07" w:rsidRPr="00EB1E07">
        <w:rPr>
          <w:lang w:val="ru-RU"/>
        </w:rPr>
        <w:fldChar w:fldCharType="end"/>
      </w:r>
      <w:r w:rsidR="00EB1E07" w:rsidRPr="00EB1E07">
        <w:rPr>
          <w:lang w:val="ru-RU"/>
        </w:rPr>
        <w:t>.</w:t>
      </w:r>
      <w:r w:rsidR="00EB1E07" w:rsidRPr="00EB1E07">
        <w:rPr>
          <w:lang w:val="ru-RU"/>
        </w:rPr>
        <w:fldChar w:fldCharType="begin"/>
      </w:r>
      <w:r w:rsidR="00EB1E07" w:rsidRPr="00EB1E07">
        <w:rPr>
          <w:lang w:val="ru-RU"/>
        </w:rPr>
        <w:instrText xml:space="preserve"> SEQ Таблица \* ARABIC \s 1 </w:instrText>
      </w:r>
      <w:r w:rsidR="00EB1E07" w:rsidRPr="00EB1E07">
        <w:rPr>
          <w:lang w:val="ru-RU"/>
        </w:rPr>
        <w:fldChar w:fldCharType="separate"/>
      </w:r>
      <w:r w:rsidR="00B76E7C">
        <w:rPr>
          <w:noProof/>
          <w:lang w:val="ru-RU"/>
        </w:rPr>
        <w:t>2</w:t>
      </w:r>
      <w:r w:rsidR="00EB1E07" w:rsidRPr="00EB1E07">
        <w:rPr>
          <w:lang w:val="ru-RU"/>
        </w:rPr>
        <w:fldChar w:fldCharType="end"/>
      </w:r>
      <w:r w:rsidRPr="00FC2002">
        <w:rPr>
          <w:lang w:val="ru-RU"/>
        </w:rPr>
        <w:t xml:space="preserve"> – </w:t>
      </w:r>
      <w:r>
        <w:rPr>
          <w:lang w:val="ru-RU"/>
        </w:rPr>
        <w:t xml:space="preserve">Перечень потребителей тепловой энергии, планируемых к подключению </w:t>
      </w:r>
      <w:r w:rsidR="006E02F7">
        <w:rPr>
          <w:lang w:val="ru-RU"/>
        </w:rPr>
        <w:t>(П33.2 МУ)</w:t>
      </w:r>
      <w:bookmarkEnd w:id="60"/>
      <w:bookmarkEnd w:id="6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8647"/>
        <w:gridCol w:w="1984"/>
        <w:gridCol w:w="693"/>
        <w:gridCol w:w="1175"/>
        <w:gridCol w:w="1175"/>
        <w:gridCol w:w="1175"/>
      </w:tblGrid>
      <w:tr w:rsidR="00D75873" w:rsidRPr="00D75873" w14:paraId="1CDE3178" w14:textId="77777777" w:rsidTr="00D75873">
        <w:trPr>
          <w:trHeight w:val="2482"/>
          <w:tblHeader/>
        </w:trPr>
        <w:tc>
          <w:tcPr>
            <w:tcW w:w="846" w:type="dxa"/>
            <w:shd w:val="clear" w:color="auto" w:fill="auto"/>
            <w:textDirection w:val="btLr"/>
            <w:vAlign w:val="center"/>
            <w:hideMark/>
          </w:tcPr>
          <w:p w14:paraId="48DE676F" w14:textId="77777777" w:rsidR="00D75873" w:rsidRPr="00D75873" w:rsidRDefault="00D75873" w:rsidP="00D75873">
            <w:pPr>
              <w:spacing w:line="240" w:lineRule="auto"/>
              <w:ind w:firstLine="0"/>
              <w:jc w:val="center"/>
              <w:rPr>
                <w:rFonts w:ascii="Times New Roman" w:eastAsia="Times New Roman" w:hAnsi="Times New Roman" w:cs="Times New Roman"/>
                <w:b/>
                <w:bCs/>
                <w:sz w:val="20"/>
                <w:szCs w:val="20"/>
                <w:lang w:val="ru-RU" w:eastAsia="ru-RU" w:bidi="ar-SA"/>
              </w:rPr>
            </w:pPr>
            <w:r w:rsidRPr="00D75873">
              <w:rPr>
                <w:rFonts w:ascii="Times New Roman" w:eastAsia="Times New Roman" w:hAnsi="Times New Roman" w:cs="Times New Roman"/>
                <w:b/>
                <w:bCs/>
                <w:sz w:val="20"/>
                <w:szCs w:val="20"/>
                <w:lang w:val="ru-RU" w:eastAsia="ru-RU" w:bidi="ar-SA"/>
              </w:rPr>
              <w:t>Уникальный номер абонента в электронной модели</w:t>
            </w:r>
          </w:p>
        </w:tc>
        <w:tc>
          <w:tcPr>
            <w:tcW w:w="8647" w:type="dxa"/>
            <w:shd w:val="clear" w:color="auto" w:fill="auto"/>
            <w:textDirection w:val="btLr"/>
            <w:vAlign w:val="center"/>
            <w:hideMark/>
          </w:tcPr>
          <w:p w14:paraId="1732E40E" w14:textId="77777777" w:rsidR="00D75873" w:rsidRPr="00D75873" w:rsidRDefault="00D75873" w:rsidP="00D75873">
            <w:pPr>
              <w:spacing w:line="240" w:lineRule="auto"/>
              <w:ind w:firstLine="0"/>
              <w:jc w:val="center"/>
              <w:rPr>
                <w:rFonts w:ascii="Times New Roman" w:eastAsia="Times New Roman" w:hAnsi="Times New Roman" w:cs="Times New Roman"/>
                <w:b/>
                <w:bCs/>
                <w:sz w:val="20"/>
                <w:szCs w:val="20"/>
                <w:lang w:val="ru-RU" w:eastAsia="ru-RU" w:bidi="ar-SA"/>
              </w:rPr>
            </w:pPr>
            <w:r w:rsidRPr="00D75873">
              <w:rPr>
                <w:rFonts w:ascii="Times New Roman" w:eastAsia="Times New Roman" w:hAnsi="Times New Roman" w:cs="Times New Roman"/>
                <w:b/>
                <w:bCs/>
                <w:sz w:val="20"/>
                <w:szCs w:val="20"/>
                <w:lang w:val="ru-RU" w:eastAsia="ru-RU" w:bidi="ar-SA"/>
              </w:rPr>
              <w:t>Адресная привязка</w:t>
            </w:r>
          </w:p>
        </w:tc>
        <w:tc>
          <w:tcPr>
            <w:tcW w:w="1984" w:type="dxa"/>
            <w:shd w:val="clear" w:color="auto" w:fill="auto"/>
            <w:textDirection w:val="btLr"/>
            <w:vAlign w:val="center"/>
            <w:hideMark/>
          </w:tcPr>
          <w:p w14:paraId="0B607475" w14:textId="77777777" w:rsidR="00D75873" w:rsidRPr="00D75873" w:rsidRDefault="00D75873" w:rsidP="00D75873">
            <w:pPr>
              <w:spacing w:line="240" w:lineRule="auto"/>
              <w:ind w:firstLine="0"/>
              <w:jc w:val="center"/>
              <w:rPr>
                <w:rFonts w:ascii="Times New Roman" w:eastAsia="Times New Roman" w:hAnsi="Times New Roman" w:cs="Times New Roman"/>
                <w:b/>
                <w:bCs/>
                <w:sz w:val="20"/>
                <w:szCs w:val="20"/>
                <w:lang w:val="ru-RU" w:eastAsia="ru-RU" w:bidi="ar-SA"/>
              </w:rPr>
            </w:pPr>
            <w:r w:rsidRPr="00D75873">
              <w:rPr>
                <w:rFonts w:ascii="Times New Roman" w:eastAsia="Times New Roman" w:hAnsi="Times New Roman" w:cs="Times New Roman"/>
                <w:b/>
                <w:bCs/>
                <w:sz w:val="20"/>
                <w:szCs w:val="20"/>
                <w:lang w:val="ru-RU" w:eastAsia="ru-RU" w:bidi="ar-SA"/>
              </w:rPr>
              <w:t>Источник тепловой энергии</w:t>
            </w:r>
          </w:p>
        </w:tc>
        <w:tc>
          <w:tcPr>
            <w:tcW w:w="693" w:type="dxa"/>
            <w:shd w:val="clear" w:color="auto" w:fill="auto"/>
            <w:textDirection w:val="btLr"/>
            <w:vAlign w:val="center"/>
            <w:hideMark/>
          </w:tcPr>
          <w:p w14:paraId="0E605A10" w14:textId="77777777" w:rsidR="00D75873" w:rsidRPr="00D75873" w:rsidRDefault="00D75873" w:rsidP="00D75873">
            <w:pPr>
              <w:spacing w:line="240" w:lineRule="auto"/>
              <w:ind w:firstLine="0"/>
              <w:jc w:val="center"/>
              <w:rPr>
                <w:rFonts w:ascii="Times New Roman" w:eastAsia="Times New Roman" w:hAnsi="Times New Roman" w:cs="Times New Roman"/>
                <w:b/>
                <w:bCs/>
                <w:sz w:val="20"/>
                <w:szCs w:val="20"/>
                <w:lang w:val="ru-RU" w:eastAsia="ru-RU" w:bidi="ar-SA"/>
              </w:rPr>
            </w:pPr>
            <w:r w:rsidRPr="00D75873">
              <w:rPr>
                <w:rFonts w:ascii="Times New Roman" w:eastAsia="Times New Roman" w:hAnsi="Times New Roman" w:cs="Times New Roman"/>
                <w:b/>
                <w:bCs/>
                <w:sz w:val="20"/>
                <w:szCs w:val="20"/>
                <w:lang w:val="ru-RU" w:eastAsia="ru-RU" w:bidi="ar-SA"/>
              </w:rPr>
              <w:t>Год подключения</w:t>
            </w:r>
          </w:p>
        </w:tc>
        <w:tc>
          <w:tcPr>
            <w:tcW w:w="1175" w:type="dxa"/>
            <w:shd w:val="clear" w:color="auto" w:fill="auto"/>
            <w:textDirection w:val="btLr"/>
            <w:vAlign w:val="center"/>
            <w:hideMark/>
          </w:tcPr>
          <w:p w14:paraId="216BDC13" w14:textId="77777777" w:rsidR="00D75873" w:rsidRPr="00D75873" w:rsidRDefault="00D75873" w:rsidP="00D75873">
            <w:pPr>
              <w:spacing w:line="240" w:lineRule="auto"/>
              <w:ind w:firstLine="0"/>
              <w:jc w:val="center"/>
              <w:rPr>
                <w:rFonts w:ascii="Times New Roman" w:eastAsia="Times New Roman" w:hAnsi="Times New Roman" w:cs="Times New Roman"/>
                <w:b/>
                <w:bCs/>
                <w:sz w:val="20"/>
                <w:szCs w:val="20"/>
                <w:lang w:val="ru-RU" w:eastAsia="ru-RU" w:bidi="ar-SA"/>
              </w:rPr>
            </w:pPr>
            <w:r w:rsidRPr="00D75873">
              <w:rPr>
                <w:rFonts w:ascii="Times New Roman" w:eastAsia="Times New Roman" w:hAnsi="Times New Roman" w:cs="Times New Roman"/>
                <w:b/>
                <w:bCs/>
                <w:sz w:val="20"/>
                <w:szCs w:val="20"/>
                <w:lang w:val="ru-RU" w:eastAsia="ru-RU" w:bidi="ar-SA"/>
              </w:rPr>
              <w:t>Подключенная тепловая нагрузка отопления и вентиляции, Гкал/ч</w:t>
            </w:r>
          </w:p>
        </w:tc>
        <w:tc>
          <w:tcPr>
            <w:tcW w:w="1175" w:type="dxa"/>
            <w:shd w:val="clear" w:color="auto" w:fill="auto"/>
            <w:textDirection w:val="btLr"/>
            <w:vAlign w:val="center"/>
            <w:hideMark/>
          </w:tcPr>
          <w:p w14:paraId="41E68A96" w14:textId="77777777" w:rsidR="00D75873" w:rsidRPr="00D75873" w:rsidRDefault="00D75873" w:rsidP="00D75873">
            <w:pPr>
              <w:spacing w:line="240" w:lineRule="auto"/>
              <w:ind w:firstLine="0"/>
              <w:jc w:val="center"/>
              <w:rPr>
                <w:rFonts w:ascii="Times New Roman" w:eastAsia="Times New Roman" w:hAnsi="Times New Roman" w:cs="Times New Roman"/>
                <w:b/>
                <w:bCs/>
                <w:sz w:val="20"/>
                <w:szCs w:val="20"/>
                <w:lang w:val="ru-RU" w:eastAsia="ru-RU" w:bidi="ar-SA"/>
              </w:rPr>
            </w:pPr>
            <w:r w:rsidRPr="00D75873">
              <w:rPr>
                <w:rFonts w:ascii="Times New Roman" w:eastAsia="Times New Roman" w:hAnsi="Times New Roman" w:cs="Times New Roman"/>
                <w:b/>
                <w:bCs/>
                <w:sz w:val="20"/>
                <w:szCs w:val="20"/>
                <w:lang w:val="ru-RU" w:eastAsia="ru-RU" w:bidi="ar-SA"/>
              </w:rPr>
              <w:t>Подключенная среднечасовая тепловая нагрузка ГВС, Гкал/ч</w:t>
            </w:r>
          </w:p>
        </w:tc>
        <w:tc>
          <w:tcPr>
            <w:tcW w:w="1175" w:type="dxa"/>
            <w:shd w:val="clear" w:color="auto" w:fill="auto"/>
            <w:textDirection w:val="btLr"/>
            <w:vAlign w:val="center"/>
            <w:hideMark/>
          </w:tcPr>
          <w:p w14:paraId="445F737C" w14:textId="77777777" w:rsidR="00D75873" w:rsidRPr="00D75873" w:rsidRDefault="00D75873" w:rsidP="00D75873">
            <w:pPr>
              <w:spacing w:line="240" w:lineRule="auto"/>
              <w:ind w:firstLine="0"/>
              <w:jc w:val="center"/>
              <w:rPr>
                <w:rFonts w:ascii="Times New Roman" w:eastAsia="Times New Roman" w:hAnsi="Times New Roman" w:cs="Times New Roman"/>
                <w:b/>
                <w:bCs/>
                <w:sz w:val="20"/>
                <w:szCs w:val="20"/>
                <w:lang w:val="ru-RU" w:eastAsia="ru-RU" w:bidi="ar-SA"/>
              </w:rPr>
            </w:pPr>
            <w:r w:rsidRPr="00D75873">
              <w:rPr>
                <w:rFonts w:ascii="Times New Roman" w:eastAsia="Times New Roman" w:hAnsi="Times New Roman" w:cs="Times New Roman"/>
                <w:b/>
                <w:bCs/>
                <w:sz w:val="20"/>
                <w:szCs w:val="20"/>
                <w:lang w:val="ru-RU" w:eastAsia="ru-RU" w:bidi="ar-SA"/>
              </w:rPr>
              <w:t>Подключенная суммарная тепловая нагрузка, Гкал/ч</w:t>
            </w:r>
          </w:p>
        </w:tc>
      </w:tr>
      <w:tr w:rsidR="00D75873" w:rsidRPr="00D75873" w14:paraId="6FD0FAE4" w14:textId="77777777" w:rsidTr="00D75873">
        <w:trPr>
          <w:trHeight w:val="20"/>
        </w:trPr>
        <w:tc>
          <w:tcPr>
            <w:tcW w:w="846" w:type="dxa"/>
            <w:shd w:val="clear" w:color="auto" w:fill="auto"/>
            <w:vAlign w:val="center"/>
            <w:hideMark/>
          </w:tcPr>
          <w:p w14:paraId="5BE05A9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123</w:t>
            </w:r>
          </w:p>
        </w:tc>
        <w:tc>
          <w:tcPr>
            <w:tcW w:w="8647" w:type="dxa"/>
            <w:shd w:val="clear" w:color="auto" w:fill="auto"/>
            <w:vAlign w:val="center"/>
            <w:hideMark/>
          </w:tcPr>
          <w:p w14:paraId="48FFC87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Промышленное здание по адресу: ул. Усольская, 13</w:t>
            </w:r>
          </w:p>
        </w:tc>
        <w:tc>
          <w:tcPr>
            <w:tcW w:w="1984" w:type="dxa"/>
            <w:shd w:val="clear" w:color="auto" w:fill="auto"/>
            <w:vAlign w:val="center"/>
            <w:hideMark/>
          </w:tcPr>
          <w:p w14:paraId="3EBF9CE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ТЭЦ-6</w:t>
            </w:r>
          </w:p>
        </w:tc>
        <w:tc>
          <w:tcPr>
            <w:tcW w:w="693" w:type="dxa"/>
            <w:shd w:val="clear" w:color="auto" w:fill="auto"/>
            <w:vAlign w:val="center"/>
            <w:hideMark/>
          </w:tcPr>
          <w:p w14:paraId="57F3FBC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460EC64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0,478</w:t>
            </w:r>
          </w:p>
        </w:tc>
        <w:tc>
          <w:tcPr>
            <w:tcW w:w="1175" w:type="dxa"/>
            <w:shd w:val="clear" w:color="auto" w:fill="auto"/>
            <w:vAlign w:val="center"/>
            <w:hideMark/>
          </w:tcPr>
          <w:p w14:paraId="3FDA5CF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0,122</w:t>
            </w:r>
          </w:p>
        </w:tc>
        <w:tc>
          <w:tcPr>
            <w:tcW w:w="1175" w:type="dxa"/>
            <w:shd w:val="clear" w:color="auto" w:fill="auto"/>
            <w:vAlign w:val="center"/>
            <w:hideMark/>
          </w:tcPr>
          <w:p w14:paraId="372DB6F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0,600</w:t>
            </w:r>
          </w:p>
        </w:tc>
      </w:tr>
      <w:tr w:rsidR="00D75873" w:rsidRPr="00D75873" w14:paraId="63A3579C" w14:textId="77777777" w:rsidTr="00D75873">
        <w:trPr>
          <w:trHeight w:val="20"/>
        </w:trPr>
        <w:tc>
          <w:tcPr>
            <w:tcW w:w="846" w:type="dxa"/>
            <w:shd w:val="clear" w:color="auto" w:fill="auto"/>
            <w:vAlign w:val="center"/>
            <w:hideMark/>
          </w:tcPr>
          <w:p w14:paraId="3F3602E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127</w:t>
            </w:r>
          </w:p>
        </w:tc>
        <w:tc>
          <w:tcPr>
            <w:tcW w:w="8647" w:type="dxa"/>
            <w:shd w:val="clear" w:color="auto" w:fill="auto"/>
            <w:vAlign w:val="center"/>
            <w:hideMark/>
          </w:tcPr>
          <w:p w14:paraId="16192392"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Школьный спортивный зал по адресу: ул. Загарьинская, 6</w:t>
            </w:r>
          </w:p>
        </w:tc>
        <w:tc>
          <w:tcPr>
            <w:tcW w:w="1984" w:type="dxa"/>
            <w:shd w:val="clear" w:color="auto" w:fill="auto"/>
            <w:vAlign w:val="center"/>
            <w:hideMark/>
          </w:tcPr>
          <w:p w14:paraId="1D08467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ТЭЦ-6</w:t>
            </w:r>
          </w:p>
        </w:tc>
        <w:tc>
          <w:tcPr>
            <w:tcW w:w="693" w:type="dxa"/>
            <w:shd w:val="clear" w:color="auto" w:fill="auto"/>
            <w:vAlign w:val="center"/>
            <w:hideMark/>
          </w:tcPr>
          <w:p w14:paraId="6184093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21624F7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0,254</w:t>
            </w:r>
          </w:p>
        </w:tc>
        <w:tc>
          <w:tcPr>
            <w:tcW w:w="1175" w:type="dxa"/>
            <w:shd w:val="clear" w:color="auto" w:fill="auto"/>
            <w:vAlign w:val="center"/>
            <w:hideMark/>
          </w:tcPr>
          <w:p w14:paraId="53900CF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0,010</w:t>
            </w:r>
          </w:p>
        </w:tc>
        <w:tc>
          <w:tcPr>
            <w:tcW w:w="1175" w:type="dxa"/>
            <w:shd w:val="clear" w:color="auto" w:fill="auto"/>
            <w:vAlign w:val="center"/>
            <w:hideMark/>
          </w:tcPr>
          <w:p w14:paraId="584ED73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0,264</w:t>
            </w:r>
          </w:p>
        </w:tc>
      </w:tr>
      <w:tr w:rsidR="00D75873" w:rsidRPr="00D75873" w14:paraId="101202A5" w14:textId="77777777" w:rsidTr="00D75873">
        <w:trPr>
          <w:trHeight w:val="20"/>
        </w:trPr>
        <w:tc>
          <w:tcPr>
            <w:tcW w:w="846" w:type="dxa"/>
            <w:shd w:val="clear" w:color="auto" w:fill="auto"/>
            <w:vAlign w:val="center"/>
            <w:hideMark/>
          </w:tcPr>
          <w:p w14:paraId="0C64D47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259</w:t>
            </w:r>
          </w:p>
        </w:tc>
        <w:tc>
          <w:tcPr>
            <w:tcW w:w="8647" w:type="dxa"/>
            <w:shd w:val="clear" w:color="auto" w:fill="auto"/>
            <w:vAlign w:val="center"/>
            <w:hideMark/>
          </w:tcPr>
          <w:p w14:paraId="13379613"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 xml:space="preserve">Школьный спортивный зал по адресу: Пермь, К.Цеткин, 10 </w:t>
            </w:r>
          </w:p>
        </w:tc>
        <w:tc>
          <w:tcPr>
            <w:tcW w:w="1984" w:type="dxa"/>
            <w:shd w:val="clear" w:color="auto" w:fill="auto"/>
            <w:vAlign w:val="center"/>
            <w:hideMark/>
          </w:tcPr>
          <w:p w14:paraId="4BC05C5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ТЭЦ-6</w:t>
            </w:r>
          </w:p>
        </w:tc>
        <w:tc>
          <w:tcPr>
            <w:tcW w:w="693" w:type="dxa"/>
            <w:shd w:val="clear" w:color="auto" w:fill="auto"/>
            <w:vAlign w:val="center"/>
            <w:hideMark/>
          </w:tcPr>
          <w:p w14:paraId="2DA28C7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4FF42A9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0,353</w:t>
            </w:r>
          </w:p>
        </w:tc>
        <w:tc>
          <w:tcPr>
            <w:tcW w:w="1175" w:type="dxa"/>
            <w:shd w:val="clear" w:color="auto" w:fill="auto"/>
            <w:vAlign w:val="center"/>
            <w:hideMark/>
          </w:tcPr>
          <w:p w14:paraId="6512CFE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0,008</w:t>
            </w:r>
          </w:p>
        </w:tc>
        <w:tc>
          <w:tcPr>
            <w:tcW w:w="1175" w:type="dxa"/>
            <w:shd w:val="clear" w:color="auto" w:fill="auto"/>
            <w:vAlign w:val="center"/>
            <w:hideMark/>
          </w:tcPr>
          <w:p w14:paraId="1DBDA93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0,361</w:t>
            </w:r>
          </w:p>
        </w:tc>
      </w:tr>
      <w:tr w:rsidR="00D75873" w:rsidRPr="00D75873" w14:paraId="6188061C" w14:textId="77777777" w:rsidTr="00D75873">
        <w:trPr>
          <w:trHeight w:val="20"/>
        </w:trPr>
        <w:tc>
          <w:tcPr>
            <w:tcW w:w="846" w:type="dxa"/>
            <w:shd w:val="clear" w:color="auto" w:fill="auto"/>
            <w:vAlign w:val="center"/>
            <w:hideMark/>
          </w:tcPr>
          <w:p w14:paraId="1DFC2EF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16</w:t>
            </w:r>
          </w:p>
        </w:tc>
        <w:tc>
          <w:tcPr>
            <w:tcW w:w="8647" w:type="dxa"/>
            <w:shd w:val="clear" w:color="auto" w:fill="auto"/>
            <w:vAlign w:val="center"/>
            <w:hideMark/>
          </w:tcPr>
          <w:p w14:paraId="6EA3587A"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Многофункциональный жилой комплекс по ул. Пушкина в г. Перми (1 этап строительства) по адресу: ул. Пушкина, 91</w:t>
            </w:r>
          </w:p>
        </w:tc>
        <w:tc>
          <w:tcPr>
            <w:tcW w:w="1984" w:type="dxa"/>
            <w:shd w:val="clear" w:color="auto" w:fill="auto"/>
            <w:vAlign w:val="center"/>
            <w:hideMark/>
          </w:tcPr>
          <w:p w14:paraId="39323D5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ТЭЦ-6</w:t>
            </w:r>
          </w:p>
        </w:tc>
        <w:tc>
          <w:tcPr>
            <w:tcW w:w="693" w:type="dxa"/>
            <w:shd w:val="clear" w:color="auto" w:fill="auto"/>
            <w:vAlign w:val="center"/>
            <w:hideMark/>
          </w:tcPr>
          <w:p w14:paraId="5767421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2F5E406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1,408</w:t>
            </w:r>
          </w:p>
        </w:tc>
        <w:tc>
          <w:tcPr>
            <w:tcW w:w="1175" w:type="dxa"/>
            <w:shd w:val="clear" w:color="auto" w:fill="auto"/>
            <w:vAlign w:val="center"/>
            <w:hideMark/>
          </w:tcPr>
          <w:p w14:paraId="4DD941B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0,195</w:t>
            </w:r>
          </w:p>
        </w:tc>
        <w:tc>
          <w:tcPr>
            <w:tcW w:w="1175" w:type="dxa"/>
            <w:shd w:val="clear" w:color="auto" w:fill="auto"/>
            <w:vAlign w:val="center"/>
            <w:hideMark/>
          </w:tcPr>
          <w:p w14:paraId="22BA562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1,603</w:t>
            </w:r>
          </w:p>
        </w:tc>
      </w:tr>
      <w:tr w:rsidR="00D75873" w:rsidRPr="00D75873" w14:paraId="624498CE" w14:textId="77777777" w:rsidTr="00D75873">
        <w:trPr>
          <w:trHeight w:val="20"/>
        </w:trPr>
        <w:tc>
          <w:tcPr>
            <w:tcW w:w="846" w:type="dxa"/>
            <w:shd w:val="clear" w:color="auto" w:fill="auto"/>
            <w:vAlign w:val="center"/>
            <w:hideMark/>
          </w:tcPr>
          <w:p w14:paraId="3A5F483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184</w:t>
            </w:r>
          </w:p>
        </w:tc>
        <w:tc>
          <w:tcPr>
            <w:tcW w:w="8647" w:type="dxa"/>
            <w:shd w:val="clear" w:color="auto" w:fill="auto"/>
            <w:vAlign w:val="center"/>
            <w:hideMark/>
          </w:tcPr>
          <w:p w14:paraId="74637E30"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Гостиница (реконструкция) по адресу: ул. Окулова, 4</w:t>
            </w:r>
          </w:p>
        </w:tc>
        <w:tc>
          <w:tcPr>
            <w:tcW w:w="1984" w:type="dxa"/>
            <w:shd w:val="clear" w:color="auto" w:fill="auto"/>
            <w:vAlign w:val="center"/>
            <w:hideMark/>
          </w:tcPr>
          <w:p w14:paraId="46783C4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ТЭЦ-6</w:t>
            </w:r>
          </w:p>
        </w:tc>
        <w:tc>
          <w:tcPr>
            <w:tcW w:w="693" w:type="dxa"/>
            <w:shd w:val="clear" w:color="auto" w:fill="auto"/>
            <w:vAlign w:val="center"/>
            <w:hideMark/>
          </w:tcPr>
          <w:p w14:paraId="0DAC982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3154EFE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1,139</w:t>
            </w:r>
          </w:p>
        </w:tc>
        <w:tc>
          <w:tcPr>
            <w:tcW w:w="1175" w:type="dxa"/>
            <w:shd w:val="clear" w:color="auto" w:fill="auto"/>
            <w:vAlign w:val="center"/>
            <w:hideMark/>
          </w:tcPr>
          <w:p w14:paraId="2284101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0,570</w:t>
            </w:r>
          </w:p>
        </w:tc>
        <w:tc>
          <w:tcPr>
            <w:tcW w:w="1175" w:type="dxa"/>
            <w:shd w:val="clear" w:color="auto" w:fill="auto"/>
            <w:vAlign w:val="center"/>
            <w:hideMark/>
          </w:tcPr>
          <w:p w14:paraId="3F6A0B6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1,709</w:t>
            </w:r>
          </w:p>
        </w:tc>
      </w:tr>
      <w:tr w:rsidR="00D75873" w:rsidRPr="00D75873" w14:paraId="051F6C68" w14:textId="77777777" w:rsidTr="00D75873">
        <w:trPr>
          <w:trHeight w:val="20"/>
        </w:trPr>
        <w:tc>
          <w:tcPr>
            <w:tcW w:w="846" w:type="dxa"/>
            <w:shd w:val="clear" w:color="auto" w:fill="auto"/>
            <w:vAlign w:val="center"/>
            <w:hideMark/>
          </w:tcPr>
          <w:p w14:paraId="7CA6F29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188</w:t>
            </w:r>
          </w:p>
        </w:tc>
        <w:tc>
          <w:tcPr>
            <w:tcW w:w="8647" w:type="dxa"/>
            <w:shd w:val="clear" w:color="auto" w:fill="auto"/>
            <w:vAlign w:val="center"/>
            <w:hideMark/>
          </w:tcPr>
          <w:p w14:paraId="2BB6AB2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Реконструкция здания бактериологического института по адресу: ул. Куйбышева, 54а</w:t>
            </w:r>
          </w:p>
        </w:tc>
        <w:tc>
          <w:tcPr>
            <w:tcW w:w="1984" w:type="dxa"/>
            <w:shd w:val="clear" w:color="auto" w:fill="auto"/>
            <w:vAlign w:val="center"/>
            <w:hideMark/>
          </w:tcPr>
          <w:p w14:paraId="01CE3C4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ТЭЦ-6</w:t>
            </w:r>
          </w:p>
        </w:tc>
        <w:tc>
          <w:tcPr>
            <w:tcW w:w="693" w:type="dxa"/>
            <w:shd w:val="clear" w:color="auto" w:fill="auto"/>
            <w:vAlign w:val="center"/>
            <w:hideMark/>
          </w:tcPr>
          <w:p w14:paraId="5FEA468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39A09CB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0,243</w:t>
            </w:r>
          </w:p>
        </w:tc>
        <w:tc>
          <w:tcPr>
            <w:tcW w:w="1175" w:type="dxa"/>
            <w:shd w:val="clear" w:color="auto" w:fill="auto"/>
            <w:vAlign w:val="center"/>
            <w:hideMark/>
          </w:tcPr>
          <w:p w14:paraId="61A9B42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0,016</w:t>
            </w:r>
          </w:p>
        </w:tc>
        <w:tc>
          <w:tcPr>
            <w:tcW w:w="1175" w:type="dxa"/>
            <w:shd w:val="clear" w:color="auto" w:fill="auto"/>
            <w:vAlign w:val="center"/>
            <w:hideMark/>
          </w:tcPr>
          <w:p w14:paraId="467156E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0,259</w:t>
            </w:r>
          </w:p>
        </w:tc>
      </w:tr>
      <w:tr w:rsidR="00D75873" w:rsidRPr="00D75873" w14:paraId="6AE8B285" w14:textId="77777777" w:rsidTr="00D75873">
        <w:trPr>
          <w:trHeight w:val="20"/>
        </w:trPr>
        <w:tc>
          <w:tcPr>
            <w:tcW w:w="846" w:type="dxa"/>
            <w:shd w:val="clear" w:color="auto" w:fill="auto"/>
            <w:vAlign w:val="center"/>
            <w:hideMark/>
          </w:tcPr>
          <w:p w14:paraId="218E83C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15</w:t>
            </w:r>
          </w:p>
        </w:tc>
        <w:tc>
          <w:tcPr>
            <w:tcW w:w="8647" w:type="dxa"/>
            <w:shd w:val="clear" w:color="auto" w:fill="auto"/>
            <w:vAlign w:val="center"/>
            <w:hideMark/>
          </w:tcPr>
          <w:p w14:paraId="7361893B"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Многофункциональный жилой комплекс по ул. Пушкина в г. Перми (2 этап строительства) по адресу: ул. Пушкина, 91</w:t>
            </w:r>
          </w:p>
        </w:tc>
        <w:tc>
          <w:tcPr>
            <w:tcW w:w="1984" w:type="dxa"/>
            <w:shd w:val="clear" w:color="auto" w:fill="auto"/>
            <w:vAlign w:val="center"/>
            <w:hideMark/>
          </w:tcPr>
          <w:p w14:paraId="018121E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ТЭЦ-6</w:t>
            </w:r>
          </w:p>
        </w:tc>
        <w:tc>
          <w:tcPr>
            <w:tcW w:w="693" w:type="dxa"/>
            <w:shd w:val="clear" w:color="auto" w:fill="auto"/>
            <w:vAlign w:val="center"/>
            <w:hideMark/>
          </w:tcPr>
          <w:p w14:paraId="51FEB42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3351DAB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1,726</w:t>
            </w:r>
          </w:p>
        </w:tc>
        <w:tc>
          <w:tcPr>
            <w:tcW w:w="1175" w:type="dxa"/>
            <w:shd w:val="clear" w:color="auto" w:fill="auto"/>
            <w:vAlign w:val="center"/>
            <w:hideMark/>
          </w:tcPr>
          <w:p w14:paraId="66416E2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0,186</w:t>
            </w:r>
          </w:p>
        </w:tc>
        <w:tc>
          <w:tcPr>
            <w:tcW w:w="1175" w:type="dxa"/>
            <w:shd w:val="clear" w:color="auto" w:fill="auto"/>
            <w:vAlign w:val="center"/>
            <w:hideMark/>
          </w:tcPr>
          <w:p w14:paraId="772BEB2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1,912</w:t>
            </w:r>
          </w:p>
        </w:tc>
      </w:tr>
      <w:tr w:rsidR="00D75873" w:rsidRPr="00D75873" w14:paraId="07CAD7D6" w14:textId="77777777" w:rsidTr="00D75873">
        <w:trPr>
          <w:trHeight w:val="20"/>
        </w:trPr>
        <w:tc>
          <w:tcPr>
            <w:tcW w:w="846" w:type="dxa"/>
            <w:shd w:val="clear" w:color="auto" w:fill="auto"/>
            <w:vAlign w:val="center"/>
            <w:hideMark/>
          </w:tcPr>
          <w:p w14:paraId="7C158EA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212</w:t>
            </w:r>
          </w:p>
        </w:tc>
        <w:tc>
          <w:tcPr>
            <w:tcW w:w="8647" w:type="dxa"/>
            <w:shd w:val="clear" w:color="auto" w:fill="auto"/>
            <w:vAlign w:val="center"/>
            <w:hideMark/>
          </w:tcPr>
          <w:p w14:paraId="620D8922"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Здание суда по адресу: ул. Куйбышева, 59:01:4411477:552</w:t>
            </w:r>
          </w:p>
        </w:tc>
        <w:tc>
          <w:tcPr>
            <w:tcW w:w="1984" w:type="dxa"/>
            <w:shd w:val="clear" w:color="auto" w:fill="auto"/>
            <w:vAlign w:val="center"/>
            <w:hideMark/>
          </w:tcPr>
          <w:p w14:paraId="4E500D3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ТЭЦ-6</w:t>
            </w:r>
          </w:p>
        </w:tc>
        <w:tc>
          <w:tcPr>
            <w:tcW w:w="693" w:type="dxa"/>
            <w:shd w:val="clear" w:color="auto" w:fill="auto"/>
            <w:vAlign w:val="center"/>
            <w:hideMark/>
          </w:tcPr>
          <w:p w14:paraId="701703A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3DF47C0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0,367</w:t>
            </w:r>
          </w:p>
        </w:tc>
        <w:tc>
          <w:tcPr>
            <w:tcW w:w="1175" w:type="dxa"/>
            <w:shd w:val="clear" w:color="auto" w:fill="auto"/>
            <w:vAlign w:val="center"/>
            <w:hideMark/>
          </w:tcPr>
          <w:p w14:paraId="6748031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0,110</w:t>
            </w:r>
          </w:p>
        </w:tc>
        <w:tc>
          <w:tcPr>
            <w:tcW w:w="1175" w:type="dxa"/>
            <w:shd w:val="clear" w:color="auto" w:fill="auto"/>
            <w:vAlign w:val="center"/>
            <w:hideMark/>
          </w:tcPr>
          <w:p w14:paraId="50AC948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0,477</w:t>
            </w:r>
          </w:p>
        </w:tc>
      </w:tr>
      <w:tr w:rsidR="00D75873" w:rsidRPr="00D75873" w14:paraId="44213C5F" w14:textId="77777777" w:rsidTr="00D75873">
        <w:trPr>
          <w:trHeight w:val="20"/>
        </w:trPr>
        <w:tc>
          <w:tcPr>
            <w:tcW w:w="846" w:type="dxa"/>
            <w:shd w:val="clear" w:color="auto" w:fill="auto"/>
            <w:vAlign w:val="center"/>
            <w:hideMark/>
          </w:tcPr>
          <w:p w14:paraId="0BC6E99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291</w:t>
            </w:r>
          </w:p>
        </w:tc>
        <w:tc>
          <w:tcPr>
            <w:tcW w:w="8647" w:type="dxa"/>
            <w:shd w:val="clear" w:color="auto" w:fill="auto"/>
            <w:vAlign w:val="center"/>
            <w:hideMark/>
          </w:tcPr>
          <w:p w14:paraId="68FBE5D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ограниченной ул. Парижской коммуны, Нечаевской, Механошина, шоссе Космонавтов по адресу: Пермь, Территория, ограниченная ул. Парижской коммуны, ул. Нечаевской, ул.Механошина, шоссе Космонавтов, 59:01:4410218:893 и 59:01:4410218:894, 1 этап</w:t>
            </w:r>
          </w:p>
        </w:tc>
        <w:tc>
          <w:tcPr>
            <w:tcW w:w="1984" w:type="dxa"/>
            <w:shd w:val="clear" w:color="auto" w:fill="auto"/>
            <w:vAlign w:val="center"/>
            <w:hideMark/>
          </w:tcPr>
          <w:p w14:paraId="7AA6860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ТЭЦ-6</w:t>
            </w:r>
          </w:p>
        </w:tc>
        <w:tc>
          <w:tcPr>
            <w:tcW w:w="693" w:type="dxa"/>
            <w:shd w:val="clear" w:color="auto" w:fill="auto"/>
            <w:vAlign w:val="center"/>
            <w:hideMark/>
          </w:tcPr>
          <w:p w14:paraId="61710D8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4921542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2,039</w:t>
            </w:r>
          </w:p>
        </w:tc>
        <w:tc>
          <w:tcPr>
            <w:tcW w:w="1175" w:type="dxa"/>
            <w:shd w:val="clear" w:color="auto" w:fill="auto"/>
            <w:vAlign w:val="center"/>
            <w:hideMark/>
          </w:tcPr>
          <w:p w14:paraId="1EA6410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0,569</w:t>
            </w:r>
          </w:p>
        </w:tc>
        <w:tc>
          <w:tcPr>
            <w:tcW w:w="1175" w:type="dxa"/>
            <w:shd w:val="clear" w:color="auto" w:fill="auto"/>
            <w:vAlign w:val="center"/>
            <w:hideMark/>
          </w:tcPr>
          <w:p w14:paraId="6B19496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2,608</w:t>
            </w:r>
          </w:p>
        </w:tc>
      </w:tr>
      <w:tr w:rsidR="00D75873" w:rsidRPr="00D75873" w14:paraId="0CC3F927" w14:textId="77777777" w:rsidTr="00D75873">
        <w:trPr>
          <w:trHeight w:val="20"/>
        </w:trPr>
        <w:tc>
          <w:tcPr>
            <w:tcW w:w="846" w:type="dxa"/>
            <w:shd w:val="clear" w:color="auto" w:fill="auto"/>
            <w:vAlign w:val="center"/>
            <w:hideMark/>
          </w:tcPr>
          <w:p w14:paraId="4A15E77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234</w:t>
            </w:r>
          </w:p>
        </w:tc>
        <w:tc>
          <w:tcPr>
            <w:tcW w:w="8647" w:type="dxa"/>
            <w:shd w:val="clear" w:color="auto" w:fill="auto"/>
            <w:vAlign w:val="center"/>
            <w:hideMark/>
          </w:tcPr>
          <w:p w14:paraId="455CDF93"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ограниченной ул. Парижской коммуны, Нечаевской, Механошина, шоссе Космонавтов (2 этап) по адресу: Территория, ограниченная ул. Парижской коммуны, ул. Нечаевской, ул.Механошина, шоссе Космонавтов</w:t>
            </w:r>
          </w:p>
        </w:tc>
        <w:tc>
          <w:tcPr>
            <w:tcW w:w="1984" w:type="dxa"/>
            <w:shd w:val="clear" w:color="auto" w:fill="auto"/>
            <w:vAlign w:val="center"/>
            <w:hideMark/>
          </w:tcPr>
          <w:p w14:paraId="09E4452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ТЭЦ-6</w:t>
            </w:r>
          </w:p>
        </w:tc>
        <w:tc>
          <w:tcPr>
            <w:tcW w:w="693" w:type="dxa"/>
            <w:shd w:val="clear" w:color="auto" w:fill="auto"/>
            <w:vAlign w:val="center"/>
            <w:hideMark/>
          </w:tcPr>
          <w:p w14:paraId="153D854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742E5FF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2,855</w:t>
            </w:r>
          </w:p>
        </w:tc>
        <w:tc>
          <w:tcPr>
            <w:tcW w:w="1175" w:type="dxa"/>
            <w:shd w:val="clear" w:color="auto" w:fill="auto"/>
            <w:vAlign w:val="center"/>
            <w:hideMark/>
          </w:tcPr>
          <w:p w14:paraId="32244D8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0,796</w:t>
            </w:r>
          </w:p>
        </w:tc>
        <w:tc>
          <w:tcPr>
            <w:tcW w:w="1175" w:type="dxa"/>
            <w:shd w:val="clear" w:color="auto" w:fill="auto"/>
            <w:vAlign w:val="center"/>
            <w:hideMark/>
          </w:tcPr>
          <w:p w14:paraId="35BF73A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3,651</w:t>
            </w:r>
          </w:p>
        </w:tc>
      </w:tr>
      <w:tr w:rsidR="00D75873" w:rsidRPr="00D75873" w14:paraId="00BFA8E0" w14:textId="77777777" w:rsidTr="00D75873">
        <w:trPr>
          <w:trHeight w:val="20"/>
        </w:trPr>
        <w:tc>
          <w:tcPr>
            <w:tcW w:w="846" w:type="dxa"/>
            <w:shd w:val="clear" w:color="auto" w:fill="auto"/>
            <w:vAlign w:val="center"/>
            <w:hideMark/>
          </w:tcPr>
          <w:p w14:paraId="553A04D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321</w:t>
            </w:r>
          </w:p>
        </w:tc>
        <w:tc>
          <w:tcPr>
            <w:tcW w:w="8647" w:type="dxa"/>
            <w:shd w:val="clear" w:color="auto" w:fill="auto"/>
            <w:vAlign w:val="center"/>
            <w:hideMark/>
          </w:tcPr>
          <w:p w14:paraId="2DD8845F"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ограниченной ул. Белинского, ул. Пионерская, уд. Куйбышев, ул. Краснофлотская по адресу: Пермь, ул. Белинского, ул. Пионерская, уд. Куйбышев, ул. Краснофлотская</w:t>
            </w:r>
          </w:p>
        </w:tc>
        <w:tc>
          <w:tcPr>
            <w:tcW w:w="1984" w:type="dxa"/>
            <w:shd w:val="clear" w:color="auto" w:fill="auto"/>
            <w:vAlign w:val="center"/>
            <w:hideMark/>
          </w:tcPr>
          <w:p w14:paraId="4D80B22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ТЭЦ-6</w:t>
            </w:r>
          </w:p>
        </w:tc>
        <w:tc>
          <w:tcPr>
            <w:tcW w:w="693" w:type="dxa"/>
            <w:shd w:val="clear" w:color="auto" w:fill="auto"/>
            <w:vAlign w:val="center"/>
            <w:hideMark/>
          </w:tcPr>
          <w:p w14:paraId="5D40551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080C5C8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2,917</w:t>
            </w:r>
          </w:p>
        </w:tc>
        <w:tc>
          <w:tcPr>
            <w:tcW w:w="1175" w:type="dxa"/>
            <w:shd w:val="clear" w:color="auto" w:fill="auto"/>
            <w:vAlign w:val="center"/>
            <w:hideMark/>
          </w:tcPr>
          <w:p w14:paraId="5D46310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0,521</w:t>
            </w:r>
          </w:p>
        </w:tc>
        <w:tc>
          <w:tcPr>
            <w:tcW w:w="1175" w:type="dxa"/>
            <w:shd w:val="clear" w:color="auto" w:fill="auto"/>
            <w:vAlign w:val="center"/>
            <w:hideMark/>
          </w:tcPr>
          <w:p w14:paraId="68D2F9A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3,438</w:t>
            </w:r>
          </w:p>
        </w:tc>
      </w:tr>
      <w:tr w:rsidR="00D75873" w:rsidRPr="00D75873" w14:paraId="2C5ADA58" w14:textId="77777777" w:rsidTr="00D75873">
        <w:trPr>
          <w:trHeight w:val="20"/>
        </w:trPr>
        <w:tc>
          <w:tcPr>
            <w:tcW w:w="846" w:type="dxa"/>
            <w:shd w:val="clear" w:color="auto" w:fill="auto"/>
            <w:vAlign w:val="center"/>
            <w:hideMark/>
          </w:tcPr>
          <w:p w14:paraId="53BE57D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408</w:t>
            </w:r>
          </w:p>
        </w:tc>
        <w:tc>
          <w:tcPr>
            <w:tcW w:w="8647" w:type="dxa"/>
            <w:shd w:val="clear" w:color="auto" w:fill="auto"/>
            <w:vAlign w:val="center"/>
            <w:hideMark/>
          </w:tcPr>
          <w:p w14:paraId="483DA5DB"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ограниченной ул. Белинского, ул. Пионерская, уд. Куйбышев, ул. Краснофлотская по адресу: Пермь, ул. Белинского, ул. Пионерская, уд. Куйбышев, ул. Краснофлотская</w:t>
            </w:r>
          </w:p>
        </w:tc>
        <w:tc>
          <w:tcPr>
            <w:tcW w:w="1984" w:type="dxa"/>
            <w:shd w:val="clear" w:color="auto" w:fill="auto"/>
            <w:vAlign w:val="center"/>
            <w:hideMark/>
          </w:tcPr>
          <w:p w14:paraId="1B26E5E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ТЭЦ-6</w:t>
            </w:r>
          </w:p>
        </w:tc>
        <w:tc>
          <w:tcPr>
            <w:tcW w:w="693" w:type="dxa"/>
            <w:shd w:val="clear" w:color="auto" w:fill="auto"/>
            <w:vAlign w:val="center"/>
            <w:hideMark/>
          </w:tcPr>
          <w:p w14:paraId="3E4DB73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2029</w:t>
            </w:r>
          </w:p>
        </w:tc>
        <w:tc>
          <w:tcPr>
            <w:tcW w:w="1175" w:type="dxa"/>
            <w:shd w:val="clear" w:color="auto" w:fill="auto"/>
            <w:vAlign w:val="center"/>
            <w:hideMark/>
          </w:tcPr>
          <w:p w14:paraId="46799AB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2,917</w:t>
            </w:r>
          </w:p>
        </w:tc>
        <w:tc>
          <w:tcPr>
            <w:tcW w:w="1175" w:type="dxa"/>
            <w:shd w:val="clear" w:color="auto" w:fill="auto"/>
            <w:vAlign w:val="center"/>
            <w:hideMark/>
          </w:tcPr>
          <w:p w14:paraId="4231E02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0,521</w:t>
            </w:r>
          </w:p>
        </w:tc>
        <w:tc>
          <w:tcPr>
            <w:tcW w:w="1175" w:type="dxa"/>
            <w:shd w:val="clear" w:color="auto" w:fill="auto"/>
            <w:vAlign w:val="center"/>
            <w:hideMark/>
          </w:tcPr>
          <w:p w14:paraId="0E7151C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3,438</w:t>
            </w:r>
          </w:p>
        </w:tc>
      </w:tr>
      <w:tr w:rsidR="00D75873" w:rsidRPr="00D75873" w14:paraId="0BFC73E3" w14:textId="77777777" w:rsidTr="00D75873">
        <w:trPr>
          <w:trHeight w:val="20"/>
        </w:trPr>
        <w:tc>
          <w:tcPr>
            <w:tcW w:w="846" w:type="dxa"/>
            <w:shd w:val="clear" w:color="auto" w:fill="auto"/>
            <w:vAlign w:val="center"/>
            <w:hideMark/>
          </w:tcPr>
          <w:p w14:paraId="34772B6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233</w:t>
            </w:r>
          </w:p>
        </w:tc>
        <w:tc>
          <w:tcPr>
            <w:tcW w:w="8647" w:type="dxa"/>
            <w:shd w:val="clear" w:color="auto" w:fill="auto"/>
            <w:vAlign w:val="center"/>
            <w:hideMark/>
          </w:tcPr>
          <w:p w14:paraId="5AC8C23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ограниченной ул. Парижской коммуны, Нечаевской, Механошина, шоссе Космонавтов (3 этап) по адресу: Территория, ограниченная ул. Парижской коммуны, ул. Нечаевской, ул.Механошина, шоссе Космонавтов</w:t>
            </w:r>
          </w:p>
        </w:tc>
        <w:tc>
          <w:tcPr>
            <w:tcW w:w="1984" w:type="dxa"/>
            <w:shd w:val="clear" w:color="auto" w:fill="auto"/>
            <w:vAlign w:val="center"/>
            <w:hideMark/>
          </w:tcPr>
          <w:p w14:paraId="308F823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ТЭЦ-6</w:t>
            </w:r>
          </w:p>
        </w:tc>
        <w:tc>
          <w:tcPr>
            <w:tcW w:w="693" w:type="dxa"/>
            <w:shd w:val="clear" w:color="auto" w:fill="auto"/>
            <w:vAlign w:val="center"/>
            <w:hideMark/>
          </w:tcPr>
          <w:p w14:paraId="0C842DE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2030</w:t>
            </w:r>
          </w:p>
        </w:tc>
        <w:tc>
          <w:tcPr>
            <w:tcW w:w="1175" w:type="dxa"/>
            <w:shd w:val="clear" w:color="auto" w:fill="auto"/>
            <w:vAlign w:val="center"/>
            <w:hideMark/>
          </w:tcPr>
          <w:p w14:paraId="45E11B2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3,262</w:t>
            </w:r>
          </w:p>
        </w:tc>
        <w:tc>
          <w:tcPr>
            <w:tcW w:w="1175" w:type="dxa"/>
            <w:shd w:val="clear" w:color="auto" w:fill="auto"/>
            <w:vAlign w:val="center"/>
            <w:hideMark/>
          </w:tcPr>
          <w:p w14:paraId="67DAADA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0,910</w:t>
            </w:r>
          </w:p>
        </w:tc>
        <w:tc>
          <w:tcPr>
            <w:tcW w:w="1175" w:type="dxa"/>
            <w:shd w:val="clear" w:color="auto" w:fill="auto"/>
            <w:vAlign w:val="center"/>
            <w:hideMark/>
          </w:tcPr>
          <w:p w14:paraId="4B44083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4,172</w:t>
            </w:r>
          </w:p>
        </w:tc>
      </w:tr>
      <w:tr w:rsidR="00D75873" w:rsidRPr="00D75873" w14:paraId="2794F138" w14:textId="77777777" w:rsidTr="00D75873">
        <w:trPr>
          <w:trHeight w:val="20"/>
        </w:trPr>
        <w:tc>
          <w:tcPr>
            <w:tcW w:w="846" w:type="dxa"/>
            <w:shd w:val="clear" w:color="auto" w:fill="auto"/>
            <w:vAlign w:val="center"/>
            <w:hideMark/>
          </w:tcPr>
          <w:p w14:paraId="6EF684A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409</w:t>
            </w:r>
          </w:p>
        </w:tc>
        <w:tc>
          <w:tcPr>
            <w:tcW w:w="8647" w:type="dxa"/>
            <w:shd w:val="clear" w:color="auto" w:fill="auto"/>
            <w:vAlign w:val="center"/>
            <w:hideMark/>
          </w:tcPr>
          <w:p w14:paraId="024B2B66"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ограниченной ул. Белинского, ул. Пионерская, уд. Куйбышев, ул. Краснофлотская по адресу: Пермь, ул. Белинского, ул. Пионерская, уд. Куйбышев, ул. Краснофлотская</w:t>
            </w:r>
          </w:p>
        </w:tc>
        <w:tc>
          <w:tcPr>
            <w:tcW w:w="1984" w:type="dxa"/>
            <w:shd w:val="clear" w:color="auto" w:fill="auto"/>
            <w:vAlign w:val="center"/>
            <w:hideMark/>
          </w:tcPr>
          <w:p w14:paraId="7B7A8D7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ТЭЦ-6</w:t>
            </w:r>
          </w:p>
        </w:tc>
        <w:tc>
          <w:tcPr>
            <w:tcW w:w="693" w:type="dxa"/>
            <w:shd w:val="clear" w:color="auto" w:fill="auto"/>
            <w:vAlign w:val="center"/>
            <w:hideMark/>
          </w:tcPr>
          <w:p w14:paraId="2791C34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2030</w:t>
            </w:r>
          </w:p>
        </w:tc>
        <w:tc>
          <w:tcPr>
            <w:tcW w:w="1175" w:type="dxa"/>
            <w:shd w:val="clear" w:color="auto" w:fill="auto"/>
            <w:vAlign w:val="center"/>
            <w:hideMark/>
          </w:tcPr>
          <w:p w14:paraId="1DFD6BB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2,917</w:t>
            </w:r>
          </w:p>
        </w:tc>
        <w:tc>
          <w:tcPr>
            <w:tcW w:w="1175" w:type="dxa"/>
            <w:shd w:val="clear" w:color="auto" w:fill="auto"/>
            <w:vAlign w:val="center"/>
            <w:hideMark/>
          </w:tcPr>
          <w:p w14:paraId="1E19F4B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0,521</w:t>
            </w:r>
          </w:p>
        </w:tc>
        <w:tc>
          <w:tcPr>
            <w:tcW w:w="1175" w:type="dxa"/>
            <w:shd w:val="clear" w:color="auto" w:fill="auto"/>
            <w:vAlign w:val="center"/>
            <w:hideMark/>
          </w:tcPr>
          <w:p w14:paraId="64CD006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3,438</w:t>
            </w:r>
          </w:p>
        </w:tc>
      </w:tr>
      <w:tr w:rsidR="00D75873" w:rsidRPr="00D75873" w14:paraId="216CC9F2" w14:textId="77777777" w:rsidTr="00D75873">
        <w:trPr>
          <w:trHeight w:val="20"/>
        </w:trPr>
        <w:tc>
          <w:tcPr>
            <w:tcW w:w="846" w:type="dxa"/>
            <w:shd w:val="clear" w:color="auto" w:fill="auto"/>
            <w:vAlign w:val="center"/>
            <w:hideMark/>
          </w:tcPr>
          <w:p w14:paraId="17F6B29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lastRenderedPageBreak/>
              <w:t>254</w:t>
            </w:r>
          </w:p>
        </w:tc>
        <w:tc>
          <w:tcPr>
            <w:tcW w:w="8647" w:type="dxa"/>
            <w:shd w:val="clear" w:color="auto" w:fill="auto"/>
            <w:vAlign w:val="center"/>
            <w:hideMark/>
          </w:tcPr>
          <w:p w14:paraId="6E2EC62A"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ограниченной ул. Куйбышева, ул. Чкалова, ул. Коминтерна по адресу: ул. Куйбышева, ул. Чкалова, ул. Коминтерна</w:t>
            </w:r>
          </w:p>
        </w:tc>
        <w:tc>
          <w:tcPr>
            <w:tcW w:w="1984" w:type="dxa"/>
            <w:shd w:val="clear" w:color="auto" w:fill="auto"/>
            <w:vAlign w:val="center"/>
            <w:hideMark/>
          </w:tcPr>
          <w:p w14:paraId="0EB2291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ТЭЦ-6</w:t>
            </w:r>
          </w:p>
        </w:tc>
        <w:tc>
          <w:tcPr>
            <w:tcW w:w="693" w:type="dxa"/>
            <w:shd w:val="clear" w:color="auto" w:fill="auto"/>
            <w:vAlign w:val="center"/>
            <w:hideMark/>
          </w:tcPr>
          <w:p w14:paraId="63DF07E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2031</w:t>
            </w:r>
          </w:p>
        </w:tc>
        <w:tc>
          <w:tcPr>
            <w:tcW w:w="1175" w:type="dxa"/>
            <w:shd w:val="clear" w:color="auto" w:fill="auto"/>
            <w:vAlign w:val="center"/>
            <w:hideMark/>
          </w:tcPr>
          <w:p w14:paraId="7E3F441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1,199</w:t>
            </w:r>
          </w:p>
        </w:tc>
        <w:tc>
          <w:tcPr>
            <w:tcW w:w="1175" w:type="dxa"/>
            <w:shd w:val="clear" w:color="auto" w:fill="auto"/>
            <w:vAlign w:val="center"/>
            <w:hideMark/>
          </w:tcPr>
          <w:p w14:paraId="5C242D6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0,214</w:t>
            </w:r>
          </w:p>
        </w:tc>
        <w:tc>
          <w:tcPr>
            <w:tcW w:w="1175" w:type="dxa"/>
            <w:shd w:val="clear" w:color="auto" w:fill="auto"/>
            <w:vAlign w:val="center"/>
            <w:hideMark/>
          </w:tcPr>
          <w:p w14:paraId="72EDA20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1,413</w:t>
            </w:r>
          </w:p>
        </w:tc>
      </w:tr>
      <w:tr w:rsidR="00D75873" w:rsidRPr="00D75873" w14:paraId="65060C6D" w14:textId="77777777" w:rsidTr="00D75873">
        <w:trPr>
          <w:trHeight w:val="20"/>
        </w:trPr>
        <w:tc>
          <w:tcPr>
            <w:tcW w:w="846" w:type="dxa"/>
            <w:shd w:val="clear" w:color="auto" w:fill="auto"/>
            <w:vAlign w:val="center"/>
            <w:hideMark/>
          </w:tcPr>
          <w:p w14:paraId="658C0AC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255</w:t>
            </w:r>
          </w:p>
        </w:tc>
        <w:tc>
          <w:tcPr>
            <w:tcW w:w="8647" w:type="dxa"/>
            <w:shd w:val="clear" w:color="auto" w:fill="auto"/>
            <w:vAlign w:val="center"/>
            <w:hideMark/>
          </w:tcPr>
          <w:p w14:paraId="4886412B"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ограниченной ул. Куйбышева, ул. Чкалова, ул. Коминтерна по адресу: ул. Куйбышева, ул. Чкалова, ул. Коминтерна</w:t>
            </w:r>
          </w:p>
        </w:tc>
        <w:tc>
          <w:tcPr>
            <w:tcW w:w="1984" w:type="dxa"/>
            <w:shd w:val="clear" w:color="auto" w:fill="auto"/>
            <w:vAlign w:val="center"/>
            <w:hideMark/>
          </w:tcPr>
          <w:p w14:paraId="5EBF707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ТЭЦ-6</w:t>
            </w:r>
          </w:p>
        </w:tc>
        <w:tc>
          <w:tcPr>
            <w:tcW w:w="693" w:type="dxa"/>
            <w:shd w:val="clear" w:color="auto" w:fill="auto"/>
            <w:vAlign w:val="center"/>
            <w:hideMark/>
          </w:tcPr>
          <w:p w14:paraId="714B1F2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2031</w:t>
            </w:r>
          </w:p>
        </w:tc>
        <w:tc>
          <w:tcPr>
            <w:tcW w:w="1175" w:type="dxa"/>
            <w:shd w:val="clear" w:color="auto" w:fill="auto"/>
            <w:vAlign w:val="center"/>
            <w:hideMark/>
          </w:tcPr>
          <w:p w14:paraId="69F83B9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3,281</w:t>
            </w:r>
          </w:p>
        </w:tc>
        <w:tc>
          <w:tcPr>
            <w:tcW w:w="1175" w:type="dxa"/>
            <w:shd w:val="clear" w:color="auto" w:fill="auto"/>
            <w:vAlign w:val="center"/>
            <w:hideMark/>
          </w:tcPr>
          <w:p w14:paraId="73140BD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0,586</w:t>
            </w:r>
          </w:p>
        </w:tc>
        <w:tc>
          <w:tcPr>
            <w:tcW w:w="1175" w:type="dxa"/>
            <w:shd w:val="clear" w:color="auto" w:fill="auto"/>
            <w:vAlign w:val="center"/>
            <w:hideMark/>
          </w:tcPr>
          <w:p w14:paraId="63162E9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3,867</w:t>
            </w:r>
          </w:p>
        </w:tc>
      </w:tr>
      <w:tr w:rsidR="00D75873" w:rsidRPr="00D75873" w14:paraId="22A54C7F" w14:textId="77777777" w:rsidTr="00D75873">
        <w:trPr>
          <w:trHeight w:val="20"/>
        </w:trPr>
        <w:tc>
          <w:tcPr>
            <w:tcW w:w="846" w:type="dxa"/>
            <w:shd w:val="clear" w:color="auto" w:fill="auto"/>
            <w:vAlign w:val="center"/>
            <w:hideMark/>
          </w:tcPr>
          <w:p w14:paraId="3417ACE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410</w:t>
            </w:r>
          </w:p>
        </w:tc>
        <w:tc>
          <w:tcPr>
            <w:tcW w:w="8647" w:type="dxa"/>
            <w:shd w:val="clear" w:color="auto" w:fill="auto"/>
            <w:vAlign w:val="center"/>
            <w:hideMark/>
          </w:tcPr>
          <w:p w14:paraId="0B51FF8E"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ограниченной ул. Белинского, ул. Пионерская, уд. Куйбышев, ул. Краснофлотская по адресу: Пермь, ул. Белинского, ул. Пионерская, уд. Куйбышев, ул. Краснофлотская</w:t>
            </w:r>
          </w:p>
        </w:tc>
        <w:tc>
          <w:tcPr>
            <w:tcW w:w="1984" w:type="dxa"/>
            <w:shd w:val="clear" w:color="auto" w:fill="auto"/>
            <w:vAlign w:val="center"/>
            <w:hideMark/>
          </w:tcPr>
          <w:p w14:paraId="2F227F6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ТЭЦ-6</w:t>
            </w:r>
          </w:p>
        </w:tc>
        <w:tc>
          <w:tcPr>
            <w:tcW w:w="693" w:type="dxa"/>
            <w:shd w:val="clear" w:color="auto" w:fill="auto"/>
            <w:vAlign w:val="center"/>
            <w:hideMark/>
          </w:tcPr>
          <w:p w14:paraId="597F431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2031</w:t>
            </w:r>
          </w:p>
        </w:tc>
        <w:tc>
          <w:tcPr>
            <w:tcW w:w="1175" w:type="dxa"/>
            <w:shd w:val="clear" w:color="auto" w:fill="auto"/>
            <w:vAlign w:val="center"/>
            <w:hideMark/>
          </w:tcPr>
          <w:p w14:paraId="023D1EE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2,917</w:t>
            </w:r>
          </w:p>
        </w:tc>
        <w:tc>
          <w:tcPr>
            <w:tcW w:w="1175" w:type="dxa"/>
            <w:shd w:val="clear" w:color="auto" w:fill="auto"/>
            <w:vAlign w:val="center"/>
            <w:hideMark/>
          </w:tcPr>
          <w:p w14:paraId="7DD62B3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0,521</w:t>
            </w:r>
          </w:p>
        </w:tc>
        <w:tc>
          <w:tcPr>
            <w:tcW w:w="1175" w:type="dxa"/>
            <w:shd w:val="clear" w:color="auto" w:fill="auto"/>
            <w:vAlign w:val="center"/>
            <w:hideMark/>
          </w:tcPr>
          <w:p w14:paraId="1C451E3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3,438</w:t>
            </w:r>
          </w:p>
        </w:tc>
      </w:tr>
      <w:tr w:rsidR="00D75873" w:rsidRPr="00D75873" w14:paraId="310E76EA" w14:textId="77777777" w:rsidTr="00D75873">
        <w:trPr>
          <w:trHeight w:val="20"/>
        </w:trPr>
        <w:tc>
          <w:tcPr>
            <w:tcW w:w="846" w:type="dxa"/>
            <w:shd w:val="clear" w:color="auto" w:fill="auto"/>
            <w:vAlign w:val="center"/>
            <w:hideMark/>
          </w:tcPr>
          <w:p w14:paraId="3A746B2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230</w:t>
            </w:r>
          </w:p>
        </w:tc>
        <w:tc>
          <w:tcPr>
            <w:tcW w:w="8647" w:type="dxa"/>
            <w:shd w:val="clear" w:color="auto" w:fill="auto"/>
            <w:vAlign w:val="center"/>
            <w:hideMark/>
          </w:tcPr>
          <w:p w14:paraId="1F4031F5"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Пушкина, Куйбышева, Луначарского по адресу: квартал №137 (ул. Пушкина, Куйбышева, Луначарского)</w:t>
            </w:r>
          </w:p>
        </w:tc>
        <w:tc>
          <w:tcPr>
            <w:tcW w:w="1984" w:type="dxa"/>
            <w:shd w:val="clear" w:color="auto" w:fill="auto"/>
            <w:vAlign w:val="center"/>
            <w:hideMark/>
          </w:tcPr>
          <w:p w14:paraId="4E1A5E9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ТЭЦ-6</w:t>
            </w:r>
          </w:p>
        </w:tc>
        <w:tc>
          <w:tcPr>
            <w:tcW w:w="693" w:type="dxa"/>
            <w:shd w:val="clear" w:color="auto" w:fill="auto"/>
            <w:vAlign w:val="center"/>
            <w:hideMark/>
          </w:tcPr>
          <w:p w14:paraId="64AB944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2033</w:t>
            </w:r>
          </w:p>
        </w:tc>
        <w:tc>
          <w:tcPr>
            <w:tcW w:w="1175" w:type="dxa"/>
            <w:shd w:val="clear" w:color="auto" w:fill="auto"/>
            <w:vAlign w:val="center"/>
            <w:hideMark/>
          </w:tcPr>
          <w:p w14:paraId="256373C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2,203</w:t>
            </w:r>
          </w:p>
        </w:tc>
        <w:tc>
          <w:tcPr>
            <w:tcW w:w="1175" w:type="dxa"/>
            <w:shd w:val="clear" w:color="auto" w:fill="auto"/>
            <w:vAlign w:val="center"/>
            <w:hideMark/>
          </w:tcPr>
          <w:p w14:paraId="735E78C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0,393</w:t>
            </w:r>
          </w:p>
        </w:tc>
        <w:tc>
          <w:tcPr>
            <w:tcW w:w="1175" w:type="dxa"/>
            <w:shd w:val="clear" w:color="auto" w:fill="auto"/>
            <w:vAlign w:val="center"/>
            <w:hideMark/>
          </w:tcPr>
          <w:p w14:paraId="0A4C6D6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2,597</w:t>
            </w:r>
          </w:p>
        </w:tc>
      </w:tr>
      <w:tr w:rsidR="00D75873" w:rsidRPr="00D75873" w14:paraId="6403AE1D" w14:textId="77777777" w:rsidTr="00D75873">
        <w:trPr>
          <w:trHeight w:val="20"/>
        </w:trPr>
        <w:tc>
          <w:tcPr>
            <w:tcW w:w="846" w:type="dxa"/>
            <w:shd w:val="clear" w:color="auto" w:fill="auto"/>
            <w:vAlign w:val="center"/>
            <w:hideMark/>
          </w:tcPr>
          <w:p w14:paraId="12F4CF1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399</w:t>
            </w:r>
          </w:p>
        </w:tc>
        <w:tc>
          <w:tcPr>
            <w:tcW w:w="8647" w:type="dxa"/>
            <w:shd w:val="clear" w:color="auto" w:fill="auto"/>
            <w:vAlign w:val="center"/>
            <w:hideMark/>
          </w:tcPr>
          <w:p w14:paraId="54B893C5"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Пушкина, Куйбышева, Луначарского по адресу: квартал №137 (ул. Пушкина, Куйбышева, Луначарского)</w:t>
            </w:r>
          </w:p>
        </w:tc>
        <w:tc>
          <w:tcPr>
            <w:tcW w:w="1984" w:type="dxa"/>
            <w:shd w:val="clear" w:color="auto" w:fill="auto"/>
            <w:vAlign w:val="center"/>
            <w:hideMark/>
          </w:tcPr>
          <w:p w14:paraId="3A77B0A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ТЭЦ-6</w:t>
            </w:r>
          </w:p>
        </w:tc>
        <w:tc>
          <w:tcPr>
            <w:tcW w:w="693" w:type="dxa"/>
            <w:shd w:val="clear" w:color="auto" w:fill="auto"/>
            <w:vAlign w:val="center"/>
            <w:hideMark/>
          </w:tcPr>
          <w:p w14:paraId="1CC16A7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2034</w:t>
            </w:r>
          </w:p>
        </w:tc>
        <w:tc>
          <w:tcPr>
            <w:tcW w:w="1175" w:type="dxa"/>
            <w:shd w:val="clear" w:color="auto" w:fill="auto"/>
            <w:vAlign w:val="center"/>
            <w:hideMark/>
          </w:tcPr>
          <w:p w14:paraId="431EF32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2,203</w:t>
            </w:r>
          </w:p>
        </w:tc>
        <w:tc>
          <w:tcPr>
            <w:tcW w:w="1175" w:type="dxa"/>
            <w:shd w:val="clear" w:color="auto" w:fill="auto"/>
            <w:vAlign w:val="center"/>
            <w:hideMark/>
          </w:tcPr>
          <w:p w14:paraId="1562424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0,393</w:t>
            </w:r>
          </w:p>
        </w:tc>
        <w:tc>
          <w:tcPr>
            <w:tcW w:w="1175" w:type="dxa"/>
            <w:shd w:val="clear" w:color="auto" w:fill="auto"/>
            <w:vAlign w:val="center"/>
            <w:hideMark/>
          </w:tcPr>
          <w:p w14:paraId="7594AED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2,597</w:t>
            </w:r>
          </w:p>
        </w:tc>
      </w:tr>
      <w:tr w:rsidR="00D75873" w:rsidRPr="00D75873" w14:paraId="1307A5BB" w14:textId="77777777" w:rsidTr="00D75873">
        <w:trPr>
          <w:trHeight w:val="20"/>
        </w:trPr>
        <w:tc>
          <w:tcPr>
            <w:tcW w:w="846" w:type="dxa"/>
            <w:shd w:val="clear" w:color="auto" w:fill="auto"/>
            <w:vAlign w:val="center"/>
            <w:hideMark/>
          </w:tcPr>
          <w:p w14:paraId="7C3B8A3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411</w:t>
            </w:r>
          </w:p>
        </w:tc>
        <w:tc>
          <w:tcPr>
            <w:tcW w:w="8647" w:type="dxa"/>
            <w:shd w:val="clear" w:color="auto" w:fill="auto"/>
            <w:vAlign w:val="center"/>
            <w:hideMark/>
          </w:tcPr>
          <w:p w14:paraId="13334218"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ограниченной ул. Белинского, ул. Пионерская, уд. Куйбышев, ул. Краснофлотская по адресу: Пермь, ул. Белинского, ул. Пионерская, уд. Куйбышев, ул. Краснофлотская</w:t>
            </w:r>
          </w:p>
        </w:tc>
        <w:tc>
          <w:tcPr>
            <w:tcW w:w="1984" w:type="dxa"/>
            <w:shd w:val="clear" w:color="auto" w:fill="auto"/>
            <w:vAlign w:val="center"/>
            <w:hideMark/>
          </w:tcPr>
          <w:p w14:paraId="06C4A0D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ТЭЦ-6</w:t>
            </w:r>
          </w:p>
        </w:tc>
        <w:tc>
          <w:tcPr>
            <w:tcW w:w="693" w:type="dxa"/>
            <w:shd w:val="clear" w:color="auto" w:fill="auto"/>
            <w:vAlign w:val="center"/>
            <w:hideMark/>
          </w:tcPr>
          <w:p w14:paraId="405C3BA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2034</w:t>
            </w:r>
          </w:p>
        </w:tc>
        <w:tc>
          <w:tcPr>
            <w:tcW w:w="1175" w:type="dxa"/>
            <w:shd w:val="clear" w:color="auto" w:fill="auto"/>
            <w:vAlign w:val="center"/>
            <w:hideMark/>
          </w:tcPr>
          <w:p w14:paraId="2D68D7F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2,917</w:t>
            </w:r>
          </w:p>
        </w:tc>
        <w:tc>
          <w:tcPr>
            <w:tcW w:w="1175" w:type="dxa"/>
            <w:shd w:val="clear" w:color="auto" w:fill="auto"/>
            <w:vAlign w:val="center"/>
            <w:hideMark/>
          </w:tcPr>
          <w:p w14:paraId="2A332E2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0,521</w:t>
            </w:r>
          </w:p>
        </w:tc>
        <w:tc>
          <w:tcPr>
            <w:tcW w:w="1175" w:type="dxa"/>
            <w:shd w:val="clear" w:color="auto" w:fill="auto"/>
            <w:vAlign w:val="center"/>
            <w:hideMark/>
          </w:tcPr>
          <w:p w14:paraId="087F345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3,438</w:t>
            </w:r>
          </w:p>
        </w:tc>
      </w:tr>
      <w:tr w:rsidR="00D75873" w:rsidRPr="00D75873" w14:paraId="06A8432C" w14:textId="77777777" w:rsidTr="00D75873">
        <w:trPr>
          <w:trHeight w:val="20"/>
        </w:trPr>
        <w:tc>
          <w:tcPr>
            <w:tcW w:w="846" w:type="dxa"/>
            <w:shd w:val="clear" w:color="auto" w:fill="auto"/>
            <w:vAlign w:val="center"/>
            <w:hideMark/>
          </w:tcPr>
          <w:p w14:paraId="276DAC4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412</w:t>
            </w:r>
          </w:p>
        </w:tc>
        <w:tc>
          <w:tcPr>
            <w:tcW w:w="8647" w:type="dxa"/>
            <w:shd w:val="clear" w:color="auto" w:fill="auto"/>
            <w:vAlign w:val="center"/>
            <w:hideMark/>
          </w:tcPr>
          <w:p w14:paraId="35772C96"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ограниченной ул. Белинского, ул. Пионерская, уд. Куйбышев, ул. Краснофлотская по адресу: Пермь, ул. Белинского, ул. Пионерская, уд. Куйбышев, ул. Краснофлотская</w:t>
            </w:r>
          </w:p>
        </w:tc>
        <w:tc>
          <w:tcPr>
            <w:tcW w:w="1984" w:type="dxa"/>
            <w:shd w:val="clear" w:color="auto" w:fill="auto"/>
            <w:vAlign w:val="center"/>
            <w:hideMark/>
          </w:tcPr>
          <w:p w14:paraId="7B726CB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ТЭЦ-6</w:t>
            </w:r>
          </w:p>
        </w:tc>
        <w:tc>
          <w:tcPr>
            <w:tcW w:w="693" w:type="dxa"/>
            <w:shd w:val="clear" w:color="auto" w:fill="auto"/>
            <w:vAlign w:val="center"/>
            <w:hideMark/>
          </w:tcPr>
          <w:p w14:paraId="6FC1B5A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2036</w:t>
            </w:r>
          </w:p>
        </w:tc>
        <w:tc>
          <w:tcPr>
            <w:tcW w:w="1175" w:type="dxa"/>
            <w:shd w:val="clear" w:color="auto" w:fill="auto"/>
            <w:vAlign w:val="center"/>
            <w:hideMark/>
          </w:tcPr>
          <w:p w14:paraId="75625CD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2,917</w:t>
            </w:r>
          </w:p>
        </w:tc>
        <w:tc>
          <w:tcPr>
            <w:tcW w:w="1175" w:type="dxa"/>
            <w:shd w:val="clear" w:color="auto" w:fill="auto"/>
            <w:vAlign w:val="center"/>
            <w:hideMark/>
          </w:tcPr>
          <w:p w14:paraId="5991C06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0,521</w:t>
            </w:r>
          </w:p>
        </w:tc>
        <w:tc>
          <w:tcPr>
            <w:tcW w:w="1175" w:type="dxa"/>
            <w:shd w:val="clear" w:color="auto" w:fill="auto"/>
            <w:vAlign w:val="center"/>
            <w:hideMark/>
          </w:tcPr>
          <w:p w14:paraId="4790520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3,438</w:t>
            </w:r>
          </w:p>
        </w:tc>
      </w:tr>
      <w:tr w:rsidR="00D75873" w:rsidRPr="00D75873" w14:paraId="621B89E4" w14:textId="77777777" w:rsidTr="00D75873">
        <w:trPr>
          <w:trHeight w:val="20"/>
        </w:trPr>
        <w:tc>
          <w:tcPr>
            <w:tcW w:w="846" w:type="dxa"/>
            <w:shd w:val="clear" w:color="auto" w:fill="auto"/>
            <w:vAlign w:val="center"/>
            <w:hideMark/>
          </w:tcPr>
          <w:p w14:paraId="002593E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400</w:t>
            </w:r>
          </w:p>
        </w:tc>
        <w:tc>
          <w:tcPr>
            <w:tcW w:w="8647" w:type="dxa"/>
            <w:shd w:val="clear" w:color="auto" w:fill="auto"/>
            <w:vAlign w:val="center"/>
            <w:hideMark/>
          </w:tcPr>
          <w:p w14:paraId="3CA8B3A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Пушкина, Куйбышева, Луначарского по адресу: квартал №137 (ул. Пушкина, Куйбышева, Луначарского)</w:t>
            </w:r>
          </w:p>
        </w:tc>
        <w:tc>
          <w:tcPr>
            <w:tcW w:w="1984" w:type="dxa"/>
            <w:shd w:val="clear" w:color="auto" w:fill="auto"/>
            <w:vAlign w:val="center"/>
            <w:hideMark/>
          </w:tcPr>
          <w:p w14:paraId="2D42DEF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ТЭЦ-6</w:t>
            </w:r>
          </w:p>
        </w:tc>
        <w:tc>
          <w:tcPr>
            <w:tcW w:w="693" w:type="dxa"/>
            <w:shd w:val="clear" w:color="auto" w:fill="auto"/>
            <w:vAlign w:val="center"/>
            <w:hideMark/>
          </w:tcPr>
          <w:p w14:paraId="79701C9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2037</w:t>
            </w:r>
          </w:p>
        </w:tc>
        <w:tc>
          <w:tcPr>
            <w:tcW w:w="1175" w:type="dxa"/>
            <w:shd w:val="clear" w:color="auto" w:fill="auto"/>
            <w:vAlign w:val="center"/>
            <w:hideMark/>
          </w:tcPr>
          <w:p w14:paraId="5D06BB6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2,203</w:t>
            </w:r>
          </w:p>
        </w:tc>
        <w:tc>
          <w:tcPr>
            <w:tcW w:w="1175" w:type="dxa"/>
            <w:shd w:val="clear" w:color="auto" w:fill="auto"/>
            <w:vAlign w:val="center"/>
            <w:hideMark/>
          </w:tcPr>
          <w:p w14:paraId="66504EB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0,393</w:t>
            </w:r>
          </w:p>
        </w:tc>
        <w:tc>
          <w:tcPr>
            <w:tcW w:w="1175" w:type="dxa"/>
            <w:shd w:val="clear" w:color="auto" w:fill="auto"/>
            <w:vAlign w:val="center"/>
            <w:hideMark/>
          </w:tcPr>
          <w:p w14:paraId="31E966D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2,597</w:t>
            </w:r>
          </w:p>
        </w:tc>
      </w:tr>
      <w:tr w:rsidR="00D75873" w:rsidRPr="00D75873" w14:paraId="77460611" w14:textId="77777777" w:rsidTr="00D75873">
        <w:trPr>
          <w:trHeight w:val="20"/>
        </w:trPr>
        <w:tc>
          <w:tcPr>
            <w:tcW w:w="846" w:type="dxa"/>
            <w:shd w:val="clear" w:color="auto" w:fill="auto"/>
            <w:vAlign w:val="center"/>
            <w:hideMark/>
          </w:tcPr>
          <w:p w14:paraId="5585E1B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401</w:t>
            </w:r>
          </w:p>
        </w:tc>
        <w:tc>
          <w:tcPr>
            <w:tcW w:w="8647" w:type="dxa"/>
            <w:shd w:val="clear" w:color="auto" w:fill="auto"/>
            <w:vAlign w:val="center"/>
            <w:hideMark/>
          </w:tcPr>
          <w:p w14:paraId="0C312D48"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Пушкина, Куйбышева, Луначарского по адресу: квартал №137 (ул. Пушкина, Куйбышева, Луначарского)</w:t>
            </w:r>
          </w:p>
        </w:tc>
        <w:tc>
          <w:tcPr>
            <w:tcW w:w="1984" w:type="dxa"/>
            <w:shd w:val="clear" w:color="auto" w:fill="auto"/>
            <w:vAlign w:val="center"/>
            <w:hideMark/>
          </w:tcPr>
          <w:p w14:paraId="65F9550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ТЭЦ-6</w:t>
            </w:r>
          </w:p>
        </w:tc>
        <w:tc>
          <w:tcPr>
            <w:tcW w:w="693" w:type="dxa"/>
            <w:shd w:val="clear" w:color="auto" w:fill="auto"/>
            <w:vAlign w:val="center"/>
            <w:hideMark/>
          </w:tcPr>
          <w:p w14:paraId="293FCDC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2039</w:t>
            </w:r>
          </w:p>
        </w:tc>
        <w:tc>
          <w:tcPr>
            <w:tcW w:w="1175" w:type="dxa"/>
            <w:shd w:val="clear" w:color="auto" w:fill="auto"/>
            <w:vAlign w:val="center"/>
            <w:hideMark/>
          </w:tcPr>
          <w:p w14:paraId="0FC5214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2,203</w:t>
            </w:r>
          </w:p>
        </w:tc>
        <w:tc>
          <w:tcPr>
            <w:tcW w:w="1175" w:type="dxa"/>
            <w:shd w:val="clear" w:color="auto" w:fill="auto"/>
            <w:vAlign w:val="center"/>
            <w:hideMark/>
          </w:tcPr>
          <w:p w14:paraId="189A9B8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0,393</w:t>
            </w:r>
          </w:p>
        </w:tc>
        <w:tc>
          <w:tcPr>
            <w:tcW w:w="1175" w:type="dxa"/>
            <w:shd w:val="clear" w:color="auto" w:fill="auto"/>
            <w:vAlign w:val="center"/>
            <w:hideMark/>
          </w:tcPr>
          <w:p w14:paraId="7E4D51B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2,597</w:t>
            </w:r>
          </w:p>
        </w:tc>
      </w:tr>
      <w:tr w:rsidR="00D75873" w:rsidRPr="00D75873" w14:paraId="38E651F8" w14:textId="77777777" w:rsidTr="00D75873">
        <w:trPr>
          <w:trHeight w:val="20"/>
        </w:trPr>
        <w:tc>
          <w:tcPr>
            <w:tcW w:w="846" w:type="dxa"/>
            <w:shd w:val="clear" w:color="auto" w:fill="auto"/>
            <w:vAlign w:val="center"/>
            <w:hideMark/>
          </w:tcPr>
          <w:p w14:paraId="5463B9C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13</w:t>
            </w:r>
          </w:p>
        </w:tc>
        <w:tc>
          <w:tcPr>
            <w:tcW w:w="8647" w:type="dxa"/>
            <w:shd w:val="clear" w:color="auto" w:fill="auto"/>
            <w:vAlign w:val="center"/>
            <w:hideMark/>
          </w:tcPr>
          <w:p w14:paraId="10DAEE06"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Дом на Советской (ул. Газеты Звезда, 5, г. Пермь) по адресу: ул. Газеты Звезда, 5</w:t>
            </w:r>
          </w:p>
        </w:tc>
        <w:tc>
          <w:tcPr>
            <w:tcW w:w="1984" w:type="dxa"/>
            <w:shd w:val="clear" w:color="auto" w:fill="auto"/>
            <w:vAlign w:val="center"/>
            <w:hideMark/>
          </w:tcPr>
          <w:p w14:paraId="63928FC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08A2142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4CEB7CE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0,632</w:t>
            </w:r>
          </w:p>
        </w:tc>
        <w:tc>
          <w:tcPr>
            <w:tcW w:w="1175" w:type="dxa"/>
            <w:shd w:val="clear" w:color="auto" w:fill="auto"/>
            <w:vAlign w:val="center"/>
            <w:hideMark/>
          </w:tcPr>
          <w:p w14:paraId="01244D6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0,116</w:t>
            </w:r>
          </w:p>
        </w:tc>
        <w:tc>
          <w:tcPr>
            <w:tcW w:w="1175" w:type="dxa"/>
            <w:shd w:val="clear" w:color="auto" w:fill="auto"/>
            <w:vAlign w:val="center"/>
            <w:hideMark/>
          </w:tcPr>
          <w:p w14:paraId="68B9BF2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0,748</w:t>
            </w:r>
          </w:p>
        </w:tc>
      </w:tr>
      <w:tr w:rsidR="00D75873" w:rsidRPr="00D75873" w14:paraId="38011496" w14:textId="77777777" w:rsidTr="00D75873">
        <w:trPr>
          <w:trHeight w:val="20"/>
        </w:trPr>
        <w:tc>
          <w:tcPr>
            <w:tcW w:w="846" w:type="dxa"/>
            <w:shd w:val="clear" w:color="auto" w:fill="auto"/>
            <w:vAlign w:val="center"/>
            <w:hideMark/>
          </w:tcPr>
          <w:p w14:paraId="76E37B7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29</w:t>
            </w:r>
          </w:p>
        </w:tc>
        <w:tc>
          <w:tcPr>
            <w:tcW w:w="8647" w:type="dxa"/>
            <w:shd w:val="clear" w:color="auto" w:fill="auto"/>
            <w:vAlign w:val="center"/>
            <w:hideMark/>
          </w:tcPr>
          <w:p w14:paraId="1005A044"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ул. Металлистов, 18 в Мотовилихинском районе г. Перми по адресу: ул. Металлистов, 18</w:t>
            </w:r>
          </w:p>
        </w:tc>
        <w:tc>
          <w:tcPr>
            <w:tcW w:w="1984" w:type="dxa"/>
            <w:shd w:val="clear" w:color="auto" w:fill="auto"/>
            <w:vAlign w:val="center"/>
            <w:hideMark/>
          </w:tcPr>
          <w:p w14:paraId="72E134B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44B0B3B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49EC305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0,459</w:t>
            </w:r>
          </w:p>
        </w:tc>
        <w:tc>
          <w:tcPr>
            <w:tcW w:w="1175" w:type="dxa"/>
            <w:shd w:val="clear" w:color="auto" w:fill="auto"/>
            <w:vAlign w:val="center"/>
            <w:hideMark/>
          </w:tcPr>
          <w:p w14:paraId="0507CC9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0,036</w:t>
            </w:r>
          </w:p>
        </w:tc>
        <w:tc>
          <w:tcPr>
            <w:tcW w:w="1175" w:type="dxa"/>
            <w:shd w:val="clear" w:color="auto" w:fill="auto"/>
            <w:vAlign w:val="center"/>
            <w:hideMark/>
          </w:tcPr>
          <w:p w14:paraId="17411CF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0,495</w:t>
            </w:r>
          </w:p>
        </w:tc>
      </w:tr>
      <w:tr w:rsidR="00D75873" w:rsidRPr="00D75873" w14:paraId="544DFAB8" w14:textId="77777777" w:rsidTr="00D75873">
        <w:trPr>
          <w:trHeight w:val="20"/>
        </w:trPr>
        <w:tc>
          <w:tcPr>
            <w:tcW w:w="846" w:type="dxa"/>
            <w:shd w:val="clear" w:color="auto" w:fill="auto"/>
            <w:vAlign w:val="center"/>
            <w:hideMark/>
          </w:tcPr>
          <w:p w14:paraId="1C7F84B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50</w:t>
            </w:r>
          </w:p>
        </w:tc>
        <w:tc>
          <w:tcPr>
            <w:tcW w:w="8647" w:type="dxa"/>
            <w:shd w:val="clear" w:color="auto" w:fill="auto"/>
            <w:vAlign w:val="center"/>
            <w:hideMark/>
          </w:tcPr>
          <w:p w14:paraId="6312A86F"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г. Пермь, ул. Николая Островского, 1 по адресу: ул. Николая Островского, 1</w:t>
            </w:r>
          </w:p>
        </w:tc>
        <w:tc>
          <w:tcPr>
            <w:tcW w:w="1984" w:type="dxa"/>
            <w:shd w:val="clear" w:color="auto" w:fill="auto"/>
            <w:vAlign w:val="center"/>
            <w:hideMark/>
          </w:tcPr>
          <w:p w14:paraId="3DA2882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1F4D746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7977EE3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0,297</w:t>
            </w:r>
          </w:p>
        </w:tc>
        <w:tc>
          <w:tcPr>
            <w:tcW w:w="1175" w:type="dxa"/>
            <w:shd w:val="clear" w:color="auto" w:fill="auto"/>
            <w:vAlign w:val="center"/>
            <w:hideMark/>
          </w:tcPr>
          <w:p w14:paraId="08FA501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0,036</w:t>
            </w:r>
          </w:p>
        </w:tc>
        <w:tc>
          <w:tcPr>
            <w:tcW w:w="1175" w:type="dxa"/>
            <w:shd w:val="clear" w:color="auto" w:fill="auto"/>
            <w:vAlign w:val="center"/>
            <w:hideMark/>
          </w:tcPr>
          <w:p w14:paraId="05DEED9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0,333</w:t>
            </w:r>
          </w:p>
        </w:tc>
      </w:tr>
      <w:tr w:rsidR="00D75873" w:rsidRPr="00D75873" w14:paraId="41666448" w14:textId="77777777" w:rsidTr="00D75873">
        <w:trPr>
          <w:trHeight w:val="20"/>
        </w:trPr>
        <w:tc>
          <w:tcPr>
            <w:tcW w:w="846" w:type="dxa"/>
            <w:shd w:val="clear" w:color="auto" w:fill="auto"/>
            <w:vAlign w:val="center"/>
            <w:hideMark/>
          </w:tcPr>
          <w:p w14:paraId="4E98538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69</w:t>
            </w:r>
          </w:p>
        </w:tc>
        <w:tc>
          <w:tcPr>
            <w:tcW w:w="8647" w:type="dxa"/>
            <w:shd w:val="clear" w:color="auto" w:fill="auto"/>
            <w:vAlign w:val="center"/>
            <w:hideMark/>
          </w:tcPr>
          <w:p w14:paraId="44C8AD4B"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ул. Техническая, 3 в Мотовилихинском районе г. Перми по адресу: ул. Техническая, 3</w:t>
            </w:r>
          </w:p>
        </w:tc>
        <w:tc>
          <w:tcPr>
            <w:tcW w:w="1984" w:type="dxa"/>
            <w:shd w:val="clear" w:color="auto" w:fill="auto"/>
            <w:vAlign w:val="center"/>
            <w:hideMark/>
          </w:tcPr>
          <w:p w14:paraId="433B456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53E1C52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1755290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0,443</w:t>
            </w:r>
          </w:p>
        </w:tc>
        <w:tc>
          <w:tcPr>
            <w:tcW w:w="1175" w:type="dxa"/>
            <w:shd w:val="clear" w:color="auto" w:fill="auto"/>
            <w:vAlign w:val="center"/>
            <w:hideMark/>
          </w:tcPr>
          <w:p w14:paraId="3913024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0,066</w:t>
            </w:r>
          </w:p>
        </w:tc>
        <w:tc>
          <w:tcPr>
            <w:tcW w:w="1175" w:type="dxa"/>
            <w:shd w:val="clear" w:color="auto" w:fill="auto"/>
            <w:vAlign w:val="center"/>
            <w:hideMark/>
          </w:tcPr>
          <w:p w14:paraId="294B1B6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0,509</w:t>
            </w:r>
          </w:p>
        </w:tc>
      </w:tr>
      <w:tr w:rsidR="00D75873" w:rsidRPr="00D75873" w14:paraId="5EAA54DA" w14:textId="77777777" w:rsidTr="00D75873">
        <w:trPr>
          <w:trHeight w:val="20"/>
        </w:trPr>
        <w:tc>
          <w:tcPr>
            <w:tcW w:w="846" w:type="dxa"/>
            <w:shd w:val="clear" w:color="auto" w:fill="auto"/>
            <w:vAlign w:val="center"/>
            <w:hideMark/>
          </w:tcPr>
          <w:p w14:paraId="1021E44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76</w:t>
            </w:r>
          </w:p>
        </w:tc>
        <w:tc>
          <w:tcPr>
            <w:tcW w:w="8647" w:type="dxa"/>
            <w:shd w:val="clear" w:color="auto" w:fill="auto"/>
            <w:vAlign w:val="center"/>
            <w:hideMark/>
          </w:tcPr>
          <w:p w14:paraId="7F3FC55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дом со встроенно-пристроенными помещениями общественного назначения по адресу: г. Пермь, ул. Серебристая, 14 по адресу: ул. Серебристая, 14</w:t>
            </w:r>
          </w:p>
        </w:tc>
        <w:tc>
          <w:tcPr>
            <w:tcW w:w="1984" w:type="dxa"/>
            <w:shd w:val="clear" w:color="auto" w:fill="auto"/>
            <w:vAlign w:val="center"/>
            <w:hideMark/>
          </w:tcPr>
          <w:p w14:paraId="285CE66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0EFFDC9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08BDE77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0,173</w:t>
            </w:r>
          </w:p>
        </w:tc>
        <w:tc>
          <w:tcPr>
            <w:tcW w:w="1175" w:type="dxa"/>
            <w:shd w:val="clear" w:color="auto" w:fill="auto"/>
            <w:vAlign w:val="center"/>
            <w:hideMark/>
          </w:tcPr>
          <w:p w14:paraId="7865A7E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0,069</w:t>
            </w:r>
          </w:p>
        </w:tc>
        <w:tc>
          <w:tcPr>
            <w:tcW w:w="1175" w:type="dxa"/>
            <w:shd w:val="clear" w:color="auto" w:fill="auto"/>
            <w:vAlign w:val="center"/>
            <w:hideMark/>
          </w:tcPr>
          <w:p w14:paraId="6EE83E4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0,242</w:t>
            </w:r>
          </w:p>
        </w:tc>
      </w:tr>
      <w:tr w:rsidR="00D75873" w:rsidRPr="00D75873" w14:paraId="7F70AFC2" w14:textId="77777777" w:rsidTr="00D75873">
        <w:trPr>
          <w:trHeight w:val="20"/>
        </w:trPr>
        <w:tc>
          <w:tcPr>
            <w:tcW w:w="846" w:type="dxa"/>
            <w:shd w:val="clear" w:color="auto" w:fill="auto"/>
            <w:vAlign w:val="center"/>
            <w:hideMark/>
          </w:tcPr>
          <w:p w14:paraId="4786236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lastRenderedPageBreak/>
              <w:t>106</w:t>
            </w:r>
          </w:p>
        </w:tc>
        <w:tc>
          <w:tcPr>
            <w:tcW w:w="8647" w:type="dxa"/>
            <w:shd w:val="clear" w:color="auto" w:fill="auto"/>
            <w:vAlign w:val="center"/>
            <w:hideMark/>
          </w:tcPr>
          <w:p w14:paraId="0009426C"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со встроенно-пристроенными помещениями общественного назначения по адресу: г. Пермь, ул. Серебристая, 7. Блок секции БС-7-БС15 по адресу: ул. Серебристая, 7</w:t>
            </w:r>
          </w:p>
        </w:tc>
        <w:tc>
          <w:tcPr>
            <w:tcW w:w="1984" w:type="dxa"/>
            <w:shd w:val="clear" w:color="auto" w:fill="auto"/>
            <w:vAlign w:val="center"/>
            <w:hideMark/>
          </w:tcPr>
          <w:p w14:paraId="5A33B82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0D2C7DB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7EDFD59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5,283</w:t>
            </w:r>
          </w:p>
        </w:tc>
        <w:tc>
          <w:tcPr>
            <w:tcW w:w="1175" w:type="dxa"/>
            <w:shd w:val="clear" w:color="auto" w:fill="auto"/>
            <w:vAlign w:val="center"/>
            <w:hideMark/>
          </w:tcPr>
          <w:p w14:paraId="6C128C5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1,153</w:t>
            </w:r>
          </w:p>
        </w:tc>
        <w:tc>
          <w:tcPr>
            <w:tcW w:w="1175" w:type="dxa"/>
            <w:shd w:val="clear" w:color="auto" w:fill="auto"/>
            <w:vAlign w:val="center"/>
            <w:hideMark/>
          </w:tcPr>
          <w:p w14:paraId="1EA01C7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6,436</w:t>
            </w:r>
          </w:p>
        </w:tc>
      </w:tr>
      <w:tr w:rsidR="00D75873" w:rsidRPr="00D75873" w14:paraId="33EF290D" w14:textId="77777777" w:rsidTr="00D75873">
        <w:trPr>
          <w:trHeight w:val="20"/>
        </w:trPr>
        <w:tc>
          <w:tcPr>
            <w:tcW w:w="846" w:type="dxa"/>
            <w:shd w:val="clear" w:color="auto" w:fill="auto"/>
            <w:vAlign w:val="center"/>
            <w:hideMark/>
          </w:tcPr>
          <w:p w14:paraId="21139DF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107</w:t>
            </w:r>
          </w:p>
        </w:tc>
        <w:tc>
          <w:tcPr>
            <w:tcW w:w="8647" w:type="dxa"/>
            <w:shd w:val="clear" w:color="auto" w:fill="auto"/>
            <w:vAlign w:val="center"/>
            <w:hideMark/>
          </w:tcPr>
          <w:p w14:paraId="089FC335"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Ледовая арена по адресу: Пермь, Ива</w:t>
            </w:r>
          </w:p>
        </w:tc>
        <w:tc>
          <w:tcPr>
            <w:tcW w:w="1984" w:type="dxa"/>
            <w:shd w:val="clear" w:color="auto" w:fill="auto"/>
            <w:vAlign w:val="center"/>
            <w:hideMark/>
          </w:tcPr>
          <w:p w14:paraId="37B5231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3B10ECD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135A139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1,560</w:t>
            </w:r>
          </w:p>
        </w:tc>
        <w:tc>
          <w:tcPr>
            <w:tcW w:w="1175" w:type="dxa"/>
            <w:shd w:val="clear" w:color="auto" w:fill="auto"/>
            <w:vAlign w:val="center"/>
            <w:hideMark/>
          </w:tcPr>
          <w:p w14:paraId="01AEB03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0,067</w:t>
            </w:r>
          </w:p>
        </w:tc>
        <w:tc>
          <w:tcPr>
            <w:tcW w:w="1175" w:type="dxa"/>
            <w:shd w:val="clear" w:color="auto" w:fill="auto"/>
            <w:vAlign w:val="center"/>
            <w:hideMark/>
          </w:tcPr>
          <w:p w14:paraId="25AB33C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1,627</w:t>
            </w:r>
          </w:p>
        </w:tc>
      </w:tr>
      <w:tr w:rsidR="00D75873" w:rsidRPr="00D75873" w14:paraId="7E805104" w14:textId="77777777" w:rsidTr="00D75873">
        <w:trPr>
          <w:trHeight w:val="20"/>
        </w:trPr>
        <w:tc>
          <w:tcPr>
            <w:tcW w:w="846" w:type="dxa"/>
            <w:shd w:val="clear" w:color="auto" w:fill="auto"/>
            <w:vAlign w:val="center"/>
            <w:hideMark/>
          </w:tcPr>
          <w:p w14:paraId="79069F9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109</w:t>
            </w:r>
          </w:p>
        </w:tc>
        <w:tc>
          <w:tcPr>
            <w:tcW w:w="8647" w:type="dxa"/>
            <w:shd w:val="clear" w:color="auto" w:fill="auto"/>
            <w:vAlign w:val="center"/>
            <w:hideMark/>
          </w:tcPr>
          <w:p w14:paraId="0E24D207"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б-р Гагарина, 72</w:t>
            </w:r>
          </w:p>
        </w:tc>
        <w:tc>
          <w:tcPr>
            <w:tcW w:w="1984" w:type="dxa"/>
            <w:shd w:val="clear" w:color="auto" w:fill="auto"/>
            <w:vAlign w:val="center"/>
            <w:hideMark/>
          </w:tcPr>
          <w:p w14:paraId="7031C27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3FFF207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398DFE4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1,506</w:t>
            </w:r>
          </w:p>
        </w:tc>
        <w:tc>
          <w:tcPr>
            <w:tcW w:w="1175" w:type="dxa"/>
            <w:shd w:val="clear" w:color="auto" w:fill="auto"/>
            <w:vAlign w:val="center"/>
            <w:hideMark/>
          </w:tcPr>
          <w:p w14:paraId="175FC8D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0,232</w:t>
            </w:r>
          </w:p>
        </w:tc>
        <w:tc>
          <w:tcPr>
            <w:tcW w:w="1175" w:type="dxa"/>
            <w:shd w:val="clear" w:color="auto" w:fill="auto"/>
            <w:vAlign w:val="center"/>
            <w:hideMark/>
          </w:tcPr>
          <w:p w14:paraId="50A9006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1,738</w:t>
            </w:r>
          </w:p>
        </w:tc>
      </w:tr>
      <w:tr w:rsidR="00D75873" w:rsidRPr="00D75873" w14:paraId="3BA2C3CB" w14:textId="77777777" w:rsidTr="00D75873">
        <w:trPr>
          <w:trHeight w:val="20"/>
        </w:trPr>
        <w:tc>
          <w:tcPr>
            <w:tcW w:w="846" w:type="dxa"/>
            <w:shd w:val="clear" w:color="auto" w:fill="auto"/>
            <w:vAlign w:val="center"/>
            <w:hideMark/>
          </w:tcPr>
          <w:p w14:paraId="1BB1071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124</w:t>
            </w:r>
          </w:p>
        </w:tc>
        <w:tc>
          <w:tcPr>
            <w:tcW w:w="8647" w:type="dxa"/>
            <w:shd w:val="clear" w:color="auto" w:fill="auto"/>
            <w:vAlign w:val="center"/>
            <w:hideMark/>
          </w:tcPr>
          <w:p w14:paraId="716A6C00"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Храм по адресу: ул. 25 Октября, 103, 105</w:t>
            </w:r>
          </w:p>
        </w:tc>
        <w:tc>
          <w:tcPr>
            <w:tcW w:w="1984" w:type="dxa"/>
            <w:shd w:val="clear" w:color="auto" w:fill="auto"/>
            <w:vAlign w:val="center"/>
            <w:hideMark/>
          </w:tcPr>
          <w:p w14:paraId="0C5DE7F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0999B24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6858E75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0,466</w:t>
            </w:r>
          </w:p>
        </w:tc>
        <w:tc>
          <w:tcPr>
            <w:tcW w:w="1175" w:type="dxa"/>
            <w:shd w:val="clear" w:color="auto" w:fill="auto"/>
            <w:vAlign w:val="center"/>
            <w:hideMark/>
          </w:tcPr>
          <w:p w14:paraId="35AFF27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0,027</w:t>
            </w:r>
          </w:p>
        </w:tc>
        <w:tc>
          <w:tcPr>
            <w:tcW w:w="1175" w:type="dxa"/>
            <w:shd w:val="clear" w:color="auto" w:fill="auto"/>
            <w:vAlign w:val="center"/>
            <w:hideMark/>
          </w:tcPr>
          <w:p w14:paraId="39F65EE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0,492</w:t>
            </w:r>
          </w:p>
        </w:tc>
      </w:tr>
      <w:tr w:rsidR="00D75873" w:rsidRPr="00D75873" w14:paraId="5222B82C" w14:textId="77777777" w:rsidTr="00D75873">
        <w:trPr>
          <w:trHeight w:val="20"/>
        </w:trPr>
        <w:tc>
          <w:tcPr>
            <w:tcW w:w="846" w:type="dxa"/>
            <w:shd w:val="clear" w:color="auto" w:fill="auto"/>
            <w:vAlign w:val="center"/>
            <w:hideMark/>
          </w:tcPr>
          <w:p w14:paraId="6E3E055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125</w:t>
            </w:r>
          </w:p>
        </w:tc>
        <w:tc>
          <w:tcPr>
            <w:tcW w:w="8647" w:type="dxa"/>
            <w:shd w:val="clear" w:color="auto" w:fill="auto"/>
            <w:vAlign w:val="center"/>
            <w:hideMark/>
          </w:tcPr>
          <w:p w14:paraId="5C60604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ул. Льва Шатрова, 16а</w:t>
            </w:r>
          </w:p>
        </w:tc>
        <w:tc>
          <w:tcPr>
            <w:tcW w:w="1984" w:type="dxa"/>
            <w:shd w:val="clear" w:color="auto" w:fill="auto"/>
            <w:vAlign w:val="center"/>
            <w:hideMark/>
          </w:tcPr>
          <w:p w14:paraId="1CF1DBA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058532E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61FF4E9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0,303</w:t>
            </w:r>
          </w:p>
        </w:tc>
        <w:tc>
          <w:tcPr>
            <w:tcW w:w="1175" w:type="dxa"/>
            <w:shd w:val="clear" w:color="auto" w:fill="auto"/>
            <w:vAlign w:val="center"/>
            <w:hideMark/>
          </w:tcPr>
          <w:p w14:paraId="1A77D6C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0,063</w:t>
            </w:r>
          </w:p>
        </w:tc>
        <w:tc>
          <w:tcPr>
            <w:tcW w:w="1175" w:type="dxa"/>
            <w:shd w:val="clear" w:color="auto" w:fill="auto"/>
            <w:vAlign w:val="center"/>
            <w:hideMark/>
          </w:tcPr>
          <w:p w14:paraId="027809F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0,366</w:t>
            </w:r>
          </w:p>
        </w:tc>
      </w:tr>
      <w:tr w:rsidR="00D75873" w:rsidRPr="00D75873" w14:paraId="3B6EC103" w14:textId="77777777" w:rsidTr="00D75873">
        <w:trPr>
          <w:trHeight w:val="20"/>
        </w:trPr>
        <w:tc>
          <w:tcPr>
            <w:tcW w:w="846" w:type="dxa"/>
            <w:shd w:val="clear" w:color="auto" w:fill="auto"/>
            <w:vAlign w:val="center"/>
            <w:hideMark/>
          </w:tcPr>
          <w:p w14:paraId="1900445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126</w:t>
            </w:r>
          </w:p>
        </w:tc>
        <w:tc>
          <w:tcPr>
            <w:tcW w:w="8647" w:type="dxa"/>
            <w:shd w:val="clear" w:color="auto" w:fill="auto"/>
            <w:vAlign w:val="center"/>
            <w:hideMark/>
          </w:tcPr>
          <w:p w14:paraId="3A4B35C5"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Административное здание по адресу: ул. Сибирская, 20</w:t>
            </w:r>
          </w:p>
        </w:tc>
        <w:tc>
          <w:tcPr>
            <w:tcW w:w="1984" w:type="dxa"/>
            <w:shd w:val="clear" w:color="auto" w:fill="auto"/>
            <w:vAlign w:val="center"/>
            <w:hideMark/>
          </w:tcPr>
          <w:p w14:paraId="1772A25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23CB3D6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4700333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0,309</w:t>
            </w:r>
          </w:p>
        </w:tc>
        <w:tc>
          <w:tcPr>
            <w:tcW w:w="1175" w:type="dxa"/>
            <w:shd w:val="clear" w:color="auto" w:fill="auto"/>
            <w:vAlign w:val="center"/>
            <w:hideMark/>
          </w:tcPr>
          <w:p w14:paraId="6DB8F2A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0,038</w:t>
            </w:r>
          </w:p>
        </w:tc>
        <w:tc>
          <w:tcPr>
            <w:tcW w:w="1175" w:type="dxa"/>
            <w:shd w:val="clear" w:color="auto" w:fill="auto"/>
            <w:vAlign w:val="center"/>
            <w:hideMark/>
          </w:tcPr>
          <w:p w14:paraId="6B41192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0,348</w:t>
            </w:r>
          </w:p>
        </w:tc>
      </w:tr>
      <w:tr w:rsidR="00D75873" w:rsidRPr="00D75873" w14:paraId="1DA1B06B" w14:textId="77777777" w:rsidTr="00D75873">
        <w:trPr>
          <w:trHeight w:val="20"/>
        </w:trPr>
        <w:tc>
          <w:tcPr>
            <w:tcW w:w="846" w:type="dxa"/>
            <w:shd w:val="clear" w:color="auto" w:fill="auto"/>
            <w:vAlign w:val="center"/>
            <w:hideMark/>
          </w:tcPr>
          <w:p w14:paraId="22EF73D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128</w:t>
            </w:r>
          </w:p>
        </w:tc>
        <w:tc>
          <w:tcPr>
            <w:tcW w:w="8647" w:type="dxa"/>
            <w:shd w:val="clear" w:color="auto" w:fill="auto"/>
            <w:vAlign w:val="center"/>
            <w:hideMark/>
          </w:tcPr>
          <w:p w14:paraId="573B1010"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Административное здание по адресу: ул. Сибирская, 49</w:t>
            </w:r>
          </w:p>
        </w:tc>
        <w:tc>
          <w:tcPr>
            <w:tcW w:w="1984" w:type="dxa"/>
            <w:shd w:val="clear" w:color="auto" w:fill="auto"/>
            <w:vAlign w:val="center"/>
            <w:hideMark/>
          </w:tcPr>
          <w:p w14:paraId="3A1F980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691798B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494A4DF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0,151</w:t>
            </w:r>
          </w:p>
        </w:tc>
        <w:tc>
          <w:tcPr>
            <w:tcW w:w="1175" w:type="dxa"/>
            <w:shd w:val="clear" w:color="auto" w:fill="auto"/>
            <w:vAlign w:val="center"/>
            <w:hideMark/>
          </w:tcPr>
          <w:p w14:paraId="429ED4E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0,009</w:t>
            </w:r>
          </w:p>
        </w:tc>
        <w:tc>
          <w:tcPr>
            <w:tcW w:w="1175" w:type="dxa"/>
            <w:shd w:val="clear" w:color="auto" w:fill="auto"/>
            <w:vAlign w:val="center"/>
            <w:hideMark/>
          </w:tcPr>
          <w:p w14:paraId="625979C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0,160</w:t>
            </w:r>
          </w:p>
        </w:tc>
      </w:tr>
      <w:tr w:rsidR="00D75873" w:rsidRPr="00D75873" w14:paraId="08D32357" w14:textId="77777777" w:rsidTr="00D75873">
        <w:trPr>
          <w:trHeight w:val="20"/>
        </w:trPr>
        <w:tc>
          <w:tcPr>
            <w:tcW w:w="846" w:type="dxa"/>
            <w:shd w:val="clear" w:color="auto" w:fill="auto"/>
            <w:vAlign w:val="center"/>
            <w:hideMark/>
          </w:tcPr>
          <w:p w14:paraId="5EF9CCA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173</w:t>
            </w:r>
          </w:p>
        </w:tc>
        <w:tc>
          <w:tcPr>
            <w:tcW w:w="8647" w:type="dxa"/>
            <w:shd w:val="clear" w:color="auto" w:fill="auto"/>
            <w:vAlign w:val="center"/>
            <w:hideMark/>
          </w:tcPr>
          <w:p w14:paraId="302C8C44"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 xml:space="preserve">Нежилое здание по адресу: ул. Пермская, 61 лит.Д </w:t>
            </w:r>
          </w:p>
        </w:tc>
        <w:tc>
          <w:tcPr>
            <w:tcW w:w="1984" w:type="dxa"/>
            <w:shd w:val="clear" w:color="auto" w:fill="auto"/>
            <w:vAlign w:val="center"/>
            <w:hideMark/>
          </w:tcPr>
          <w:p w14:paraId="068928B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56EC6A6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46BA841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0,115</w:t>
            </w:r>
          </w:p>
        </w:tc>
        <w:tc>
          <w:tcPr>
            <w:tcW w:w="1175" w:type="dxa"/>
            <w:shd w:val="clear" w:color="auto" w:fill="auto"/>
            <w:vAlign w:val="center"/>
            <w:hideMark/>
          </w:tcPr>
          <w:p w14:paraId="7C69AF8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0,000</w:t>
            </w:r>
          </w:p>
        </w:tc>
        <w:tc>
          <w:tcPr>
            <w:tcW w:w="1175" w:type="dxa"/>
            <w:shd w:val="clear" w:color="auto" w:fill="auto"/>
            <w:vAlign w:val="center"/>
            <w:hideMark/>
          </w:tcPr>
          <w:p w14:paraId="7D7EE99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0,115</w:t>
            </w:r>
          </w:p>
        </w:tc>
      </w:tr>
      <w:tr w:rsidR="00D75873" w:rsidRPr="00D75873" w14:paraId="0C989369" w14:textId="77777777" w:rsidTr="00D75873">
        <w:trPr>
          <w:trHeight w:val="20"/>
        </w:trPr>
        <w:tc>
          <w:tcPr>
            <w:tcW w:w="846" w:type="dxa"/>
            <w:shd w:val="clear" w:color="auto" w:fill="auto"/>
            <w:vAlign w:val="center"/>
            <w:hideMark/>
          </w:tcPr>
          <w:p w14:paraId="26FF74F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175</w:t>
            </w:r>
          </w:p>
        </w:tc>
        <w:tc>
          <w:tcPr>
            <w:tcW w:w="8647" w:type="dxa"/>
            <w:shd w:val="clear" w:color="auto" w:fill="auto"/>
            <w:vAlign w:val="center"/>
            <w:hideMark/>
          </w:tcPr>
          <w:p w14:paraId="313799C0"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Учебный корпус по адресу: ул. Пушкина, 46</w:t>
            </w:r>
          </w:p>
        </w:tc>
        <w:tc>
          <w:tcPr>
            <w:tcW w:w="1984" w:type="dxa"/>
            <w:shd w:val="clear" w:color="auto" w:fill="auto"/>
            <w:vAlign w:val="center"/>
            <w:hideMark/>
          </w:tcPr>
          <w:p w14:paraId="7CBDAA7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13409F4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312AFB6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0,430</w:t>
            </w:r>
          </w:p>
        </w:tc>
        <w:tc>
          <w:tcPr>
            <w:tcW w:w="1175" w:type="dxa"/>
            <w:shd w:val="clear" w:color="auto" w:fill="auto"/>
            <w:vAlign w:val="center"/>
            <w:hideMark/>
          </w:tcPr>
          <w:p w14:paraId="58FB500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0,000</w:t>
            </w:r>
          </w:p>
        </w:tc>
        <w:tc>
          <w:tcPr>
            <w:tcW w:w="1175" w:type="dxa"/>
            <w:shd w:val="clear" w:color="auto" w:fill="auto"/>
            <w:vAlign w:val="center"/>
            <w:hideMark/>
          </w:tcPr>
          <w:p w14:paraId="3C39B31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0,430</w:t>
            </w:r>
          </w:p>
        </w:tc>
      </w:tr>
      <w:tr w:rsidR="00D75873" w:rsidRPr="00D75873" w14:paraId="47E6FB4C" w14:textId="77777777" w:rsidTr="00D75873">
        <w:trPr>
          <w:trHeight w:val="20"/>
        </w:trPr>
        <w:tc>
          <w:tcPr>
            <w:tcW w:w="846" w:type="dxa"/>
            <w:shd w:val="clear" w:color="auto" w:fill="auto"/>
            <w:vAlign w:val="center"/>
            <w:hideMark/>
          </w:tcPr>
          <w:p w14:paraId="545BE80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260</w:t>
            </w:r>
          </w:p>
        </w:tc>
        <w:tc>
          <w:tcPr>
            <w:tcW w:w="8647" w:type="dxa"/>
            <w:shd w:val="clear" w:color="auto" w:fill="auto"/>
            <w:vAlign w:val="center"/>
            <w:hideMark/>
          </w:tcPr>
          <w:p w14:paraId="64E0456E"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 xml:space="preserve">Нежилое здание по адресу: Пермь, Островского, 22 </w:t>
            </w:r>
          </w:p>
        </w:tc>
        <w:tc>
          <w:tcPr>
            <w:tcW w:w="1984" w:type="dxa"/>
            <w:shd w:val="clear" w:color="auto" w:fill="auto"/>
            <w:vAlign w:val="center"/>
            <w:hideMark/>
          </w:tcPr>
          <w:p w14:paraId="11DA53C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7FCBAD1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43BD0C8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0,090</w:t>
            </w:r>
          </w:p>
        </w:tc>
        <w:tc>
          <w:tcPr>
            <w:tcW w:w="1175" w:type="dxa"/>
            <w:shd w:val="clear" w:color="auto" w:fill="auto"/>
            <w:vAlign w:val="center"/>
            <w:hideMark/>
          </w:tcPr>
          <w:p w14:paraId="469551C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0,000</w:t>
            </w:r>
          </w:p>
        </w:tc>
        <w:tc>
          <w:tcPr>
            <w:tcW w:w="1175" w:type="dxa"/>
            <w:shd w:val="clear" w:color="auto" w:fill="auto"/>
            <w:vAlign w:val="center"/>
            <w:hideMark/>
          </w:tcPr>
          <w:p w14:paraId="696E4F5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0,090</w:t>
            </w:r>
          </w:p>
        </w:tc>
      </w:tr>
      <w:tr w:rsidR="00D75873" w:rsidRPr="00D75873" w14:paraId="3DBDAE64" w14:textId="77777777" w:rsidTr="00D75873">
        <w:trPr>
          <w:trHeight w:val="20"/>
        </w:trPr>
        <w:tc>
          <w:tcPr>
            <w:tcW w:w="846" w:type="dxa"/>
            <w:shd w:val="clear" w:color="auto" w:fill="auto"/>
            <w:vAlign w:val="center"/>
            <w:hideMark/>
          </w:tcPr>
          <w:p w14:paraId="0343770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261</w:t>
            </w:r>
          </w:p>
        </w:tc>
        <w:tc>
          <w:tcPr>
            <w:tcW w:w="8647" w:type="dxa"/>
            <w:shd w:val="clear" w:color="auto" w:fill="auto"/>
            <w:vAlign w:val="center"/>
            <w:hideMark/>
          </w:tcPr>
          <w:p w14:paraId="4E399737"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Магазин по адресу: Пермь, Татищева, 3 (кад. 59:01:4410269:13047)</w:t>
            </w:r>
          </w:p>
        </w:tc>
        <w:tc>
          <w:tcPr>
            <w:tcW w:w="1984" w:type="dxa"/>
            <w:shd w:val="clear" w:color="auto" w:fill="auto"/>
            <w:vAlign w:val="center"/>
            <w:hideMark/>
          </w:tcPr>
          <w:p w14:paraId="2B09757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24EB34E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6E59A5B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0,500</w:t>
            </w:r>
          </w:p>
        </w:tc>
        <w:tc>
          <w:tcPr>
            <w:tcW w:w="1175" w:type="dxa"/>
            <w:shd w:val="clear" w:color="auto" w:fill="auto"/>
            <w:vAlign w:val="center"/>
            <w:hideMark/>
          </w:tcPr>
          <w:p w14:paraId="0037138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0,000</w:t>
            </w:r>
          </w:p>
        </w:tc>
        <w:tc>
          <w:tcPr>
            <w:tcW w:w="1175" w:type="dxa"/>
            <w:shd w:val="clear" w:color="auto" w:fill="auto"/>
            <w:vAlign w:val="center"/>
            <w:hideMark/>
          </w:tcPr>
          <w:p w14:paraId="5BF4145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0,500</w:t>
            </w:r>
          </w:p>
        </w:tc>
      </w:tr>
      <w:tr w:rsidR="00D75873" w:rsidRPr="00D75873" w14:paraId="0DF6D18A" w14:textId="77777777" w:rsidTr="00D75873">
        <w:trPr>
          <w:trHeight w:val="20"/>
        </w:trPr>
        <w:tc>
          <w:tcPr>
            <w:tcW w:w="846" w:type="dxa"/>
            <w:shd w:val="clear" w:color="auto" w:fill="auto"/>
            <w:vAlign w:val="center"/>
            <w:hideMark/>
          </w:tcPr>
          <w:p w14:paraId="30D8178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6</w:t>
            </w:r>
          </w:p>
        </w:tc>
        <w:tc>
          <w:tcPr>
            <w:tcW w:w="8647" w:type="dxa"/>
            <w:shd w:val="clear" w:color="auto" w:fill="auto"/>
            <w:vAlign w:val="center"/>
            <w:hideMark/>
          </w:tcPr>
          <w:p w14:paraId="6D0C8BA2"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дом со встроенными помещениями общественного назначения в квартале 4.2.1 жилого района "Ива-1" Мотовилихинского района г. Перми по адресу: ул. Серебристая, 3а</w:t>
            </w:r>
          </w:p>
        </w:tc>
        <w:tc>
          <w:tcPr>
            <w:tcW w:w="1984" w:type="dxa"/>
            <w:shd w:val="clear" w:color="auto" w:fill="auto"/>
            <w:vAlign w:val="center"/>
            <w:hideMark/>
          </w:tcPr>
          <w:p w14:paraId="14A7AF5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7FFE4AC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5986F07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1,386</w:t>
            </w:r>
          </w:p>
        </w:tc>
        <w:tc>
          <w:tcPr>
            <w:tcW w:w="1175" w:type="dxa"/>
            <w:shd w:val="clear" w:color="auto" w:fill="auto"/>
            <w:vAlign w:val="center"/>
            <w:hideMark/>
          </w:tcPr>
          <w:p w14:paraId="28C4903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0,138</w:t>
            </w:r>
          </w:p>
        </w:tc>
        <w:tc>
          <w:tcPr>
            <w:tcW w:w="1175" w:type="dxa"/>
            <w:shd w:val="clear" w:color="auto" w:fill="auto"/>
            <w:vAlign w:val="center"/>
            <w:hideMark/>
          </w:tcPr>
          <w:p w14:paraId="17DCD57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1,524</w:t>
            </w:r>
          </w:p>
        </w:tc>
      </w:tr>
      <w:tr w:rsidR="00D75873" w:rsidRPr="00D75873" w14:paraId="03F530FB" w14:textId="77777777" w:rsidTr="00D75873">
        <w:trPr>
          <w:trHeight w:val="20"/>
        </w:trPr>
        <w:tc>
          <w:tcPr>
            <w:tcW w:w="846" w:type="dxa"/>
            <w:shd w:val="clear" w:color="auto" w:fill="auto"/>
            <w:vAlign w:val="center"/>
            <w:hideMark/>
          </w:tcPr>
          <w:p w14:paraId="50D1464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36</w:t>
            </w:r>
          </w:p>
        </w:tc>
        <w:tc>
          <w:tcPr>
            <w:tcW w:w="8647" w:type="dxa"/>
            <w:shd w:val="clear" w:color="auto" w:fill="auto"/>
            <w:vAlign w:val="center"/>
            <w:hideMark/>
          </w:tcPr>
          <w:p w14:paraId="078276B4"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со встроенно-пристроенными помещениями общественного назначения по адресу: г. Пермь, ул. Серебристая, 5 по адресу: ул. Серебристая, 5</w:t>
            </w:r>
          </w:p>
        </w:tc>
        <w:tc>
          <w:tcPr>
            <w:tcW w:w="1984" w:type="dxa"/>
            <w:shd w:val="clear" w:color="auto" w:fill="auto"/>
            <w:vAlign w:val="center"/>
            <w:hideMark/>
          </w:tcPr>
          <w:p w14:paraId="1C2ADE2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3398DE1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0A8D48D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3,461</w:t>
            </w:r>
          </w:p>
        </w:tc>
        <w:tc>
          <w:tcPr>
            <w:tcW w:w="1175" w:type="dxa"/>
            <w:shd w:val="clear" w:color="auto" w:fill="auto"/>
            <w:vAlign w:val="center"/>
            <w:hideMark/>
          </w:tcPr>
          <w:p w14:paraId="692F245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0,728</w:t>
            </w:r>
          </w:p>
        </w:tc>
        <w:tc>
          <w:tcPr>
            <w:tcW w:w="1175" w:type="dxa"/>
            <w:shd w:val="clear" w:color="auto" w:fill="auto"/>
            <w:vAlign w:val="center"/>
            <w:hideMark/>
          </w:tcPr>
          <w:p w14:paraId="5091C9B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4,189</w:t>
            </w:r>
          </w:p>
        </w:tc>
      </w:tr>
      <w:tr w:rsidR="00D75873" w:rsidRPr="00D75873" w14:paraId="6DE26928" w14:textId="77777777" w:rsidTr="00D75873">
        <w:trPr>
          <w:trHeight w:val="20"/>
        </w:trPr>
        <w:tc>
          <w:tcPr>
            <w:tcW w:w="846" w:type="dxa"/>
            <w:shd w:val="clear" w:color="auto" w:fill="auto"/>
            <w:vAlign w:val="center"/>
            <w:hideMark/>
          </w:tcPr>
          <w:p w14:paraId="7064AE1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49</w:t>
            </w:r>
          </w:p>
        </w:tc>
        <w:tc>
          <w:tcPr>
            <w:tcW w:w="8647" w:type="dxa"/>
            <w:shd w:val="clear" w:color="auto" w:fill="auto"/>
            <w:vAlign w:val="center"/>
            <w:hideMark/>
          </w:tcPr>
          <w:p w14:paraId="61770523"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Реконструкция жилого дома по ул. Пермская в г. Пермь по адресу: ул. Пермская, 86</w:t>
            </w:r>
          </w:p>
        </w:tc>
        <w:tc>
          <w:tcPr>
            <w:tcW w:w="1984" w:type="dxa"/>
            <w:shd w:val="clear" w:color="auto" w:fill="auto"/>
            <w:vAlign w:val="center"/>
            <w:hideMark/>
          </w:tcPr>
          <w:p w14:paraId="440C145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1E75C7F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27843D1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0,956</w:t>
            </w:r>
          </w:p>
        </w:tc>
        <w:tc>
          <w:tcPr>
            <w:tcW w:w="1175" w:type="dxa"/>
            <w:shd w:val="clear" w:color="auto" w:fill="auto"/>
            <w:vAlign w:val="center"/>
            <w:hideMark/>
          </w:tcPr>
          <w:p w14:paraId="1727B12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0,008</w:t>
            </w:r>
          </w:p>
        </w:tc>
        <w:tc>
          <w:tcPr>
            <w:tcW w:w="1175" w:type="dxa"/>
            <w:shd w:val="clear" w:color="auto" w:fill="auto"/>
            <w:vAlign w:val="center"/>
            <w:hideMark/>
          </w:tcPr>
          <w:p w14:paraId="68C5232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0,964</w:t>
            </w:r>
          </w:p>
        </w:tc>
      </w:tr>
      <w:tr w:rsidR="00D75873" w:rsidRPr="00D75873" w14:paraId="6326D0C2" w14:textId="77777777" w:rsidTr="00D75873">
        <w:trPr>
          <w:trHeight w:val="20"/>
        </w:trPr>
        <w:tc>
          <w:tcPr>
            <w:tcW w:w="846" w:type="dxa"/>
            <w:shd w:val="clear" w:color="auto" w:fill="auto"/>
            <w:vAlign w:val="center"/>
            <w:hideMark/>
          </w:tcPr>
          <w:p w14:paraId="21E9032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108</w:t>
            </w:r>
          </w:p>
        </w:tc>
        <w:tc>
          <w:tcPr>
            <w:tcW w:w="8647" w:type="dxa"/>
            <w:shd w:val="clear" w:color="auto" w:fill="auto"/>
            <w:vAlign w:val="center"/>
            <w:hideMark/>
          </w:tcPr>
          <w:p w14:paraId="032A4D3B"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Строительный гипермаркет "Мегастрой" по адресу: ул. Уинская, 72</w:t>
            </w:r>
          </w:p>
        </w:tc>
        <w:tc>
          <w:tcPr>
            <w:tcW w:w="1984" w:type="dxa"/>
            <w:shd w:val="clear" w:color="auto" w:fill="auto"/>
            <w:vAlign w:val="center"/>
            <w:hideMark/>
          </w:tcPr>
          <w:p w14:paraId="4CED861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4F3D40A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7BE6860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0,950</w:t>
            </w:r>
          </w:p>
        </w:tc>
        <w:tc>
          <w:tcPr>
            <w:tcW w:w="1175" w:type="dxa"/>
            <w:shd w:val="clear" w:color="auto" w:fill="auto"/>
            <w:vAlign w:val="center"/>
            <w:hideMark/>
          </w:tcPr>
          <w:p w14:paraId="55B0DDA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0,027</w:t>
            </w:r>
          </w:p>
        </w:tc>
        <w:tc>
          <w:tcPr>
            <w:tcW w:w="1175" w:type="dxa"/>
            <w:shd w:val="clear" w:color="auto" w:fill="auto"/>
            <w:vAlign w:val="center"/>
            <w:hideMark/>
          </w:tcPr>
          <w:p w14:paraId="7D3486D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0,977</w:t>
            </w:r>
          </w:p>
        </w:tc>
      </w:tr>
      <w:tr w:rsidR="00D75873" w:rsidRPr="00D75873" w14:paraId="7616C0BD" w14:textId="77777777" w:rsidTr="00D75873">
        <w:trPr>
          <w:trHeight w:val="20"/>
        </w:trPr>
        <w:tc>
          <w:tcPr>
            <w:tcW w:w="846" w:type="dxa"/>
            <w:shd w:val="clear" w:color="auto" w:fill="auto"/>
            <w:vAlign w:val="center"/>
            <w:hideMark/>
          </w:tcPr>
          <w:p w14:paraId="632381B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131</w:t>
            </w:r>
          </w:p>
        </w:tc>
        <w:tc>
          <w:tcPr>
            <w:tcW w:w="8647" w:type="dxa"/>
            <w:shd w:val="clear" w:color="auto" w:fill="auto"/>
            <w:vAlign w:val="center"/>
            <w:hideMark/>
          </w:tcPr>
          <w:p w14:paraId="6433F7C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ул. Старцева, 1б</w:t>
            </w:r>
          </w:p>
        </w:tc>
        <w:tc>
          <w:tcPr>
            <w:tcW w:w="1984" w:type="dxa"/>
            <w:shd w:val="clear" w:color="auto" w:fill="auto"/>
            <w:vAlign w:val="center"/>
            <w:hideMark/>
          </w:tcPr>
          <w:p w14:paraId="2F377FC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7F2DF66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2152594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1,806</w:t>
            </w:r>
          </w:p>
        </w:tc>
        <w:tc>
          <w:tcPr>
            <w:tcW w:w="1175" w:type="dxa"/>
            <w:shd w:val="clear" w:color="auto" w:fill="auto"/>
            <w:vAlign w:val="center"/>
            <w:hideMark/>
          </w:tcPr>
          <w:p w14:paraId="6F37076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0,182</w:t>
            </w:r>
          </w:p>
        </w:tc>
        <w:tc>
          <w:tcPr>
            <w:tcW w:w="1175" w:type="dxa"/>
            <w:shd w:val="clear" w:color="auto" w:fill="auto"/>
            <w:vAlign w:val="center"/>
            <w:hideMark/>
          </w:tcPr>
          <w:p w14:paraId="2D24C14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1,988</w:t>
            </w:r>
          </w:p>
        </w:tc>
      </w:tr>
      <w:tr w:rsidR="00D75873" w:rsidRPr="00D75873" w14:paraId="4D43A922" w14:textId="77777777" w:rsidTr="00D75873">
        <w:trPr>
          <w:trHeight w:val="20"/>
        </w:trPr>
        <w:tc>
          <w:tcPr>
            <w:tcW w:w="846" w:type="dxa"/>
            <w:shd w:val="clear" w:color="auto" w:fill="auto"/>
            <w:vAlign w:val="center"/>
            <w:hideMark/>
          </w:tcPr>
          <w:p w14:paraId="61ED029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136</w:t>
            </w:r>
          </w:p>
        </w:tc>
        <w:tc>
          <w:tcPr>
            <w:tcW w:w="8647" w:type="dxa"/>
            <w:shd w:val="clear" w:color="auto" w:fill="auto"/>
            <w:vAlign w:val="center"/>
            <w:hideMark/>
          </w:tcPr>
          <w:p w14:paraId="5C89B62B"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Многоэтажный жилой дом по адресу: ул. Белинского/25 Октября, 39/109</w:t>
            </w:r>
          </w:p>
        </w:tc>
        <w:tc>
          <w:tcPr>
            <w:tcW w:w="1984" w:type="dxa"/>
            <w:shd w:val="clear" w:color="auto" w:fill="auto"/>
            <w:vAlign w:val="center"/>
            <w:hideMark/>
          </w:tcPr>
          <w:p w14:paraId="6F8F19B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5FD9B17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3D79AFA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1,572</w:t>
            </w:r>
          </w:p>
        </w:tc>
        <w:tc>
          <w:tcPr>
            <w:tcW w:w="1175" w:type="dxa"/>
            <w:shd w:val="clear" w:color="auto" w:fill="auto"/>
            <w:vAlign w:val="center"/>
            <w:hideMark/>
          </w:tcPr>
          <w:p w14:paraId="0054142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0,500</w:t>
            </w:r>
          </w:p>
        </w:tc>
        <w:tc>
          <w:tcPr>
            <w:tcW w:w="1175" w:type="dxa"/>
            <w:shd w:val="clear" w:color="auto" w:fill="auto"/>
            <w:vAlign w:val="center"/>
            <w:hideMark/>
          </w:tcPr>
          <w:p w14:paraId="3494D88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2,072</w:t>
            </w:r>
          </w:p>
        </w:tc>
      </w:tr>
      <w:tr w:rsidR="00D75873" w:rsidRPr="00D75873" w14:paraId="2155A750" w14:textId="77777777" w:rsidTr="00D75873">
        <w:trPr>
          <w:trHeight w:val="20"/>
        </w:trPr>
        <w:tc>
          <w:tcPr>
            <w:tcW w:w="846" w:type="dxa"/>
            <w:shd w:val="clear" w:color="auto" w:fill="auto"/>
            <w:vAlign w:val="center"/>
            <w:hideMark/>
          </w:tcPr>
          <w:p w14:paraId="37BC496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137</w:t>
            </w:r>
          </w:p>
        </w:tc>
        <w:tc>
          <w:tcPr>
            <w:tcW w:w="8647" w:type="dxa"/>
            <w:shd w:val="clear" w:color="auto" w:fill="auto"/>
            <w:vAlign w:val="center"/>
            <w:hideMark/>
          </w:tcPr>
          <w:p w14:paraId="4D58DC45"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ул. Петропавловская, 14</w:t>
            </w:r>
          </w:p>
        </w:tc>
        <w:tc>
          <w:tcPr>
            <w:tcW w:w="1984" w:type="dxa"/>
            <w:shd w:val="clear" w:color="auto" w:fill="auto"/>
            <w:vAlign w:val="center"/>
            <w:hideMark/>
          </w:tcPr>
          <w:p w14:paraId="5B82923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3B3168C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718E929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0,475</w:t>
            </w:r>
          </w:p>
        </w:tc>
        <w:tc>
          <w:tcPr>
            <w:tcW w:w="1175" w:type="dxa"/>
            <w:shd w:val="clear" w:color="auto" w:fill="auto"/>
            <w:vAlign w:val="center"/>
            <w:hideMark/>
          </w:tcPr>
          <w:p w14:paraId="059A3F9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0,034</w:t>
            </w:r>
          </w:p>
        </w:tc>
        <w:tc>
          <w:tcPr>
            <w:tcW w:w="1175" w:type="dxa"/>
            <w:shd w:val="clear" w:color="auto" w:fill="auto"/>
            <w:vAlign w:val="center"/>
            <w:hideMark/>
          </w:tcPr>
          <w:p w14:paraId="098729A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0,509</w:t>
            </w:r>
          </w:p>
        </w:tc>
      </w:tr>
      <w:tr w:rsidR="00D75873" w:rsidRPr="00D75873" w14:paraId="758191DE" w14:textId="77777777" w:rsidTr="00D75873">
        <w:trPr>
          <w:trHeight w:val="20"/>
        </w:trPr>
        <w:tc>
          <w:tcPr>
            <w:tcW w:w="846" w:type="dxa"/>
            <w:shd w:val="clear" w:color="auto" w:fill="auto"/>
            <w:vAlign w:val="center"/>
            <w:hideMark/>
          </w:tcPr>
          <w:p w14:paraId="6E00720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138</w:t>
            </w:r>
          </w:p>
        </w:tc>
        <w:tc>
          <w:tcPr>
            <w:tcW w:w="8647" w:type="dxa"/>
            <w:shd w:val="clear" w:color="auto" w:fill="auto"/>
            <w:vAlign w:val="center"/>
            <w:hideMark/>
          </w:tcPr>
          <w:p w14:paraId="2222E802"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ул. Екатерининская, 38</w:t>
            </w:r>
          </w:p>
        </w:tc>
        <w:tc>
          <w:tcPr>
            <w:tcW w:w="1984" w:type="dxa"/>
            <w:shd w:val="clear" w:color="auto" w:fill="auto"/>
            <w:vAlign w:val="center"/>
            <w:hideMark/>
          </w:tcPr>
          <w:p w14:paraId="0BE491D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5ABCC6D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1725141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0,369</w:t>
            </w:r>
          </w:p>
        </w:tc>
        <w:tc>
          <w:tcPr>
            <w:tcW w:w="1175" w:type="dxa"/>
            <w:shd w:val="clear" w:color="auto" w:fill="auto"/>
            <w:vAlign w:val="center"/>
            <w:hideMark/>
          </w:tcPr>
          <w:p w14:paraId="0480F5C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0,035</w:t>
            </w:r>
          </w:p>
        </w:tc>
        <w:tc>
          <w:tcPr>
            <w:tcW w:w="1175" w:type="dxa"/>
            <w:shd w:val="clear" w:color="auto" w:fill="auto"/>
            <w:vAlign w:val="center"/>
            <w:hideMark/>
          </w:tcPr>
          <w:p w14:paraId="6262707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0,404</w:t>
            </w:r>
          </w:p>
        </w:tc>
      </w:tr>
      <w:tr w:rsidR="00D75873" w:rsidRPr="00D75873" w14:paraId="4CEE809B" w14:textId="77777777" w:rsidTr="00D75873">
        <w:trPr>
          <w:trHeight w:val="20"/>
        </w:trPr>
        <w:tc>
          <w:tcPr>
            <w:tcW w:w="846" w:type="dxa"/>
            <w:shd w:val="clear" w:color="auto" w:fill="auto"/>
            <w:vAlign w:val="center"/>
            <w:hideMark/>
          </w:tcPr>
          <w:p w14:paraId="06C5EF8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139</w:t>
            </w:r>
          </w:p>
        </w:tc>
        <w:tc>
          <w:tcPr>
            <w:tcW w:w="8647" w:type="dxa"/>
            <w:shd w:val="clear" w:color="auto" w:fill="auto"/>
            <w:vAlign w:val="center"/>
            <w:hideMark/>
          </w:tcPr>
          <w:p w14:paraId="7282EDE0"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ул. Максима Горького, 10</w:t>
            </w:r>
          </w:p>
        </w:tc>
        <w:tc>
          <w:tcPr>
            <w:tcW w:w="1984" w:type="dxa"/>
            <w:shd w:val="clear" w:color="auto" w:fill="auto"/>
            <w:vAlign w:val="center"/>
            <w:hideMark/>
          </w:tcPr>
          <w:p w14:paraId="456D8EB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170922F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548FAD8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0,261</w:t>
            </w:r>
          </w:p>
        </w:tc>
        <w:tc>
          <w:tcPr>
            <w:tcW w:w="1175" w:type="dxa"/>
            <w:shd w:val="clear" w:color="auto" w:fill="auto"/>
            <w:vAlign w:val="center"/>
            <w:hideMark/>
          </w:tcPr>
          <w:p w14:paraId="2700222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0,040</w:t>
            </w:r>
          </w:p>
        </w:tc>
        <w:tc>
          <w:tcPr>
            <w:tcW w:w="1175" w:type="dxa"/>
            <w:shd w:val="clear" w:color="auto" w:fill="auto"/>
            <w:vAlign w:val="center"/>
            <w:hideMark/>
          </w:tcPr>
          <w:p w14:paraId="4B2B086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0,301</w:t>
            </w:r>
          </w:p>
        </w:tc>
      </w:tr>
      <w:tr w:rsidR="00D75873" w:rsidRPr="00D75873" w14:paraId="43406D5D" w14:textId="77777777" w:rsidTr="00D75873">
        <w:trPr>
          <w:trHeight w:val="20"/>
        </w:trPr>
        <w:tc>
          <w:tcPr>
            <w:tcW w:w="846" w:type="dxa"/>
            <w:shd w:val="clear" w:color="auto" w:fill="auto"/>
            <w:vAlign w:val="center"/>
            <w:hideMark/>
          </w:tcPr>
          <w:p w14:paraId="74C899B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179</w:t>
            </w:r>
          </w:p>
        </w:tc>
        <w:tc>
          <w:tcPr>
            <w:tcW w:w="8647" w:type="dxa"/>
            <w:shd w:val="clear" w:color="auto" w:fill="auto"/>
            <w:vAlign w:val="center"/>
            <w:hideMark/>
          </w:tcPr>
          <w:p w14:paraId="4EBCFDE8"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Детская поликлинника по адресу: ул. Шмидта, 56а</w:t>
            </w:r>
          </w:p>
        </w:tc>
        <w:tc>
          <w:tcPr>
            <w:tcW w:w="1984" w:type="dxa"/>
            <w:shd w:val="clear" w:color="auto" w:fill="auto"/>
            <w:vAlign w:val="center"/>
            <w:hideMark/>
          </w:tcPr>
          <w:p w14:paraId="2936FF5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3DEECD0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0D3C5B4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0,646</w:t>
            </w:r>
          </w:p>
        </w:tc>
        <w:tc>
          <w:tcPr>
            <w:tcW w:w="1175" w:type="dxa"/>
            <w:shd w:val="clear" w:color="auto" w:fill="auto"/>
            <w:vAlign w:val="center"/>
            <w:hideMark/>
          </w:tcPr>
          <w:p w14:paraId="5F85EB6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0,031</w:t>
            </w:r>
          </w:p>
        </w:tc>
        <w:tc>
          <w:tcPr>
            <w:tcW w:w="1175" w:type="dxa"/>
            <w:shd w:val="clear" w:color="auto" w:fill="auto"/>
            <w:vAlign w:val="center"/>
            <w:hideMark/>
          </w:tcPr>
          <w:p w14:paraId="2FA40AD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0,677</w:t>
            </w:r>
          </w:p>
        </w:tc>
      </w:tr>
      <w:tr w:rsidR="00D75873" w:rsidRPr="00D75873" w14:paraId="7DEFE3E4" w14:textId="77777777" w:rsidTr="00D75873">
        <w:trPr>
          <w:trHeight w:val="20"/>
        </w:trPr>
        <w:tc>
          <w:tcPr>
            <w:tcW w:w="846" w:type="dxa"/>
            <w:shd w:val="clear" w:color="auto" w:fill="auto"/>
            <w:vAlign w:val="center"/>
            <w:hideMark/>
          </w:tcPr>
          <w:p w14:paraId="19B0566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181</w:t>
            </w:r>
          </w:p>
        </w:tc>
        <w:tc>
          <w:tcPr>
            <w:tcW w:w="8647" w:type="dxa"/>
            <w:shd w:val="clear" w:color="auto" w:fill="auto"/>
            <w:vAlign w:val="center"/>
            <w:hideMark/>
          </w:tcPr>
          <w:p w14:paraId="1CEFDAE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Бассейн по адресу: Пермь, Ива</w:t>
            </w:r>
          </w:p>
        </w:tc>
        <w:tc>
          <w:tcPr>
            <w:tcW w:w="1984" w:type="dxa"/>
            <w:shd w:val="clear" w:color="auto" w:fill="auto"/>
            <w:vAlign w:val="center"/>
            <w:hideMark/>
          </w:tcPr>
          <w:p w14:paraId="53F517A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7C9A122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3DB8296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2,545</w:t>
            </w:r>
          </w:p>
        </w:tc>
        <w:tc>
          <w:tcPr>
            <w:tcW w:w="1175" w:type="dxa"/>
            <w:shd w:val="clear" w:color="auto" w:fill="auto"/>
            <w:vAlign w:val="center"/>
            <w:hideMark/>
          </w:tcPr>
          <w:p w14:paraId="5D1850C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0,836</w:t>
            </w:r>
          </w:p>
        </w:tc>
        <w:tc>
          <w:tcPr>
            <w:tcW w:w="1175" w:type="dxa"/>
            <w:shd w:val="clear" w:color="auto" w:fill="auto"/>
            <w:vAlign w:val="center"/>
            <w:hideMark/>
          </w:tcPr>
          <w:p w14:paraId="08DF69F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3,381</w:t>
            </w:r>
          </w:p>
        </w:tc>
      </w:tr>
      <w:tr w:rsidR="00D75873" w:rsidRPr="00D75873" w14:paraId="623AF325" w14:textId="77777777" w:rsidTr="00D75873">
        <w:trPr>
          <w:trHeight w:val="20"/>
        </w:trPr>
        <w:tc>
          <w:tcPr>
            <w:tcW w:w="846" w:type="dxa"/>
            <w:shd w:val="clear" w:color="auto" w:fill="auto"/>
            <w:vAlign w:val="center"/>
            <w:hideMark/>
          </w:tcPr>
          <w:p w14:paraId="77069B8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185</w:t>
            </w:r>
          </w:p>
        </w:tc>
        <w:tc>
          <w:tcPr>
            <w:tcW w:w="8647" w:type="dxa"/>
            <w:shd w:val="clear" w:color="auto" w:fill="auto"/>
            <w:vAlign w:val="center"/>
            <w:hideMark/>
          </w:tcPr>
          <w:p w14:paraId="5388C9D4"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Школа по адресу: ул. Уральская, 110</w:t>
            </w:r>
          </w:p>
        </w:tc>
        <w:tc>
          <w:tcPr>
            <w:tcW w:w="1984" w:type="dxa"/>
            <w:shd w:val="clear" w:color="auto" w:fill="auto"/>
            <w:vAlign w:val="center"/>
            <w:hideMark/>
          </w:tcPr>
          <w:p w14:paraId="259043F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2A8D080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7F7969C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1,131</w:t>
            </w:r>
          </w:p>
        </w:tc>
        <w:tc>
          <w:tcPr>
            <w:tcW w:w="1175" w:type="dxa"/>
            <w:shd w:val="clear" w:color="auto" w:fill="auto"/>
            <w:vAlign w:val="center"/>
            <w:hideMark/>
          </w:tcPr>
          <w:p w14:paraId="6FDAE4F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0,018</w:t>
            </w:r>
          </w:p>
        </w:tc>
        <w:tc>
          <w:tcPr>
            <w:tcW w:w="1175" w:type="dxa"/>
            <w:shd w:val="clear" w:color="auto" w:fill="auto"/>
            <w:vAlign w:val="center"/>
            <w:hideMark/>
          </w:tcPr>
          <w:p w14:paraId="3B8E6EB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1,149</w:t>
            </w:r>
          </w:p>
        </w:tc>
      </w:tr>
      <w:tr w:rsidR="00D75873" w:rsidRPr="00D75873" w14:paraId="049FCA9C" w14:textId="77777777" w:rsidTr="00D75873">
        <w:trPr>
          <w:trHeight w:val="20"/>
        </w:trPr>
        <w:tc>
          <w:tcPr>
            <w:tcW w:w="846" w:type="dxa"/>
            <w:shd w:val="clear" w:color="auto" w:fill="auto"/>
            <w:vAlign w:val="center"/>
            <w:hideMark/>
          </w:tcPr>
          <w:p w14:paraId="0A8EABE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186</w:t>
            </w:r>
          </w:p>
        </w:tc>
        <w:tc>
          <w:tcPr>
            <w:tcW w:w="8647" w:type="dxa"/>
            <w:shd w:val="clear" w:color="auto" w:fill="auto"/>
            <w:vAlign w:val="center"/>
            <w:hideMark/>
          </w:tcPr>
          <w:p w14:paraId="1E65B87A"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Здание спортивного комплекса Центр баскетбола "Аэросфера" по адресу: Ленинский район, №59:01:0000000:89991 и 59:01:0000000:89971</w:t>
            </w:r>
          </w:p>
        </w:tc>
        <w:tc>
          <w:tcPr>
            <w:tcW w:w="1984" w:type="dxa"/>
            <w:shd w:val="clear" w:color="auto" w:fill="auto"/>
            <w:vAlign w:val="center"/>
            <w:hideMark/>
          </w:tcPr>
          <w:p w14:paraId="506947F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71FBB8A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60E7052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0,651</w:t>
            </w:r>
          </w:p>
        </w:tc>
        <w:tc>
          <w:tcPr>
            <w:tcW w:w="1175" w:type="dxa"/>
            <w:shd w:val="clear" w:color="auto" w:fill="auto"/>
            <w:vAlign w:val="center"/>
            <w:hideMark/>
          </w:tcPr>
          <w:p w14:paraId="19BC9A9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0,139</w:t>
            </w:r>
          </w:p>
        </w:tc>
        <w:tc>
          <w:tcPr>
            <w:tcW w:w="1175" w:type="dxa"/>
            <w:shd w:val="clear" w:color="auto" w:fill="auto"/>
            <w:vAlign w:val="center"/>
            <w:hideMark/>
          </w:tcPr>
          <w:p w14:paraId="7383069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0,790</w:t>
            </w:r>
          </w:p>
        </w:tc>
      </w:tr>
      <w:tr w:rsidR="00D75873" w:rsidRPr="00D75873" w14:paraId="55A57A2D" w14:textId="77777777" w:rsidTr="00D75873">
        <w:trPr>
          <w:trHeight w:val="20"/>
        </w:trPr>
        <w:tc>
          <w:tcPr>
            <w:tcW w:w="846" w:type="dxa"/>
            <w:shd w:val="clear" w:color="auto" w:fill="auto"/>
            <w:vAlign w:val="center"/>
            <w:hideMark/>
          </w:tcPr>
          <w:p w14:paraId="012C85B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lastRenderedPageBreak/>
              <w:t>187</w:t>
            </w:r>
          </w:p>
        </w:tc>
        <w:tc>
          <w:tcPr>
            <w:tcW w:w="8647" w:type="dxa"/>
            <w:shd w:val="clear" w:color="auto" w:fill="auto"/>
            <w:vAlign w:val="center"/>
            <w:hideMark/>
          </w:tcPr>
          <w:p w14:paraId="24134694"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Спортивный зал по адресу: ул. Пушкина, 46</w:t>
            </w:r>
          </w:p>
        </w:tc>
        <w:tc>
          <w:tcPr>
            <w:tcW w:w="1984" w:type="dxa"/>
            <w:shd w:val="clear" w:color="auto" w:fill="auto"/>
            <w:vAlign w:val="center"/>
            <w:hideMark/>
          </w:tcPr>
          <w:p w14:paraId="6FAC700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4552469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006C190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0,307</w:t>
            </w:r>
          </w:p>
        </w:tc>
        <w:tc>
          <w:tcPr>
            <w:tcW w:w="1175" w:type="dxa"/>
            <w:shd w:val="clear" w:color="auto" w:fill="auto"/>
            <w:vAlign w:val="center"/>
            <w:hideMark/>
          </w:tcPr>
          <w:p w14:paraId="4E09F90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0,044</w:t>
            </w:r>
          </w:p>
        </w:tc>
        <w:tc>
          <w:tcPr>
            <w:tcW w:w="1175" w:type="dxa"/>
            <w:shd w:val="clear" w:color="auto" w:fill="auto"/>
            <w:vAlign w:val="center"/>
            <w:hideMark/>
          </w:tcPr>
          <w:p w14:paraId="6FA2DA8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0,351</w:t>
            </w:r>
          </w:p>
        </w:tc>
      </w:tr>
      <w:tr w:rsidR="00D75873" w:rsidRPr="00D75873" w14:paraId="2C4DE401" w14:textId="77777777" w:rsidTr="00D75873">
        <w:trPr>
          <w:trHeight w:val="20"/>
        </w:trPr>
        <w:tc>
          <w:tcPr>
            <w:tcW w:w="846" w:type="dxa"/>
            <w:shd w:val="clear" w:color="auto" w:fill="auto"/>
            <w:vAlign w:val="center"/>
            <w:hideMark/>
          </w:tcPr>
          <w:p w14:paraId="484CFF2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154</w:t>
            </w:r>
          </w:p>
        </w:tc>
        <w:tc>
          <w:tcPr>
            <w:tcW w:w="8647" w:type="dxa"/>
            <w:shd w:val="clear" w:color="auto" w:fill="auto"/>
            <w:vAlign w:val="center"/>
            <w:hideMark/>
          </w:tcPr>
          <w:p w14:paraId="4CE5E0E6"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(Компаунд "Живаго") 1 этап по адресу: Пермь, Мотовилихинский район между ул. Уинская и ул. Подполковника Галанова (участок №32), южнее квартала 9198</w:t>
            </w:r>
          </w:p>
        </w:tc>
        <w:tc>
          <w:tcPr>
            <w:tcW w:w="1984" w:type="dxa"/>
            <w:shd w:val="clear" w:color="auto" w:fill="auto"/>
            <w:vAlign w:val="center"/>
            <w:hideMark/>
          </w:tcPr>
          <w:p w14:paraId="37AB075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37445F3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5505313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0,882</w:t>
            </w:r>
          </w:p>
        </w:tc>
        <w:tc>
          <w:tcPr>
            <w:tcW w:w="1175" w:type="dxa"/>
            <w:shd w:val="clear" w:color="auto" w:fill="auto"/>
            <w:vAlign w:val="center"/>
            <w:hideMark/>
          </w:tcPr>
          <w:p w14:paraId="433F122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0,244</w:t>
            </w:r>
          </w:p>
        </w:tc>
        <w:tc>
          <w:tcPr>
            <w:tcW w:w="1175" w:type="dxa"/>
            <w:shd w:val="clear" w:color="auto" w:fill="auto"/>
            <w:vAlign w:val="center"/>
            <w:hideMark/>
          </w:tcPr>
          <w:p w14:paraId="65A955C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1,126</w:t>
            </w:r>
          </w:p>
        </w:tc>
      </w:tr>
      <w:tr w:rsidR="00D75873" w:rsidRPr="00D75873" w14:paraId="3EC10E29" w14:textId="77777777" w:rsidTr="00D75873">
        <w:trPr>
          <w:trHeight w:val="20"/>
        </w:trPr>
        <w:tc>
          <w:tcPr>
            <w:tcW w:w="846" w:type="dxa"/>
            <w:shd w:val="clear" w:color="auto" w:fill="auto"/>
            <w:vAlign w:val="center"/>
            <w:hideMark/>
          </w:tcPr>
          <w:p w14:paraId="4330D33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210</w:t>
            </w:r>
          </w:p>
        </w:tc>
        <w:tc>
          <w:tcPr>
            <w:tcW w:w="8647" w:type="dxa"/>
            <w:shd w:val="clear" w:color="auto" w:fill="auto"/>
            <w:vAlign w:val="center"/>
            <w:hideMark/>
          </w:tcPr>
          <w:p w14:paraId="4324423E"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Трамвайное депо по адресу: ул. Пермская, 1</w:t>
            </w:r>
          </w:p>
        </w:tc>
        <w:tc>
          <w:tcPr>
            <w:tcW w:w="1984" w:type="dxa"/>
            <w:shd w:val="clear" w:color="auto" w:fill="auto"/>
            <w:vAlign w:val="center"/>
            <w:hideMark/>
          </w:tcPr>
          <w:p w14:paraId="77E5EDF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4AE7895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2F8D338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0,500</w:t>
            </w:r>
          </w:p>
        </w:tc>
        <w:tc>
          <w:tcPr>
            <w:tcW w:w="1175" w:type="dxa"/>
            <w:shd w:val="clear" w:color="auto" w:fill="auto"/>
            <w:vAlign w:val="center"/>
            <w:hideMark/>
          </w:tcPr>
          <w:p w14:paraId="56FDFF0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0,000</w:t>
            </w:r>
          </w:p>
        </w:tc>
        <w:tc>
          <w:tcPr>
            <w:tcW w:w="1175" w:type="dxa"/>
            <w:shd w:val="clear" w:color="auto" w:fill="auto"/>
            <w:vAlign w:val="center"/>
            <w:hideMark/>
          </w:tcPr>
          <w:p w14:paraId="692EAD7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0,500</w:t>
            </w:r>
          </w:p>
        </w:tc>
      </w:tr>
      <w:tr w:rsidR="00D75873" w:rsidRPr="00D75873" w14:paraId="3416AA8D" w14:textId="77777777" w:rsidTr="00D75873">
        <w:trPr>
          <w:trHeight w:val="20"/>
        </w:trPr>
        <w:tc>
          <w:tcPr>
            <w:tcW w:w="846" w:type="dxa"/>
            <w:shd w:val="clear" w:color="auto" w:fill="auto"/>
            <w:vAlign w:val="center"/>
            <w:hideMark/>
          </w:tcPr>
          <w:p w14:paraId="0F491EA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225</w:t>
            </w:r>
          </w:p>
        </w:tc>
        <w:tc>
          <w:tcPr>
            <w:tcW w:w="8647" w:type="dxa"/>
            <w:shd w:val="clear" w:color="auto" w:fill="auto"/>
            <w:vAlign w:val="center"/>
            <w:hideMark/>
          </w:tcPr>
          <w:p w14:paraId="0328B0E7"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272 квартал (1 этап) по адресу: 272 квартал, ограниченный ул. Чернышевского - ул. Героев Хасана - ул. Василия Татищева - ул. Карла Модераха</w:t>
            </w:r>
          </w:p>
        </w:tc>
        <w:tc>
          <w:tcPr>
            <w:tcW w:w="1984" w:type="dxa"/>
            <w:shd w:val="clear" w:color="auto" w:fill="auto"/>
            <w:vAlign w:val="center"/>
            <w:hideMark/>
          </w:tcPr>
          <w:p w14:paraId="551ADE0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02C503E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5B332EF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1,771</w:t>
            </w:r>
          </w:p>
        </w:tc>
        <w:tc>
          <w:tcPr>
            <w:tcW w:w="1175" w:type="dxa"/>
            <w:shd w:val="clear" w:color="auto" w:fill="auto"/>
            <w:vAlign w:val="center"/>
            <w:hideMark/>
          </w:tcPr>
          <w:p w14:paraId="559EDF6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0,142</w:t>
            </w:r>
          </w:p>
        </w:tc>
        <w:tc>
          <w:tcPr>
            <w:tcW w:w="1175" w:type="dxa"/>
            <w:shd w:val="clear" w:color="auto" w:fill="auto"/>
            <w:vAlign w:val="center"/>
            <w:hideMark/>
          </w:tcPr>
          <w:p w14:paraId="4AEE53E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1,913</w:t>
            </w:r>
          </w:p>
        </w:tc>
      </w:tr>
      <w:tr w:rsidR="00D75873" w:rsidRPr="00D75873" w14:paraId="382B3A55" w14:textId="77777777" w:rsidTr="00D75873">
        <w:trPr>
          <w:trHeight w:val="20"/>
        </w:trPr>
        <w:tc>
          <w:tcPr>
            <w:tcW w:w="846" w:type="dxa"/>
            <w:shd w:val="clear" w:color="auto" w:fill="auto"/>
            <w:vAlign w:val="center"/>
            <w:hideMark/>
          </w:tcPr>
          <w:p w14:paraId="6499BBF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288</w:t>
            </w:r>
          </w:p>
        </w:tc>
        <w:tc>
          <w:tcPr>
            <w:tcW w:w="8647" w:type="dxa"/>
            <w:shd w:val="clear" w:color="auto" w:fill="auto"/>
            <w:vAlign w:val="center"/>
            <w:hideMark/>
          </w:tcPr>
          <w:p w14:paraId="78CBC26C"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Ива по адресу: Пермь, м/р Ива</w:t>
            </w:r>
          </w:p>
        </w:tc>
        <w:tc>
          <w:tcPr>
            <w:tcW w:w="1984" w:type="dxa"/>
            <w:shd w:val="clear" w:color="auto" w:fill="auto"/>
            <w:vAlign w:val="center"/>
            <w:hideMark/>
          </w:tcPr>
          <w:p w14:paraId="4B99BA0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638239F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15F6A50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2,174</w:t>
            </w:r>
          </w:p>
        </w:tc>
        <w:tc>
          <w:tcPr>
            <w:tcW w:w="1175" w:type="dxa"/>
            <w:shd w:val="clear" w:color="auto" w:fill="auto"/>
            <w:vAlign w:val="center"/>
            <w:hideMark/>
          </w:tcPr>
          <w:p w14:paraId="3224DCE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0,162</w:t>
            </w:r>
          </w:p>
        </w:tc>
        <w:tc>
          <w:tcPr>
            <w:tcW w:w="1175" w:type="dxa"/>
            <w:shd w:val="clear" w:color="auto" w:fill="auto"/>
            <w:vAlign w:val="center"/>
            <w:hideMark/>
          </w:tcPr>
          <w:p w14:paraId="4B3B2C9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2,335</w:t>
            </w:r>
          </w:p>
        </w:tc>
      </w:tr>
      <w:tr w:rsidR="00D75873" w:rsidRPr="00D75873" w14:paraId="5A85057E" w14:textId="77777777" w:rsidTr="00D75873">
        <w:trPr>
          <w:trHeight w:val="20"/>
        </w:trPr>
        <w:tc>
          <w:tcPr>
            <w:tcW w:w="846" w:type="dxa"/>
            <w:shd w:val="clear" w:color="auto" w:fill="auto"/>
            <w:vAlign w:val="center"/>
            <w:hideMark/>
          </w:tcPr>
          <w:p w14:paraId="6D69AAA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155</w:t>
            </w:r>
          </w:p>
        </w:tc>
        <w:tc>
          <w:tcPr>
            <w:tcW w:w="8647" w:type="dxa"/>
            <w:shd w:val="clear" w:color="auto" w:fill="auto"/>
            <w:vAlign w:val="center"/>
            <w:hideMark/>
          </w:tcPr>
          <w:p w14:paraId="09C52928"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(Компаунд "Живаго") 2 этап по адресу: Пермь, Мотовилихинский район между ул. Уинская и ул. Подполковника Галанова (участок №32), южнее квартала 9198</w:t>
            </w:r>
          </w:p>
        </w:tc>
        <w:tc>
          <w:tcPr>
            <w:tcW w:w="1984" w:type="dxa"/>
            <w:shd w:val="clear" w:color="auto" w:fill="auto"/>
            <w:vAlign w:val="center"/>
            <w:hideMark/>
          </w:tcPr>
          <w:p w14:paraId="0A756C7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55CEF4A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7F8CD2A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0,882</w:t>
            </w:r>
          </w:p>
        </w:tc>
        <w:tc>
          <w:tcPr>
            <w:tcW w:w="1175" w:type="dxa"/>
            <w:shd w:val="clear" w:color="auto" w:fill="auto"/>
            <w:vAlign w:val="center"/>
            <w:hideMark/>
          </w:tcPr>
          <w:p w14:paraId="587A5A0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0,244</w:t>
            </w:r>
          </w:p>
        </w:tc>
        <w:tc>
          <w:tcPr>
            <w:tcW w:w="1175" w:type="dxa"/>
            <w:shd w:val="clear" w:color="auto" w:fill="auto"/>
            <w:vAlign w:val="center"/>
            <w:hideMark/>
          </w:tcPr>
          <w:p w14:paraId="68DBFCF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1,126</w:t>
            </w:r>
          </w:p>
        </w:tc>
      </w:tr>
      <w:tr w:rsidR="00D75873" w:rsidRPr="00D75873" w14:paraId="35F3BA4C" w14:textId="77777777" w:rsidTr="00D75873">
        <w:trPr>
          <w:trHeight w:val="20"/>
        </w:trPr>
        <w:tc>
          <w:tcPr>
            <w:tcW w:w="846" w:type="dxa"/>
            <w:shd w:val="clear" w:color="auto" w:fill="auto"/>
            <w:vAlign w:val="center"/>
            <w:hideMark/>
          </w:tcPr>
          <w:p w14:paraId="3C30AA9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163</w:t>
            </w:r>
          </w:p>
        </w:tc>
        <w:tc>
          <w:tcPr>
            <w:tcW w:w="8647" w:type="dxa"/>
            <w:shd w:val="clear" w:color="auto" w:fill="auto"/>
            <w:vAlign w:val="center"/>
            <w:hideMark/>
          </w:tcPr>
          <w:p w14:paraId="320D00FA"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ул. Холмогорская, 9а</w:t>
            </w:r>
          </w:p>
        </w:tc>
        <w:tc>
          <w:tcPr>
            <w:tcW w:w="1984" w:type="dxa"/>
            <w:shd w:val="clear" w:color="auto" w:fill="auto"/>
            <w:vAlign w:val="center"/>
            <w:hideMark/>
          </w:tcPr>
          <w:p w14:paraId="599EF3C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41FAC97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4D0FF8E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1,346</w:t>
            </w:r>
          </w:p>
        </w:tc>
        <w:tc>
          <w:tcPr>
            <w:tcW w:w="1175" w:type="dxa"/>
            <w:shd w:val="clear" w:color="auto" w:fill="auto"/>
            <w:vAlign w:val="center"/>
            <w:hideMark/>
          </w:tcPr>
          <w:p w14:paraId="78CD915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0,126</w:t>
            </w:r>
          </w:p>
        </w:tc>
        <w:tc>
          <w:tcPr>
            <w:tcW w:w="1175" w:type="dxa"/>
            <w:shd w:val="clear" w:color="auto" w:fill="auto"/>
            <w:vAlign w:val="center"/>
            <w:hideMark/>
          </w:tcPr>
          <w:p w14:paraId="014E5A8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1,472</w:t>
            </w:r>
          </w:p>
        </w:tc>
      </w:tr>
      <w:tr w:rsidR="00D75873" w:rsidRPr="00D75873" w14:paraId="1F92CA65" w14:textId="77777777" w:rsidTr="00D75873">
        <w:trPr>
          <w:trHeight w:val="20"/>
        </w:trPr>
        <w:tc>
          <w:tcPr>
            <w:tcW w:w="846" w:type="dxa"/>
            <w:shd w:val="clear" w:color="auto" w:fill="auto"/>
            <w:vAlign w:val="center"/>
            <w:hideMark/>
          </w:tcPr>
          <w:p w14:paraId="623EB38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172</w:t>
            </w:r>
          </w:p>
        </w:tc>
        <w:tc>
          <w:tcPr>
            <w:tcW w:w="8647" w:type="dxa"/>
            <w:shd w:val="clear" w:color="auto" w:fill="auto"/>
            <w:vAlign w:val="center"/>
            <w:hideMark/>
          </w:tcPr>
          <w:p w14:paraId="1A791C28"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б-р Гагарина, 62д</w:t>
            </w:r>
          </w:p>
        </w:tc>
        <w:tc>
          <w:tcPr>
            <w:tcW w:w="1984" w:type="dxa"/>
            <w:shd w:val="clear" w:color="auto" w:fill="auto"/>
            <w:vAlign w:val="center"/>
            <w:hideMark/>
          </w:tcPr>
          <w:p w14:paraId="4D268E7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5B3512F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1E25B1D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0,573</w:t>
            </w:r>
          </w:p>
        </w:tc>
        <w:tc>
          <w:tcPr>
            <w:tcW w:w="1175" w:type="dxa"/>
            <w:shd w:val="clear" w:color="auto" w:fill="auto"/>
            <w:vAlign w:val="center"/>
            <w:hideMark/>
          </w:tcPr>
          <w:p w14:paraId="2723BD8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0,040</w:t>
            </w:r>
          </w:p>
        </w:tc>
        <w:tc>
          <w:tcPr>
            <w:tcW w:w="1175" w:type="dxa"/>
            <w:shd w:val="clear" w:color="auto" w:fill="auto"/>
            <w:vAlign w:val="center"/>
            <w:hideMark/>
          </w:tcPr>
          <w:p w14:paraId="212B922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0,613</w:t>
            </w:r>
          </w:p>
        </w:tc>
      </w:tr>
      <w:tr w:rsidR="00D75873" w:rsidRPr="00D75873" w14:paraId="131B16D3" w14:textId="77777777" w:rsidTr="00D75873">
        <w:trPr>
          <w:trHeight w:val="20"/>
        </w:trPr>
        <w:tc>
          <w:tcPr>
            <w:tcW w:w="846" w:type="dxa"/>
            <w:shd w:val="clear" w:color="auto" w:fill="auto"/>
            <w:vAlign w:val="center"/>
            <w:hideMark/>
          </w:tcPr>
          <w:p w14:paraId="5D6B519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224</w:t>
            </w:r>
          </w:p>
        </w:tc>
        <w:tc>
          <w:tcPr>
            <w:tcW w:w="8647" w:type="dxa"/>
            <w:shd w:val="clear" w:color="auto" w:fill="auto"/>
            <w:vAlign w:val="center"/>
            <w:hideMark/>
          </w:tcPr>
          <w:p w14:paraId="79250F73"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272 квартал (2 этап) по адресу: 272 квартал, ограниченный ул. Чернышевского - ул. Героев Хасана - ул. Василия Татищева - ул. Карла Модераха</w:t>
            </w:r>
          </w:p>
        </w:tc>
        <w:tc>
          <w:tcPr>
            <w:tcW w:w="1984" w:type="dxa"/>
            <w:shd w:val="clear" w:color="auto" w:fill="auto"/>
            <w:vAlign w:val="center"/>
            <w:hideMark/>
          </w:tcPr>
          <w:p w14:paraId="1AA6212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7253A8E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0E83221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1,617</w:t>
            </w:r>
          </w:p>
        </w:tc>
        <w:tc>
          <w:tcPr>
            <w:tcW w:w="1175" w:type="dxa"/>
            <w:shd w:val="clear" w:color="auto" w:fill="auto"/>
            <w:vAlign w:val="center"/>
            <w:hideMark/>
          </w:tcPr>
          <w:p w14:paraId="57BFE8E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0,124</w:t>
            </w:r>
          </w:p>
        </w:tc>
        <w:tc>
          <w:tcPr>
            <w:tcW w:w="1175" w:type="dxa"/>
            <w:shd w:val="clear" w:color="auto" w:fill="auto"/>
            <w:vAlign w:val="center"/>
            <w:hideMark/>
          </w:tcPr>
          <w:p w14:paraId="7855EAB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1,741</w:t>
            </w:r>
          </w:p>
        </w:tc>
      </w:tr>
      <w:tr w:rsidR="00D75873" w:rsidRPr="00D75873" w14:paraId="22F2CBA7" w14:textId="77777777" w:rsidTr="00D75873">
        <w:trPr>
          <w:trHeight w:val="20"/>
        </w:trPr>
        <w:tc>
          <w:tcPr>
            <w:tcW w:w="846" w:type="dxa"/>
            <w:shd w:val="clear" w:color="auto" w:fill="auto"/>
            <w:vAlign w:val="center"/>
            <w:hideMark/>
          </w:tcPr>
          <w:p w14:paraId="11475F1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297</w:t>
            </w:r>
          </w:p>
        </w:tc>
        <w:tc>
          <w:tcPr>
            <w:tcW w:w="8647" w:type="dxa"/>
            <w:shd w:val="clear" w:color="auto" w:fill="auto"/>
            <w:vAlign w:val="center"/>
            <w:hideMark/>
          </w:tcPr>
          <w:p w14:paraId="7A18B9CB"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Ива по адресу: Пермь, м/р Ива</w:t>
            </w:r>
          </w:p>
        </w:tc>
        <w:tc>
          <w:tcPr>
            <w:tcW w:w="1984" w:type="dxa"/>
            <w:shd w:val="clear" w:color="auto" w:fill="auto"/>
            <w:vAlign w:val="center"/>
            <w:hideMark/>
          </w:tcPr>
          <w:p w14:paraId="0DFD3CE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4715224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10D20EB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2,083</w:t>
            </w:r>
          </w:p>
        </w:tc>
        <w:tc>
          <w:tcPr>
            <w:tcW w:w="1175" w:type="dxa"/>
            <w:shd w:val="clear" w:color="auto" w:fill="auto"/>
            <w:vAlign w:val="center"/>
            <w:hideMark/>
          </w:tcPr>
          <w:p w14:paraId="658C1A8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0,155</w:t>
            </w:r>
          </w:p>
        </w:tc>
        <w:tc>
          <w:tcPr>
            <w:tcW w:w="1175" w:type="dxa"/>
            <w:shd w:val="clear" w:color="auto" w:fill="auto"/>
            <w:vAlign w:val="center"/>
            <w:hideMark/>
          </w:tcPr>
          <w:p w14:paraId="4AE3DF1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2,238</w:t>
            </w:r>
          </w:p>
        </w:tc>
      </w:tr>
      <w:tr w:rsidR="00D75873" w:rsidRPr="00D75873" w14:paraId="11C53588" w14:textId="77777777" w:rsidTr="00D75873">
        <w:trPr>
          <w:trHeight w:val="20"/>
        </w:trPr>
        <w:tc>
          <w:tcPr>
            <w:tcW w:w="846" w:type="dxa"/>
            <w:shd w:val="clear" w:color="auto" w:fill="auto"/>
            <w:vAlign w:val="center"/>
            <w:hideMark/>
          </w:tcPr>
          <w:p w14:paraId="577B8C0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169</w:t>
            </w:r>
          </w:p>
        </w:tc>
        <w:tc>
          <w:tcPr>
            <w:tcW w:w="8647" w:type="dxa"/>
            <w:shd w:val="clear" w:color="auto" w:fill="auto"/>
            <w:vAlign w:val="center"/>
            <w:hideMark/>
          </w:tcPr>
          <w:p w14:paraId="39B7B186"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Многоквартирныей жилые дома по адресу: ул. Ижевская, 38</w:t>
            </w:r>
          </w:p>
        </w:tc>
        <w:tc>
          <w:tcPr>
            <w:tcW w:w="1984" w:type="dxa"/>
            <w:shd w:val="clear" w:color="auto" w:fill="auto"/>
            <w:vAlign w:val="center"/>
            <w:hideMark/>
          </w:tcPr>
          <w:p w14:paraId="56D9746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6F5419E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087224A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2,007</w:t>
            </w:r>
          </w:p>
        </w:tc>
        <w:tc>
          <w:tcPr>
            <w:tcW w:w="1175" w:type="dxa"/>
            <w:shd w:val="clear" w:color="auto" w:fill="auto"/>
            <w:vAlign w:val="center"/>
            <w:hideMark/>
          </w:tcPr>
          <w:p w14:paraId="1DF613E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0,173</w:t>
            </w:r>
          </w:p>
        </w:tc>
        <w:tc>
          <w:tcPr>
            <w:tcW w:w="1175" w:type="dxa"/>
            <w:shd w:val="clear" w:color="auto" w:fill="auto"/>
            <w:vAlign w:val="center"/>
            <w:hideMark/>
          </w:tcPr>
          <w:p w14:paraId="046780C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2,180</w:t>
            </w:r>
          </w:p>
        </w:tc>
      </w:tr>
      <w:tr w:rsidR="00D75873" w:rsidRPr="00D75873" w14:paraId="19FDB312" w14:textId="77777777" w:rsidTr="00D75873">
        <w:trPr>
          <w:trHeight w:val="20"/>
        </w:trPr>
        <w:tc>
          <w:tcPr>
            <w:tcW w:w="846" w:type="dxa"/>
            <w:shd w:val="clear" w:color="auto" w:fill="auto"/>
            <w:vAlign w:val="center"/>
            <w:hideMark/>
          </w:tcPr>
          <w:p w14:paraId="55A35BF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226</w:t>
            </w:r>
          </w:p>
        </w:tc>
        <w:tc>
          <w:tcPr>
            <w:tcW w:w="8647" w:type="dxa"/>
            <w:shd w:val="clear" w:color="auto" w:fill="auto"/>
            <w:vAlign w:val="center"/>
            <w:hideMark/>
          </w:tcPr>
          <w:p w14:paraId="770B664C"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272 квартал (3 этап) по адресу: 272 квартал, ограниченный ул. Чернышевского - ул. Героев Хасана - ул. Василия Татищева - ул. Карла Модераха</w:t>
            </w:r>
          </w:p>
        </w:tc>
        <w:tc>
          <w:tcPr>
            <w:tcW w:w="1984" w:type="dxa"/>
            <w:shd w:val="clear" w:color="auto" w:fill="auto"/>
            <w:vAlign w:val="center"/>
            <w:hideMark/>
          </w:tcPr>
          <w:p w14:paraId="09E1D99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38653ED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1F286E7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1,326</w:t>
            </w:r>
          </w:p>
        </w:tc>
        <w:tc>
          <w:tcPr>
            <w:tcW w:w="1175" w:type="dxa"/>
            <w:shd w:val="clear" w:color="auto" w:fill="auto"/>
            <w:vAlign w:val="center"/>
            <w:hideMark/>
          </w:tcPr>
          <w:p w14:paraId="6D21783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0,109</w:t>
            </w:r>
          </w:p>
        </w:tc>
        <w:tc>
          <w:tcPr>
            <w:tcW w:w="1175" w:type="dxa"/>
            <w:shd w:val="clear" w:color="auto" w:fill="auto"/>
            <w:vAlign w:val="center"/>
            <w:hideMark/>
          </w:tcPr>
          <w:p w14:paraId="380E5C7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1,435</w:t>
            </w:r>
          </w:p>
        </w:tc>
      </w:tr>
      <w:tr w:rsidR="00D75873" w:rsidRPr="00D75873" w14:paraId="3B18027D" w14:textId="77777777" w:rsidTr="00D75873">
        <w:trPr>
          <w:trHeight w:val="20"/>
        </w:trPr>
        <w:tc>
          <w:tcPr>
            <w:tcW w:w="846" w:type="dxa"/>
            <w:shd w:val="clear" w:color="auto" w:fill="auto"/>
            <w:vAlign w:val="center"/>
            <w:hideMark/>
          </w:tcPr>
          <w:p w14:paraId="34CB86B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303</w:t>
            </w:r>
          </w:p>
        </w:tc>
        <w:tc>
          <w:tcPr>
            <w:tcW w:w="8647" w:type="dxa"/>
            <w:shd w:val="clear" w:color="auto" w:fill="auto"/>
            <w:vAlign w:val="center"/>
            <w:hideMark/>
          </w:tcPr>
          <w:p w14:paraId="7EFBF7C3"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Ива по адресу: Пермь, м/р Ива</w:t>
            </w:r>
          </w:p>
        </w:tc>
        <w:tc>
          <w:tcPr>
            <w:tcW w:w="1984" w:type="dxa"/>
            <w:shd w:val="clear" w:color="auto" w:fill="auto"/>
            <w:vAlign w:val="center"/>
            <w:hideMark/>
          </w:tcPr>
          <w:p w14:paraId="40DCF23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77457A8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3F7A769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2,546</w:t>
            </w:r>
          </w:p>
        </w:tc>
        <w:tc>
          <w:tcPr>
            <w:tcW w:w="1175" w:type="dxa"/>
            <w:shd w:val="clear" w:color="auto" w:fill="auto"/>
            <w:vAlign w:val="center"/>
            <w:hideMark/>
          </w:tcPr>
          <w:p w14:paraId="582562B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0,189</w:t>
            </w:r>
          </w:p>
        </w:tc>
        <w:tc>
          <w:tcPr>
            <w:tcW w:w="1175" w:type="dxa"/>
            <w:shd w:val="clear" w:color="auto" w:fill="auto"/>
            <w:vAlign w:val="center"/>
            <w:hideMark/>
          </w:tcPr>
          <w:p w14:paraId="2D47EB3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2,736</w:t>
            </w:r>
          </w:p>
        </w:tc>
      </w:tr>
      <w:tr w:rsidR="00D75873" w:rsidRPr="00D75873" w14:paraId="0A0EDF62" w14:textId="77777777" w:rsidTr="00D75873">
        <w:trPr>
          <w:trHeight w:val="20"/>
        </w:trPr>
        <w:tc>
          <w:tcPr>
            <w:tcW w:w="846" w:type="dxa"/>
            <w:shd w:val="clear" w:color="auto" w:fill="auto"/>
            <w:vAlign w:val="center"/>
            <w:hideMark/>
          </w:tcPr>
          <w:p w14:paraId="232436E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339</w:t>
            </w:r>
          </w:p>
        </w:tc>
        <w:tc>
          <w:tcPr>
            <w:tcW w:w="8647" w:type="dxa"/>
            <w:shd w:val="clear" w:color="auto" w:fill="auto"/>
            <w:vAlign w:val="center"/>
            <w:hideMark/>
          </w:tcPr>
          <w:p w14:paraId="3F5AE5F4"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МКД по адресу: Пермь, Чехова, 16, 59:01:4311720</w:t>
            </w:r>
          </w:p>
        </w:tc>
        <w:tc>
          <w:tcPr>
            <w:tcW w:w="1984" w:type="dxa"/>
            <w:shd w:val="clear" w:color="auto" w:fill="auto"/>
            <w:vAlign w:val="center"/>
            <w:hideMark/>
          </w:tcPr>
          <w:p w14:paraId="05AAF5F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0AAA570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43D962A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0,810</w:t>
            </w:r>
          </w:p>
        </w:tc>
        <w:tc>
          <w:tcPr>
            <w:tcW w:w="1175" w:type="dxa"/>
            <w:shd w:val="clear" w:color="auto" w:fill="auto"/>
            <w:vAlign w:val="center"/>
            <w:hideMark/>
          </w:tcPr>
          <w:p w14:paraId="05AAD34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0,110</w:t>
            </w:r>
          </w:p>
        </w:tc>
        <w:tc>
          <w:tcPr>
            <w:tcW w:w="1175" w:type="dxa"/>
            <w:shd w:val="clear" w:color="auto" w:fill="auto"/>
            <w:vAlign w:val="center"/>
            <w:hideMark/>
          </w:tcPr>
          <w:p w14:paraId="0578E5A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0,920</w:t>
            </w:r>
          </w:p>
        </w:tc>
      </w:tr>
      <w:tr w:rsidR="00D75873" w:rsidRPr="00D75873" w14:paraId="289296FA" w14:textId="77777777" w:rsidTr="00D75873">
        <w:trPr>
          <w:trHeight w:val="20"/>
        </w:trPr>
        <w:tc>
          <w:tcPr>
            <w:tcW w:w="846" w:type="dxa"/>
            <w:shd w:val="clear" w:color="auto" w:fill="auto"/>
            <w:vAlign w:val="center"/>
            <w:hideMark/>
          </w:tcPr>
          <w:p w14:paraId="779C706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227</w:t>
            </w:r>
          </w:p>
        </w:tc>
        <w:tc>
          <w:tcPr>
            <w:tcW w:w="8647" w:type="dxa"/>
            <w:shd w:val="clear" w:color="auto" w:fill="auto"/>
            <w:vAlign w:val="center"/>
            <w:hideMark/>
          </w:tcPr>
          <w:p w14:paraId="47918D17"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272 квартал (4 этап) по адресу: 272 квартал, ограниченный ул. Чернышевского - ул. Героев Хасана - ул. Василия Татищева - ул. Карла Модераха</w:t>
            </w:r>
          </w:p>
        </w:tc>
        <w:tc>
          <w:tcPr>
            <w:tcW w:w="1984" w:type="dxa"/>
            <w:shd w:val="clear" w:color="auto" w:fill="auto"/>
            <w:vAlign w:val="center"/>
            <w:hideMark/>
          </w:tcPr>
          <w:p w14:paraId="359A15F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7349C9F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2029</w:t>
            </w:r>
          </w:p>
        </w:tc>
        <w:tc>
          <w:tcPr>
            <w:tcW w:w="1175" w:type="dxa"/>
            <w:shd w:val="clear" w:color="auto" w:fill="auto"/>
            <w:vAlign w:val="center"/>
            <w:hideMark/>
          </w:tcPr>
          <w:p w14:paraId="70D5369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1,306</w:t>
            </w:r>
          </w:p>
        </w:tc>
        <w:tc>
          <w:tcPr>
            <w:tcW w:w="1175" w:type="dxa"/>
            <w:shd w:val="clear" w:color="auto" w:fill="auto"/>
            <w:vAlign w:val="center"/>
            <w:hideMark/>
          </w:tcPr>
          <w:p w14:paraId="3E9CD58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0,108</w:t>
            </w:r>
          </w:p>
        </w:tc>
        <w:tc>
          <w:tcPr>
            <w:tcW w:w="1175" w:type="dxa"/>
            <w:shd w:val="clear" w:color="auto" w:fill="auto"/>
            <w:vAlign w:val="center"/>
            <w:hideMark/>
          </w:tcPr>
          <w:p w14:paraId="21B7F08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1,414</w:t>
            </w:r>
          </w:p>
        </w:tc>
      </w:tr>
      <w:tr w:rsidR="00D75873" w:rsidRPr="00D75873" w14:paraId="0CC08E82" w14:textId="77777777" w:rsidTr="00D75873">
        <w:trPr>
          <w:trHeight w:val="20"/>
        </w:trPr>
        <w:tc>
          <w:tcPr>
            <w:tcW w:w="846" w:type="dxa"/>
            <w:shd w:val="clear" w:color="auto" w:fill="auto"/>
            <w:vAlign w:val="center"/>
            <w:hideMark/>
          </w:tcPr>
          <w:p w14:paraId="1AB6AFF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228</w:t>
            </w:r>
          </w:p>
        </w:tc>
        <w:tc>
          <w:tcPr>
            <w:tcW w:w="8647" w:type="dxa"/>
            <w:shd w:val="clear" w:color="auto" w:fill="auto"/>
            <w:vAlign w:val="center"/>
            <w:hideMark/>
          </w:tcPr>
          <w:p w14:paraId="6D887016"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272 квартал (5 этап) по адресу: 272 квартал, ограниченный ул. Чернышевского - ул. Героев Хасана - ул. Василия Татищева - ул. Карла Модераха</w:t>
            </w:r>
          </w:p>
        </w:tc>
        <w:tc>
          <w:tcPr>
            <w:tcW w:w="1984" w:type="dxa"/>
            <w:shd w:val="clear" w:color="auto" w:fill="auto"/>
            <w:vAlign w:val="center"/>
            <w:hideMark/>
          </w:tcPr>
          <w:p w14:paraId="2645D9D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60C2F84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2030</w:t>
            </w:r>
          </w:p>
        </w:tc>
        <w:tc>
          <w:tcPr>
            <w:tcW w:w="1175" w:type="dxa"/>
            <w:shd w:val="clear" w:color="auto" w:fill="auto"/>
            <w:vAlign w:val="center"/>
            <w:hideMark/>
          </w:tcPr>
          <w:p w14:paraId="32BAA5B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1,381</w:t>
            </w:r>
          </w:p>
        </w:tc>
        <w:tc>
          <w:tcPr>
            <w:tcW w:w="1175" w:type="dxa"/>
            <w:shd w:val="clear" w:color="auto" w:fill="auto"/>
            <w:vAlign w:val="center"/>
            <w:hideMark/>
          </w:tcPr>
          <w:p w14:paraId="3D7417A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0,112</w:t>
            </w:r>
          </w:p>
        </w:tc>
        <w:tc>
          <w:tcPr>
            <w:tcW w:w="1175" w:type="dxa"/>
            <w:shd w:val="clear" w:color="auto" w:fill="auto"/>
            <w:vAlign w:val="center"/>
            <w:hideMark/>
          </w:tcPr>
          <w:p w14:paraId="29BB2D2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1,493</w:t>
            </w:r>
          </w:p>
        </w:tc>
      </w:tr>
      <w:tr w:rsidR="00D75873" w:rsidRPr="00D75873" w14:paraId="6ED5AAFF" w14:textId="77777777" w:rsidTr="00D75873">
        <w:trPr>
          <w:trHeight w:val="20"/>
        </w:trPr>
        <w:tc>
          <w:tcPr>
            <w:tcW w:w="846" w:type="dxa"/>
            <w:shd w:val="clear" w:color="auto" w:fill="auto"/>
            <w:vAlign w:val="center"/>
            <w:hideMark/>
          </w:tcPr>
          <w:p w14:paraId="5227DA6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229</w:t>
            </w:r>
          </w:p>
        </w:tc>
        <w:tc>
          <w:tcPr>
            <w:tcW w:w="8647" w:type="dxa"/>
            <w:shd w:val="clear" w:color="auto" w:fill="auto"/>
            <w:vAlign w:val="center"/>
            <w:hideMark/>
          </w:tcPr>
          <w:p w14:paraId="5DF3998E"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272 квартал (6 этап) по адресу: 272 квартал, ограниченный ул. Чернышевского - ул. Героев Хасана - ул. Василия Татищева - ул. Карла Модераха</w:t>
            </w:r>
          </w:p>
        </w:tc>
        <w:tc>
          <w:tcPr>
            <w:tcW w:w="1984" w:type="dxa"/>
            <w:shd w:val="clear" w:color="auto" w:fill="auto"/>
            <w:vAlign w:val="center"/>
            <w:hideMark/>
          </w:tcPr>
          <w:p w14:paraId="4F6F8DE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05A44AA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2031</w:t>
            </w:r>
          </w:p>
        </w:tc>
        <w:tc>
          <w:tcPr>
            <w:tcW w:w="1175" w:type="dxa"/>
            <w:shd w:val="clear" w:color="auto" w:fill="auto"/>
            <w:vAlign w:val="center"/>
            <w:hideMark/>
          </w:tcPr>
          <w:p w14:paraId="0AD10A8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1,475</w:t>
            </w:r>
          </w:p>
        </w:tc>
        <w:tc>
          <w:tcPr>
            <w:tcW w:w="1175" w:type="dxa"/>
            <w:shd w:val="clear" w:color="auto" w:fill="auto"/>
            <w:vAlign w:val="center"/>
            <w:hideMark/>
          </w:tcPr>
          <w:p w14:paraId="108D2A9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0,123</w:t>
            </w:r>
          </w:p>
        </w:tc>
        <w:tc>
          <w:tcPr>
            <w:tcW w:w="1175" w:type="dxa"/>
            <w:shd w:val="clear" w:color="auto" w:fill="auto"/>
            <w:vAlign w:val="center"/>
            <w:hideMark/>
          </w:tcPr>
          <w:p w14:paraId="12A8BFE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1,598</w:t>
            </w:r>
          </w:p>
        </w:tc>
      </w:tr>
      <w:tr w:rsidR="00D75873" w:rsidRPr="00D75873" w14:paraId="6C794285" w14:textId="77777777" w:rsidTr="00D75873">
        <w:trPr>
          <w:trHeight w:val="20"/>
        </w:trPr>
        <w:tc>
          <w:tcPr>
            <w:tcW w:w="846" w:type="dxa"/>
            <w:shd w:val="clear" w:color="auto" w:fill="auto"/>
            <w:vAlign w:val="center"/>
            <w:hideMark/>
          </w:tcPr>
          <w:p w14:paraId="160DE27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244</w:t>
            </w:r>
          </w:p>
        </w:tc>
        <w:tc>
          <w:tcPr>
            <w:tcW w:w="8647" w:type="dxa"/>
            <w:shd w:val="clear" w:color="auto" w:fill="auto"/>
            <w:vAlign w:val="center"/>
            <w:hideMark/>
          </w:tcPr>
          <w:p w14:paraId="2DB4A872"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Трудовые резервы по адресу: ул. Патриса Лумумбы, 2</w:t>
            </w:r>
          </w:p>
        </w:tc>
        <w:tc>
          <w:tcPr>
            <w:tcW w:w="1984" w:type="dxa"/>
            <w:shd w:val="clear" w:color="auto" w:fill="auto"/>
            <w:vAlign w:val="center"/>
            <w:hideMark/>
          </w:tcPr>
          <w:p w14:paraId="01EE632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315F6BE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2032</w:t>
            </w:r>
          </w:p>
        </w:tc>
        <w:tc>
          <w:tcPr>
            <w:tcW w:w="1175" w:type="dxa"/>
            <w:shd w:val="clear" w:color="auto" w:fill="auto"/>
            <w:vAlign w:val="center"/>
            <w:hideMark/>
          </w:tcPr>
          <w:p w14:paraId="34BB130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4,039</w:t>
            </w:r>
          </w:p>
        </w:tc>
        <w:tc>
          <w:tcPr>
            <w:tcW w:w="1175" w:type="dxa"/>
            <w:shd w:val="clear" w:color="auto" w:fill="auto"/>
            <w:vAlign w:val="center"/>
            <w:hideMark/>
          </w:tcPr>
          <w:p w14:paraId="07D5AE1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0,721</w:t>
            </w:r>
          </w:p>
        </w:tc>
        <w:tc>
          <w:tcPr>
            <w:tcW w:w="1175" w:type="dxa"/>
            <w:shd w:val="clear" w:color="auto" w:fill="auto"/>
            <w:vAlign w:val="center"/>
            <w:hideMark/>
          </w:tcPr>
          <w:p w14:paraId="2B83705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4,760</w:t>
            </w:r>
          </w:p>
        </w:tc>
      </w:tr>
      <w:tr w:rsidR="00D75873" w:rsidRPr="00D75873" w14:paraId="43E7F805" w14:textId="77777777" w:rsidTr="00D75873">
        <w:trPr>
          <w:trHeight w:val="20"/>
        </w:trPr>
        <w:tc>
          <w:tcPr>
            <w:tcW w:w="846" w:type="dxa"/>
            <w:shd w:val="clear" w:color="auto" w:fill="auto"/>
            <w:vAlign w:val="center"/>
            <w:hideMark/>
          </w:tcPr>
          <w:p w14:paraId="02F9D9C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256</w:t>
            </w:r>
          </w:p>
        </w:tc>
        <w:tc>
          <w:tcPr>
            <w:tcW w:w="8647" w:type="dxa"/>
            <w:shd w:val="clear" w:color="auto" w:fill="auto"/>
            <w:vAlign w:val="center"/>
            <w:hideMark/>
          </w:tcPr>
          <w:p w14:paraId="4623C19E"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ул. Фрезеровщиков по адресу: ул. Фрезеровщиков</w:t>
            </w:r>
          </w:p>
        </w:tc>
        <w:tc>
          <w:tcPr>
            <w:tcW w:w="1984" w:type="dxa"/>
            <w:shd w:val="clear" w:color="auto" w:fill="auto"/>
            <w:vAlign w:val="center"/>
            <w:hideMark/>
          </w:tcPr>
          <w:p w14:paraId="5728E10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564E034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2033</w:t>
            </w:r>
          </w:p>
        </w:tc>
        <w:tc>
          <w:tcPr>
            <w:tcW w:w="1175" w:type="dxa"/>
            <w:shd w:val="clear" w:color="auto" w:fill="auto"/>
            <w:vAlign w:val="center"/>
            <w:hideMark/>
          </w:tcPr>
          <w:p w14:paraId="09E112B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4,200</w:t>
            </w:r>
          </w:p>
        </w:tc>
        <w:tc>
          <w:tcPr>
            <w:tcW w:w="1175" w:type="dxa"/>
            <w:shd w:val="clear" w:color="auto" w:fill="auto"/>
            <w:vAlign w:val="center"/>
            <w:hideMark/>
          </w:tcPr>
          <w:p w14:paraId="1A98A2D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0,750</w:t>
            </w:r>
          </w:p>
        </w:tc>
        <w:tc>
          <w:tcPr>
            <w:tcW w:w="1175" w:type="dxa"/>
            <w:shd w:val="clear" w:color="auto" w:fill="auto"/>
            <w:vAlign w:val="center"/>
            <w:hideMark/>
          </w:tcPr>
          <w:p w14:paraId="6CAD000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4,950</w:t>
            </w:r>
          </w:p>
        </w:tc>
      </w:tr>
      <w:tr w:rsidR="00D75873" w:rsidRPr="00D75873" w14:paraId="144AE087" w14:textId="77777777" w:rsidTr="00D75873">
        <w:trPr>
          <w:trHeight w:val="20"/>
        </w:trPr>
        <w:tc>
          <w:tcPr>
            <w:tcW w:w="846" w:type="dxa"/>
            <w:shd w:val="clear" w:color="auto" w:fill="auto"/>
            <w:vAlign w:val="center"/>
            <w:hideMark/>
          </w:tcPr>
          <w:p w14:paraId="3522B70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253</w:t>
            </w:r>
          </w:p>
        </w:tc>
        <w:tc>
          <w:tcPr>
            <w:tcW w:w="8647" w:type="dxa"/>
            <w:shd w:val="clear" w:color="auto" w:fill="auto"/>
            <w:vAlign w:val="center"/>
            <w:hideMark/>
          </w:tcPr>
          <w:p w14:paraId="0FD54265"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Разгуляй по адресу: мкр. Разгуляй</w:t>
            </w:r>
          </w:p>
        </w:tc>
        <w:tc>
          <w:tcPr>
            <w:tcW w:w="1984" w:type="dxa"/>
            <w:shd w:val="clear" w:color="auto" w:fill="auto"/>
            <w:vAlign w:val="center"/>
            <w:hideMark/>
          </w:tcPr>
          <w:p w14:paraId="3594827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ВК-3</w:t>
            </w:r>
          </w:p>
        </w:tc>
        <w:tc>
          <w:tcPr>
            <w:tcW w:w="693" w:type="dxa"/>
            <w:shd w:val="clear" w:color="auto" w:fill="auto"/>
            <w:vAlign w:val="center"/>
            <w:hideMark/>
          </w:tcPr>
          <w:p w14:paraId="1D5E836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2035</w:t>
            </w:r>
          </w:p>
        </w:tc>
        <w:tc>
          <w:tcPr>
            <w:tcW w:w="1175" w:type="dxa"/>
            <w:shd w:val="clear" w:color="auto" w:fill="auto"/>
            <w:vAlign w:val="center"/>
            <w:hideMark/>
          </w:tcPr>
          <w:p w14:paraId="4DE49EC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2,450</w:t>
            </w:r>
          </w:p>
        </w:tc>
        <w:tc>
          <w:tcPr>
            <w:tcW w:w="1175" w:type="dxa"/>
            <w:shd w:val="clear" w:color="auto" w:fill="auto"/>
            <w:vAlign w:val="center"/>
            <w:hideMark/>
          </w:tcPr>
          <w:p w14:paraId="56ACECC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0,438</w:t>
            </w:r>
          </w:p>
        </w:tc>
        <w:tc>
          <w:tcPr>
            <w:tcW w:w="1175" w:type="dxa"/>
            <w:shd w:val="clear" w:color="auto" w:fill="auto"/>
            <w:vAlign w:val="center"/>
            <w:hideMark/>
          </w:tcPr>
          <w:p w14:paraId="43043AA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2,888</w:t>
            </w:r>
          </w:p>
        </w:tc>
      </w:tr>
      <w:tr w:rsidR="00D75873" w:rsidRPr="00D75873" w14:paraId="37BA3C0E" w14:textId="77777777" w:rsidTr="00D75873">
        <w:trPr>
          <w:trHeight w:val="20"/>
        </w:trPr>
        <w:tc>
          <w:tcPr>
            <w:tcW w:w="846" w:type="dxa"/>
            <w:shd w:val="clear" w:color="auto" w:fill="auto"/>
            <w:vAlign w:val="center"/>
            <w:hideMark/>
          </w:tcPr>
          <w:p w14:paraId="179455F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lastRenderedPageBreak/>
              <w:t>22</w:t>
            </w:r>
          </w:p>
        </w:tc>
        <w:tc>
          <w:tcPr>
            <w:tcW w:w="8647" w:type="dxa"/>
            <w:shd w:val="clear" w:color="auto" w:fill="auto"/>
            <w:vAlign w:val="center"/>
            <w:hideMark/>
          </w:tcPr>
          <w:p w14:paraId="30B1A930"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со встроенными нежилыми помещениями и подземной автостоянкой по ул.Формовщиков,23 в Индустриальном районе г.Перми по адресу: ул. Карпинского, 53б</w:t>
            </w:r>
          </w:p>
        </w:tc>
        <w:tc>
          <w:tcPr>
            <w:tcW w:w="1984" w:type="dxa"/>
            <w:shd w:val="clear" w:color="auto" w:fill="auto"/>
            <w:vAlign w:val="center"/>
            <w:hideMark/>
          </w:tcPr>
          <w:p w14:paraId="638CB04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275335D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3E4431D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0,360</w:t>
            </w:r>
          </w:p>
        </w:tc>
        <w:tc>
          <w:tcPr>
            <w:tcW w:w="1175" w:type="dxa"/>
            <w:shd w:val="clear" w:color="auto" w:fill="auto"/>
            <w:vAlign w:val="center"/>
            <w:hideMark/>
          </w:tcPr>
          <w:p w14:paraId="593A128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0,019</w:t>
            </w:r>
          </w:p>
        </w:tc>
        <w:tc>
          <w:tcPr>
            <w:tcW w:w="1175" w:type="dxa"/>
            <w:shd w:val="clear" w:color="auto" w:fill="auto"/>
            <w:vAlign w:val="center"/>
            <w:hideMark/>
          </w:tcPr>
          <w:p w14:paraId="23E588B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0,379</w:t>
            </w:r>
          </w:p>
        </w:tc>
      </w:tr>
      <w:tr w:rsidR="00D75873" w:rsidRPr="00D75873" w14:paraId="1C731D38" w14:textId="77777777" w:rsidTr="00D75873">
        <w:trPr>
          <w:trHeight w:val="20"/>
        </w:trPr>
        <w:tc>
          <w:tcPr>
            <w:tcW w:w="846" w:type="dxa"/>
            <w:shd w:val="clear" w:color="auto" w:fill="auto"/>
            <w:vAlign w:val="center"/>
            <w:hideMark/>
          </w:tcPr>
          <w:p w14:paraId="7E9EB6A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44</w:t>
            </w:r>
          </w:p>
        </w:tc>
        <w:tc>
          <w:tcPr>
            <w:tcW w:w="8647" w:type="dxa"/>
            <w:shd w:val="clear" w:color="auto" w:fill="auto"/>
            <w:vAlign w:val="center"/>
            <w:hideMark/>
          </w:tcPr>
          <w:p w14:paraId="29D329FF"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ЖК ВCЕ СВОИ (3 очередь) по адресу: ул. Спартаковская, 3</w:t>
            </w:r>
          </w:p>
        </w:tc>
        <w:tc>
          <w:tcPr>
            <w:tcW w:w="1984" w:type="dxa"/>
            <w:shd w:val="clear" w:color="auto" w:fill="auto"/>
            <w:vAlign w:val="center"/>
            <w:hideMark/>
          </w:tcPr>
          <w:p w14:paraId="62FCA7E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11C2FE9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00AE02B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0,558</w:t>
            </w:r>
          </w:p>
        </w:tc>
        <w:tc>
          <w:tcPr>
            <w:tcW w:w="1175" w:type="dxa"/>
            <w:shd w:val="clear" w:color="auto" w:fill="auto"/>
            <w:vAlign w:val="center"/>
            <w:hideMark/>
          </w:tcPr>
          <w:p w14:paraId="2EAAAC6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0,107</w:t>
            </w:r>
          </w:p>
        </w:tc>
        <w:tc>
          <w:tcPr>
            <w:tcW w:w="1175" w:type="dxa"/>
            <w:shd w:val="clear" w:color="auto" w:fill="auto"/>
            <w:vAlign w:val="center"/>
            <w:hideMark/>
          </w:tcPr>
          <w:p w14:paraId="64A4AC4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0,665</w:t>
            </w:r>
          </w:p>
        </w:tc>
      </w:tr>
      <w:tr w:rsidR="00D75873" w:rsidRPr="00D75873" w14:paraId="275A5F7B" w14:textId="77777777" w:rsidTr="00D75873">
        <w:trPr>
          <w:trHeight w:val="20"/>
        </w:trPr>
        <w:tc>
          <w:tcPr>
            <w:tcW w:w="846" w:type="dxa"/>
            <w:shd w:val="clear" w:color="auto" w:fill="auto"/>
            <w:vAlign w:val="center"/>
            <w:hideMark/>
          </w:tcPr>
          <w:p w14:paraId="0734A64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54</w:t>
            </w:r>
          </w:p>
        </w:tc>
        <w:tc>
          <w:tcPr>
            <w:tcW w:w="8647" w:type="dxa"/>
            <w:shd w:val="clear" w:color="auto" w:fill="auto"/>
            <w:vAlign w:val="center"/>
            <w:hideMark/>
          </w:tcPr>
          <w:p w14:paraId="09DC4086"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Жилой комплекс в квартале, ограниченном ул.Карпинского - ул.Левченко - ул.Пашийская в Индустриальном районе г. Перми по адресу: ул. Карпинского, 11</w:t>
            </w:r>
          </w:p>
        </w:tc>
        <w:tc>
          <w:tcPr>
            <w:tcW w:w="1984" w:type="dxa"/>
            <w:shd w:val="clear" w:color="auto" w:fill="auto"/>
            <w:vAlign w:val="center"/>
            <w:hideMark/>
          </w:tcPr>
          <w:p w14:paraId="6DB14E8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461D821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7514239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0,927</w:t>
            </w:r>
          </w:p>
        </w:tc>
        <w:tc>
          <w:tcPr>
            <w:tcW w:w="1175" w:type="dxa"/>
            <w:shd w:val="clear" w:color="auto" w:fill="auto"/>
            <w:vAlign w:val="center"/>
            <w:hideMark/>
          </w:tcPr>
          <w:p w14:paraId="20A6280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0,150</w:t>
            </w:r>
          </w:p>
        </w:tc>
        <w:tc>
          <w:tcPr>
            <w:tcW w:w="1175" w:type="dxa"/>
            <w:shd w:val="clear" w:color="auto" w:fill="auto"/>
            <w:vAlign w:val="center"/>
            <w:hideMark/>
          </w:tcPr>
          <w:p w14:paraId="215A7C2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1,077</w:t>
            </w:r>
          </w:p>
        </w:tc>
      </w:tr>
      <w:tr w:rsidR="00D75873" w:rsidRPr="00D75873" w14:paraId="26999050" w14:textId="77777777" w:rsidTr="00D75873">
        <w:trPr>
          <w:trHeight w:val="20"/>
        </w:trPr>
        <w:tc>
          <w:tcPr>
            <w:tcW w:w="846" w:type="dxa"/>
            <w:shd w:val="clear" w:color="auto" w:fill="auto"/>
            <w:vAlign w:val="center"/>
            <w:hideMark/>
          </w:tcPr>
          <w:p w14:paraId="510DADB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62</w:t>
            </w:r>
          </w:p>
        </w:tc>
        <w:tc>
          <w:tcPr>
            <w:tcW w:w="8647" w:type="dxa"/>
            <w:shd w:val="clear" w:color="auto" w:fill="auto"/>
            <w:vAlign w:val="center"/>
            <w:hideMark/>
          </w:tcPr>
          <w:p w14:paraId="14CD98D4"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Комплексная застройка жилыми домами со встроенно-пристроенными помещениями по адресу г. Пермь, ул. Яблочкова, 5. Блок-секция 5.6, 5.7, 5.8, 5.9 по адресу: ул. Яблочкова, 5к5</w:t>
            </w:r>
          </w:p>
        </w:tc>
        <w:tc>
          <w:tcPr>
            <w:tcW w:w="1984" w:type="dxa"/>
            <w:shd w:val="clear" w:color="auto" w:fill="auto"/>
            <w:vAlign w:val="center"/>
            <w:hideMark/>
          </w:tcPr>
          <w:p w14:paraId="1940348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4F2B8C3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54AFC34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1,133</w:t>
            </w:r>
          </w:p>
        </w:tc>
        <w:tc>
          <w:tcPr>
            <w:tcW w:w="1175" w:type="dxa"/>
            <w:shd w:val="clear" w:color="auto" w:fill="auto"/>
            <w:vAlign w:val="center"/>
            <w:hideMark/>
          </w:tcPr>
          <w:p w14:paraId="75E40AD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0,142</w:t>
            </w:r>
          </w:p>
        </w:tc>
        <w:tc>
          <w:tcPr>
            <w:tcW w:w="1175" w:type="dxa"/>
            <w:shd w:val="clear" w:color="auto" w:fill="auto"/>
            <w:vAlign w:val="center"/>
            <w:hideMark/>
          </w:tcPr>
          <w:p w14:paraId="4881620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1,276</w:t>
            </w:r>
          </w:p>
        </w:tc>
      </w:tr>
      <w:tr w:rsidR="00D75873" w:rsidRPr="00D75873" w14:paraId="13A8D178" w14:textId="77777777" w:rsidTr="00D75873">
        <w:trPr>
          <w:trHeight w:val="20"/>
        </w:trPr>
        <w:tc>
          <w:tcPr>
            <w:tcW w:w="846" w:type="dxa"/>
            <w:shd w:val="clear" w:color="auto" w:fill="auto"/>
            <w:vAlign w:val="center"/>
            <w:hideMark/>
          </w:tcPr>
          <w:p w14:paraId="6C421FA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63</w:t>
            </w:r>
          </w:p>
        </w:tc>
        <w:tc>
          <w:tcPr>
            <w:tcW w:w="8647" w:type="dxa"/>
            <w:shd w:val="clear" w:color="auto" w:fill="auto"/>
            <w:vAlign w:val="center"/>
            <w:hideMark/>
          </w:tcPr>
          <w:p w14:paraId="3FC46A22"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Комплексная застройка жилыми домами со встроенно-пристроенными помещениями по адресу г. Пермь, ул. Яблочкова, 5. Блок-секция 5.3, 5.4, 5.5 по адресу: ул. Яблочкова, 5к5</w:t>
            </w:r>
          </w:p>
        </w:tc>
        <w:tc>
          <w:tcPr>
            <w:tcW w:w="1984" w:type="dxa"/>
            <w:shd w:val="clear" w:color="auto" w:fill="auto"/>
            <w:vAlign w:val="center"/>
            <w:hideMark/>
          </w:tcPr>
          <w:p w14:paraId="4659F25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03B1D16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57BA932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0,597</w:t>
            </w:r>
          </w:p>
        </w:tc>
        <w:tc>
          <w:tcPr>
            <w:tcW w:w="1175" w:type="dxa"/>
            <w:shd w:val="clear" w:color="auto" w:fill="auto"/>
            <w:vAlign w:val="center"/>
            <w:hideMark/>
          </w:tcPr>
          <w:p w14:paraId="2BAB8D3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0,075</w:t>
            </w:r>
          </w:p>
        </w:tc>
        <w:tc>
          <w:tcPr>
            <w:tcW w:w="1175" w:type="dxa"/>
            <w:shd w:val="clear" w:color="auto" w:fill="auto"/>
            <w:vAlign w:val="center"/>
            <w:hideMark/>
          </w:tcPr>
          <w:p w14:paraId="6F5464B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0,672</w:t>
            </w:r>
          </w:p>
        </w:tc>
      </w:tr>
      <w:tr w:rsidR="00D75873" w:rsidRPr="00D75873" w14:paraId="3461226A" w14:textId="77777777" w:rsidTr="00D75873">
        <w:trPr>
          <w:trHeight w:val="20"/>
        </w:trPr>
        <w:tc>
          <w:tcPr>
            <w:tcW w:w="846" w:type="dxa"/>
            <w:shd w:val="clear" w:color="auto" w:fill="auto"/>
            <w:vAlign w:val="center"/>
            <w:hideMark/>
          </w:tcPr>
          <w:p w14:paraId="4E78AE5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64</w:t>
            </w:r>
          </w:p>
        </w:tc>
        <w:tc>
          <w:tcPr>
            <w:tcW w:w="8647" w:type="dxa"/>
            <w:shd w:val="clear" w:color="auto" w:fill="auto"/>
            <w:vAlign w:val="center"/>
            <w:hideMark/>
          </w:tcPr>
          <w:p w14:paraId="06C590A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Комплексная застройка жилыми домами со встроенно-пристроенными помещениями по адресу г. Пермь, ул. Яблочкова, 5. Блок-секция 5.1, 5.2, 5.10 по адресу: ул. Яблочкова, 5к5</w:t>
            </w:r>
          </w:p>
        </w:tc>
        <w:tc>
          <w:tcPr>
            <w:tcW w:w="1984" w:type="dxa"/>
            <w:shd w:val="clear" w:color="auto" w:fill="auto"/>
            <w:vAlign w:val="center"/>
            <w:hideMark/>
          </w:tcPr>
          <w:p w14:paraId="3808C96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44243D6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3D556ED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0,772</w:t>
            </w:r>
          </w:p>
        </w:tc>
        <w:tc>
          <w:tcPr>
            <w:tcW w:w="1175" w:type="dxa"/>
            <w:shd w:val="clear" w:color="auto" w:fill="auto"/>
            <w:vAlign w:val="center"/>
            <w:hideMark/>
          </w:tcPr>
          <w:p w14:paraId="118A0BB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0,097</w:t>
            </w:r>
          </w:p>
        </w:tc>
        <w:tc>
          <w:tcPr>
            <w:tcW w:w="1175" w:type="dxa"/>
            <w:shd w:val="clear" w:color="auto" w:fill="auto"/>
            <w:vAlign w:val="center"/>
            <w:hideMark/>
          </w:tcPr>
          <w:p w14:paraId="77EF5A1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0,869</w:t>
            </w:r>
          </w:p>
        </w:tc>
      </w:tr>
      <w:tr w:rsidR="00D75873" w:rsidRPr="00D75873" w14:paraId="1CD919A4" w14:textId="77777777" w:rsidTr="00D75873">
        <w:trPr>
          <w:trHeight w:val="20"/>
        </w:trPr>
        <w:tc>
          <w:tcPr>
            <w:tcW w:w="846" w:type="dxa"/>
            <w:shd w:val="clear" w:color="auto" w:fill="auto"/>
            <w:vAlign w:val="center"/>
            <w:hideMark/>
          </w:tcPr>
          <w:p w14:paraId="0D721D8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70</w:t>
            </w:r>
          </w:p>
        </w:tc>
        <w:tc>
          <w:tcPr>
            <w:tcW w:w="8647" w:type="dxa"/>
            <w:shd w:val="clear" w:color="auto" w:fill="auto"/>
            <w:vAlign w:val="center"/>
            <w:hideMark/>
          </w:tcPr>
          <w:p w14:paraId="6DE41996"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г. Пермь, ул. Малая, 6 по адресу: ул. Малая, 6</w:t>
            </w:r>
          </w:p>
        </w:tc>
        <w:tc>
          <w:tcPr>
            <w:tcW w:w="1984" w:type="dxa"/>
            <w:shd w:val="clear" w:color="auto" w:fill="auto"/>
            <w:vAlign w:val="center"/>
            <w:hideMark/>
          </w:tcPr>
          <w:p w14:paraId="0ED646E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4D69FFA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7681824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0,290</w:t>
            </w:r>
          </w:p>
        </w:tc>
        <w:tc>
          <w:tcPr>
            <w:tcW w:w="1175" w:type="dxa"/>
            <w:shd w:val="clear" w:color="auto" w:fill="auto"/>
            <w:vAlign w:val="center"/>
            <w:hideMark/>
          </w:tcPr>
          <w:p w14:paraId="6170E5F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0,079</w:t>
            </w:r>
          </w:p>
        </w:tc>
        <w:tc>
          <w:tcPr>
            <w:tcW w:w="1175" w:type="dxa"/>
            <w:shd w:val="clear" w:color="auto" w:fill="auto"/>
            <w:vAlign w:val="center"/>
            <w:hideMark/>
          </w:tcPr>
          <w:p w14:paraId="433329D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0,369</w:t>
            </w:r>
          </w:p>
        </w:tc>
      </w:tr>
      <w:tr w:rsidR="00D75873" w:rsidRPr="00D75873" w14:paraId="2867B929" w14:textId="77777777" w:rsidTr="00D75873">
        <w:trPr>
          <w:trHeight w:val="20"/>
        </w:trPr>
        <w:tc>
          <w:tcPr>
            <w:tcW w:w="846" w:type="dxa"/>
            <w:shd w:val="clear" w:color="auto" w:fill="auto"/>
            <w:vAlign w:val="center"/>
            <w:hideMark/>
          </w:tcPr>
          <w:p w14:paraId="4FB957B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74</w:t>
            </w:r>
          </w:p>
        </w:tc>
        <w:tc>
          <w:tcPr>
            <w:tcW w:w="8647" w:type="dxa"/>
            <w:shd w:val="clear" w:color="auto" w:fill="auto"/>
            <w:vAlign w:val="center"/>
            <w:hideMark/>
          </w:tcPr>
          <w:p w14:paraId="14669E43"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со встроенно-пристроенными помещениями общественного назначения на участке с кадастровым номером 59:01:4411067:3459 в Свердловском районе г. Перми по адресу: ул. Гусарова, 5а</w:t>
            </w:r>
          </w:p>
        </w:tc>
        <w:tc>
          <w:tcPr>
            <w:tcW w:w="1984" w:type="dxa"/>
            <w:shd w:val="clear" w:color="auto" w:fill="auto"/>
            <w:vAlign w:val="center"/>
            <w:hideMark/>
          </w:tcPr>
          <w:p w14:paraId="7CF6CC1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23014CB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03E94D7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1,264</w:t>
            </w:r>
          </w:p>
        </w:tc>
        <w:tc>
          <w:tcPr>
            <w:tcW w:w="1175" w:type="dxa"/>
            <w:shd w:val="clear" w:color="auto" w:fill="auto"/>
            <w:vAlign w:val="center"/>
            <w:hideMark/>
          </w:tcPr>
          <w:p w14:paraId="284DBC8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0,096</w:t>
            </w:r>
          </w:p>
        </w:tc>
        <w:tc>
          <w:tcPr>
            <w:tcW w:w="1175" w:type="dxa"/>
            <w:shd w:val="clear" w:color="auto" w:fill="auto"/>
            <w:vAlign w:val="center"/>
            <w:hideMark/>
          </w:tcPr>
          <w:p w14:paraId="494648E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1,360</w:t>
            </w:r>
          </w:p>
        </w:tc>
      </w:tr>
      <w:tr w:rsidR="00D75873" w:rsidRPr="00D75873" w14:paraId="4C784BB7" w14:textId="77777777" w:rsidTr="00D75873">
        <w:trPr>
          <w:trHeight w:val="20"/>
        </w:trPr>
        <w:tc>
          <w:tcPr>
            <w:tcW w:w="846" w:type="dxa"/>
            <w:shd w:val="clear" w:color="auto" w:fill="auto"/>
            <w:vAlign w:val="center"/>
            <w:hideMark/>
          </w:tcPr>
          <w:p w14:paraId="2E371B4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75</w:t>
            </w:r>
          </w:p>
        </w:tc>
        <w:tc>
          <w:tcPr>
            <w:tcW w:w="8647" w:type="dxa"/>
            <w:shd w:val="clear" w:color="auto" w:fill="auto"/>
            <w:vAlign w:val="center"/>
            <w:hideMark/>
          </w:tcPr>
          <w:p w14:paraId="131F6F22"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ул. Нейвинская 2-я, 6 в г. Перми по адресу: ул. 2-я Нейвинская, 6</w:t>
            </w:r>
          </w:p>
        </w:tc>
        <w:tc>
          <w:tcPr>
            <w:tcW w:w="1984" w:type="dxa"/>
            <w:shd w:val="clear" w:color="auto" w:fill="auto"/>
            <w:vAlign w:val="center"/>
            <w:hideMark/>
          </w:tcPr>
          <w:p w14:paraId="1E71FC2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15E3ECE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6403B68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0,327</w:t>
            </w:r>
          </w:p>
        </w:tc>
        <w:tc>
          <w:tcPr>
            <w:tcW w:w="1175" w:type="dxa"/>
            <w:shd w:val="clear" w:color="auto" w:fill="auto"/>
            <w:vAlign w:val="center"/>
            <w:hideMark/>
          </w:tcPr>
          <w:p w14:paraId="7D7F234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0,053</w:t>
            </w:r>
          </w:p>
        </w:tc>
        <w:tc>
          <w:tcPr>
            <w:tcW w:w="1175" w:type="dxa"/>
            <w:shd w:val="clear" w:color="auto" w:fill="auto"/>
            <w:vAlign w:val="center"/>
            <w:hideMark/>
          </w:tcPr>
          <w:p w14:paraId="11783AE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0,380</w:t>
            </w:r>
          </w:p>
        </w:tc>
      </w:tr>
      <w:tr w:rsidR="00D75873" w:rsidRPr="00D75873" w14:paraId="11524622" w14:textId="77777777" w:rsidTr="00D75873">
        <w:trPr>
          <w:trHeight w:val="20"/>
        </w:trPr>
        <w:tc>
          <w:tcPr>
            <w:tcW w:w="846" w:type="dxa"/>
            <w:shd w:val="clear" w:color="auto" w:fill="auto"/>
            <w:vAlign w:val="center"/>
            <w:hideMark/>
          </w:tcPr>
          <w:p w14:paraId="3DFD943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84</w:t>
            </w:r>
          </w:p>
        </w:tc>
        <w:tc>
          <w:tcPr>
            <w:tcW w:w="8647" w:type="dxa"/>
            <w:shd w:val="clear" w:color="auto" w:fill="auto"/>
            <w:vAlign w:val="center"/>
            <w:hideMark/>
          </w:tcPr>
          <w:p w14:paraId="442C72BA"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со встроенными помещениями и автостоянкой по адресу: г. Пермь, ул. Окулова, 20, ЖК PRIME по адресу: ул. Окулова, 20</w:t>
            </w:r>
          </w:p>
        </w:tc>
        <w:tc>
          <w:tcPr>
            <w:tcW w:w="1984" w:type="dxa"/>
            <w:shd w:val="clear" w:color="auto" w:fill="auto"/>
            <w:vAlign w:val="center"/>
            <w:hideMark/>
          </w:tcPr>
          <w:p w14:paraId="67313E8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67398F2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26357C2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1,941</w:t>
            </w:r>
          </w:p>
        </w:tc>
        <w:tc>
          <w:tcPr>
            <w:tcW w:w="1175" w:type="dxa"/>
            <w:shd w:val="clear" w:color="auto" w:fill="auto"/>
            <w:vAlign w:val="center"/>
            <w:hideMark/>
          </w:tcPr>
          <w:p w14:paraId="6CE975E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0,223</w:t>
            </w:r>
          </w:p>
        </w:tc>
        <w:tc>
          <w:tcPr>
            <w:tcW w:w="1175" w:type="dxa"/>
            <w:shd w:val="clear" w:color="auto" w:fill="auto"/>
            <w:vAlign w:val="center"/>
            <w:hideMark/>
          </w:tcPr>
          <w:p w14:paraId="535C270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2,164</w:t>
            </w:r>
          </w:p>
        </w:tc>
      </w:tr>
      <w:tr w:rsidR="00D75873" w:rsidRPr="00D75873" w14:paraId="02F1BA1C" w14:textId="77777777" w:rsidTr="00D75873">
        <w:trPr>
          <w:trHeight w:val="20"/>
        </w:trPr>
        <w:tc>
          <w:tcPr>
            <w:tcW w:w="846" w:type="dxa"/>
            <w:shd w:val="clear" w:color="auto" w:fill="auto"/>
            <w:vAlign w:val="center"/>
            <w:hideMark/>
          </w:tcPr>
          <w:p w14:paraId="1C59533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101</w:t>
            </w:r>
          </w:p>
        </w:tc>
        <w:tc>
          <w:tcPr>
            <w:tcW w:w="8647" w:type="dxa"/>
            <w:shd w:val="clear" w:color="auto" w:fill="auto"/>
            <w:vAlign w:val="center"/>
            <w:hideMark/>
          </w:tcPr>
          <w:p w14:paraId="29DABFD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Пермский край, г. Пермь, Индустриальный р-н, ул. Карпинского, д. 110а по адресу: ул. Карпинского, 110а</w:t>
            </w:r>
          </w:p>
        </w:tc>
        <w:tc>
          <w:tcPr>
            <w:tcW w:w="1984" w:type="dxa"/>
            <w:shd w:val="clear" w:color="auto" w:fill="auto"/>
            <w:vAlign w:val="center"/>
            <w:hideMark/>
          </w:tcPr>
          <w:p w14:paraId="10E3317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76EE02D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23F0C78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0,531</w:t>
            </w:r>
          </w:p>
        </w:tc>
        <w:tc>
          <w:tcPr>
            <w:tcW w:w="1175" w:type="dxa"/>
            <w:shd w:val="clear" w:color="auto" w:fill="auto"/>
            <w:vAlign w:val="center"/>
            <w:hideMark/>
          </w:tcPr>
          <w:p w14:paraId="6724626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0,060</w:t>
            </w:r>
          </w:p>
        </w:tc>
        <w:tc>
          <w:tcPr>
            <w:tcW w:w="1175" w:type="dxa"/>
            <w:shd w:val="clear" w:color="auto" w:fill="auto"/>
            <w:vAlign w:val="center"/>
            <w:hideMark/>
          </w:tcPr>
          <w:p w14:paraId="79DF349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0,591</w:t>
            </w:r>
          </w:p>
        </w:tc>
      </w:tr>
      <w:tr w:rsidR="00D75873" w:rsidRPr="00D75873" w14:paraId="42016FA2" w14:textId="77777777" w:rsidTr="00D75873">
        <w:trPr>
          <w:trHeight w:val="20"/>
        </w:trPr>
        <w:tc>
          <w:tcPr>
            <w:tcW w:w="846" w:type="dxa"/>
            <w:shd w:val="clear" w:color="auto" w:fill="auto"/>
            <w:vAlign w:val="center"/>
            <w:hideMark/>
          </w:tcPr>
          <w:p w14:paraId="0E7D86A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102</w:t>
            </w:r>
          </w:p>
        </w:tc>
        <w:tc>
          <w:tcPr>
            <w:tcW w:w="8647" w:type="dxa"/>
            <w:shd w:val="clear" w:color="auto" w:fill="auto"/>
            <w:vAlign w:val="center"/>
            <w:hideMark/>
          </w:tcPr>
          <w:p w14:paraId="00A2D31E"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Комплекс жилых домов со встроенными нежилыми помещениями. 3-я очередь строительства. Поз. 3.2, расположенный по адресу: Пермский край, г. Пермь, Индустриальный р-н, ул. Карпинского, 108 (зарезервирован адрес - ул. Карпинского, 110) по адресу: ул. Карпинского, 110</w:t>
            </w:r>
          </w:p>
        </w:tc>
        <w:tc>
          <w:tcPr>
            <w:tcW w:w="1984" w:type="dxa"/>
            <w:shd w:val="clear" w:color="auto" w:fill="auto"/>
            <w:vAlign w:val="center"/>
            <w:hideMark/>
          </w:tcPr>
          <w:p w14:paraId="20FD62B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33C010F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6A573A5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0,400</w:t>
            </w:r>
          </w:p>
        </w:tc>
        <w:tc>
          <w:tcPr>
            <w:tcW w:w="1175" w:type="dxa"/>
            <w:shd w:val="clear" w:color="auto" w:fill="auto"/>
            <w:vAlign w:val="center"/>
            <w:hideMark/>
          </w:tcPr>
          <w:p w14:paraId="2F67028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0,094</w:t>
            </w:r>
          </w:p>
        </w:tc>
        <w:tc>
          <w:tcPr>
            <w:tcW w:w="1175" w:type="dxa"/>
            <w:shd w:val="clear" w:color="auto" w:fill="auto"/>
            <w:vAlign w:val="center"/>
            <w:hideMark/>
          </w:tcPr>
          <w:p w14:paraId="1DD9A7A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0,494</w:t>
            </w:r>
          </w:p>
        </w:tc>
      </w:tr>
      <w:tr w:rsidR="00D75873" w:rsidRPr="00D75873" w14:paraId="4A65824D" w14:textId="77777777" w:rsidTr="00D75873">
        <w:trPr>
          <w:trHeight w:val="20"/>
        </w:trPr>
        <w:tc>
          <w:tcPr>
            <w:tcW w:w="846" w:type="dxa"/>
            <w:shd w:val="clear" w:color="auto" w:fill="auto"/>
            <w:vAlign w:val="center"/>
            <w:hideMark/>
          </w:tcPr>
          <w:p w14:paraId="4C247C0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103</w:t>
            </w:r>
          </w:p>
        </w:tc>
        <w:tc>
          <w:tcPr>
            <w:tcW w:w="8647" w:type="dxa"/>
            <w:shd w:val="clear" w:color="auto" w:fill="auto"/>
            <w:vAlign w:val="center"/>
            <w:hideMark/>
          </w:tcPr>
          <w:p w14:paraId="2EB6309E"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Пермский край, г. Пермь, Индустриальный р-н, Декабристов пр-кт, 97 по адресу: пр. Декабристов, 97</w:t>
            </w:r>
          </w:p>
        </w:tc>
        <w:tc>
          <w:tcPr>
            <w:tcW w:w="1984" w:type="dxa"/>
            <w:shd w:val="clear" w:color="auto" w:fill="auto"/>
            <w:vAlign w:val="center"/>
            <w:hideMark/>
          </w:tcPr>
          <w:p w14:paraId="623F8C9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3B005B2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17B60E7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0,668</w:t>
            </w:r>
          </w:p>
        </w:tc>
        <w:tc>
          <w:tcPr>
            <w:tcW w:w="1175" w:type="dxa"/>
            <w:shd w:val="clear" w:color="auto" w:fill="auto"/>
            <w:vAlign w:val="center"/>
            <w:hideMark/>
          </w:tcPr>
          <w:p w14:paraId="3E5675A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0,103</w:t>
            </w:r>
          </w:p>
        </w:tc>
        <w:tc>
          <w:tcPr>
            <w:tcW w:w="1175" w:type="dxa"/>
            <w:shd w:val="clear" w:color="auto" w:fill="auto"/>
            <w:vAlign w:val="center"/>
            <w:hideMark/>
          </w:tcPr>
          <w:p w14:paraId="15ED446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0,772</w:t>
            </w:r>
          </w:p>
        </w:tc>
      </w:tr>
      <w:tr w:rsidR="00D75873" w:rsidRPr="00D75873" w14:paraId="39AE814B" w14:textId="77777777" w:rsidTr="00D75873">
        <w:trPr>
          <w:trHeight w:val="20"/>
        </w:trPr>
        <w:tc>
          <w:tcPr>
            <w:tcW w:w="846" w:type="dxa"/>
            <w:shd w:val="clear" w:color="auto" w:fill="auto"/>
            <w:vAlign w:val="center"/>
            <w:hideMark/>
          </w:tcPr>
          <w:p w14:paraId="334492E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130</w:t>
            </w:r>
          </w:p>
        </w:tc>
        <w:tc>
          <w:tcPr>
            <w:tcW w:w="8647" w:type="dxa"/>
            <w:shd w:val="clear" w:color="auto" w:fill="auto"/>
            <w:vAlign w:val="center"/>
            <w:hideMark/>
          </w:tcPr>
          <w:p w14:paraId="68C3591D"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ул. Свиязева, 48а</w:t>
            </w:r>
          </w:p>
        </w:tc>
        <w:tc>
          <w:tcPr>
            <w:tcW w:w="1984" w:type="dxa"/>
            <w:shd w:val="clear" w:color="auto" w:fill="auto"/>
            <w:vAlign w:val="center"/>
            <w:hideMark/>
          </w:tcPr>
          <w:p w14:paraId="62B9130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711D01A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00D4A63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0,241</w:t>
            </w:r>
          </w:p>
        </w:tc>
        <w:tc>
          <w:tcPr>
            <w:tcW w:w="1175" w:type="dxa"/>
            <w:shd w:val="clear" w:color="auto" w:fill="auto"/>
            <w:vAlign w:val="center"/>
            <w:hideMark/>
          </w:tcPr>
          <w:p w14:paraId="78F9DB0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0,047</w:t>
            </w:r>
          </w:p>
        </w:tc>
        <w:tc>
          <w:tcPr>
            <w:tcW w:w="1175" w:type="dxa"/>
            <w:shd w:val="clear" w:color="auto" w:fill="auto"/>
            <w:vAlign w:val="center"/>
            <w:hideMark/>
          </w:tcPr>
          <w:p w14:paraId="2453B0B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0,288</w:t>
            </w:r>
          </w:p>
        </w:tc>
      </w:tr>
      <w:tr w:rsidR="00D75873" w:rsidRPr="00D75873" w14:paraId="46AD8E47" w14:textId="77777777" w:rsidTr="00D75873">
        <w:trPr>
          <w:trHeight w:val="20"/>
        </w:trPr>
        <w:tc>
          <w:tcPr>
            <w:tcW w:w="846" w:type="dxa"/>
            <w:shd w:val="clear" w:color="auto" w:fill="auto"/>
            <w:vAlign w:val="center"/>
            <w:hideMark/>
          </w:tcPr>
          <w:p w14:paraId="76A2F1E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174</w:t>
            </w:r>
          </w:p>
        </w:tc>
        <w:tc>
          <w:tcPr>
            <w:tcW w:w="8647" w:type="dxa"/>
            <w:shd w:val="clear" w:color="auto" w:fill="auto"/>
            <w:vAlign w:val="center"/>
            <w:hideMark/>
          </w:tcPr>
          <w:p w14:paraId="6427656A"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Магазин по адресу: ул. Солдатова, 51</w:t>
            </w:r>
          </w:p>
        </w:tc>
        <w:tc>
          <w:tcPr>
            <w:tcW w:w="1984" w:type="dxa"/>
            <w:shd w:val="clear" w:color="auto" w:fill="auto"/>
            <w:vAlign w:val="center"/>
            <w:hideMark/>
          </w:tcPr>
          <w:p w14:paraId="4C8CFA0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576072D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2A22D14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0,544</w:t>
            </w:r>
          </w:p>
        </w:tc>
        <w:tc>
          <w:tcPr>
            <w:tcW w:w="1175" w:type="dxa"/>
            <w:shd w:val="clear" w:color="auto" w:fill="auto"/>
            <w:vAlign w:val="center"/>
            <w:hideMark/>
          </w:tcPr>
          <w:p w14:paraId="14C3D14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0,007</w:t>
            </w:r>
          </w:p>
        </w:tc>
        <w:tc>
          <w:tcPr>
            <w:tcW w:w="1175" w:type="dxa"/>
            <w:shd w:val="clear" w:color="auto" w:fill="auto"/>
            <w:vAlign w:val="center"/>
            <w:hideMark/>
          </w:tcPr>
          <w:p w14:paraId="3740A95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0,551</w:t>
            </w:r>
          </w:p>
        </w:tc>
      </w:tr>
      <w:tr w:rsidR="00D75873" w:rsidRPr="00D75873" w14:paraId="673DF593" w14:textId="77777777" w:rsidTr="00D75873">
        <w:trPr>
          <w:trHeight w:val="20"/>
        </w:trPr>
        <w:tc>
          <w:tcPr>
            <w:tcW w:w="846" w:type="dxa"/>
            <w:shd w:val="clear" w:color="auto" w:fill="auto"/>
            <w:vAlign w:val="center"/>
            <w:hideMark/>
          </w:tcPr>
          <w:p w14:paraId="0B38168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176</w:t>
            </w:r>
          </w:p>
        </w:tc>
        <w:tc>
          <w:tcPr>
            <w:tcW w:w="8647" w:type="dxa"/>
            <w:shd w:val="clear" w:color="auto" w:fill="auto"/>
            <w:vAlign w:val="center"/>
            <w:hideMark/>
          </w:tcPr>
          <w:p w14:paraId="01C61A7C"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Лабораторный корпус по адресу: ул. Баумана, 24</w:t>
            </w:r>
          </w:p>
        </w:tc>
        <w:tc>
          <w:tcPr>
            <w:tcW w:w="1984" w:type="dxa"/>
            <w:shd w:val="clear" w:color="auto" w:fill="auto"/>
            <w:vAlign w:val="center"/>
            <w:hideMark/>
          </w:tcPr>
          <w:p w14:paraId="24C265A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50C36A5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73D3C3A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0,331</w:t>
            </w:r>
          </w:p>
        </w:tc>
        <w:tc>
          <w:tcPr>
            <w:tcW w:w="1175" w:type="dxa"/>
            <w:shd w:val="clear" w:color="auto" w:fill="auto"/>
            <w:vAlign w:val="center"/>
            <w:hideMark/>
          </w:tcPr>
          <w:p w14:paraId="1E04D58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0,004</w:t>
            </w:r>
          </w:p>
        </w:tc>
        <w:tc>
          <w:tcPr>
            <w:tcW w:w="1175" w:type="dxa"/>
            <w:shd w:val="clear" w:color="auto" w:fill="auto"/>
            <w:vAlign w:val="center"/>
            <w:hideMark/>
          </w:tcPr>
          <w:p w14:paraId="3A804E0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0,335</w:t>
            </w:r>
          </w:p>
        </w:tc>
      </w:tr>
      <w:tr w:rsidR="00D75873" w:rsidRPr="00D75873" w14:paraId="60B71322" w14:textId="77777777" w:rsidTr="00D75873">
        <w:trPr>
          <w:trHeight w:val="20"/>
        </w:trPr>
        <w:tc>
          <w:tcPr>
            <w:tcW w:w="846" w:type="dxa"/>
            <w:shd w:val="clear" w:color="auto" w:fill="auto"/>
            <w:vAlign w:val="center"/>
            <w:hideMark/>
          </w:tcPr>
          <w:p w14:paraId="4F02E77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lastRenderedPageBreak/>
              <w:t>262</w:t>
            </w:r>
          </w:p>
        </w:tc>
        <w:tc>
          <w:tcPr>
            <w:tcW w:w="8647" w:type="dxa"/>
            <w:shd w:val="clear" w:color="auto" w:fill="auto"/>
            <w:vAlign w:val="center"/>
            <w:hideMark/>
          </w:tcPr>
          <w:p w14:paraId="3D776D25"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 xml:space="preserve">Гостиница по адресу: Пермь, Окулова, 14 </w:t>
            </w:r>
          </w:p>
        </w:tc>
        <w:tc>
          <w:tcPr>
            <w:tcW w:w="1984" w:type="dxa"/>
            <w:shd w:val="clear" w:color="auto" w:fill="auto"/>
            <w:vAlign w:val="center"/>
            <w:hideMark/>
          </w:tcPr>
          <w:p w14:paraId="69F4050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5170D92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71473BD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1,432</w:t>
            </w:r>
          </w:p>
        </w:tc>
        <w:tc>
          <w:tcPr>
            <w:tcW w:w="1175" w:type="dxa"/>
            <w:shd w:val="clear" w:color="auto" w:fill="auto"/>
            <w:vAlign w:val="center"/>
            <w:hideMark/>
          </w:tcPr>
          <w:p w14:paraId="54D00B1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0,662</w:t>
            </w:r>
          </w:p>
        </w:tc>
        <w:tc>
          <w:tcPr>
            <w:tcW w:w="1175" w:type="dxa"/>
            <w:shd w:val="clear" w:color="auto" w:fill="auto"/>
            <w:vAlign w:val="center"/>
            <w:hideMark/>
          </w:tcPr>
          <w:p w14:paraId="4C47272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2,094</w:t>
            </w:r>
          </w:p>
        </w:tc>
      </w:tr>
      <w:tr w:rsidR="00D75873" w:rsidRPr="00D75873" w14:paraId="576D6260" w14:textId="77777777" w:rsidTr="00D75873">
        <w:trPr>
          <w:trHeight w:val="20"/>
        </w:trPr>
        <w:tc>
          <w:tcPr>
            <w:tcW w:w="846" w:type="dxa"/>
            <w:shd w:val="clear" w:color="auto" w:fill="auto"/>
            <w:vAlign w:val="center"/>
            <w:hideMark/>
          </w:tcPr>
          <w:p w14:paraId="6A65F01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263</w:t>
            </w:r>
          </w:p>
        </w:tc>
        <w:tc>
          <w:tcPr>
            <w:tcW w:w="8647" w:type="dxa"/>
            <w:shd w:val="clear" w:color="auto" w:fill="auto"/>
            <w:vAlign w:val="center"/>
            <w:hideMark/>
          </w:tcPr>
          <w:p w14:paraId="63B996E6"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 xml:space="preserve">МКД по адресу: Пермь, Кронштадская, 37б </w:t>
            </w:r>
          </w:p>
        </w:tc>
        <w:tc>
          <w:tcPr>
            <w:tcW w:w="1984" w:type="dxa"/>
            <w:shd w:val="clear" w:color="auto" w:fill="auto"/>
            <w:vAlign w:val="center"/>
            <w:hideMark/>
          </w:tcPr>
          <w:p w14:paraId="3C739F9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3ABEC59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43AFFCB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0,446</w:t>
            </w:r>
          </w:p>
        </w:tc>
        <w:tc>
          <w:tcPr>
            <w:tcW w:w="1175" w:type="dxa"/>
            <w:shd w:val="clear" w:color="auto" w:fill="auto"/>
            <w:vAlign w:val="center"/>
            <w:hideMark/>
          </w:tcPr>
          <w:p w14:paraId="517FBD4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0,116</w:t>
            </w:r>
          </w:p>
        </w:tc>
        <w:tc>
          <w:tcPr>
            <w:tcW w:w="1175" w:type="dxa"/>
            <w:shd w:val="clear" w:color="auto" w:fill="auto"/>
            <w:vAlign w:val="center"/>
            <w:hideMark/>
          </w:tcPr>
          <w:p w14:paraId="2C8DCFE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0,562</w:t>
            </w:r>
          </w:p>
        </w:tc>
      </w:tr>
      <w:tr w:rsidR="00D75873" w:rsidRPr="00D75873" w14:paraId="34C4BC0C" w14:textId="77777777" w:rsidTr="00D75873">
        <w:trPr>
          <w:trHeight w:val="20"/>
        </w:trPr>
        <w:tc>
          <w:tcPr>
            <w:tcW w:w="846" w:type="dxa"/>
            <w:shd w:val="clear" w:color="auto" w:fill="auto"/>
            <w:vAlign w:val="center"/>
            <w:hideMark/>
          </w:tcPr>
          <w:p w14:paraId="1A63E31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264</w:t>
            </w:r>
          </w:p>
        </w:tc>
        <w:tc>
          <w:tcPr>
            <w:tcW w:w="8647" w:type="dxa"/>
            <w:shd w:val="clear" w:color="auto" w:fill="auto"/>
            <w:vAlign w:val="center"/>
            <w:hideMark/>
          </w:tcPr>
          <w:p w14:paraId="050B46D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 xml:space="preserve">Магазин по адресу: Пермь, Куйбышева, 135 </w:t>
            </w:r>
          </w:p>
        </w:tc>
        <w:tc>
          <w:tcPr>
            <w:tcW w:w="1984" w:type="dxa"/>
            <w:shd w:val="clear" w:color="auto" w:fill="auto"/>
            <w:vAlign w:val="center"/>
            <w:hideMark/>
          </w:tcPr>
          <w:p w14:paraId="06E416A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77450AF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2EC33FF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0,538</w:t>
            </w:r>
          </w:p>
        </w:tc>
        <w:tc>
          <w:tcPr>
            <w:tcW w:w="1175" w:type="dxa"/>
            <w:shd w:val="clear" w:color="auto" w:fill="auto"/>
            <w:vAlign w:val="center"/>
            <w:hideMark/>
          </w:tcPr>
          <w:p w14:paraId="137A89A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0,000</w:t>
            </w:r>
          </w:p>
        </w:tc>
        <w:tc>
          <w:tcPr>
            <w:tcW w:w="1175" w:type="dxa"/>
            <w:shd w:val="clear" w:color="auto" w:fill="auto"/>
            <w:vAlign w:val="center"/>
            <w:hideMark/>
          </w:tcPr>
          <w:p w14:paraId="5F00979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0,538</w:t>
            </w:r>
          </w:p>
        </w:tc>
      </w:tr>
      <w:tr w:rsidR="00D75873" w:rsidRPr="00D75873" w14:paraId="6CF08E06" w14:textId="77777777" w:rsidTr="00D75873">
        <w:trPr>
          <w:trHeight w:val="20"/>
        </w:trPr>
        <w:tc>
          <w:tcPr>
            <w:tcW w:w="846" w:type="dxa"/>
            <w:shd w:val="clear" w:color="auto" w:fill="auto"/>
            <w:vAlign w:val="center"/>
            <w:hideMark/>
          </w:tcPr>
          <w:p w14:paraId="7A6EEEA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265</w:t>
            </w:r>
          </w:p>
        </w:tc>
        <w:tc>
          <w:tcPr>
            <w:tcW w:w="8647" w:type="dxa"/>
            <w:shd w:val="clear" w:color="auto" w:fill="auto"/>
            <w:vAlign w:val="center"/>
            <w:hideMark/>
          </w:tcPr>
          <w:p w14:paraId="0CC74648"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 xml:space="preserve">Административное здание по адресу: Пермь, Крисанова,59 </w:t>
            </w:r>
          </w:p>
        </w:tc>
        <w:tc>
          <w:tcPr>
            <w:tcW w:w="1984" w:type="dxa"/>
            <w:shd w:val="clear" w:color="auto" w:fill="auto"/>
            <w:vAlign w:val="center"/>
            <w:hideMark/>
          </w:tcPr>
          <w:p w14:paraId="5098F4F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16F96EE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7A1FA9D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0,095</w:t>
            </w:r>
          </w:p>
        </w:tc>
        <w:tc>
          <w:tcPr>
            <w:tcW w:w="1175" w:type="dxa"/>
            <w:shd w:val="clear" w:color="auto" w:fill="auto"/>
            <w:vAlign w:val="center"/>
            <w:hideMark/>
          </w:tcPr>
          <w:p w14:paraId="2BC2AF5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0,000</w:t>
            </w:r>
          </w:p>
        </w:tc>
        <w:tc>
          <w:tcPr>
            <w:tcW w:w="1175" w:type="dxa"/>
            <w:shd w:val="clear" w:color="auto" w:fill="auto"/>
            <w:vAlign w:val="center"/>
            <w:hideMark/>
          </w:tcPr>
          <w:p w14:paraId="66CD4C2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0,095</w:t>
            </w:r>
          </w:p>
        </w:tc>
      </w:tr>
      <w:tr w:rsidR="00D75873" w:rsidRPr="00D75873" w14:paraId="4DF6AB0E" w14:textId="77777777" w:rsidTr="00D75873">
        <w:trPr>
          <w:trHeight w:val="20"/>
        </w:trPr>
        <w:tc>
          <w:tcPr>
            <w:tcW w:w="846" w:type="dxa"/>
            <w:shd w:val="clear" w:color="auto" w:fill="auto"/>
            <w:vAlign w:val="center"/>
            <w:hideMark/>
          </w:tcPr>
          <w:p w14:paraId="63856C0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266</w:t>
            </w:r>
          </w:p>
        </w:tc>
        <w:tc>
          <w:tcPr>
            <w:tcW w:w="8647" w:type="dxa"/>
            <w:shd w:val="clear" w:color="auto" w:fill="auto"/>
            <w:vAlign w:val="center"/>
            <w:hideMark/>
          </w:tcPr>
          <w:p w14:paraId="108EE98B"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 xml:space="preserve">Спортивный зал по адресу: Пермь, Куйбышева, 119А </w:t>
            </w:r>
          </w:p>
        </w:tc>
        <w:tc>
          <w:tcPr>
            <w:tcW w:w="1984" w:type="dxa"/>
            <w:shd w:val="clear" w:color="auto" w:fill="auto"/>
            <w:vAlign w:val="center"/>
            <w:hideMark/>
          </w:tcPr>
          <w:p w14:paraId="4D05573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60EF327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536FF17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0,056</w:t>
            </w:r>
          </w:p>
        </w:tc>
        <w:tc>
          <w:tcPr>
            <w:tcW w:w="1175" w:type="dxa"/>
            <w:shd w:val="clear" w:color="auto" w:fill="auto"/>
            <w:vAlign w:val="center"/>
            <w:hideMark/>
          </w:tcPr>
          <w:p w14:paraId="08906F0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0,000</w:t>
            </w:r>
          </w:p>
        </w:tc>
        <w:tc>
          <w:tcPr>
            <w:tcW w:w="1175" w:type="dxa"/>
            <w:shd w:val="clear" w:color="auto" w:fill="auto"/>
            <w:vAlign w:val="center"/>
            <w:hideMark/>
          </w:tcPr>
          <w:p w14:paraId="28011E5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0,056</w:t>
            </w:r>
          </w:p>
        </w:tc>
      </w:tr>
      <w:tr w:rsidR="00D75873" w:rsidRPr="00D75873" w14:paraId="10595CF4" w14:textId="77777777" w:rsidTr="00D75873">
        <w:trPr>
          <w:trHeight w:val="20"/>
        </w:trPr>
        <w:tc>
          <w:tcPr>
            <w:tcW w:w="846" w:type="dxa"/>
            <w:shd w:val="clear" w:color="auto" w:fill="auto"/>
            <w:vAlign w:val="center"/>
            <w:hideMark/>
          </w:tcPr>
          <w:p w14:paraId="0B0D06B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w:t>
            </w:r>
          </w:p>
        </w:tc>
        <w:tc>
          <w:tcPr>
            <w:tcW w:w="8647" w:type="dxa"/>
            <w:shd w:val="clear" w:color="auto" w:fill="auto"/>
            <w:vAlign w:val="center"/>
            <w:hideMark/>
          </w:tcPr>
          <w:p w14:paraId="0DC6562C"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ул Космонавта Беляева 31 в Индустриальном районе г Перми по адресу: ул. Космонавта Беляева, 31</w:t>
            </w:r>
          </w:p>
        </w:tc>
        <w:tc>
          <w:tcPr>
            <w:tcW w:w="1984" w:type="dxa"/>
            <w:shd w:val="clear" w:color="auto" w:fill="auto"/>
            <w:vAlign w:val="center"/>
            <w:hideMark/>
          </w:tcPr>
          <w:p w14:paraId="370FBED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72181AD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21CA657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0,900</w:t>
            </w:r>
          </w:p>
        </w:tc>
        <w:tc>
          <w:tcPr>
            <w:tcW w:w="1175" w:type="dxa"/>
            <w:shd w:val="clear" w:color="auto" w:fill="auto"/>
            <w:vAlign w:val="center"/>
            <w:hideMark/>
          </w:tcPr>
          <w:p w14:paraId="6CA2C13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0,147</w:t>
            </w:r>
          </w:p>
        </w:tc>
        <w:tc>
          <w:tcPr>
            <w:tcW w:w="1175" w:type="dxa"/>
            <w:shd w:val="clear" w:color="auto" w:fill="auto"/>
            <w:vAlign w:val="center"/>
            <w:hideMark/>
          </w:tcPr>
          <w:p w14:paraId="3ADB766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1,047</w:t>
            </w:r>
          </w:p>
        </w:tc>
      </w:tr>
      <w:tr w:rsidR="00D75873" w:rsidRPr="00D75873" w14:paraId="52981C4B" w14:textId="77777777" w:rsidTr="00D75873">
        <w:trPr>
          <w:trHeight w:val="20"/>
        </w:trPr>
        <w:tc>
          <w:tcPr>
            <w:tcW w:w="846" w:type="dxa"/>
            <w:shd w:val="clear" w:color="auto" w:fill="auto"/>
            <w:vAlign w:val="center"/>
            <w:hideMark/>
          </w:tcPr>
          <w:p w14:paraId="4F4FBDD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65</w:t>
            </w:r>
          </w:p>
        </w:tc>
        <w:tc>
          <w:tcPr>
            <w:tcW w:w="8647" w:type="dxa"/>
            <w:shd w:val="clear" w:color="auto" w:fill="auto"/>
            <w:vAlign w:val="center"/>
            <w:hideMark/>
          </w:tcPr>
          <w:p w14:paraId="413248E7"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Комплексная застройка жилыми домами со встроенно-пристроенными помещениями по адресу г. Пермь, ул. Яблочкова, 5. Блок-секция 3.1, 3.2 по адресу: ул. Яблочкова, 5к3</w:t>
            </w:r>
          </w:p>
        </w:tc>
        <w:tc>
          <w:tcPr>
            <w:tcW w:w="1984" w:type="dxa"/>
            <w:shd w:val="clear" w:color="auto" w:fill="auto"/>
            <w:vAlign w:val="center"/>
            <w:hideMark/>
          </w:tcPr>
          <w:p w14:paraId="109A714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0FF91DB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62F5DCA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0,596</w:t>
            </w:r>
          </w:p>
        </w:tc>
        <w:tc>
          <w:tcPr>
            <w:tcW w:w="1175" w:type="dxa"/>
            <w:shd w:val="clear" w:color="auto" w:fill="auto"/>
            <w:vAlign w:val="center"/>
            <w:hideMark/>
          </w:tcPr>
          <w:p w14:paraId="0D1EF77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0,072</w:t>
            </w:r>
          </w:p>
        </w:tc>
        <w:tc>
          <w:tcPr>
            <w:tcW w:w="1175" w:type="dxa"/>
            <w:shd w:val="clear" w:color="auto" w:fill="auto"/>
            <w:vAlign w:val="center"/>
            <w:hideMark/>
          </w:tcPr>
          <w:p w14:paraId="78077EC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0,668</w:t>
            </w:r>
          </w:p>
        </w:tc>
      </w:tr>
      <w:tr w:rsidR="00D75873" w:rsidRPr="00D75873" w14:paraId="4C5FF688" w14:textId="77777777" w:rsidTr="00D75873">
        <w:trPr>
          <w:trHeight w:val="20"/>
        </w:trPr>
        <w:tc>
          <w:tcPr>
            <w:tcW w:w="846" w:type="dxa"/>
            <w:shd w:val="clear" w:color="auto" w:fill="auto"/>
            <w:vAlign w:val="center"/>
            <w:hideMark/>
          </w:tcPr>
          <w:p w14:paraId="30824E7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66</w:t>
            </w:r>
          </w:p>
        </w:tc>
        <w:tc>
          <w:tcPr>
            <w:tcW w:w="8647" w:type="dxa"/>
            <w:shd w:val="clear" w:color="auto" w:fill="auto"/>
            <w:vAlign w:val="center"/>
            <w:hideMark/>
          </w:tcPr>
          <w:p w14:paraId="12096102"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Комплексная застройка жилыми домами со встроенно-пристроенными помещениями по адресу г. Пермь, ул. Яблочкова, 5. Блок-секция 3.3, 3.4, 5 по адресу: ул. Яблочкова, 5к3</w:t>
            </w:r>
          </w:p>
        </w:tc>
        <w:tc>
          <w:tcPr>
            <w:tcW w:w="1984" w:type="dxa"/>
            <w:shd w:val="clear" w:color="auto" w:fill="auto"/>
            <w:vAlign w:val="center"/>
            <w:hideMark/>
          </w:tcPr>
          <w:p w14:paraId="559359D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10EACDC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1AE3F22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1,509</w:t>
            </w:r>
          </w:p>
        </w:tc>
        <w:tc>
          <w:tcPr>
            <w:tcW w:w="1175" w:type="dxa"/>
            <w:shd w:val="clear" w:color="auto" w:fill="auto"/>
            <w:vAlign w:val="center"/>
            <w:hideMark/>
          </w:tcPr>
          <w:p w14:paraId="35CD8CD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0,182</w:t>
            </w:r>
          </w:p>
        </w:tc>
        <w:tc>
          <w:tcPr>
            <w:tcW w:w="1175" w:type="dxa"/>
            <w:shd w:val="clear" w:color="auto" w:fill="auto"/>
            <w:vAlign w:val="center"/>
            <w:hideMark/>
          </w:tcPr>
          <w:p w14:paraId="29A2248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1,691</w:t>
            </w:r>
          </w:p>
        </w:tc>
      </w:tr>
      <w:tr w:rsidR="00D75873" w:rsidRPr="00D75873" w14:paraId="6C06C372" w14:textId="77777777" w:rsidTr="00D75873">
        <w:trPr>
          <w:trHeight w:val="20"/>
        </w:trPr>
        <w:tc>
          <w:tcPr>
            <w:tcW w:w="846" w:type="dxa"/>
            <w:shd w:val="clear" w:color="auto" w:fill="auto"/>
            <w:vAlign w:val="center"/>
            <w:hideMark/>
          </w:tcPr>
          <w:p w14:paraId="18818EA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67</w:t>
            </w:r>
          </w:p>
        </w:tc>
        <w:tc>
          <w:tcPr>
            <w:tcW w:w="8647" w:type="dxa"/>
            <w:shd w:val="clear" w:color="auto" w:fill="auto"/>
            <w:vAlign w:val="center"/>
            <w:hideMark/>
          </w:tcPr>
          <w:p w14:paraId="3D4B89CB"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Комплексная застройка жилыми домами со встроенно-пристроенными помещениями по адресу г. Пермь, ул. Яблочкова, 5. Блок-секция 3.6, 3.7, 3.8 по адресу: ул. Яблочкова, 5к3</w:t>
            </w:r>
          </w:p>
        </w:tc>
        <w:tc>
          <w:tcPr>
            <w:tcW w:w="1984" w:type="dxa"/>
            <w:shd w:val="clear" w:color="auto" w:fill="auto"/>
            <w:vAlign w:val="center"/>
            <w:hideMark/>
          </w:tcPr>
          <w:p w14:paraId="0253453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4F94251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01603E8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0,705</w:t>
            </w:r>
          </w:p>
        </w:tc>
        <w:tc>
          <w:tcPr>
            <w:tcW w:w="1175" w:type="dxa"/>
            <w:shd w:val="clear" w:color="auto" w:fill="auto"/>
            <w:vAlign w:val="center"/>
            <w:hideMark/>
          </w:tcPr>
          <w:p w14:paraId="644B709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0,085</w:t>
            </w:r>
          </w:p>
        </w:tc>
        <w:tc>
          <w:tcPr>
            <w:tcW w:w="1175" w:type="dxa"/>
            <w:shd w:val="clear" w:color="auto" w:fill="auto"/>
            <w:vAlign w:val="center"/>
            <w:hideMark/>
          </w:tcPr>
          <w:p w14:paraId="3D2C6AB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0,790</w:t>
            </w:r>
          </w:p>
        </w:tc>
      </w:tr>
      <w:tr w:rsidR="00D75873" w:rsidRPr="00D75873" w14:paraId="2DEEE080" w14:textId="77777777" w:rsidTr="00D75873">
        <w:trPr>
          <w:trHeight w:val="20"/>
        </w:trPr>
        <w:tc>
          <w:tcPr>
            <w:tcW w:w="846" w:type="dxa"/>
            <w:shd w:val="clear" w:color="auto" w:fill="auto"/>
            <w:vAlign w:val="center"/>
            <w:hideMark/>
          </w:tcPr>
          <w:p w14:paraId="5A84EBD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80</w:t>
            </w:r>
          </w:p>
        </w:tc>
        <w:tc>
          <w:tcPr>
            <w:tcW w:w="8647" w:type="dxa"/>
            <w:shd w:val="clear" w:color="auto" w:fill="auto"/>
            <w:vAlign w:val="center"/>
            <w:hideMark/>
          </w:tcPr>
          <w:p w14:paraId="38597C70"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дом, г. Пермь, Индустриальный район, шоссе Космонавтов, 162к. Второй этап строительства по адресу: ул. Космонавтов, 162к</w:t>
            </w:r>
          </w:p>
        </w:tc>
        <w:tc>
          <w:tcPr>
            <w:tcW w:w="1984" w:type="dxa"/>
            <w:shd w:val="clear" w:color="auto" w:fill="auto"/>
            <w:vAlign w:val="center"/>
            <w:hideMark/>
          </w:tcPr>
          <w:p w14:paraId="2F26928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75D0F43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6C35459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0,648</w:t>
            </w:r>
          </w:p>
        </w:tc>
        <w:tc>
          <w:tcPr>
            <w:tcW w:w="1175" w:type="dxa"/>
            <w:shd w:val="clear" w:color="auto" w:fill="auto"/>
            <w:vAlign w:val="center"/>
            <w:hideMark/>
          </w:tcPr>
          <w:p w14:paraId="52BB451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0,116</w:t>
            </w:r>
          </w:p>
        </w:tc>
        <w:tc>
          <w:tcPr>
            <w:tcW w:w="1175" w:type="dxa"/>
            <w:shd w:val="clear" w:color="auto" w:fill="auto"/>
            <w:vAlign w:val="center"/>
            <w:hideMark/>
          </w:tcPr>
          <w:p w14:paraId="7557373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0,763</w:t>
            </w:r>
          </w:p>
        </w:tc>
      </w:tr>
      <w:tr w:rsidR="00D75873" w:rsidRPr="00D75873" w14:paraId="2835CA3D" w14:textId="77777777" w:rsidTr="00D75873">
        <w:trPr>
          <w:trHeight w:val="20"/>
        </w:trPr>
        <w:tc>
          <w:tcPr>
            <w:tcW w:w="846" w:type="dxa"/>
            <w:shd w:val="clear" w:color="auto" w:fill="auto"/>
            <w:vAlign w:val="center"/>
            <w:hideMark/>
          </w:tcPr>
          <w:p w14:paraId="402750F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83</w:t>
            </w:r>
          </w:p>
        </w:tc>
        <w:tc>
          <w:tcPr>
            <w:tcW w:w="8647" w:type="dxa"/>
            <w:shd w:val="clear" w:color="auto" w:fill="auto"/>
            <w:vAlign w:val="center"/>
            <w:hideMark/>
          </w:tcPr>
          <w:p w14:paraId="3F59CBA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с торгово-выставочным центром по адресу: г. Пермь, ул. Куйбышева, 135 (ТЦ Красное яблоко) по адресу: ул. Куйбышева, 135 стр 2</w:t>
            </w:r>
          </w:p>
        </w:tc>
        <w:tc>
          <w:tcPr>
            <w:tcW w:w="1984" w:type="dxa"/>
            <w:shd w:val="clear" w:color="auto" w:fill="auto"/>
            <w:vAlign w:val="center"/>
            <w:hideMark/>
          </w:tcPr>
          <w:p w14:paraId="6F297E0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25D5039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77F7E6C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0,211</w:t>
            </w:r>
          </w:p>
        </w:tc>
        <w:tc>
          <w:tcPr>
            <w:tcW w:w="1175" w:type="dxa"/>
            <w:shd w:val="clear" w:color="auto" w:fill="auto"/>
            <w:vAlign w:val="center"/>
            <w:hideMark/>
          </w:tcPr>
          <w:p w14:paraId="7C5E986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0,059</w:t>
            </w:r>
          </w:p>
        </w:tc>
        <w:tc>
          <w:tcPr>
            <w:tcW w:w="1175" w:type="dxa"/>
            <w:shd w:val="clear" w:color="auto" w:fill="auto"/>
            <w:vAlign w:val="center"/>
            <w:hideMark/>
          </w:tcPr>
          <w:p w14:paraId="540A3F9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0,270</w:t>
            </w:r>
          </w:p>
        </w:tc>
      </w:tr>
      <w:tr w:rsidR="00D75873" w:rsidRPr="00D75873" w14:paraId="5CBDDCFB" w14:textId="77777777" w:rsidTr="00D75873">
        <w:trPr>
          <w:trHeight w:val="20"/>
        </w:trPr>
        <w:tc>
          <w:tcPr>
            <w:tcW w:w="846" w:type="dxa"/>
            <w:shd w:val="clear" w:color="auto" w:fill="auto"/>
            <w:vAlign w:val="center"/>
            <w:hideMark/>
          </w:tcPr>
          <w:p w14:paraId="329C45D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129</w:t>
            </w:r>
          </w:p>
        </w:tc>
        <w:tc>
          <w:tcPr>
            <w:tcW w:w="8647" w:type="dxa"/>
            <w:shd w:val="clear" w:color="auto" w:fill="auto"/>
            <w:vAlign w:val="center"/>
            <w:hideMark/>
          </w:tcPr>
          <w:p w14:paraId="30307ECF"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ул. Баумана, 25д</w:t>
            </w:r>
          </w:p>
        </w:tc>
        <w:tc>
          <w:tcPr>
            <w:tcW w:w="1984" w:type="dxa"/>
            <w:shd w:val="clear" w:color="auto" w:fill="auto"/>
            <w:vAlign w:val="center"/>
            <w:hideMark/>
          </w:tcPr>
          <w:p w14:paraId="1F31C4D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535912E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1B379EA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0,521</w:t>
            </w:r>
          </w:p>
        </w:tc>
        <w:tc>
          <w:tcPr>
            <w:tcW w:w="1175" w:type="dxa"/>
            <w:shd w:val="clear" w:color="auto" w:fill="auto"/>
            <w:vAlign w:val="center"/>
            <w:hideMark/>
          </w:tcPr>
          <w:p w14:paraId="3FCE725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0,134</w:t>
            </w:r>
          </w:p>
        </w:tc>
        <w:tc>
          <w:tcPr>
            <w:tcW w:w="1175" w:type="dxa"/>
            <w:shd w:val="clear" w:color="auto" w:fill="auto"/>
            <w:vAlign w:val="center"/>
            <w:hideMark/>
          </w:tcPr>
          <w:p w14:paraId="6E054F3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0,655</w:t>
            </w:r>
          </w:p>
        </w:tc>
      </w:tr>
      <w:tr w:rsidR="00D75873" w:rsidRPr="00D75873" w14:paraId="1127E515" w14:textId="77777777" w:rsidTr="00D75873">
        <w:trPr>
          <w:trHeight w:val="20"/>
        </w:trPr>
        <w:tc>
          <w:tcPr>
            <w:tcW w:w="846" w:type="dxa"/>
            <w:shd w:val="clear" w:color="auto" w:fill="auto"/>
            <w:vAlign w:val="center"/>
            <w:hideMark/>
          </w:tcPr>
          <w:p w14:paraId="7AD372E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140</w:t>
            </w:r>
          </w:p>
        </w:tc>
        <w:tc>
          <w:tcPr>
            <w:tcW w:w="8647" w:type="dxa"/>
            <w:shd w:val="clear" w:color="auto" w:fill="auto"/>
            <w:vAlign w:val="center"/>
            <w:hideMark/>
          </w:tcPr>
          <w:p w14:paraId="1CEC1370"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ТРЦ по адресу: ул. Лодыгина, 44а</w:t>
            </w:r>
          </w:p>
        </w:tc>
        <w:tc>
          <w:tcPr>
            <w:tcW w:w="1984" w:type="dxa"/>
            <w:shd w:val="clear" w:color="auto" w:fill="auto"/>
            <w:vAlign w:val="center"/>
            <w:hideMark/>
          </w:tcPr>
          <w:p w14:paraId="02D5057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413EBE9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1F23122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1,044</w:t>
            </w:r>
          </w:p>
        </w:tc>
        <w:tc>
          <w:tcPr>
            <w:tcW w:w="1175" w:type="dxa"/>
            <w:shd w:val="clear" w:color="auto" w:fill="auto"/>
            <w:vAlign w:val="center"/>
            <w:hideMark/>
          </w:tcPr>
          <w:p w14:paraId="1F7B7A5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0,271</w:t>
            </w:r>
          </w:p>
        </w:tc>
        <w:tc>
          <w:tcPr>
            <w:tcW w:w="1175" w:type="dxa"/>
            <w:shd w:val="clear" w:color="auto" w:fill="auto"/>
            <w:vAlign w:val="center"/>
            <w:hideMark/>
          </w:tcPr>
          <w:p w14:paraId="5F1058B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1,315</w:t>
            </w:r>
          </w:p>
        </w:tc>
      </w:tr>
      <w:tr w:rsidR="00D75873" w:rsidRPr="00D75873" w14:paraId="4D372880" w14:textId="77777777" w:rsidTr="00D75873">
        <w:trPr>
          <w:trHeight w:val="20"/>
        </w:trPr>
        <w:tc>
          <w:tcPr>
            <w:tcW w:w="846" w:type="dxa"/>
            <w:shd w:val="clear" w:color="auto" w:fill="auto"/>
            <w:vAlign w:val="center"/>
            <w:hideMark/>
          </w:tcPr>
          <w:p w14:paraId="428C1B7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142</w:t>
            </w:r>
          </w:p>
        </w:tc>
        <w:tc>
          <w:tcPr>
            <w:tcW w:w="8647" w:type="dxa"/>
            <w:shd w:val="clear" w:color="auto" w:fill="auto"/>
            <w:vAlign w:val="center"/>
            <w:hideMark/>
          </w:tcPr>
          <w:p w14:paraId="1407617B"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ул. Семченко, 8</w:t>
            </w:r>
          </w:p>
        </w:tc>
        <w:tc>
          <w:tcPr>
            <w:tcW w:w="1984" w:type="dxa"/>
            <w:shd w:val="clear" w:color="auto" w:fill="auto"/>
            <w:vAlign w:val="center"/>
            <w:hideMark/>
          </w:tcPr>
          <w:p w14:paraId="2038352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275C995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2673C64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0,308</w:t>
            </w:r>
          </w:p>
        </w:tc>
        <w:tc>
          <w:tcPr>
            <w:tcW w:w="1175" w:type="dxa"/>
            <w:shd w:val="clear" w:color="auto" w:fill="auto"/>
            <w:vAlign w:val="center"/>
            <w:hideMark/>
          </w:tcPr>
          <w:p w14:paraId="428B18B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0,033</w:t>
            </w:r>
          </w:p>
        </w:tc>
        <w:tc>
          <w:tcPr>
            <w:tcW w:w="1175" w:type="dxa"/>
            <w:shd w:val="clear" w:color="auto" w:fill="auto"/>
            <w:vAlign w:val="center"/>
            <w:hideMark/>
          </w:tcPr>
          <w:p w14:paraId="6D400CC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0,341</w:t>
            </w:r>
          </w:p>
        </w:tc>
      </w:tr>
      <w:tr w:rsidR="00D75873" w:rsidRPr="00D75873" w14:paraId="2F0D7074" w14:textId="77777777" w:rsidTr="00D75873">
        <w:trPr>
          <w:trHeight w:val="20"/>
        </w:trPr>
        <w:tc>
          <w:tcPr>
            <w:tcW w:w="846" w:type="dxa"/>
            <w:shd w:val="clear" w:color="auto" w:fill="auto"/>
            <w:vAlign w:val="center"/>
            <w:hideMark/>
          </w:tcPr>
          <w:p w14:paraId="58199A3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279</w:t>
            </w:r>
          </w:p>
        </w:tc>
        <w:tc>
          <w:tcPr>
            <w:tcW w:w="8647" w:type="dxa"/>
            <w:shd w:val="clear" w:color="auto" w:fill="auto"/>
            <w:vAlign w:val="center"/>
            <w:hideMark/>
          </w:tcPr>
          <w:p w14:paraId="693E9A34"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 xml:space="preserve">Производственные помещения по адресу: Пермь, Героев Хасана, 66 </w:t>
            </w:r>
          </w:p>
        </w:tc>
        <w:tc>
          <w:tcPr>
            <w:tcW w:w="1984" w:type="dxa"/>
            <w:shd w:val="clear" w:color="auto" w:fill="auto"/>
            <w:vAlign w:val="center"/>
            <w:hideMark/>
          </w:tcPr>
          <w:p w14:paraId="467F601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1F95336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39E2F93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9,957</w:t>
            </w:r>
          </w:p>
        </w:tc>
        <w:tc>
          <w:tcPr>
            <w:tcW w:w="1175" w:type="dxa"/>
            <w:shd w:val="clear" w:color="auto" w:fill="auto"/>
            <w:vAlign w:val="center"/>
            <w:hideMark/>
          </w:tcPr>
          <w:p w14:paraId="537EE52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0,067</w:t>
            </w:r>
          </w:p>
        </w:tc>
        <w:tc>
          <w:tcPr>
            <w:tcW w:w="1175" w:type="dxa"/>
            <w:shd w:val="clear" w:color="auto" w:fill="auto"/>
            <w:vAlign w:val="center"/>
            <w:hideMark/>
          </w:tcPr>
          <w:p w14:paraId="4629076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10,024</w:t>
            </w:r>
          </w:p>
        </w:tc>
      </w:tr>
      <w:tr w:rsidR="00D75873" w:rsidRPr="00D75873" w14:paraId="568B26F8" w14:textId="77777777" w:rsidTr="00D75873">
        <w:trPr>
          <w:trHeight w:val="20"/>
        </w:trPr>
        <w:tc>
          <w:tcPr>
            <w:tcW w:w="846" w:type="dxa"/>
            <w:shd w:val="clear" w:color="auto" w:fill="auto"/>
            <w:vAlign w:val="center"/>
            <w:hideMark/>
          </w:tcPr>
          <w:p w14:paraId="319FE5E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281</w:t>
            </w:r>
          </w:p>
        </w:tc>
        <w:tc>
          <w:tcPr>
            <w:tcW w:w="8647" w:type="dxa"/>
            <w:shd w:val="clear" w:color="auto" w:fill="auto"/>
            <w:vAlign w:val="center"/>
            <w:hideMark/>
          </w:tcPr>
          <w:p w14:paraId="5E43F854"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 xml:space="preserve">Магазин по адресу: Пермь, Карпинского, 63А </w:t>
            </w:r>
          </w:p>
        </w:tc>
        <w:tc>
          <w:tcPr>
            <w:tcW w:w="1984" w:type="dxa"/>
            <w:shd w:val="clear" w:color="auto" w:fill="auto"/>
            <w:vAlign w:val="center"/>
            <w:hideMark/>
          </w:tcPr>
          <w:p w14:paraId="77648F1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67D1CEC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76F774E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0,280</w:t>
            </w:r>
          </w:p>
        </w:tc>
        <w:tc>
          <w:tcPr>
            <w:tcW w:w="1175" w:type="dxa"/>
            <w:shd w:val="clear" w:color="auto" w:fill="auto"/>
            <w:vAlign w:val="center"/>
            <w:hideMark/>
          </w:tcPr>
          <w:p w14:paraId="0E4C810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0,054</w:t>
            </w:r>
          </w:p>
        </w:tc>
        <w:tc>
          <w:tcPr>
            <w:tcW w:w="1175" w:type="dxa"/>
            <w:shd w:val="clear" w:color="auto" w:fill="auto"/>
            <w:vAlign w:val="center"/>
            <w:hideMark/>
          </w:tcPr>
          <w:p w14:paraId="27FE017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0,334</w:t>
            </w:r>
          </w:p>
        </w:tc>
      </w:tr>
      <w:tr w:rsidR="00D75873" w:rsidRPr="00D75873" w14:paraId="2515EB0C" w14:textId="77777777" w:rsidTr="00D75873">
        <w:trPr>
          <w:trHeight w:val="20"/>
        </w:trPr>
        <w:tc>
          <w:tcPr>
            <w:tcW w:w="846" w:type="dxa"/>
            <w:shd w:val="clear" w:color="auto" w:fill="auto"/>
            <w:vAlign w:val="center"/>
            <w:hideMark/>
          </w:tcPr>
          <w:p w14:paraId="3362D1C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282</w:t>
            </w:r>
          </w:p>
        </w:tc>
        <w:tc>
          <w:tcPr>
            <w:tcW w:w="8647" w:type="dxa"/>
            <w:shd w:val="clear" w:color="auto" w:fill="auto"/>
            <w:vAlign w:val="center"/>
            <w:hideMark/>
          </w:tcPr>
          <w:p w14:paraId="7116CFC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 xml:space="preserve">Склад по адресу: Пермь, Свиязева, 39А </w:t>
            </w:r>
          </w:p>
        </w:tc>
        <w:tc>
          <w:tcPr>
            <w:tcW w:w="1984" w:type="dxa"/>
            <w:shd w:val="clear" w:color="auto" w:fill="auto"/>
            <w:vAlign w:val="center"/>
            <w:hideMark/>
          </w:tcPr>
          <w:p w14:paraId="40826CF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669A0CF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3EEFB75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0,078</w:t>
            </w:r>
          </w:p>
        </w:tc>
        <w:tc>
          <w:tcPr>
            <w:tcW w:w="1175" w:type="dxa"/>
            <w:shd w:val="clear" w:color="auto" w:fill="auto"/>
            <w:vAlign w:val="center"/>
            <w:hideMark/>
          </w:tcPr>
          <w:p w14:paraId="0D59887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0,000</w:t>
            </w:r>
          </w:p>
        </w:tc>
        <w:tc>
          <w:tcPr>
            <w:tcW w:w="1175" w:type="dxa"/>
            <w:shd w:val="clear" w:color="auto" w:fill="auto"/>
            <w:vAlign w:val="center"/>
            <w:hideMark/>
          </w:tcPr>
          <w:p w14:paraId="3ED5A48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0,078</w:t>
            </w:r>
          </w:p>
        </w:tc>
      </w:tr>
      <w:tr w:rsidR="00D75873" w:rsidRPr="00D75873" w14:paraId="125042D1" w14:textId="77777777" w:rsidTr="00D75873">
        <w:trPr>
          <w:trHeight w:val="20"/>
        </w:trPr>
        <w:tc>
          <w:tcPr>
            <w:tcW w:w="846" w:type="dxa"/>
            <w:shd w:val="clear" w:color="auto" w:fill="auto"/>
            <w:vAlign w:val="center"/>
            <w:hideMark/>
          </w:tcPr>
          <w:p w14:paraId="54E6E59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68</w:t>
            </w:r>
          </w:p>
        </w:tc>
        <w:tc>
          <w:tcPr>
            <w:tcW w:w="8647" w:type="dxa"/>
            <w:shd w:val="clear" w:color="auto" w:fill="auto"/>
            <w:vAlign w:val="center"/>
            <w:hideMark/>
          </w:tcPr>
          <w:p w14:paraId="39023DC7"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Комплексная застройка жилыми домами со встроенно-пристроенными помещениями по адресу г. Пермь, ул. Яблочкова, 5. Блок-секция 4.1, 4.2 по адресу: ул. Яблочкова, 5к4</w:t>
            </w:r>
          </w:p>
        </w:tc>
        <w:tc>
          <w:tcPr>
            <w:tcW w:w="1984" w:type="dxa"/>
            <w:shd w:val="clear" w:color="auto" w:fill="auto"/>
            <w:vAlign w:val="center"/>
            <w:hideMark/>
          </w:tcPr>
          <w:p w14:paraId="37FCF80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7EC40C9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4224EEB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1,027</w:t>
            </w:r>
          </w:p>
        </w:tc>
        <w:tc>
          <w:tcPr>
            <w:tcW w:w="1175" w:type="dxa"/>
            <w:shd w:val="clear" w:color="auto" w:fill="auto"/>
            <w:vAlign w:val="center"/>
            <w:hideMark/>
          </w:tcPr>
          <w:p w14:paraId="1DE6390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0,134</w:t>
            </w:r>
          </w:p>
        </w:tc>
        <w:tc>
          <w:tcPr>
            <w:tcW w:w="1175" w:type="dxa"/>
            <w:shd w:val="clear" w:color="auto" w:fill="auto"/>
            <w:vAlign w:val="center"/>
            <w:hideMark/>
          </w:tcPr>
          <w:p w14:paraId="24274A0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1,161</w:t>
            </w:r>
          </w:p>
        </w:tc>
      </w:tr>
      <w:tr w:rsidR="00D75873" w:rsidRPr="00D75873" w14:paraId="16B27D6D" w14:textId="77777777" w:rsidTr="00D75873">
        <w:trPr>
          <w:trHeight w:val="20"/>
        </w:trPr>
        <w:tc>
          <w:tcPr>
            <w:tcW w:w="846" w:type="dxa"/>
            <w:shd w:val="clear" w:color="auto" w:fill="auto"/>
            <w:vAlign w:val="center"/>
            <w:hideMark/>
          </w:tcPr>
          <w:p w14:paraId="2C2015F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79</w:t>
            </w:r>
          </w:p>
        </w:tc>
        <w:tc>
          <w:tcPr>
            <w:tcW w:w="8647" w:type="dxa"/>
            <w:shd w:val="clear" w:color="auto" w:fill="auto"/>
            <w:vAlign w:val="center"/>
            <w:hideMark/>
          </w:tcPr>
          <w:p w14:paraId="65F71D2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дом г. Пермь, Индустриальный район, шоссе Космонавтов , 162л. Третий этап строительства по адресу: ул. Космонавтов, 162л</w:t>
            </w:r>
          </w:p>
        </w:tc>
        <w:tc>
          <w:tcPr>
            <w:tcW w:w="1984" w:type="dxa"/>
            <w:shd w:val="clear" w:color="auto" w:fill="auto"/>
            <w:vAlign w:val="center"/>
            <w:hideMark/>
          </w:tcPr>
          <w:p w14:paraId="68F4FDA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19B37CD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15C9B63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4,674</w:t>
            </w:r>
          </w:p>
        </w:tc>
        <w:tc>
          <w:tcPr>
            <w:tcW w:w="1175" w:type="dxa"/>
            <w:shd w:val="clear" w:color="auto" w:fill="auto"/>
            <w:vAlign w:val="center"/>
            <w:hideMark/>
          </w:tcPr>
          <w:p w14:paraId="765F97C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0,835</w:t>
            </w:r>
          </w:p>
        </w:tc>
        <w:tc>
          <w:tcPr>
            <w:tcW w:w="1175" w:type="dxa"/>
            <w:shd w:val="clear" w:color="auto" w:fill="auto"/>
            <w:vAlign w:val="center"/>
            <w:hideMark/>
          </w:tcPr>
          <w:p w14:paraId="4C4F3BB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5,509</w:t>
            </w:r>
          </w:p>
        </w:tc>
      </w:tr>
      <w:tr w:rsidR="00D75873" w:rsidRPr="00D75873" w14:paraId="6A9372DF" w14:textId="77777777" w:rsidTr="00D75873">
        <w:trPr>
          <w:trHeight w:val="20"/>
        </w:trPr>
        <w:tc>
          <w:tcPr>
            <w:tcW w:w="846" w:type="dxa"/>
            <w:shd w:val="clear" w:color="auto" w:fill="auto"/>
            <w:vAlign w:val="center"/>
            <w:hideMark/>
          </w:tcPr>
          <w:p w14:paraId="58827CF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141</w:t>
            </w:r>
          </w:p>
        </w:tc>
        <w:tc>
          <w:tcPr>
            <w:tcW w:w="8647" w:type="dxa"/>
            <w:shd w:val="clear" w:color="auto" w:fill="auto"/>
            <w:vAlign w:val="center"/>
            <w:hideMark/>
          </w:tcPr>
          <w:p w14:paraId="20FFE1D3"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ул. Красных Командиров, №59:01:4410593:594, 59:01:4410593:598</w:t>
            </w:r>
          </w:p>
        </w:tc>
        <w:tc>
          <w:tcPr>
            <w:tcW w:w="1984" w:type="dxa"/>
            <w:shd w:val="clear" w:color="auto" w:fill="auto"/>
            <w:vAlign w:val="center"/>
            <w:hideMark/>
          </w:tcPr>
          <w:p w14:paraId="41BABB5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33B311B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77BB6A0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0,530</w:t>
            </w:r>
          </w:p>
        </w:tc>
        <w:tc>
          <w:tcPr>
            <w:tcW w:w="1175" w:type="dxa"/>
            <w:shd w:val="clear" w:color="auto" w:fill="auto"/>
            <w:vAlign w:val="center"/>
            <w:hideMark/>
          </w:tcPr>
          <w:p w14:paraId="6BDF727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0,114</w:t>
            </w:r>
          </w:p>
        </w:tc>
        <w:tc>
          <w:tcPr>
            <w:tcW w:w="1175" w:type="dxa"/>
            <w:shd w:val="clear" w:color="auto" w:fill="auto"/>
            <w:vAlign w:val="center"/>
            <w:hideMark/>
          </w:tcPr>
          <w:p w14:paraId="763857F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0,644</w:t>
            </w:r>
          </w:p>
        </w:tc>
      </w:tr>
      <w:tr w:rsidR="00D75873" w:rsidRPr="00D75873" w14:paraId="20FF589D" w14:textId="77777777" w:rsidTr="00D75873">
        <w:trPr>
          <w:trHeight w:val="20"/>
        </w:trPr>
        <w:tc>
          <w:tcPr>
            <w:tcW w:w="846" w:type="dxa"/>
            <w:shd w:val="clear" w:color="auto" w:fill="auto"/>
            <w:vAlign w:val="center"/>
            <w:hideMark/>
          </w:tcPr>
          <w:p w14:paraId="35AAD49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144</w:t>
            </w:r>
          </w:p>
        </w:tc>
        <w:tc>
          <w:tcPr>
            <w:tcW w:w="8647" w:type="dxa"/>
            <w:shd w:val="clear" w:color="auto" w:fill="auto"/>
            <w:vAlign w:val="center"/>
            <w:hideMark/>
          </w:tcPr>
          <w:p w14:paraId="75AB71AF"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ул. Карпинского, 115</w:t>
            </w:r>
          </w:p>
        </w:tc>
        <w:tc>
          <w:tcPr>
            <w:tcW w:w="1984" w:type="dxa"/>
            <w:shd w:val="clear" w:color="auto" w:fill="auto"/>
            <w:vAlign w:val="center"/>
            <w:hideMark/>
          </w:tcPr>
          <w:p w14:paraId="0F08DC2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61F1A68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0E8E0F9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0,634</w:t>
            </w:r>
          </w:p>
        </w:tc>
        <w:tc>
          <w:tcPr>
            <w:tcW w:w="1175" w:type="dxa"/>
            <w:shd w:val="clear" w:color="auto" w:fill="auto"/>
            <w:vAlign w:val="center"/>
            <w:hideMark/>
          </w:tcPr>
          <w:p w14:paraId="7AF7D99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0,190</w:t>
            </w:r>
          </w:p>
        </w:tc>
        <w:tc>
          <w:tcPr>
            <w:tcW w:w="1175" w:type="dxa"/>
            <w:shd w:val="clear" w:color="auto" w:fill="auto"/>
            <w:vAlign w:val="center"/>
            <w:hideMark/>
          </w:tcPr>
          <w:p w14:paraId="116313E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0,824</w:t>
            </w:r>
          </w:p>
        </w:tc>
      </w:tr>
      <w:tr w:rsidR="00D75873" w:rsidRPr="00D75873" w14:paraId="07FC4D7C" w14:textId="77777777" w:rsidTr="00D75873">
        <w:trPr>
          <w:trHeight w:val="20"/>
        </w:trPr>
        <w:tc>
          <w:tcPr>
            <w:tcW w:w="846" w:type="dxa"/>
            <w:shd w:val="clear" w:color="auto" w:fill="auto"/>
            <w:vAlign w:val="center"/>
            <w:hideMark/>
          </w:tcPr>
          <w:p w14:paraId="7EF754C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lastRenderedPageBreak/>
              <w:t>145</w:t>
            </w:r>
          </w:p>
        </w:tc>
        <w:tc>
          <w:tcPr>
            <w:tcW w:w="8647" w:type="dxa"/>
            <w:shd w:val="clear" w:color="auto" w:fill="auto"/>
            <w:vAlign w:val="center"/>
            <w:hideMark/>
          </w:tcPr>
          <w:p w14:paraId="717B4228"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ул. Карпинского, 115</w:t>
            </w:r>
          </w:p>
        </w:tc>
        <w:tc>
          <w:tcPr>
            <w:tcW w:w="1984" w:type="dxa"/>
            <w:shd w:val="clear" w:color="auto" w:fill="auto"/>
            <w:vAlign w:val="center"/>
            <w:hideMark/>
          </w:tcPr>
          <w:p w14:paraId="19AE9CC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5AC1020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3978169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1,651</w:t>
            </w:r>
          </w:p>
        </w:tc>
        <w:tc>
          <w:tcPr>
            <w:tcW w:w="1175" w:type="dxa"/>
            <w:shd w:val="clear" w:color="auto" w:fill="auto"/>
            <w:vAlign w:val="center"/>
            <w:hideMark/>
          </w:tcPr>
          <w:p w14:paraId="4F08953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0,496</w:t>
            </w:r>
          </w:p>
        </w:tc>
        <w:tc>
          <w:tcPr>
            <w:tcW w:w="1175" w:type="dxa"/>
            <w:shd w:val="clear" w:color="auto" w:fill="auto"/>
            <w:vAlign w:val="center"/>
            <w:hideMark/>
          </w:tcPr>
          <w:p w14:paraId="17508B4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2,147</w:t>
            </w:r>
          </w:p>
        </w:tc>
      </w:tr>
      <w:tr w:rsidR="00D75873" w:rsidRPr="00D75873" w14:paraId="3C09B4BF" w14:textId="77777777" w:rsidTr="00D75873">
        <w:trPr>
          <w:trHeight w:val="20"/>
        </w:trPr>
        <w:tc>
          <w:tcPr>
            <w:tcW w:w="846" w:type="dxa"/>
            <w:shd w:val="clear" w:color="auto" w:fill="auto"/>
            <w:vAlign w:val="center"/>
            <w:hideMark/>
          </w:tcPr>
          <w:p w14:paraId="753538F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151</w:t>
            </w:r>
          </w:p>
        </w:tc>
        <w:tc>
          <w:tcPr>
            <w:tcW w:w="8647" w:type="dxa"/>
            <w:shd w:val="clear" w:color="auto" w:fill="auto"/>
            <w:vAlign w:val="center"/>
            <w:hideMark/>
          </w:tcPr>
          <w:p w14:paraId="15D7D21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ул. 1-я Гиринская, 33</w:t>
            </w:r>
          </w:p>
        </w:tc>
        <w:tc>
          <w:tcPr>
            <w:tcW w:w="1984" w:type="dxa"/>
            <w:shd w:val="clear" w:color="auto" w:fill="auto"/>
            <w:vAlign w:val="center"/>
            <w:hideMark/>
          </w:tcPr>
          <w:p w14:paraId="0CDE7C1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4E4BCF0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4D523AB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0,557</w:t>
            </w:r>
          </w:p>
        </w:tc>
        <w:tc>
          <w:tcPr>
            <w:tcW w:w="1175" w:type="dxa"/>
            <w:shd w:val="clear" w:color="auto" w:fill="auto"/>
            <w:vAlign w:val="center"/>
            <w:hideMark/>
          </w:tcPr>
          <w:p w14:paraId="66A3BCB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0,082</w:t>
            </w:r>
          </w:p>
        </w:tc>
        <w:tc>
          <w:tcPr>
            <w:tcW w:w="1175" w:type="dxa"/>
            <w:shd w:val="clear" w:color="auto" w:fill="auto"/>
            <w:vAlign w:val="center"/>
            <w:hideMark/>
          </w:tcPr>
          <w:p w14:paraId="328BE62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0,639</w:t>
            </w:r>
          </w:p>
        </w:tc>
      </w:tr>
      <w:tr w:rsidR="00D75873" w:rsidRPr="00D75873" w14:paraId="6BEDF215" w14:textId="77777777" w:rsidTr="00D75873">
        <w:trPr>
          <w:trHeight w:val="20"/>
        </w:trPr>
        <w:tc>
          <w:tcPr>
            <w:tcW w:w="846" w:type="dxa"/>
            <w:shd w:val="clear" w:color="auto" w:fill="auto"/>
            <w:vAlign w:val="center"/>
            <w:hideMark/>
          </w:tcPr>
          <w:p w14:paraId="5B67D4E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152</w:t>
            </w:r>
          </w:p>
        </w:tc>
        <w:tc>
          <w:tcPr>
            <w:tcW w:w="8647" w:type="dxa"/>
            <w:shd w:val="clear" w:color="auto" w:fill="auto"/>
            <w:vAlign w:val="center"/>
            <w:hideMark/>
          </w:tcPr>
          <w:p w14:paraId="395FBA1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ул. Норильская, 2аа</w:t>
            </w:r>
          </w:p>
        </w:tc>
        <w:tc>
          <w:tcPr>
            <w:tcW w:w="1984" w:type="dxa"/>
            <w:shd w:val="clear" w:color="auto" w:fill="auto"/>
            <w:vAlign w:val="center"/>
            <w:hideMark/>
          </w:tcPr>
          <w:p w14:paraId="64C1173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5EA4DF1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760F591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0,389</w:t>
            </w:r>
          </w:p>
        </w:tc>
        <w:tc>
          <w:tcPr>
            <w:tcW w:w="1175" w:type="dxa"/>
            <w:shd w:val="clear" w:color="auto" w:fill="auto"/>
            <w:vAlign w:val="center"/>
            <w:hideMark/>
          </w:tcPr>
          <w:p w14:paraId="45D971C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0,117</w:t>
            </w:r>
          </w:p>
        </w:tc>
        <w:tc>
          <w:tcPr>
            <w:tcW w:w="1175" w:type="dxa"/>
            <w:shd w:val="clear" w:color="auto" w:fill="auto"/>
            <w:vAlign w:val="center"/>
            <w:hideMark/>
          </w:tcPr>
          <w:p w14:paraId="41EE3ED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0,506</w:t>
            </w:r>
          </w:p>
        </w:tc>
      </w:tr>
      <w:tr w:rsidR="00D75873" w:rsidRPr="00D75873" w14:paraId="1F30C2AF" w14:textId="77777777" w:rsidTr="00D75873">
        <w:trPr>
          <w:trHeight w:val="20"/>
        </w:trPr>
        <w:tc>
          <w:tcPr>
            <w:tcW w:w="846" w:type="dxa"/>
            <w:shd w:val="clear" w:color="auto" w:fill="auto"/>
            <w:vAlign w:val="center"/>
            <w:hideMark/>
          </w:tcPr>
          <w:p w14:paraId="226CF50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153</w:t>
            </w:r>
          </w:p>
        </w:tc>
        <w:tc>
          <w:tcPr>
            <w:tcW w:w="8647" w:type="dxa"/>
            <w:shd w:val="clear" w:color="auto" w:fill="auto"/>
            <w:vAlign w:val="center"/>
            <w:hideMark/>
          </w:tcPr>
          <w:p w14:paraId="49001E6D"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ул. Норильская, 4аа</w:t>
            </w:r>
          </w:p>
        </w:tc>
        <w:tc>
          <w:tcPr>
            <w:tcW w:w="1984" w:type="dxa"/>
            <w:shd w:val="clear" w:color="auto" w:fill="auto"/>
            <w:vAlign w:val="center"/>
            <w:hideMark/>
          </w:tcPr>
          <w:p w14:paraId="10CA341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383C10B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7359500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0,389</w:t>
            </w:r>
          </w:p>
        </w:tc>
        <w:tc>
          <w:tcPr>
            <w:tcW w:w="1175" w:type="dxa"/>
            <w:shd w:val="clear" w:color="auto" w:fill="auto"/>
            <w:vAlign w:val="center"/>
            <w:hideMark/>
          </w:tcPr>
          <w:p w14:paraId="44612FA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0,117</w:t>
            </w:r>
          </w:p>
        </w:tc>
        <w:tc>
          <w:tcPr>
            <w:tcW w:w="1175" w:type="dxa"/>
            <w:shd w:val="clear" w:color="auto" w:fill="auto"/>
            <w:vAlign w:val="center"/>
            <w:hideMark/>
          </w:tcPr>
          <w:p w14:paraId="5F6E228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0,506</w:t>
            </w:r>
          </w:p>
        </w:tc>
      </w:tr>
      <w:tr w:rsidR="00D75873" w:rsidRPr="00D75873" w14:paraId="546D2BEB" w14:textId="77777777" w:rsidTr="00D75873">
        <w:trPr>
          <w:trHeight w:val="20"/>
        </w:trPr>
        <w:tc>
          <w:tcPr>
            <w:tcW w:w="846" w:type="dxa"/>
            <w:shd w:val="clear" w:color="auto" w:fill="auto"/>
            <w:vAlign w:val="center"/>
            <w:hideMark/>
          </w:tcPr>
          <w:p w14:paraId="2CA97B4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160</w:t>
            </w:r>
          </w:p>
        </w:tc>
        <w:tc>
          <w:tcPr>
            <w:tcW w:w="8647" w:type="dxa"/>
            <w:shd w:val="clear" w:color="auto" w:fill="auto"/>
            <w:vAlign w:val="center"/>
            <w:hideMark/>
          </w:tcPr>
          <w:p w14:paraId="7CEB4C7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ул. Капитана Гастелло, 15</w:t>
            </w:r>
          </w:p>
        </w:tc>
        <w:tc>
          <w:tcPr>
            <w:tcW w:w="1984" w:type="dxa"/>
            <w:shd w:val="clear" w:color="auto" w:fill="auto"/>
            <w:vAlign w:val="center"/>
            <w:hideMark/>
          </w:tcPr>
          <w:p w14:paraId="1431FDA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5CDDB0C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3FD4E2A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0,346</w:t>
            </w:r>
          </w:p>
        </w:tc>
        <w:tc>
          <w:tcPr>
            <w:tcW w:w="1175" w:type="dxa"/>
            <w:shd w:val="clear" w:color="auto" w:fill="auto"/>
            <w:vAlign w:val="center"/>
            <w:hideMark/>
          </w:tcPr>
          <w:p w14:paraId="6508A26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0,104</w:t>
            </w:r>
          </w:p>
        </w:tc>
        <w:tc>
          <w:tcPr>
            <w:tcW w:w="1175" w:type="dxa"/>
            <w:shd w:val="clear" w:color="auto" w:fill="auto"/>
            <w:vAlign w:val="center"/>
            <w:hideMark/>
          </w:tcPr>
          <w:p w14:paraId="174BDD1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0,450</w:t>
            </w:r>
          </w:p>
        </w:tc>
      </w:tr>
      <w:tr w:rsidR="00D75873" w:rsidRPr="00D75873" w14:paraId="1B8AA624" w14:textId="77777777" w:rsidTr="00D75873">
        <w:trPr>
          <w:trHeight w:val="20"/>
        </w:trPr>
        <w:tc>
          <w:tcPr>
            <w:tcW w:w="846" w:type="dxa"/>
            <w:shd w:val="clear" w:color="auto" w:fill="auto"/>
            <w:vAlign w:val="center"/>
            <w:hideMark/>
          </w:tcPr>
          <w:p w14:paraId="7B3AC68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208</w:t>
            </w:r>
          </w:p>
        </w:tc>
        <w:tc>
          <w:tcPr>
            <w:tcW w:w="8647" w:type="dxa"/>
            <w:shd w:val="clear" w:color="auto" w:fill="auto"/>
            <w:vAlign w:val="center"/>
            <w:hideMark/>
          </w:tcPr>
          <w:p w14:paraId="18DF72C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Складской логистический центр по адресу: ул. Героев Хасана, 105</w:t>
            </w:r>
          </w:p>
        </w:tc>
        <w:tc>
          <w:tcPr>
            <w:tcW w:w="1984" w:type="dxa"/>
            <w:shd w:val="clear" w:color="auto" w:fill="auto"/>
            <w:vAlign w:val="center"/>
            <w:hideMark/>
          </w:tcPr>
          <w:p w14:paraId="3354391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411E98B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4DD6A11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2,818</w:t>
            </w:r>
          </w:p>
        </w:tc>
        <w:tc>
          <w:tcPr>
            <w:tcW w:w="1175" w:type="dxa"/>
            <w:shd w:val="clear" w:color="auto" w:fill="auto"/>
            <w:vAlign w:val="center"/>
            <w:hideMark/>
          </w:tcPr>
          <w:p w14:paraId="3DEFCB8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0,074</w:t>
            </w:r>
          </w:p>
        </w:tc>
        <w:tc>
          <w:tcPr>
            <w:tcW w:w="1175" w:type="dxa"/>
            <w:shd w:val="clear" w:color="auto" w:fill="auto"/>
            <w:vAlign w:val="center"/>
            <w:hideMark/>
          </w:tcPr>
          <w:p w14:paraId="336096E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2,892</w:t>
            </w:r>
          </w:p>
        </w:tc>
      </w:tr>
      <w:tr w:rsidR="00D75873" w:rsidRPr="00D75873" w14:paraId="69274154" w14:textId="77777777" w:rsidTr="00D75873">
        <w:trPr>
          <w:trHeight w:val="20"/>
        </w:trPr>
        <w:tc>
          <w:tcPr>
            <w:tcW w:w="846" w:type="dxa"/>
            <w:shd w:val="clear" w:color="auto" w:fill="auto"/>
            <w:vAlign w:val="center"/>
            <w:hideMark/>
          </w:tcPr>
          <w:p w14:paraId="311474B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209</w:t>
            </w:r>
          </w:p>
        </w:tc>
        <w:tc>
          <w:tcPr>
            <w:tcW w:w="8647" w:type="dxa"/>
            <w:shd w:val="clear" w:color="auto" w:fill="auto"/>
            <w:vAlign w:val="center"/>
            <w:hideMark/>
          </w:tcPr>
          <w:p w14:paraId="78CE6ED0"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ТЦ по адресу: ул. Карпинского, 115</w:t>
            </w:r>
          </w:p>
        </w:tc>
        <w:tc>
          <w:tcPr>
            <w:tcW w:w="1984" w:type="dxa"/>
            <w:shd w:val="clear" w:color="auto" w:fill="auto"/>
            <w:vAlign w:val="center"/>
            <w:hideMark/>
          </w:tcPr>
          <w:p w14:paraId="5A1362D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34C3EB1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5B1F679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0,276</w:t>
            </w:r>
          </w:p>
        </w:tc>
        <w:tc>
          <w:tcPr>
            <w:tcW w:w="1175" w:type="dxa"/>
            <w:shd w:val="clear" w:color="auto" w:fill="auto"/>
            <w:vAlign w:val="center"/>
            <w:hideMark/>
          </w:tcPr>
          <w:p w14:paraId="5ED4E9B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0,083</w:t>
            </w:r>
          </w:p>
        </w:tc>
        <w:tc>
          <w:tcPr>
            <w:tcW w:w="1175" w:type="dxa"/>
            <w:shd w:val="clear" w:color="auto" w:fill="auto"/>
            <w:vAlign w:val="center"/>
            <w:hideMark/>
          </w:tcPr>
          <w:p w14:paraId="2916C24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0,359</w:t>
            </w:r>
          </w:p>
        </w:tc>
      </w:tr>
      <w:tr w:rsidR="00D75873" w:rsidRPr="00D75873" w14:paraId="4EFCA09F" w14:textId="77777777" w:rsidTr="00D75873">
        <w:trPr>
          <w:trHeight w:val="20"/>
        </w:trPr>
        <w:tc>
          <w:tcPr>
            <w:tcW w:w="846" w:type="dxa"/>
            <w:shd w:val="clear" w:color="auto" w:fill="auto"/>
            <w:vAlign w:val="center"/>
            <w:hideMark/>
          </w:tcPr>
          <w:p w14:paraId="22022E2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232</w:t>
            </w:r>
          </w:p>
        </w:tc>
        <w:tc>
          <w:tcPr>
            <w:tcW w:w="8647" w:type="dxa"/>
            <w:shd w:val="clear" w:color="auto" w:fill="auto"/>
            <w:vAlign w:val="center"/>
            <w:hideMark/>
          </w:tcPr>
          <w:p w14:paraId="48B23516"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Административное здание по адресу: ул. Окулова, 79</w:t>
            </w:r>
          </w:p>
        </w:tc>
        <w:tc>
          <w:tcPr>
            <w:tcW w:w="1984" w:type="dxa"/>
            <w:shd w:val="clear" w:color="auto" w:fill="auto"/>
            <w:vAlign w:val="center"/>
            <w:hideMark/>
          </w:tcPr>
          <w:p w14:paraId="0538CF3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6F714EC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68E75F0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1,139</w:t>
            </w:r>
          </w:p>
        </w:tc>
        <w:tc>
          <w:tcPr>
            <w:tcW w:w="1175" w:type="dxa"/>
            <w:shd w:val="clear" w:color="auto" w:fill="auto"/>
            <w:vAlign w:val="center"/>
            <w:hideMark/>
          </w:tcPr>
          <w:p w14:paraId="0F34DDB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0,066</w:t>
            </w:r>
          </w:p>
        </w:tc>
        <w:tc>
          <w:tcPr>
            <w:tcW w:w="1175" w:type="dxa"/>
            <w:shd w:val="clear" w:color="auto" w:fill="auto"/>
            <w:vAlign w:val="center"/>
            <w:hideMark/>
          </w:tcPr>
          <w:p w14:paraId="7A2A975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1,205</w:t>
            </w:r>
          </w:p>
        </w:tc>
      </w:tr>
      <w:tr w:rsidR="00D75873" w:rsidRPr="00D75873" w14:paraId="79776563" w14:textId="77777777" w:rsidTr="00D75873">
        <w:trPr>
          <w:trHeight w:val="20"/>
        </w:trPr>
        <w:tc>
          <w:tcPr>
            <w:tcW w:w="846" w:type="dxa"/>
            <w:shd w:val="clear" w:color="auto" w:fill="auto"/>
            <w:vAlign w:val="center"/>
            <w:hideMark/>
          </w:tcPr>
          <w:p w14:paraId="4CAAE0A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237</w:t>
            </w:r>
          </w:p>
        </w:tc>
        <w:tc>
          <w:tcPr>
            <w:tcW w:w="8647" w:type="dxa"/>
            <w:shd w:val="clear" w:color="auto" w:fill="auto"/>
            <w:vAlign w:val="center"/>
            <w:hideMark/>
          </w:tcPr>
          <w:p w14:paraId="52787DC5"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ЛКЗ по адресу: Пермь, Левченко, 1, 59:01:4410231:879</w:t>
            </w:r>
          </w:p>
        </w:tc>
        <w:tc>
          <w:tcPr>
            <w:tcW w:w="1984" w:type="dxa"/>
            <w:shd w:val="clear" w:color="auto" w:fill="auto"/>
            <w:vAlign w:val="center"/>
            <w:hideMark/>
          </w:tcPr>
          <w:p w14:paraId="39C9231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7454CF4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74A1868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1,825</w:t>
            </w:r>
          </w:p>
        </w:tc>
        <w:tc>
          <w:tcPr>
            <w:tcW w:w="1175" w:type="dxa"/>
            <w:shd w:val="clear" w:color="auto" w:fill="auto"/>
            <w:vAlign w:val="center"/>
            <w:hideMark/>
          </w:tcPr>
          <w:p w14:paraId="73B3B77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0,142</w:t>
            </w:r>
          </w:p>
        </w:tc>
        <w:tc>
          <w:tcPr>
            <w:tcW w:w="1175" w:type="dxa"/>
            <w:shd w:val="clear" w:color="auto" w:fill="auto"/>
            <w:vAlign w:val="center"/>
            <w:hideMark/>
          </w:tcPr>
          <w:p w14:paraId="509183B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1,967</w:t>
            </w:r>
          </w:p>
        </w:tc>
      </w:tr>
      <w:tr w:rsidR="00D75873" w:rsidRPr="00D75873" w14:paraId="49D4EE67" w14:textId="77777777" w:rsidTr="00D75873">
        <w:trPr>
          <w:trHeight w:val="20"/>
        </w:trPr>
        <w:tc>
          <w:tcPr>
            <w:tcW w:w="846" w:type="dxa"/>
            <w:shd w:val="clear" w:color="auto" w:fill="auto"/>
            <w:vAlign w:val="center"/>
            <w:hideMark/>
          </w:tcPr>
          <w:p w14:paraId="7479799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280</w:t>
            </w:r>
          </w:p>
        </w:tc>
        <w:tc>
          <w:tcPr>
            <w:tcW w:w="8647" w:type="dxa"/>
            <w:shd w:val="clear" w:color="auto" w:fill="auto"/>
            <w:vAlign w:val="center"/>
            <w:hideMark/>
          </w:tcPr>
          <w:p w14:paraId="733B05D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МКД по адресу: Пермь, Лодыгина, 59:01:4411067:3612</w:t>
            </w:r>
          </w:p>
        </w:tc>
        <w:tc>
          <w:tcPr>
            <w:tcW w:w="1984" w:type="dxa"/>
            <w:shd w:val="clear" w:color="auto" w:fill="auto"/>
            <w:vAlign w:val="center"/>
            <w:hideMark/>
          </w:tcPr>
          <w:p w14:paraId="0232767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64F79A2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09E2C69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0,533</w:t>
            </w:r>
          </w:p>
        </w:tc>
        <w:tc>
          <w:tcPr>
            <w:tcW w:w="1175" w:type="dxa"/>
            <w:shd w:val="clear" w:color="auto" w:fill="auto"/>
            <w:vAlign w:val="center"/>
            <w:hideMark/>
          </w:tcPr>
          <w:p w14:paraId="5BE913E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0,061</w:t>
            </w:r>
          </w:p>
        </w:tc>
        <w:tc>
          <w:tcPr>
            <w:tcW w:w="1175" w:type="dxa"/>
            <w:shd w:val="clear" w:color="auto" w:fill="auto"/>
            <w:vAlign w:val="center"/>
            <w:hideMark/>
          </w:tcPr>
          <w:p w14:paraId="17AC58B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0,594</w:t>
            </w:r>
          </w:p>
        </w:tc>
      </w:tr>
      <w:tr w:rsidR="00D75873" w:rsidRPr="00D75873" w14:paraId="187677EF" w14:textId="77777777" w:rsidTr="00D75873">
        <w:trPr>
          <w:trHeight w:val="20"/>
        </w:trPr>
        <w:tc>
          <w:tcPr>
            <w:tcW w:w="846" w:type="dxa"/>
            <w:shd w:val="clear" w:color="auto" w:fill="auto"/>
            <w:vAlign w:val="center"/>
            <w:hideMark/>
          </w:tcPr>
          <w:p w14:paraId="08CAB18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290</w:t>
            </w:r>
          </w:p>
        </w:tc>
        <w:tc>
          <w:tcPr>
            <w:tcW w:w="8647" w:type="dxa"/>
            <w:shd w:val="clear" w:color="auto" w:fill="auto"/>
            <w:vAlign w:val="center"/>
            <w:hideMark/>
          </w:tcPr>
          <w:p w14:paraId="630A1050"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Поликлинический фтизиопульмонологический корпус по адресу: Пермь, Шоссе Космонавтов, 160</w:t>
            </w:r>
          </w:p>
        </w:tc>
        <w:tc>
          <w:tcPr>
            <w:tcW w:w="1984" w:type="dxa"/>
            <w:shd w:val="clear" w:color="auto" w:fill="auto"/>
            <w:vAlign w:val="center"/>
            <w:hideMark/>
          </w:tcPr>
          <w:p w14:paraId="476732C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5D140D0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6545A93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0,650</w:t>
            </w:r>
          </w:p>
        </w:tc>
        <w:tc>
          <w:tcPr>
            <w:tcW w:w="1175" w:type="dxa"/>
            <w:shd w:val="clear" w:color="auto" w:fill="auto"/>
            <w:vAlign w:val="center"/>
            <w:hideMark/>
          </w:tcPr>
          <w:p w14:paraId="3C79F96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0,063</w:t>
            </w:r>
          </w:p>
        </w:tc>
        <w:tc>
          <w:tcPr>
            <w:tcW w:w="1175" w:type="dxa"/>
            <w:shd w:val="clear" w:color="auto" w:fill="auto"/>
            <w:vAlign w:val="center"/>
            <w:hideMark/>
          </w:tcPr>
          <w:p w14:paraId="2E629EE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0,713</w:t>
            </w:r>
          </w:p>
        </w:tc>
      </w:tr>
      <w:tr w:rsidR="00D75873" w:rsidRPr="00D75873" w14:paraId="3F64261A" w14:textId="77777777" w:rsidTr="00D75873">
        <w:trPr>
          <w:trHeight w:val="20"/>
        </w:trPr>
        <w:tc>
          <w:tcPr>
            <w:tcW w:w="846" w:type="dxa"/>
            <w:shd w:val="clear" w:color="auto" w:fill="auto"/>
            <w:vAlign w:val="center"/>
            <w:hideMark/>
          </w:tcPr>
          <w:p w14:paraId="13E3BCE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60</w:t>
            </w:r>
          </w:p>
        </w:tc>
        <w:tc>
          <w:tcPr>
            <w:tcW w:w="8647" w:type="dxa"/>
            <w:shd w:val="clear" w:color="auto" w:fill="auto"/>
            <w:vAlign w:val="center"/>
            <w:hideMark/>
          </w:tcPr>
          <w:p w14:paraId="22D2C2C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Комплексная застройка жилыми домами со встроенно-пристроенными помещениями по адресу г. Пермь, ул. Яблочкова, 5. Блок-секция 1.1, 1.2, 1.3, 1.4 по адресу: ул. Яблочкова, 5к1</w:t>
            </w:r>
          </w:p>
        </w:tc>
        <w:tc>
          <w:tcPr>
            <w:tcW w:w="1984" w:type="dxa"/>
            <w:shd w:val="clear" w:color="auto" w:fill="auto"/>
            <w:vAlign w:val="center"/>
            <w:hideMark/>
          </w:tcPr>
          <w:p w14:paraId="0601199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73408BC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0E3E3E4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1,262</w:t>
            </w:r>
          </w:p>
        </w:tc>
        <w:tc>
          <w:tcPr>
            <w:tcW w:w="1175" w:type="dxa"/>
            <w:shd w:val="clear" w:color="auto" w:fill="auto"/>
            <w:vAlign w:val="center"/>
            <w:hideMark/>
          </w:tcPr>
          <w:p w14:paraId="04E841F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0,157</w:t>
            </w:r>
          </w:p>
        </w:tc>
        <w:tc>
          <w:tcPr>
            <w:tcW w:w="1175" w:type="dxa"/>
            <w:shd w:val="clear" w:color="auto" w:fill="auto"/>
            <w:vAlign w:val="center"/>
            <w:hideMark/>
          </w:tcPr>
          <w:p w14:paraId="5D37C3E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1,419</w:t>
            </w:r>
          </w:p>
        </w:tc>
      </w:tr>
      <w:tr w:rsidR="00D75873" w:rsidRPr="00D75873" w14:paraId="594A9E84" w14:textId="77777777" w:rsidTr="00D75873">
        <w:trPr>
          <w:trHeight w:val="20"/>
        </w:trPr>
        <w:tc>
          <w:tcPr>
            <w:tcW w:w="846" w:type="dxa"/>
            <w:shd w:val="clear" w:color="auto" w:fill="auto"/>
            <w:vAlign w:val="center"/>
            <w:hideMark/>
          </w:tcPr>
          <w:p w14:paraId="0016867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61</w:t>
            </w:r>
          </w:p>
        </w:tc>
        <w:tc>
          <w:tcPr>
            <w:tcW w:w="8647" w:type="dxa"/>
            <w:shd w:val="clear" w:color="auto" w:fill="auto"/>
            <w:vAlign w:val="center"/>
            <w:hideMark/>
          </w:tcPr>
          <w:p w14:paraId="7B3166F5"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Комплексная застройка жилыми домами со встроенно-пристроенными помещениями по адресу г. Пермь, ул. Яблочкова, 5. Блок-секция 1.5, 1.6, 1.7, 1.8 по адресу: ул. Яблочкова, 5к1</w:t>
            </w:r>
          </w:p>
        </w:tc>
        <w:tc>
          <w:tcPr>
            <w:tcW w:w="1984" w:type="dxa"/>
            <w:shd w:val="clear" w:color="auto" w:fill="auto"/>
            <w:vAlign w:val="center"/>
            <w:hideMark/>
          </w:tcPr>
          <w:p w14:paraId="2809915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121A5FE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18DEB0F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1,207</w:t>
            </w:r>
          </w:p>
        </w:tc>
        <w:tc>
          <w:tcPr>
            <w:tcW w:w="1175" w:type="dxa"/>
            <w:shd w:val="clear" w:color="auto" w:fill="auto"/>
            <w:vAlign w:val="center"/>
            <w:hideMark/>
          </w:tcPr>
          <w:p w14:paraId="32387BA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0,150</w:t>
            </w:r>
          </w:p>
        </w:tc>
        <w:tc>
          <w:tcPr>
            <w:tcW w:w="1175" w:type="dxa"/>
            <w:shd w:val="clear" w:color="auto" w:fill="auto"/>
            <w:vAlign w:val="center"/>
            <w:hideMark/>
          </w:tcPr>
          <w:p w14:paraId="3BEB9F4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1,357</w:t>
            </w:r>
          </w:p>
        </w:tc>
      </w:tr>
      <w:tr w:rsidR="00D75873" w:rsidRPr="00D75873" w14:paraId="24989D90" w14:textId="77777777" w:rsidTr="00D75873">
        <w:trPr>
          <w:trHeight w:val="20"/>
        </w:trPr>
        <w:tc>
          <w:tcPr>
            <w:tcW w:w="846" w:type="dxa"/>
            <w:shd w:val="clear" w:color="auto" w:fill="auto"/>
            <w:vAlign w:val="center"/>
            <w:hideMark/>
          </w:tcPr>
          <w:p w14:paraId="1EB0167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146</w:t>
            </w:r>
          </w:p>
        </w:tc>
        <w:tc>
          <w:tcPr>
            <w:tcW w:w="8647" w:type="dxa"/>
            <w:shd w:val="clear" w:color="auto" w:fill="auto"/>
            <w:vAlign w:val="center"/>
            <w:hideMark/>
          </w:tcPr>
          <w:p w14:paraId="645B2F1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ул. Карпинского, 115</w:t>
            </w:r>
          </w:p>
        </w:tc>
        <w:tc>
          <w:tcPr>
            <w:tcW w:w="1984" w:type="dxa"/>
            <w:shd w:val="clear" w:color="auto" w:fill="auto"/>
            <w:vAlign w:val="center"/>
            <w:hideMark/>
          </w:tcPr>
          <w:p w14:paraId="6C72624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7B323CC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515179A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0,692</w:t>
            </w:r>
          </w:p>
        </w:tc>
        <w:tc>
          <w:tcPr>
            <w:tcW w:w="1175" w:type="dxa"/>
            <w:shd w:val="clear" w:color="auto" w:fill="auto"/>
            <w:vAlign w:val="center"/>
            <w:hideMark/>
          </w:tcPr>
          <w:p w14:paraId="3DB5B94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0,208</w:t>
            </w:r>
          </w:p>
        </w:tc>
        <w:tc>
          <w:tcPr>
            <w:tcW w:w="1175" w:type="dxa"/>
            <w:shd w:val="clear" w:color="auto" w:fill="auto"/>
            <w:vAlign w:val="center"/>
            <w:hideMark/>
          </w:tcPr>
          <w:p w14:paraId="7F9224B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0,900</w:t>
            </w:r>
          </w:p>
        </w:tc>
      </w:tr>
      <w:tr w:rsidR="00D75873" w:rsidRPr="00D75873" w14:paraId="28FCBF6F" w14:textId="77777777" w:rsidTr="00D75873">
        <w:trPr>
          <w:trHeight w:val="20"/>
        </w:trPr>
        <w:tc>
          <w:tcPr>
            <w:tcW w:w="846" w:type="dxa"/>
            <w:shd w:val="clear" w:color="auto" w:fill="auto"/>
            <w:vAlign w:val="center"/>
            <w:hideMark/>
          </w:tcPr>
          <w:p w14:paraId="0DE15FA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156</w:t>
            </w:r>
          </w:p>
        </w:tc>
        <w:tc>
          <w:tcPr>
            <w:tcW w:w="8647" w:type="dxa"/>
            <w:shd w:val="clear" w:color="auto" w:fill="auto"/>
            <w:vAlign w:val="center"/>
            <w:hideMark/>
          </w:tcPr>
          <w:p w14:paraId="1A1E4D73"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ул. Карпинского, 114</w:t>
            </w:r>
          </w:p>
        </w:tc>
        <w:tc>
          <w:tcPr>
            <w:tcW w:w="1984" w:type="dxa"/>
            <w:shd w:val="clear" w:color="auto" w:fill="auto"/>
            <w:vAlign w:val="center"/>
            <w:hideMark/>
          </w:tcPr>
          <w:p w14:paraId="3E35A7B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2B6F1CA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60ABD77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0,482</w:t>
            </w:r>
          </w:p>
        </w:tc>
        <w:tc>
          <w:tcPr>
            <w:tcW w:w="1175" w:type="dxa"/>
            <w:shd w:val="clear" w:color="auto" w:fill="auto"/>
            <w:vAlign w:val="center"/>
            <w:hideMark/>
          </w:tcPr>
          <w:p w14:paraId="3B76AA8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0,042</w:t>
            </w:r>
          </w:p>
        </w:tc>
        <w:tc>
          <w:tcPr>
            <w:tcW w:w="1175" w:type="dxa"/>
            <w:shd w:val="clear" w:color="auto" w:fill="auto"/>
            <w:vAlign w:val="center"/>
            <w:hideMark/>
          </w:tcPr>
          <w:p w14:paraId="5279E2C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0,524</w:t>
            </w:r>
          </w:p>
        </w:tc>
      </w:tr>
      <w:tr w:rsidR="00D75873" w:rsidRPr="00D75873" w14:paraId="3AA0EA5C" w14:textId="77777777" w:rsidTr="00D75873">
        <w:trPr>
          <w:trHeight w:val="20"/>
        </w:trPr>
        <w:tc>
          <w:tcPr>
            <w:tcW w:w="846" w:type="dxa"/>
            <w:shd w:val="clear" w:color="auto" w:fill="auto"/>
            <w:vAlign w:val="center"/>
            <w:hideMark/>
          </w:tcPr>
          <w:p w14:paraId="0348DD7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168</w:t>
            </w:r>
          </w:p>
        </w:tc>
        <w:tc>
          <w:tcPr>
            <w:tcW w:w="8647" w:type="dxa"/>
            <w:shd w:val="clear" w:color="auto" w:fill="auto"/>
            <w:vAlign w:val="center"/>
            <w:hideMark/>
          </w:tcPr>
          <w:p w14:paraId="1D6402E8"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ул. Чердынская, 2а</w:t>
            </w:r>
          </w:p>
        </w:tc>
        <w:tc>
          <w:tcPr>
            <w:tcW w:w="1984" w:type="dxa"/>
            <w:shd w:val="clear" w:color="auto" w:fill="auto"/>
            <w:vAlign w:val="center"/>
            <w:hideMark/>
          </w:tcPr>
          <w:p w14:paraId="70B549C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75DB84C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0182608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0,634</w:t>
            </w:r>
          </w:p>
        </w:tc>
        <w:tc>
          <w:tcPr>
            <w:tcW w:w="1175" w:type="dxa"/>
            <w:shd w:val="clear" w:color="auto" w:fill="auto"/>
            <w:vAlign w:val="center"/>
            <w:hideMark/>
          </w:tcPr>
          <w:p w14:paraId="01BEBDF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0,089</w:t>
            </w:r>
          </w:p>
        </w:tc>
        <w:tc>
          <w:tcPr>
            <w:tcW w:w="1175" w:type="dxa"/>
            <w:shd w:val="clear" w:color="auto" w:fill="auto"/>
            <w:vAlign w:val="center"/>
            <w:hideMark/>
          </w:tcPr>
          <w:p w14:paraId="0D8B78A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0,723</w:t>
            </w:r>
          </w:p>
        </w:tc>
      </w:tr>
      <w:tr w:rsidR="00D75873" w:rsidRPr="00D75873" w14:paraId="38E99ED9" w14:textId="77777777" w:rsidTr="00D75873">
        <w:trPr>
          <w:trHeight w:val="20"/>
        </w:trPr>
        <w:tc>
          <w:tcPr>
            <w:tcW w:w="846" w:type="dxa"/>
            <w:shd w:val="clear" w:color="auto" w:fill="auto"/>
            <w:vAlign w:val="center"/>
            <w:hideMark/>
          </w:tcPr>
          <w:p w14:paraId="4A4B996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189</w:t>
            </w:r>
          </w:p>
        </w:tc>
        <w:tc>
          <w:tcPr>
            <w:tcW w:w="8647" w:type="dxa"/>
            <w:shd w:val="clear" w:color="auto" w:fill="auto"/>
            <w:vAlign w:val="center"/>
            <w:hideMark/>
          </w:tcPr>
          <w:p w14:paraId="5148318C"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Зоопарк (2-я очередь) по адресу: в квартале ограниченном ул. К. Леонова, А. Свиязева и ул. Карпинского</w:t>
            </w:r>
          </w:p>
        </w:tc>
        <w:tc>
          <w:tcPr>
            <w:tcW w:w="1984" w:type="dxa"/>
            <w:shd w:val="clear" w:color="auto" w:fill="auto"/>
            <w:vAlign w:val="center"/>
            <w:hideMark/>
          </w:tcPr>
          <w:p w14:paraId="29605AB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7084FF8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394B270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4,148</w:t>
            </w:r>
          </w:p>
        </w:tc>
        <w:tc>
          <w:tcPr>
            <w:tcW w:w="1175" w:type="dxa"/>
            <w:shd w:val="clear" w:color="auto" w:fill="auto"/>
            <w:vAlign w:val="center"/>
            <w:hideMark/>
          </w:tcPr>
          <w:p w14:paraId="1325C4E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0,500</w:t>
            </w:r>
          </w:p>
        </w:tc>
        <w:tc>
          <w:tcPr>
            <w:tcW w:w="1175" w:type="dxa"/>
            <w:shd w:val="clear" w:color="auto" w:fill="auto"/>
            <w:vAlign w:val="center"/>
            <w:hideMark/>
          </w:tcPr>
          <w:p w14:paraId="2AFFF86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4,648</w:t>
            </w:r>
          </w:p>
        </w:tc>
      </w:tr>
      <w:tr w:rsidR="00D75873" w:rsidRPr="00D75873" w14:paraId="79FF50D7" w14:textId="77777777" w:rsidTr="00D75873">
        <w:trPr>
          <w:trHeight w:val="20"/>
        </w:trPr>
        <w:tc>
          <w:tcPr>
            <w:tcW w:w="846" w:type="dxa"/>
            <w:shd w:val="clear" w:color="auto" w:fill="auto"/>
            <w:vAlign w:val="center"/>
            <w:hideMark/>
          </w:tcPr>
          <w:p w14:paraId="757FC85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211</w:t>
            </w:r>
          </w:p>
        </w:tc>
        <w:tc>
          <w:tcPr>
            <w:tcW w:w="8647" w:type="dxa"/>
            <w:shd w:val="clear" w:color="auto" w:fill="auto"/>
            <w:vAlign w:val="center"/>
            <w:hideMark/>
          </w:tcPr>
          <w:p w14:paraId="4235A5D2"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Административное здание по адресу: ул. Промышленная, 54а</w:t>
            </w:r>
          </w:p>
        </w:tc>
        <w:tc>
          <w:tcPr>
            <w:tcW w:w="1984" w:type="dxa"/>
            <w:shd w:val="clear" w:color="auto" w:fill="auto"/>
            <w:vAlign w:val="center"/>
            <w:hideMark/>
          </w:tcPr>
          <w:p w14:paraId="3EB4ACC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3454B61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30DA76D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0,110</w:t>
            </w:r>
          </w:p>
        </w:tc>
        <w:tc>
          <w:tcPr>
            <w:tcW w:w="1175" w:type="dxa"/>
            <w:shd w:val="clear" w:color="auto" w:fill="auto"/>
            <w:vAlign w:val="center"/>
            <w:hideMark/>
          </w:tcPr>
          <w:p w14:paraId="480E9BF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0,033</w:t>
            </w:r>
          </w:p>
        </w:tc>
        <w:tc>
          <w:tcPr>
            <w:tcW w:w="1175" w:type="dxa"/>
            <w:shd w:val="clear" w:color="auto" w:fill="auto"/>
            <w:vAlign w:val="center"/>
            <w:hideMark/>
          </w:tcPr>
          <w:p w14:paraId="7382BFA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0,144</w:t>
            </w:r>
          </w:p>
        </w:tc>
      </w:tr>
      <w:tr w:rsidR="00D75873" w:rsidRPr="00D75873" w14:paraId="1C2E3A80" w14:textId="77777777" w:rsidTr="00D75873">
        <w:trPr>
          <w:trHeight w:val="20"/>
        </w:trPr>
        <w:tc>
          <w:tcPr>
            <w:tcW w:w="846" w:type="dxa"/>
            <w:shd w:val="clear" w:color="auto" w:fill="auto"/>
            <w:vAlign w:val="center"/>
            <w:hideMark/>
          </w:tcPr>
          <w:p w14:paraId="52CD4CF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250</w:t>
            </w:r>
          </w:p>
        </w:tc>
        <w:tc>
          <w:tcPr>
            <w:tcW w:w="8647" w:type="dxa"/>
            <w:shd w:val="clear" w:color="auto" w:fill="auto"/>
            <w:vAlign w:val="center"/>
            <w:hideMark/>
          </w:tcPr>
          <w:p w14:paraId="290E086E"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Ераничи по адресу: ул. Советской Армии, 96</w:t>
            </w:r>
          </w:p>
        </w:tc>
        <w:tc>
          <w:tcPr>
            <w:tcW w:w="1984" w:type="dxa"/>
            <w:shd w:val="clear" w:color="auto" w:fill="auto"/>
            <w:vAlign w:val="center"/>
            <w:hideMark/>
          </w:tcPr>
          <w:p w14:paraId="5C8C339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09A4994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0A98F5B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0,525</w:t>
            </w:r>
          </w:p>
        </w:tc>
        <w:tc>
          <w:tcPr>
            <w:tcW w:w="1175" w:type="dxa"/>
            <w:shd w:val="clear" w:color="auto" w:fill="auto"/>
            <w:vAlign w:val="center"/>
            <w:hideMark/>
          </w:tcPr>
          <w:p w14:paraId="2917147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0,094</w:t>
            </w:r>
          </w:p>
        </w:tc>
        <w:tc>
          <w:tcPr>
            <w:tcW w:w="1175" w:type="dxa"/>
            <w:shd w:val="clear" w:color="auto" w:fill="auto"/>
            <w:vAlign w:val="center"/>
            <w:hideMark/>
          </w:tcPr>
          <w:p w14:paraId="75781E4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0,619</w:t>
            </w:r>
          </w:p>
        </w:tc>
      </w:tr>
      <w:tr w:rsidR="00D75873" w:rsidRPr="00D75873" w14:paraId="59BF755F" w14:textId="77777777" w:rsidTr="00D75873">
        <w:trPr>
          <w:trHeight w:val="20"/>
        </w:trPr>
        <w:tc>
          <w:tcPr>
            <w:tcW w:w="846" w:type="dxa"/>
            <w:shd w:val="clear" w:color="auto" w:fill="auto"/>
            <w:vAlign w:val="center"/>
            <w:hideMark/>
          </w:tcPr>
          <w:p w14:paraId="3486F6A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298</w:t>
            </w:r>
          </w:p>
        </w:tc>
        <w:tc>
          <w:tcPr>
            <w:tcW w:w="8647" w:type="dxa"/>
            <w:shd w:val="clear" w:color="auto" w:fill="auto"/>
            <w:vAlign w:val="center"/>
            <w:hideMark/>
          </w:tcPr>
          <w:p w14:paraId="38B20AD6"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МКД по адресу: Пермь, Кронштадтская, 39</w:t>
            </w:r>
          </w:p>
        </w:tc>
        <w:tc>
          <w:tcPr>
            <w:tcW w:w="1984" w:type="dxa"/>
            <w:shd w:val="clear" w:color="auto" w:fill="auto"/>
            <w:vAlign w:val="center"/>
            <w:hideMark/>
          </w:tcPr>
          <w:p w14:paraId="113496C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29895D1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15C4D41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0,972</w:t>
            </w:r>
          </w:p>
        </w:tc>
        <w:tc>
          <w:tcPr>
            <w:tcW w:w="1175" w:type="dxa"/>
            <w:shd w:val="clear" w:color="auto" w:fill="auto"/>
            <w:vAlign w:val="center"/>
            <w:hideMark/>
          </w:tcPr>
          <w:p w14:paraId="3B09013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0,081</w:t>
            </w:r>
          </w:p>
        </w:tc>
        <w:tc>
          <w:tcPr>
            <w:tcW w:w="1175" w:type="dxa"/>
            <w:shd w:val="clear" w:color="auto" w:fill="auto"/>
            <w:vAlign w:val="center"/>
            <w:hideMark/>
          </w:tcPr>
          <w:p w14:paraId="6380A82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1,053</w:t>
            </w:r>
          </w:p>
        </w:tc>
      </w:tr>
      <w:tr w:rsidR="00D75873" w:rsidRPr="00D75873" w14:paraId="00EC8B8D" w14:textId="77777777" w:rsidTr="00D75873">
        <w:trPr>
          <w:trHeight w:val="20"/>
        </w:trPr>
        <w:tc>
          <w:tcPr>
            <w:tcW w:w="846" w:type="dxa"/>
            <w:shd w:val="clear" w:color="auto" w:fill="auto"/>
            <w:vAlign w:val="center"/>
            <w:hideMark/>
          </w:tcPr>
          <w:p w14:paraId="2106A6D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304</w:t>
            </w:r>
          </w:p>
        </w:tc>
        <w:tc>
          <w:tcPr>
            <w:tcW w:w="8647" w:type="dxa"/>
            <w:shd w:val="clear" w:color="auto" w:fill="auto"/>
            <w:vAlign w:val="center"/>
            <w:hideMark/>
          </w:tcPr>
          <w:p w14:paraId="173C2E9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МКД по адресу: Пермь, Кронштадтская, 39</w:t>
            </w:r>
          </w:p>
        </w:tc>
        <w:tc>
          <w:tcPr>
            <w:tcW w:w="1984" w:type="dxa"/>
            <w:shd w:val="clear" w:color="auto" w:fill="auto"/>
            <w:vAlign w:val="center"/>
            <w:hideMark/>
          </w:tcPr>
          <w:p w14:paraId="436F5A5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21E93AA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0B7B24D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0,787</w:t>
            </w:r>
          </w:p>
        </w:tc>
        <w:tc>
          <w:tcPr>
            <w:tcW w:w="1175" w:type="dxa"/>
            <w:shd w:val="clear" w:color="auto" w:fill="auto"/>
            <w:vAlign w:val="center"/>
            <w:hideMark/>
          </w:tcPr>
          <w:p w14:paraId="0E40B9E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0,073</w:t>
            </w:r>
          </w:p>
        </w:tc>
        <w:tc>
          <w:tcPr>
            <w:tcW w:w="1175" w:type="dxa"/>
            <w:shd w:val="clear" w:color="auto" w:fill="auto"/>
            <w:vAlign w:val="center"/>
            <w:hideMark/>
          </w:tcPr>
          <w:p w14:paraId="6428811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0,860</w:t>
            </w:r>
          </w:p>
        </w:tc>
      </w:tr>
      <w:tr w:rsidR="00D75873" w:rsidRPr="00D75873" w14:paraId="58D03D4B" w14:textId="77777777" w:rsidTr="00D75873">
        <w:trPr>
          <w:trHeight w:val="20"/>
        </w:trPr>
        <w:tc>
          <w:tcPr>
            <w:tcW w:w="846" w:type="dxa"/>
            <w:shd w:val="clear" w:color="auto" w:fill="auto"/>
            <w:vAlign w:val="center"/>
            <w:hideMark/>
          </w:tcPr>
          <w:p w14:paraId="0DB244F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333</w:t>
            </w:r>
          </w:p>
        </w:tc>
        <w:tc>
          <w:tcPr>
            <w:tcW w:w="8647" w:type="dxa"/>
            <w:shd w:val="clear" w:color="auto" w:fill="auto"/>
            <w:vAlign w:val="center"/>
            <w:hideMark/>
          </w:tcPr>
          <w:p w14:paraId="0B0B852E"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МКД по адресу: Пермь, Рязанская, 59:01:4416015:468</w:t>
            </w:r>
          </w:p>
        </w:tc>
        <w:tc>
          <w:tcPr>
            <w:tcW w:w="1984" w:type="dxa"/>
            <w:shd w:val="clear" w:color="auto" w:fill="auto"/>
            <w:vAlign w:val="center"/>
            <w:hideMark/>
          </w:tcPr>
          <w:p w14:paraId="44953A4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2BEA6B6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5B26F03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2,527</w:t>
            </w:r>
          </w:p>
        </w:tc>
        <w:tc>
          <w:tcPr>
            <w:tcW w:w="1175" w:type="dxa"/>
            <w:shd w:val="clear" w:color="auto" w:fill="auto"/>
            <w:vAlign w:val="center"/>
            <w:hideMark/>
          </w:tcPr>
          <w:p w14:paraId="7FDA1E6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0,174</w:t>
            </w:r>
          </w:p>
        </w:tc>
        <w:tc>
          <w:tcPr>
            <w:tcW w:w="1175" w:type="dxa"/>
            <w:shd w:val="clear" w:color="auto" w:fill="auto"/>
            <w:vAlign w:val="center"/>
            <w:hideMark/>
          </w:tcPr>
          <w:p w14:paraId="6DCC7C7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2,701</w:t>
            </w:r>
          </w:p>
        </w:tc>
      </w:tr>
      <w:tr w:rsidR="00D75873" w:rsidRPr="00D75873" w14:paraId="467C7487" w14:textId="77777777" w:rsidTr="00D75873">
        <w:trPr>
          <w:trHeight w:val="20"/>
        </w:trPr>
        <w:tc>
          <w:tcPr>
            <w:tcW w:w="846" w:type="dxa"/>
            <w:shd w:val="clear" w:color="auto" w:fill="auto"/>
            <w:vAlign w:val="center"/>
            <w:hideMark/>
          </w:tcPr>
          <w:p w14:paraId="47CC528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334</w:t>
            </w:r>
          </w:p>
        </w:tc>
        <w:tc>
          <w:tcPr>
            <w:tcW w:w="8647" w:type="dxa"/>
            <w:shd w:val="clear" w:color="auto" w:fill="auto"/>
            <w:vAlign w:val="center"/>
            <w:hideMark/>
          </w:tcPr>
          <w:p w14:paraId="04867DDB"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МКД по адресу: Пермь, Подгорная, 61,  59:01:4410507:174</w:t>
            </w:r>
          </w:p>
        </w:tc>
        <w:tc>
          <w:tcPr>
            <w:tcW w:w="1984" w:type="dxa"/>
            <w:shd w:val="clear" w:color="auto" w:fill="auto"/>
            <w:vAlign w:val="center"/>
            <w:hideMark/>
          </w:tcPr>
          <w:p w14:paraId="54B2BDE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682C6F6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0BBBBC5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0,508</w:t>
            </w:r>
          </w:p>
        </w:tc>
        <w:tc>
          <w:tcPr>
            <w:tcW w:w="1175" w:type="dxa"/>
            <w:shd w:val="clear" w:color="auto" w:fill="auto"/>
            <w:vAlign w:val="center"/>
            <w:hideMark/>
          </w:tcPr>
          <w:p w14:paraId="3C35D06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0,098</w:t>
            </w:r>
          </w:p>
        </w:tc>
        <w:tc>
          <w:tcPr>
            <w:tcW w:w="1175" w:type="dxa"/>
            <w:shd w:val="clear" w:color="auto" w:fill="auto"/>
            <w:vAlign w:val="center"/>
            <w:hideMark/>
          </w:tcPr>
          <w:p w14:paraId="7788644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0,606</w:t>
            </w:r>
          </w:p>
        </w:tc>
      </w:tr>
      <w:tr w:rsidR="00D75873" w:rsidRPr="00D75873" w14:paraId="0ABD8853" w14:textId="77777777" w:rsidTr="00D75873">
        <w:trPr>
          <w:trHeight w:val="20"/>
        </w:trPr>
        <w:tc>
          <w:tcPr>
            <w:tcW w:w="846" w:type="dxa"/>
            <w:shd w:val="clear" w:color="auto" w:fill="auto"/>
            <w:vAlign w:val="center"/>
            <w:hideMark/>
          </w:tcPr>
          <w:p w14:paraId="2F8F2C7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336</w:t>
            </w:r>
          </w:p>
        </w:tc>
        <w:tc>
          <w:tcPr>
            <w:tcW w:w="8647" w:type="dxa"/>
            <w:shd w:val="clear" w:color="auto" w:fill="auto"/>
            <w:vAlign w:val="center"/>
            <w:hideMark/>
          </w:tcPr>
          <w:p w14:paraId="22A8DD3E"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МКД по адресу: Пермь, Космонавта Беляева, 59:01:4413830:205</w:t>
            </w:r>
          </w:p>
        </w:tc>
        <w:tc>
          <w:tcPr>
            <w:tcW w:w="1984" w:type="dxa"/>
            <w:shd w:val="clear" w:color="auto" w:fill="auto"/>
            <w:vAlign w:val="center"/>
            <w:hideMark/>
          </w:tcPr>
          <w:p w14:paraId="7F33E65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051905F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2C0633D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0,770</w:t>
            </w:r>
          </w:p>
        </w:tc>
        <w:tc>
          <w:tcPr>
            <w:tcW w:w="1175" w:type="dxa"/>
            <w:shd w:val="clear" w:color="auto" w:fill="auto"/>
            <w:vAlign w:val="center"/>
            <w:hideMark/>
          </w:tcPr>
          <w:p w14:paraId="04FF7C8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0,138</w:t>
            </w:r>
          </w:p>
        </w:tc>
        <w:tc>
          <w:tcPr>
            <w:tcW w:w="1175" w:type="dxa"/>
            <w:shd w:val="clear" w:color="auto" w:fill="auto"/>
            <w:vAlign w:val="center"/>
            <w:hideMark/>
          </w:tcPr>
          <w:p w14:paraId="5859DE9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0,908</w:t>
            </w:r>
          </w:p>
        </w:tc>
      </w:tr>
      <w:tr w:rsidR="00D75873" w:rsidRPr="00D75873" w14:paraId="7256E75D" w14:textId="77777777" w:rsidTr="00D75873">
        <w:trPr>
          <w:trHeight w:val="20"/>
        </w:trPr>
        <w:tc>
          <w:tcPr>
            <w:tcW w:w="846" w:type="dxa"/>
            <w:shd w:val="clear" w:color="auto" w:fill="auto"/>
            <w:vAlign w:val="center"/>
            <w:hideMark/>
          </w:tcPr>
          <w:p w14:paraId="24238B7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lastRenderedPageBreak/>
              <w:t>56</w:t>
            </w:r>
          </w:p>
        </w:tc>
        <w:tc>
          <w:tcPr>
            <w:tcW w:w="8647" w:type="dxa"/>
            <w:shd w:val="clear" w:color="auto" w:fill="auto"/>
            <w:vAlign w:val="center"/>
            <w:hideMark/>
          </w:tcPr>
          <w:p w14:paraId="02AAB16C"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Комплексная застройка жилыми домами со встроенно-пристроенными помещениями по адресу г. Пермь, ул. Яблочкова, 5. Блок-секция 2.1, 2.2 по адресу: ул. Яблочкова, 5к2</w:t>
            </w:r>
          </w:p>
        </w:tc>
        <w:tc>
          <w:tcPr>
            <w:tcW w:w="1984" w:type="dxa"/>
            <w:shd w:val="clear" w:color="auto" w:fill="auto"/>
            <w:vAlign w:val="center"/>
            <w:hideMark/>
          </w:tcPr>
          <w:p w14:paraId="6B0F1D5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3DE57C6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27E2678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0,335</w:t>
            </w:r>
          </w:p>
        </w:tc>
        <w:tc>
          <w:tcPr>
            <w:tcW w:w="1175" w:type="dxa"/>
            <w:shd w:val="clear" w:color="auto" w:fill="auto"/>
            <w:vAlign w:val="center"/>
            <w:hideMark/>
          </w:tcPr>
          <w:p w14:paraId="33AAF71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0,047</w:t>
            </w:r>
          </w:p>
        </w:tc>
        <w:tc>
          <w:tcPr>
            <w:tcW w:w="1175" w:type="dxa"/>
            <w:shd w:val="clear" w:color="auto" w:fill="auto"/>
            <w:vAlign w:val="center"/>
            <w:hideMark/>
          </w:tcPr>
          <w:p w14:paraId="40D6250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0,382</w:t>
            </w:r>
          </w:p>
        </w:tc>
      </w:tr>
      <w:tr w:rsidR="00D75873" w:rsidRPr="00D75873" w14:paraId="5DD4C1B6" w14:textId="77777777" w:rsidTr="00D75873">
        <w:trPr>
          <w:trHeight w:val="20"/>
        </w:trPr>
        <w:tc>
          <w:tcPr>
            <w:tcW w:w="846" w:type="dxa"/>
            <w:shd w:val="clear" w:color="auto" w:fill="auto"/>
            <w:vAlign w:val="center"/>
            <w:hideMark/>
          </w:tcPr>
          <w:p w14:paraId="0AF6BD9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57</w:t>
            </w:r>
          </w:p>
        </w:tc>
        <w:tc>
          <w:tcPr>
            <w:tcW w:w="8647" w:type="dxa"/>
            <w:shd w:val="clear" w:color="auto" w:fill="auto"/>
            <w:vAlign w:val="center"/>
            <w:hideMark/>
          </w:tcPr>
          <w:p w14:paraId="36D5205B"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Комплексная застройка жилыми домами со встроенно-пристроенными помещениями по адресу г. Пермь, ул. Яблочкова, 5. Блок-секция 2.3, 2.4 по адресу: ул. Яблочкова, 5к2</w:t>
            </w:r>
          </w:p>
        </w:tc>
        <w:tc>
          <w:tcPr>
            <w:tcW w:w="1984" w:type="dxa"/>
            <w:shd w:val="clear" w:color="auto" w:fill="auto"/>
            <w:vAlign w:val="center"/>
            <w:hideMark/>
          </w:tcPr>
          <w:p w14:paraId="2407C4F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591B69C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0BB6E14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0,525</w:t>
            </w:r>
          </w:p>
        </w:tc>
        <w:tc>
          <w:tcPr>
            <w:tcW w:w="1175" w:type="dxa"/>
            <w:shd w:val="clear" w:color="auto" w:fill="auto"/>
            <w:vAlign w:val="center"/>
            <w:hideMark/>
          </w:tcPr>
          <w:p w14:paraId="01ED015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0,073</w:t>
            </w:r>
          </w:p>
        </w:tc>
        <w:tc>
          <w:tcPr>
            <w:tcW w:w="1175" w:type="dxa"/>
            <w:shd w:val="clear" w:color="auto" w:fill="auto"/>
            <w:vAlign w:val="center"/>
            <w:hideMark/>
          </w:tcPr>
          <w:p w14:paraId="7C582D7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0,598</w:t>
            </w:r>
          </w:p>
        </w:tc>
      </w:tr>
      <w:tr w:rsidR="00D75873" w:rsidRPr="00D75873" w14:paraId="2CC16CCA" w14:textId="77777777" w:rsidTr="00D75873">
        <w:trPr>
          <w:trHeight w:val="20"/>
        </w:trPr>
        <w:tc>
          <w:tcPr>
            <w:tcW w:w="846" w:type="dxa"/>
            <w:shd w:val="clear" w:color="auto" w:fill="auto"/>
            <w:vAlign w:val="center"/>
            <w:hideMark/>
          </w:tcPr>
          <w:p w14:paraId="46185CB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58</w:t>
            </w:r>
          </w:p>
        </w:tc>
        <w:tc>
          <w:tcPr>
            <w:tcW w:w="8647" w:type="dxa"/>
            <w:shd w:val="clear" w:color="auto" w:fill="auto"/>
            <w:vAlign w:val="center"/>
            <w:hideMark/>
          </w:tcPr>
          <w:p w14:paraId="2FAA1DD8"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Комплексная застройка жилыми домами со встроенно-пристроенными помещениями по адресу г. Пермь, ул. Яблочкова, 5. Блок-секция 2.5, 2.6 по адресу: ул. Яблочкова, 5к2</w:t>
            </w:r>
          </w:p>
        </w:tc>
        <w:tc>
          <w:tcPr>
            <w:tcW w:w="1984" w:type="dxa"/>
            <w:shd w:val="clear" w:color="auto" w:fill="auto"/>
            <w:vAlign w:val="center"/>
            <w:hideMark/>
          </w:tcPr>
          <w:p w14:paraId="5499AA5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26295A2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1B75202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0,525</w:t>
            </w:r>
          </w:p>
        </w:tc>
        <w:tc>
          <w:tcPr>
            <w:tcW w:w="1175" w:type="dxa"/>
            <w:shd w:val="clear" w:color="auto" w:fill="auto"/>
            <w:vAlign w:val="center"/>
            <w:hideMark/>
          </w:tcPr>
          <w:p w14:paraId="775F4DA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0,073</w:t>
            </w:r>
          </w:p>
        </w:tc>
        <w:tc>
          <w:tcPr>
            <w:tcW w:w="1175" w:type="dxa"/>
            <w:shd w:val="clear" w:color="auto" w:fill="auto"/>
            <w:vAlign w:val="center"/>
            <w:hideMark/>
          </w:tcPr>
          <w:p w14:paraId="1E332FE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0,598</w:t>
            </w:r>
          </w:p>
        </w:tc>
      </w:tr>
      <w:tr w:rsidR="00D75873" w:rsidRPr="00D75873" w14:paraId="2568C73D" w14:textId="77777777" w:rsidTr="00D75873">
        <w:trPr>
          <w:trHeight w:val="20"/>
        </w:trPr>
        <w:tc>
          <w:tcPr>
            <w:tcW w:w="846" w:type="dxa"/>
            <w:shd w:val="clear" w:color="auto" w:fill="auto"/>
            <w:vAlign w:val="center"/>
            <w:hideMark/>
          </w:tcPr>
          <w:p w14:paraId="137739E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59</w:t>
            </w:r>
          </w:p>
        </w:tc>
        <w:tc>
          <w:tcPr>
            <w:tcW w:w="8647" w:type="dxa"/>
            <w:shd w:val="clear" w:color="auto" w:fill="auto"/>
            <w:vAlign w:val="center"/>
            <w:hideMark/>
          </w:tcPr>
          <w:p w14:paraId="5FF444ED"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Комплексная застройка жилыми домами со встроенно-пристроенными помещениями по адресу г. Пермь, ул. Яблочкова, 5. Блок-секция 2.7, 2.8, 2.9, 2.10 по адресу: ул. Яблочкова, 5к2</w:t>
            </w:r>
          </w:p>
        </w:tc>
        <w:tc>
          <w:tcPr>
            <w:tcW w:w="1984" w:type="dxa"/>
            <w:shd w:val="clear" w:color="auto" w:fill="auto"/>
            <w:vAlign w:val="center"/>
            <w:hideMark/>
          </w:tcPr>
          <w:p w14:paraId="171A217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6083580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29D4F76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0,464</w:t>
            </w:r>
          </w:p>
        </w:tc>
        <w:tc>
          <w:tcPr>
            <w:tcW w:w="1175" w:type="dxa"/>
            <w:shd w:val="clear" w:color="auto" w:fill="auto"/>
            <w:vAlign w:val="center"/>
            <w:hideMark/>
          </w:tcPr>
          <w:p w14:paraId="6A243C1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0,064</w:t>
            </w:r>
          </w:p>
        </w:tc>
        <w:tc>
          <w:tcPr>
            <w:tcW w:w="1175" w:type="dxa"/>
            <w:shd w:val="clear" w:color="auto" w:fill="auto"/>
            <w:vAlign w:val="center"/>
            <w:hideMark/>
          </w:tcPr>
          <w:p w14:paraId="0B21A94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0,528</w:t>
            </w:r>
          </w:p>
        </w:tc>
      </w:tr>
      <w:tr w:rsidR="00D75873" w:rsidRPr="00D75873" w14:paraId="52B0AADD" w14:textId="77777777" w:rsidTr="00D75873">
        <w:trPr>
          <w:trHeight w:val="20"/>
        </w:trPr>
        <w:tc>
          <w:tcPr>
            <w:tcW w:w="846" w:type="dxa"/>
            <w:shd w:val="clear" w:color="auto" w:fill="auto"/>
            <w:vAlign w:val="center"/>
            <w:hideMark/>
          </w:tcPr>
          <w:p w14:paraId="3FB047F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147</w:t>
            </w:r>
          </w:p>
        </w:tc>
        <w:tc>
          <w:tcPr>
            <w:tcW w:w="8647" w:type="dxa"/>
            <w:shd w:val="clear" w:color="auto" w:fill="auto"/>
            <w:vAlign w:val="center"/>
            <w:hideMark/>
          </w:tcPr>
          <w:p w14:paraId="68C5187B"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ул. Карпинского, 115</w:t>
            </w:r>
          </w:p>
        </w:tc>
        <w:tc>
          <w:tcPr>
            <w:tcW w:w="1984" w:type="dxa"/>
            <w:shd w:val="clear" w:color="auto" w:fill="auto"/>
            <w:vAlign w:val="center"/>
            <w:hideMark/>
          </w:tcPr>
          <w:p w14:paraId="4A7A45C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4FD320A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7199A10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0,608</w:t>
            </w:r>
          </w:p>
        </w:tc>
        <w:tc>
          <w:tcPr>
            <w:tcW w:w="1175" w:type="dxa"/>
            <w:shd w:val="clear" w:color="auto" w:fill="auto"/>
            <w:vAlign w:val="center"/>
            <w:hideMark/>
          </w:tcPr>
          <w:p w14:paraId="2DC47AD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0,183</w:t>
            </w:r>
          </w:p>
        </w:tc>
        <w:tc>
          <w:tcPr>
            <w:tcW w:w="1175" w:type="dxa"/>
            <w:shd w:val="clear" w:color="auto" w:fill="auto"/>
            <w:vAlign w:val="center"/>
            <w:hideMark/>
          </w:tcPr>
          <w:p w14:paraId="65AA55F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0,790</w:t>
            </w:r>
          </w:p>
        </w:tc>
      </w:tr>
      <w:tr w:rsidR="00D75873" w:rsidRPr="00D75873" w14:paraId="7F35ADBA" w14:textId="77777777" w:rsidTr="00D75873">
        <w:trPr>
          <w:trHeight w:val="20"/>
        </w:trPr>
        <w:tc>
          <w:tcPr>
            <w:tcW w:w="846" w:type="dxa"/>
            <w:shd w:val="clear" w:color="auto" w:fill="auto"/>
            <w:vAlign w:val="center"/>
            <w:hideMark/>
          </w:tcPr>
          <w:p w14:paraId="5E97BAB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329</w:t>
            </w:r>
          </w:p>
        </w:tc>
        <w:tc>
          <w:tcPr>
            <w:tcW w:w="8647" w:type="dxa"/>
            <w:shd w:val="clear" w:color="auto" w:fill="auto"/>
            <w:vAlign w:val="center"/>
            <w:hideMark/>
          </w:tcPr>
          <w:p w14:paraId="7DE32E42"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ограниченная улицами Рязанской, Геологов по адресу: В границах ул. Рязанской, Геологов</w:t>
            </w:r>
          </w:p>
        </w:tc>
        <w:tc>
          <w:tcPr>
            <w:tcW w:w="1984" w:type="dxa"/>
            <w:shd w:val="clear" w:color="auto" w:fill="auto"/>
            <w:vAlign w:val="center"/>
            <w:hideMark/>
          </w:tcPr>
          <w:p w14:paraId="3B4F5FE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6F1FBDA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2FBB45C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2,713</w:t>
            </w:r>
          </w:p>
        </w:tc>
        <w:tc>
          <w:tcPr>
            <w:tcW w:w="1175" w:type="dxa"/>
            <w:shd w:val="clear" w:color="auto" w:fill="auto"/>
            <w:vAlign w:val="center"/>
            <w:hideMark/>
          </w:tcPr>
          <w:p w14:paraId="3E7086E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0,484</w:t>
            </w:r>
          </w:p>
        </w:tc>
        <w:tc>
          <w:tcPr>
            <w:tcW w:w="1175" w:type="dxa"/>
            <w:shd w:val="clear" w:color="auto" w:fill="auto"/>
            <w:vAlign w:val="center"/>
            <w:hideMark/>
          </w:tcPr>
          <w:p w14:paraId="7DF370A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3,197</w:t>
            </w:r>
          </w:p>
        </w:tc>
      </w:tr>
      <w:tr w:rsidR="00D75873" w:rsidRPr="00D75873" w14:paraId="266F2849" w14:textId="77777777" w:rsidTr="00D75873">
        <w:trPr>
          <w:trHeight w:val="20"/>
        </w:trPr>
        <w:tc>
          <w:tcPr>
            <w:tcW w:w="846" w:type="dxa"/>
            <w:shd w:val="clear" w:color="auto" w:fill="auto"/>
            <w:vAlign w:val="center"/>
            <w:hideMark/>
          </w:tcPr>
          <w:p w14:paraId="4956AA8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330</w:t>
            </w:r>
          </w:p>
        </w:tc>
        <w:tc>
          <w:tcPr>
            <w:tcW w:w="8647" w:type="dxa"/>
            <w:shd w:val="clear" w:color="auto" w:fill="auto"/>
            <w:vAlign w:val="center"/>
            <w:hideMark/>
          </w:tcPr>
          <w:p w14:paraId="1CD92E40"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МКД по адресу: Пермь, Кронштадтская, 39</w:t>
            </w:r>
          </w:p>
        </w:tc>
        <w:tc>
          <w:tcPr>
            <w:tcW w:w="1984" w:type="dxa"/>
            <w:shd w:val="clear" w:color="auto" w:fill="auto"/>
            <w:vAlign w:val="center"/>
            <w:hideMark/>
          </w:tcPr>
          <w:p w14:paraId="140E6AD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08254A7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19A59B7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0,699</w:t>
            </w:r>
          </w:p>
        </w:tc>
        <w:tc>
          <w:tcPr>
            <w:tcW w:w="1175" w:type="dxa"/>
            <w:shd w:val="clear" w:color="auto" w:fill="auto"/>
            <w:vAlign w:val="center"/>
            <w:hideMark/>
          </w:tcPr>
          <w:p w14:paraId="0149992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0,077</w:t>
            </w:r>
          </w:p>
        </w:tc>
        <w:tc>
          <w:tcPr>
            <w:tcW w:w="1175" w:type="dxa"/>
            <w:shd w:val="clear" w:color="auto" w:fill="auto"/>
            <w:vAlign w:val="center"/>
            <w:hideMark/>
          </w:tcPr>
          <w:p w14:paraId="7F84D86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0,776</w:t>
            </w:r>
          </w:p>
        </w:tc>
      </w:tr>
      <w:tr w:rsidR="00D75873" w:rsidRPr="00D75873" w14:paraId="67B96075" w14:textId="77777777" w:rsidTr="00D75873">
        <w:trPr>
          <w:trHeight w:val="20"/>
        </w:trPr>
        <w:tc>
          <w:tcPr>
            <w:tcW w:w="846" w:type="dxa"/>
            <w:shd w:val="clear" w:color="auto" w:fill="auto"/>
            <w:vAlign w:val="center"/>
            <w:hideMark/>
          </w:tcPr>
          <w:p w14:paraId="11694C5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331</w:t>
            </w:r>
          </w:p>
        </w:tc>
        <w:tc>
          <w:tcPr>
            <w:tcW w:w="8647" w:type="dxa"/>
            <w:shd w:val="clear" w:color="auto" w:fill="auto"/>
            <w:vAlign w:val="center"/>
            <w:hideMark/>
          </w:tcPr>
          <w:p w14:paraId="0FA36F7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МКД по адресу: Пермь, Кронштадтская, 39</w:t>
            </w:r>
          </w:p>
        </w:tc>
        <w:tc>
          <w:tcPr>
            <w:tcW w:w="1984" w:type="dxa"/>
            <w:shd w:val="clear" w:color="auto" w:fill="auto"/>
            <w:vAlign w:val="center"/>
            <w:hideMark/>
          </w:tcPr>
          <w:p w14:paraId="1F8EA72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3EB0424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0AEBDBA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0,790</w:t>
            </w:r>
          </w:p>
        </w:tc>
        <w:tc>
          <w:tcPr>
            <w:tcW w:w="1175" w:type="dxa"/>
            <w:shd w:val="clear" w:color="auto" w:fill="auto"/>
            <w:vAlign w:val="center"/>
            <w:hideMark/>
          </w:tcPr>
          <w:p w14:paraId="1556C6E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0,078</w:t>
            </w:r>
          </w:p>
        </w:tc>
        <w:tc>
          <w:tcPr>
            <w:tcW w:w="1175" w:type="dxa"/>
            <w:shd w:val="clear" w:color="auto" w:fill="auto"/>
            <w:vAlign w:val="center"/>
            <w:hideMark/>
          </w:tcPr>
          <w:p w14:paraId="3D18491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0,868</w:t>
            </w:r>
          </w:p>
        </w:tc>
      </w:tr>
      <w:tr w:rsidR="00D75873" w:rsidRPr="00D75873" w14:paraId="65D75713" w14:textId="77777777" w:rsidTr="00D75873">
        <w:trPr>
          <w:trHeight w:val="20"/>
        </w:trPr>
        <w:tc>
          <w:tcPr>
            <w:tcW w:w="846" w:type="dxa"/>
            <w:shd w:val="clear" w:color="auto" w:fill="auto"/>
            <w:vAlign w:val="center"/>
            <w:hideMark/>
          </w:tcPr>
          <w:p w14:paraId="4DB6459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322</w:t>
            </w:r>
          </w:p>
        </w:tc>
        <w:tc>
          <w:tcPr>
            <w:tcW w:w="8647" w:type="dxa"/>
            <w:shd w:val="clear" w:color="auto" w:fill="auto"/>
            <w:vAlign w:val="center"/>
            <w:hideMark/>
          </w:tcPr>
          <w:p w14:paraId="64979614"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"Балатово" по адресу: мкр "Балатово", ул. Мира, ул. Космонавта Миронова, ул. Космонавта Беляева, ул. Комбайнёров</w:t>
            </w:r>
          </w:p>
        </w:tc>
        <w:tc>
          <w:tcPr>
            <w:tcW w:w="1984" w:type="dxa"/>
            <w:shd w:val="clear" w:color="auto" w:fill="auto"/>
            <w:vAlign w:val="center"/>
            <w:hideMark/>
          </w:tcPr>
          <w:p w14:paraId="1AEAC00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3AD60D6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2029</w:t>
            </w:r>
          </w:p>
        </w:tc>
        <w:tc>
          <w:tcPr>
            <w:tcW w:w="1175" w:type="dxa"/>
            <w:shd w:val="clear" w:color="auto" w:fill="auto"/>
            <w:vAlign w:val="center"/>
            <w:hideMark/>
          </w:tcPr>
          <w:p w14:paraId="40CD3D7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3,220</w:t>
            </w:r>
          </w:p>
        </w:tc>
        <w:tc>
          <w:tcPr>
            <w:tcW w:w="1175" w:type="dxa"/>
            <w:shd w:val="clear" w:color="auto" w:fill="auto"/>
            <w:vAlign w:val="center"/>
            <w:hideMark/>
          </w:tcPr>
          <w:p w14:paraId="1CBB497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0,575</w:t>
            </w:r>
          </w:p>
        </w:tc>
        <w:tc>
          <w:tcPr>
            <w:tcW w:w="1175" w:type="dxa"/>
            <w:shd w:val="clear" w:color="auto" w:fill="auto"/>
            <w:vAlign w:val="center"/>
            <w:hideMark/>
          </w:tcPr>
          <w:p w14:paraId="57FED25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3,795</w:t>
            </w:r>
          </w:p>
        </w:tc>
      </w:tr>
      <w:tr w:rsidR="00D75873" w:rsidRPr="00D75873" w14:paraId="6FA20930" w14:textId="77777777" w:rsidTr="00D75873">
        <w:trPr>
          <w:trHeight w:val="20"/>
        </w:trPr>
        <w:tc>
          <w:tcPr>
            <w:tcW w:w="846" w:type="dxa"/>
            <w:shd w:val="clear" w:color="auto" w:fill="auto"/>
            <w:vAlign w:val="center"/>
            <w:hideMark/>
          </w:tcPr>
          <w:p w14:paraId="1134521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326</w:t>
            </w:r>
          </w:p>
        </w:tc>
        <w:tc>
          <w:tcPr>
            <w:tcW w:w="8647" w:type="dxa"/>
            <w:shd w:val="clear" w:color="auto" w:fill="auto"/>
            <w:vAlign w:val="center"/>
            <w:hideMark/>
          </w:tcPr>
          <w:p w14:paraId="1F3DFC32"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Хладокомбинат в мкр "Крохалева2" по адресу: Пермь, мкр "Крохалева2"</w:t>
            </w:r>
          </w:p>
        </w:tc>
        <w:tc>
          <w:tcPr>
            <w:tcW w:w="1984" w:type="dxa"/>
            <w:shd w:val="clear" w:color="auto" w:fill="auto"/>
            <w:vAlign w:val="center"/>
            <w:hideMark/>
          </w:tcPr>
          <w:p w14:paraId="43D35C1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1E80043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2029</w:t>
            </w:r>
          </w:p>
        </w:tc>
        <w:tc>
          <w:tcPr>
            <w:tcW w:w="1175" w:type="dxa"/>
            <w:shd w:val="clear" w:color="auto" w:fill="auto"/>
            <w:vAlign w:val="center"/>
            <w:hideMark/>
          </w:tcPr>
          <w:p w14:paraId="302E9E7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6,020</w:t>
            </w:r>
          </w:p>
        </w:tc>
        <w:tc>
          <w:tcPr>
            <w:tcW w:w="1175" w:type="dxa"/>
            <w:shd w:val="clear" w:color="auto" w:fill="auto"/>
            <w:vAlign w:val="center"/>
            <w:hideMark/>
          </w:tcPr>
          <w:p w14:paraId="078288C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1,075</w:t>
            </w:r>
          </w:p>
        </w:tc>
        <w:tc>
          <w:tcPr>
            <w:tcW w:w="1175" w:type="dxa"/>
            <w:shd w:val="clear" w:color="auto" w:fill="auto"/>
            <w:vAlign w:val="center"/>
            <w:hideMark/>
          </w:tcPr>
          <w:p w14:paraId="35C55D8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7,095</w:t>
            </w:r>
          </w:p>
        </w:tc>
      </w:tr>
      <w:tr w:rsidR="00D75873" w:rsidRPr="00D75873" w14:paraId="172C0CA1" w14:textId="77777777" w:rsidTr="00D75873">
        <w:trPr>
          <w:trHeight w:val="20"/>
        </w:trPr>
        <w:tc>
          <w:tcPr>
            <w:tcW w:w="846" w:type="dxa"/>
            <w:shd w:val="clear" w:color="auto" w:fill="auto"/>
            <w:vAlign w:val="center"/>
            <w:hideMark/>
          </w:tcPr>
          <w:p w14:paraId="36476E0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422</w:t>
            </w:r>
          </w:p>
        </w:tc>
        <w:tc>
          <w:tcPr>
            <w:tcW w:w="8647" w:type="dxa"/>
            <w:shd w:val="clear" w:color="auto" w:fill="auto"/>
            <w:vAlign w:val="center"/>
            <w:hideMark/>
          </w:tcPr>
          <w:p w14:paraId="6D54B21F"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ограниченная улицами Рязанской, Геологов по адресу: В границах ул. Рязанской, Геологов</w:t>
            </w:r>
          </w:p>
        </w:tc>
        <w:tc>
          <w:tcPr>
            <w:tcW w:w="1984" w:type="dxa"/>
            <w:shd w:val="clear" w:color="auto" w:fill="auto"/>
            <w:vAlign w:val="center"/>
            <w:hideMark/>
          </w:tcPr>
          <w:p w14:paraId="3826A5A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3DAD26E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2029</w:t>
            </w:r>
          </w:p>
        </w:tc>
        <w:tc>
          <w:tcPr>
            <w:tcW w:w="1175" w:type="dxa"/>
            <w:shd w:val="clear" w:color="auto" w:fill="auto"/>
            <w:vAlign w:val="center"/>
            <w:hideMark/>
          </w:tcPr>
          <w:p w14:paraId="36BA006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2,713</w:t>
            </w:r>
          </w:p>
        </w:tc>
        <w:tc>
          <w:tcPr>
            <w:tcW w:w="1175" w:type="dxa"/>
            <w:shd w:val="clear" w:color="auto" w:fill="auto"/>
            <w:vAlign w:val="center"/>
            <w:hideMark/>
          </w:tcPr>
          <w:p w14:paraId="18AD2CE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0,484</w:t>
            </w:r>
          </w:p>
        </w:tc>
        <w:tc>
          <w:tcPr>
            <w:tcW w:w="1175" w:type="dxa"/>
            <w:shd w:val="clear" w:color="auto" w:fill="auto"/>
            <w:vAlign w:val="center"/>
            <w:hideMark/>
          </w:tcPr>
          <w:p w14:paraId="46A0857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3,197</w:t>
            </w:r>
          </w:p>
        </w:tc>
      </w:tr>
      <w:tr w:rsidR="00D75873" w:rsidRPr="00D75873" w14:paraId="3C1BA798" w14:textId="77777777" w:rsidTr="00D75873">
        <w:trPr>
          <w:trHeight w:val="20"/>
        </w:trPr>
        <w:tc>
          <w:tcPr>
            <w:tcW w:w="846" w:type="dxa"/>
            <w:shd w:val="clear" w:color="auto" w:fill="auto"/>
            <w:vAlign w:val="center"/>
            <w:hideMark/>
          </w:tcPr>
          <w:p w14:paraId="0FED486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143</w:t>
            </w:r>
          </w:p>
        </w:tc>
        <w:tc>
          <w:tcPr>
            <w:tcW w:w="8647" w:type="dxa"/>
            <w:shd w:val="clear" w:color="auto" w:fill="auto"/>
            <w:vAlign w:val="center"/>
            <w:hideMark/>
          </w:tcPr>
          <w:p w14:paraId="1CFEFE3F"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 xml:space="preserve">Детский сад на 189 мест по адресу: </w:t>
            </w:r>
          </w:p>
        </w:tc>
        <w:tc>
          <w:tcPr>
            <w:tcW w:w="1984" w:type="dxa"/>
            <w:shd w:val="clear" w:color="auto" w:fill="auto"/>
            <w:vAlign w:val="center"/>
            <w:hideMark/>
          </w:tcPr>
          <w:p w14:paraId="430B458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22771AC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2030</w:t>
            </w:r>
          </w:p>
        </w:tc>
        <w:tc>
          <w:tcPr>
            <w:tcW w:w="1175" w:type="dxa"/>
            <w:shd w:val="clear" w:color="auto" w:fill="auto"/>
            <w:vAlign w:val="center"/>
            <w:hideMark/>
          </w:tcPr>
          <w:p w14:paraId="4E4BB3E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0,160</w:t>
            </w:r>
          </w:p>
        </w:tc>
        <w:tc>
          <w:tcPr>
            <w:tcW w:w="1175" w:type="dxa"/>
            <w:shd w:val="clear" w:color="auto" w:fill="auto"/>
            <w:vAlign w:val="center"/>
            <w:hideMark/>
          </w:tcPr>
          <w:p w14:paraId="4941ED8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0,010</w:t>
            </w:r>
          </w:p>
        </w:tc>
        <w:tc>
          <w:tcPr>
            <w:tcW w:w="1175" w:type="dxa"/>
            <w:shd w:val="clear" w:color="auto" w:fill="auto"/>
            <w:vAlign w:val="center"/>
            <w:hideMark/>
          </w:tcPr>
          <w:p w14:paraId="01412B0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0,170</w:t>
            </w:r>
          </w:p>
        </w:tc>
      </w:tr>
      <w:tr w:rsidR="00D75873" w:rsidRPr="00D75873" w14:paraId="154C0275" w14:textId="77777777" w:rsidTr="00D75873">
        <w:trPr>
          <w:trHeight w:val="20"/>
        </w:trPr>
        <w:tc>
          <w:tcPr>
            <w:tcW w:w="846" w:type="dxa"/>
            <w:shd w:val="clear" w:color="auto" w:fill="auto"/>
            <w:vAlign w:val="center"/>
            <w:hideMark/>
          </w:tcPr>
          <w:p w14:paraId="0BF9511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238</w:t>
            </w:r>
          </w:p>
        </w:tc>
        <w:tc>
          <w:tcPr>
            <w:tcW w:w="8647" w:type="dxa"/>
            <w:shd w:val="clear" w:color="auto" w:fill="auto"/>
            <w:vAlign w:val="center"/>
            <w:hideMark/>
          </w:tcPr>
          <w:p w14:paraId="76A84FEB"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ЛКЗ по адресу: ул. Левченко, 1</w:t>
            </w:r>
          </w:p>
        </w:tc>
        <w:tc>
          <w:tcPr>
            <w:tcW w:w="1984" w:type="dxa"/>
            <w:shd w:val="clear" w:color="auto" w:fill="auto"/>
            <w:vAlign w:val="center"/>
            <w:hideMark/>
          </w:tcPr>
          <w:p w14:paraId="7EE2B6D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5A8C9C8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2031</w:t>
            </w:r>
          </w:p>
        </w:tc>
        <w:tc>
          <w:tcPr>
            <w:tcW w:w="1175" w:type="dxa"/>
            <w:shd w:val="clear" w:color="auto" w:fill="auto"/>
            <w:vAlign w:val="center"/>
            <w:hideMark/>
          </w:tcPr>
          <w:p w14:paraId="5F5F06F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1,050</w:t>
            </w:r>
          </w:p>
        </w:tc>
        <w:tc>
          <w:tcPr>
            <w:tcW w:w="1175" w:type="dxa"/>
            <w:shd w:val="clear" w:color="auto" w:fill="auto"/>
            <w:vAlign w:val="center"/>
            <w:hideMark/>
          </w:tcPr>
          <w:p w14:paraId="5B9B3CF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0,188</w:t>
            </w:r>
          </w:p>
        </w:tc>
        <w:tc>
          <w:tcPr>
            <w:tcW w:w="1175" w:type="dxa"/>
            <w:shd w:val="clear" w:color="auto" w:fill="auto"/>
            <w:vAlign w:val="center"/>
            <w:hideMark/>
          </w:tcPr>
          <w:p w14:paraId="6D7DFC7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1,238</w:t>
            </w:r>
          </w:p>
        </w:tc>
      </w:tr>
      <w:tr w:rsidR="00D75873" w:rsidRPr="00D75873" w14:paraId="53E74988" w14:textId="77777777" w:rsidTr="00D75873">
        <w:trPr>
          <w:trHeight w:val="20"/>
        </w:trPr>
        <w:tc>
          <w:tcPr>
            <w:tcW w:w="846" w:type="dxa"/>
            <w:shd w:val="clear" w:color="auto" w:fill="auto"/>
            <w:vAlign w:val="center"/>
            <w:hideMark/>
          </w:tcPr>
          <w:p w14:paraId="2006FB1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413</w:t>
            </w:r>
          </w:p>
        </w:tc>
        <w:tc>
          <w:tcPr>
            <w:tcW w:w="8647" w:type="dxa"/>
            <w:shd w:val="clear" w:color="auto" w:fill="auto"/>
            <w:vAlign w:val="center"/>
            <w:hideMark/>
          </w:tcPr>
          <w:p w14:paraId="46DAE710"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"Балатово" по адресу: мкр "Балатово", ул. Мира, ул. Космонавта Миронова, ул. Космонавта Беляева, ул. Комбайнёров</w:t>
            </w:r>
          </w:p>
        </w:tc>
        <w:tc>
          <w:tcPr>
            <w:tcW w:w="1984" w:type="dxa"/>
            <w:shd w:val="clear" w:color="auto" w:fill="auto"/>
            <w:vAlign w:val="center"/>
            <w:hideMark/>
          </w:tcPr>
          <w:p w14:paraId="48A26F4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1A9452B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2031</w:t>
            </w:r>
          </w:p>
        </w:tc>
        <w:tc>
          <w:tcPr>
            <w:tcW w:w="1175" w:type="dxa"/>
            <w:shd w:val="clear" w:color="auto" w:fill="auto"/>
            <w:vAlign w:val="center"/>
            <w:hideMark/>
          </w:tcPr>
          <w:p w14:paraId="4735C80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3,220</w:t>
            </w:r>
          </w:p>
        </w:tc>
        <w:tc>
          <w:tcPr>
            <w:tcW w:w="1175" w:type="dxa"/>
            <w:shd w:val="clear" w:color="auto" w:fill="auto"/>
            <w:vAlign w:val="center"/>
            <w:hideMark/>
          </w:tcPr>
          <w:p w14:paraId="7547084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0,575</w:t>
            </w:r>
          </w:p>
        </w:tc>
        <w:tc>
          <w:tcPr>
            <w:tcW w:w="1175" w:type="dxa"/>
            <w:shd w:val="clear" w:color="auto" w:fill="auto"/>
            <w:vAlign w:val="center"/>
            <w:hideMark/>
          </w:tcPr>
          <w:p w14:paraId="4114BEC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3,795</w:t>
            </w:r>
          </w:p>
        </w:tc>
      </w:tr>
      <w:tr w:rsidR="00D75873" w:rsidRPr="00D75873" w14:paraId="43DE7ABE" w14:textId="77777777" w:rsidTr="00D75873">
        <w:trPr>
          <w:trHeight w:val="20"/>
        </w:trPr>
        <w:tc>
          <w:tcPr>
            <w:tcW w:w="846" w:type="dxa"/>
            <w:shd w:val="clear" w:color="auto" w:fill="auto"/>
            <w:vAlign w:val="center"/>
            <w:hideMark/>
          </w:tcPr>
          <w:p w14:paraId="6AFCC88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418</w:t>
            </w:r>
          </w:p>
        </w:tc>
        <w:tc>
          <w:tcPr>
            <w:tcW w:w="8647" w:type="dxa"/>
            <w:shd w:val="clear" w:color="auto" w:fill="auto"/>
            <w:vAlign w:val="center"/>
            <w:hideMark/>
          </w:tcPr>
          <w:p w14:paraId="7EA71433"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Хладокомбинат в мкр "Крохалева2" по адресу: Пермь, мкр "Крохалева2"</w:t>
            </w:r>
          </w:p>
        </w:tc>
        <w:tc>
          <w:tcPr>
            <w:tcW w:w="1984" w:type="dxa"/>
            <w:shd w:val="clear" w:color="auto" w:fill="auto"/>
            <w:vAlign w:val="center"/>
            <w:hideMark/>
          </w:tcPr>
          <w:p w14:paraId="3954DB4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076D46D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2031</w:t>
            </w:r>
          </w:p>
        </w:tc>
        <w:tc>
          <w:tcPr>
            <w:tcW w:w="1175" w:type="dxa"/>
            <w:shd w:val="clear" w:color="auto" w:fill="auto"/>
            <w:vAlign w:val="center"/>
            <w:hideMark/>
          </w:tcPr>
          <w:p w14:paraId="0643F00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6,020</w:t>
            </w:r>
          </w:p>
        </w:tc>
        <w:tc>
          <w:tcPr>
            <w:tcW w:w="1175" w:type="dxa"/>
            <w:shd w:val="clear" w:color="auto" w:fill="auto"/>
            <w:vAlign w:val="center"/>
            <w:hideMark/>
          </w:tcPr>
          <w:p w14:paraId="775C771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1,075</w:t>
            </w:r>
          </w:p>
        </w:tc>
        <w:tc>
          <w:tcPr>
            <w:tcW w:w="1175" w:type="dxa"/>
            <w:shd w:val="clear" w:color="auto" w:fill="auto"/>
            <w:vAlign w:val="center"/>
            <w:hideMark/>
          </w:tcPr>
          <w:p w14:paraId="3152785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7,095</w:t>
            </w:r>
          </w:p>
        </w:tc>
      </w:tr>
      <w:tr w:rsidR="00D75873" w:rsidRPr="00D75873" w14:paraId="6568D695" w14:textId="77777777" w:rsidTr="00D75873">
        <w:trPr>
          <w:trHeight w:val="20"/>
        </w:trPr>
        <w:tc>
          <w:tcPr>
            <w:tcW w:w="846" w:type="dxa"/>
            <w:shd w:val="clear" w:color="auto" w:fill="auto"/>
            <w:vAlign w:val="center"/>
            <w:hideMark/>
          </w:tcPr>
          <w:p w14:paraId="4917912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423</w:t>
            </w:r>
          </w:p>
        </w:tc>
        <w:tc>
          <w:tcPr>
            <w:tcW w:w="8647" w:type="dxa"/>
            <w:shd w:val="clear" w:color="auto" w:fill="auto"/>
            <w:vAlign w:val="center"/>
            <w:hideMark/>
          </w:tcPr>
          <w:p w14:paraId="282885F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ограниченная улицами Рязанской, Геологов по адресу: В границах ул. Рязанской, Геологов</w:t>
            </w:r>
          </w:p>
        </w:tc>
        <w:tc>
          <w:tcPr>
            <w:tcW w:w="1984" w:type="dxa"/>
            <w:shd w:val="clear" w:color="auto" w:fill="auto"/>
            <w:vAlign w:val="center"/>
            <w:hideMark/>
          </w:tcPr>
          <w:p w14:paraId="1730B69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42D9901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2031</w:t>
            </w:r>
          </w:p>
        </w:tc>
        <w:tc>
          <w:tcPr>
            <w:tcW w:w="1175" w:type="dxa"/>
            <w:shd w:val="clear" w:color="auto" w:fill="auto"/>
            <w:vAlign w:val="center"/>
            <w:hideMark/>
          </w:tcPr>
          <w:p w14:paraId="2F79253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2,713</w:t>
            </w:r>
          </w:p>
        </w:tc>
        <w:tc>
          <w:tcPr>
            <w:tcW w:w="1175" w:type="dxa"/>
            <w:shd w:val="clear" w:color="auto" w:fill="auto"/>
            <w:vAlign w:val="center"/>
            <w:hideMark/>
          </w:tcPr>
          <w:p w14:paraId="5595493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0,484</w:t>
            </w:r>
          </w:p>
        </w:tc>
        <w:tc>
          <w:tcPr>
            <w:tcW w:w="1175" w:type="dxa"/>
            <w:shd w:val="clear" w:color="auto" w:fill="auto"/>
            <w:vAlign w:val="center"/>
            <w:hideMark/>
          </w:tcPr>
          <w:p w14:paraId="5B263FC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3,197</w:t>
            </w:r>
          </w:p>
        </w:tc>
      </w:tr>
      <w:tr w:rsidR="00D75873" w:rsidRPr="00D75873" w14:paraId="44895D9E" w14:textId="77777777" w:rsidTr="00D75873">
        <w:trPr>
          <w:trHeight w:val="20"/>
        </w:trPr>
        <w:tc>
          <w:tcPr>
            <w:tcW w:w="846" w:type="dxa"/>
            <w:shd w:val="clear" w:color="auto" w:fill="auto"/>
            <w:vAlign w:val="center"/>
            <w:hideMark/>
          </w:tcPr>
          <w:p w14:paraId="01FCFB8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239</w:t>
            </w:r>
          </w:p>
        </w:tc>
        <w:tc>
          <w:tcPr>
            <w:tcW w:w="8647" w:type="dxa"/>
            <w:shd w:val="clear" w:color="auto" w:fill="auto"/>
            <w:vAlign w:val="center"/>
            <w:hideMark/>
          </w:tcPr>
          <w:p w14:paraId="614B3FDD"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ЛКЗ по адресу: ул. Левченко, 1</w:t>
            </w:r>
          </w:p>
        </w:tc>
        <w:tc>
          <w:tcPr>
            <w:tcW w:w="1984" w:type="dxa"/>
            <w:shd w:val="clear" w:color="auto" w:fill="auto"/>
            <w:vAlign w:val="center"/>
            <w:hideMark/>
          </w:tcPr>
          <w:p w14:paraId="43E0D89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23E3313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2032</w:t>
            </w:r>
          </w:p>
        </w:tc>
        <w:tc>
          <w:tcPr>
            <w:tcW w:w="1175" w:type="dxa"/>
            <w:shd w:val="clear" w:color="auto" w:fill="auto"/>
            <w:vAlign w:val="center"/>
            <w:hideMark/>
          </w:tcPr>
          <w:p w14:paraId="5DE3E29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3,500</w:t>
            </w:r>
          </w:p>
        </w:tc>
        <w:tc>
          <w:tcPr>
            <w:tcW w:w="1175" w:type="dxa"/>
            <w:shd w:val="clear" w:color="auto" w:fill="auto"/>
            <w:vAlign w:val="center"/>
            <w:hideMark/>
          </w:tcPr>
          <w:p w14:paraId="0A77E1D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0,625</w:t>
            </w:r>
          </w:p>
        </w:tc>
        <w:tc>
          <w:tcPr>
            <w:tcW w:w="1175" w:type="dxa"/>
            <w:shd w:val="clear" w:color="auto" w:fill="auto"/>
            <w:vAlign w:val="center"/>
            <w:hideMark/>
          </w:tcPr>
          <w:p w14:paraId="341FD70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4,125</w:t>
            </w:r>
          </w:p>
        </w:tc>
      </w:tr>
      <w:tr w:rsidR="00D75873" w:rsidRPr="00D75873" w14:paraId="495AB50A" w14:textId="77777777" w:rsidTr="00D75873">
        <w:trPr>
          <w:trHeight w:val="20"/>
        </w:trPr>
        <w:tc>
          <w:tcPr>
            <w:tcW w:w="846" w:type="dxa"/>
            <w:shd w:val="clear" w:color="auto" w:fill="auto"/>
            <w:vAlign w:val="center"/>
            <w:hideMark/>
          </w:tcPr>
          <w:p w14:paraId="64D95F1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251</w:t>
            </w:r>
          </w:p>
        </w:tc>
        <w:tc>
          <w:tcPr>
            <w:tcW w:w="8647" w:type="dxa"/>
            <w:shd w:val="clear" w:color="auto" w:fill="auto"/>
            <w:vAlign w:val="center"/>
            <w:hideMark/>
          </w:tcPr>
          <w:p w14:paraId="02212C3B"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Плеханова по адресу: ул. Плеханова, 51-55</w:t>
            </w:r>
          </w:p>
        </w:tc>
        <w:tc>
          <w:tcPr>
            <w:tcW w:w="1984" w:type="dxa"/>
            <w:shd w:val="clear" w:color="auto" w:fill="auto"/>
            <w:vAlign w:val="center"/>
            <w:hideMark/>
          </w:tcPr>
          <w:p w14:paraId="20687CF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638E059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2032</w:t>
            </w:r>
          </w:p>
        </w:tc>
        <w:tc>
          <w:tcPr>
            <w:tcW w:w="1175" w:type="dxa"/>
            <w:shd w:val="clear" w:color="auto" w:fill="auto"/>
            <w:vAlign w:val="center"/>
            <w:hideMark/>
          </w:tcPr>
          <w:p w14:paraId="5A78414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0,759</w:t>
            </w:r>
          </w:p>
        </w:tc>
        <w:tc>
          <w:tcPr>
            <w:tcW w:w="1175" w:type="dxa"/>
            <w:shd w:val="clear" w:color="auto" w:fill="auto"/>
            <w:vAlign w:val="center"/>
            <w:hideMark/>
          </w:tcPr>
          <w:p w14:paraId="526C093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0,136</w:t>
            </w:r>
          </w:p>
        </w:tc>
        <w:tc>
          <w:tcPr>
            <w:tcW w:w="1175" w:type="dxa"/>
            <w:shd w:val="clear" w:color="auto" w:fill="auto"/>
            <w:vAlign w:val="center"/>
            <w:hideMark/>
          </w:tcPr>
          <w:p w14:paraId="15AA827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0,894</w:t>
            </w:r>
          </w:p>
        </w:tc>
      </w:tr>
      <w:tr w:rsidR="00D75873" w:rsidRPr="00D75873" w14:paraId="0F021BED" w14:textId="77777777" w:rsidTr="00D75873">
        <w:trPr>
          <w:trHeight w:val="20"/>
        </w:trPr>
        <w:tc>
          <w:tcPr>
            <w:tcW w:w="846" w:type="dxa"/>
            <w:shd w:val="clear" w:color="auto" w:fill="auto"/>
            <w:vAlign w:val="center"/>
            <w:hideMark/>
          </w:tcPr>
          <w:p w14:paraId="37E01CD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328</w:t>
            </w:r>
          </w:p>
        </w:tc>
        <w:tc>
          <w:tcPr>
            <w:tcW w:w="8647" w:type="dxa"/>
            <w:shd w:val="clear" w:color="auto" w:fill="auto"/>
            <w:vAlign w:val="center"/>
            <w:hideMark/>
          </w:tcPr>
          <w:p w14:paraId="2BC0617E"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по ул. Чердынской по адресу: Пермь, вдоль ул. Чердынской</w:t>
            </w:r>
          </w:p>
        </w:tc>
        <w:tc>
          <w:tcPr>
            <w:tcW w:w="1984" w:type="dxa"/>
            <w:shd w:val="clear" w:color="auto" w:fill="auto"/>
            <w:vAlign w:val="center"/>
            <w:hideMark/>
          </w:tcPr>
          <w:p w14:paraId="69814E7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20AB864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2032</w:t>
            </w:r>
          </w:p>
        </w:tc>
        <w:tc>
          <w:tcPr>
            <w:tcW w:w="1175" w:type="dxa"/>
            <w:shd w:val="clear" w:color="auto" w:fill="auto"/>
            <w:vAlign w:val="center"/>
            <w:hideMark/>
          </w:tcPr>
          <w:p w14:paraId="6F4BB00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7,000</w:t>
            </w:r>
          </w:p>
        </w:tc>
        <w:tc>
          <w:tcPr>
            <w:tcW w:w="1175" w:type="dxa"/>
            <w:shd w:val="clear" w:color="auto" w:fill="auto"/>
            <w:vAlign w:val="center"/>
            <w:hideMark/>
          </w:tcPr>
          <w:p w14:paraId="45ACF30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1,250</w:t>
            </w:r>
          </w:p>
        </w:tc>
        <w:tc>
          <w:tcPr>
            <w:tcW w:w="1175" w:type="dxa"/>
            <w:shd w:val="clear" w:color="auto" w:fill="auto"/>
            <w:vAlign w:val="center"/>
            <w:hideMark/>
          </w:tcPr>
          <w:p w14:paraId="16F34DF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8,250</w:t>
            </w:r>
          </w:p>
        </w:tc>
      </w:tr>
      <w:tr w:rsidR="00D75873" w:rsidRPr="00D75873" w14:paraId="6DEF25B7" w14:textId="77777777" w:rsidTr="00D75873">
        <w:trPr>
          <w:trHeight w:val="20"/>
        </w:trPr>
        <w:tc>
          <w:tcPr>
            <w:tcW w:w="846" w:type="dxa"/>
            <w:shd w:val="clear" w:color="auto" w:fill="auto"/>
            <w:vAlign w:val="center"/>
            <w:hideMark/>
          </w:tcPr>
          <w:p w14:paraId="5EF612D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414</w:t>
            </w:r>
          </w:p>
        </w:tc>
        <w:tc>
          <w:tcPr>
            <w:tcW w:w="8647" w:type="dxa"/>
            <w:shd w:val="clear" w:color="auto" w:fill="auto"/>
            <w:vAlign w:val="center"/>
            <w:hideMark/>
          </w:tcPr>
          <w:p w14:paraId="213E71DE"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"Балатово" по адресу: мкр "Балатово", ул. Мира, ул. Космонавта Миронова, ул. Космонавта Беляева, ул. Комбайнёров</w:t>
            </w:r>
          </w:p>
        </w:tc>
        <w:tc>
          <w:tcPr>
            <w:tcW w:w="1984" w:type="dxa"/>
            <w:shd w:val="clear" w:color="auto" w:fill="auto"/>
            <w:vAlign w:val="center"/>
            <w:hideMark/>
          </w:tcPr>
          <w:p w14:paraId="522A95B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46BECA3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2033</w:t>
            </w:r>
          </w:p>
        </w:tc>
        <w:tc>
          <w:tcPr>
            <w:tcW w:w="1175" w:type="dxa"/>
            <w:shd w:val="clear" w:color="auto" w:fill="auto"/>
            <w:vAlign w:val="center"/>
            <w:hideMark/>
          </w:tcPr>
          <w:p w14:paraId="2060DBC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3,220</w:t>
            </w:r>
          </w:p>
        </w:tc>
        <w:tc>
          <w:tcPr>
            <w:tcW w:w="1175" w:type="dxa"/>
            <w:shd w:val="clear" w:color="auto" w:fill="auto"/>
            <w:vAlign w:val="center"/>
            <w:hideMark/>
          </w:tcPr>
          <w:p w14:paraId="3EDB35E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0,575</w:t>
            </w:r>
          </w:p>
        </w:tc>
        <w:tc>
          <w:tcPr>
            <w:tcW w:w="1175" w:type="dxa"/>
            <w:shd w:val="clear" w:color="auto" w:fill="auto"/>
            <w:vAlign w:val="center"/>
            <w:hideMark/>
          </w:tcPr>
          <w:p w14:paraId="7AB0DBD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3,795</w:t>
            </w:r>
          </w:p>
        </w:tc>
      </w:tr>
      <w:tr w:rsidR="00D75873" w:rsidRPr="00D75873" w14:paraId="3D55AE35" w14:textId="77777777" w:rsidTr="00D75873">
        <w:trPr>
          <w:trHeight w:val="20"/>
        </w:trPr>
        <w:tc>
          <w:tcPr>
            <w:tcW w:w="846" w:type="dxa"/>
            <w:shd w:val="clear" w:color="auto" w:fill="auto"/>
            <w:vAlign w:val="center"/>
            <w:hideMark/>
          </w:tcPr>
          <w:p w14:paraId="0A86D08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419</w:t>
            </w:r>
          </w:p>
        </w:tc>
        <w:tc>
          <w:tcPr>
            <w:tcW w:w="8647" w:type="dxa"/>
            <w:shd w:val="clear" w:color="auto" w:fill="auto"/>
            <w:vAlign w:val="center"/>
            <w:hideMark/>
          </w:tcPr>
          <w:p w14:paraId="70F96B14"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Хладокомбинат в мкр "Крохалева2" по адресу: Пермь, мкр "Крохалева2"</w:t>
            </w:r>
          </w:p>
        </w:tc>
        <w:tc>
          <w:tcPr>
            <w:tcW w:w="1984" w:type="dxa"/>
            <w:shd w:val="clear" w:color="auto" w:fill="auto"/>
            <w:vAlign w:val="center"/>
            <w:hideMark/>
          </w:tcPr>
          <w:p w14:paraId="7D0C8E5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65BEB29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2033</w:t>
            </w:r>
          </w:p>
        </w:tc>
        <w:tc>
          <w:tcPr>
            <w:tcW w:w="1175" w:type="dxa"/>
            <w:shd w:val="clear" w:color="auto" w:fill="auto"/>
            <w:vAlign w:val="center"/>
            <w:hideMark/>
          </w:tcPr>
          <w:p w14:paraId="5FD55FC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6,020</w:t>
            </w:r>
          </w:p>
        </w:tc>
        <w:tc>
          <w:tcPr>
            <w:tcW w:w="1175" w:type="dxa"/>
            <w:shd w:val="clear" w:color="auto" w:fill="auto"/>
            <w:vAlign w:val="center"/>
            <w:hideMark/>
          </w:tcPr>
          <w:p w14:paraId="17C8663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1,075</w:t>
            </w:r>
          </w:p>
        </w:tc>
        <w:tc>
          <w:tcPr>
            <w:tcW w:w="1175" w:type="dxa"/>
            <w:shd w:val="clear" w:color="auto" w:fill="auto"/>
            <w:vAlign w:val="center"/>
            <w:hideMark/>
          </w:tcPr>
          <w:p w14:paraId="7E05BDF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7,095</w:t>
            </w:r>
          </w:p>
        </w:tc>
      </w:tr>
      <w:tr w:rsidR="00D75873" w:rsidRPr="00D75873" w14:paraId="39BF4175" w14:textId="77777777" w:rsidTr="00D75873">
        <w:trPr>
          <w:trHeight w:val="20"/>
        </w:trPr>
        <w:tc>
          <w:tcPr>
            <w:tcW w:w="846" w:type="dxa"/>
            <w:shd w:val="clear" w:color="auto" w:fill="auto"/>
            <w:vAlign w:val="center"/>
            <w:hideMark/>
          </w:tcPr>
          <w:p w14:paraId="1B08FC4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415</w:t>
            </w:r>
          </w:p>
        </w:tc>
        <w:tc>
          <w:tcPr>
            <w:tcW w:w="8647" w:type="dxa"/>
            <w:shd w:val="clear" w:color="auto" w:fill="auto"/>
            <w:vAlign w:val="center"/>
            <w:hideMark/>
          </w:tcPr>
          <w:p w14:paraId="42C3CFAB"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"Балатово" по адресу: мкр "Балатово", ул. Мира, ул. Космонавта Миронова, ул. Космонавта Беляева, ул. Комбайнёров</w:t>
            </w:r>
          </w:p>
        </w:tc>
        <w:tc>
          <w:tcPr>
            <w:tcW w:w="1984" w:type="dxa"/>
            <w:shd w:val="clear" w:color="auto" w:fill="auto"/>
            <w:vAlign w:val="center"/>
            <w:hideMark/>
          </w:tcPr>
          <w:p w14:paraId="19E8F41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18E903A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2034</w:t>
            </w:r>
          </w:p>
        </w:tc>
        <w:tc>
          <w:tcPr>
            <w:tcW w:w="1175" w:type="dxa"/>
            <w:shd w:val="clear" w:color="auto" w:fill="auto"/>
            <w:vAlign w:val="center"/>
            <w:hideMark/>
          </w:tcPr>
          <w:p w14:paraId="3E3EDE3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3,220</w:t>
            </w:r>
          </w:p>
        </w:tc>
        <w:tc>
          <w:tcPr>
            <w:tcW w:w="1175" w:type="dxa"/>
            <w:shd w:val="clear" w:color="auto" w:fill="auto"/>
            <w:vAlign w:val="center"/>
            <w:hideMark/>
          </w:tcPr>
          <w:p w14:paraId="0CDF99B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0,575</w:t>
            </w:r>
          </w:p>
        </w:tc>
        <w:tc>
          <w:tcPr>
            <w:tcW w:w="1175" w:type="dxa"/>
            <w:shd w:val="clear" w:color="auto" w:fill="auto"/>
            <w:vAlign w:val="center"/>
            <w:hideMark/>
          </w:tcPr>
          <w:p w14:paraId="7918714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3,795</w:t>
            </w:r>
          </w:p>
        </w:tc>
      </w:tr>
      <w:tr w:rsidR="00D75873" w:rsidRPr="00D75873" w14:paraId="16CD1F55" w14:textId="77777777" w:rsidTr="00D75873">
        <w:trPr>
          <w:trHeight w:val="20"/>
        </w:trPr>
        <w:tc>
          <w:tcPr>
            <w:tcW w:w="846" w:type="dxa"/>
            <w:shd w:val="clear" w:color="auto" w:fill="auto"/>
            <w:vAlign w:val="center"/>
            <w:hideMark/>
          </w:tcPr>
          <w:p w14:paraId="793EFF0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lastRenderedPageBreak/>
              <w:t>325</w:t>
            </w:r>
          </w:p>
        </w:tc>
        <w:tc>
          <w:tcPr>
            <w:tcW w:w="8647" w:type="dxa"/>
            <w:shd w:val="clear" w:color="auto" w:fill="auto"/>
            <w:vAlign w:val="center"/>
            <w:hideMark/>
          </w:tcPr>
          <w:p w14:paraId="00CB252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"Крохалева1" по адресу: Пермь, мкр "Крохалева1"</w:t>
            </w:r>
          </w:p>
        </w:tc>
        <w:tc>
          <w:tcPr>
            <w:tcW w:w="1984" w:type="dxa"/>
            <w:shd w:val="clear" w:color="auto" w:fill="auto"/>
            <w:vAlign w:val="center"/>
            <w:hideMark/>
          </w:tcPr>
          <w:p w14:paraId="7441773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0E88AF5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2035</w:t>
            </w:r>
          </w:p>
        </w:tc>
        <w:tc>
          <w:tcPr>
            <w:tcW w:w="1175" w:type="dxa"/>
            <w:shd w:val="clear" w:color="auto" w:fill="auto"/>
            <w:vAlign w:val="center"/>
            <w:hideMark/>
          </w:tcPr>
          <w:p w14:paraId="2CBBCA8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4,900</w:t>
            </w:r>
          </w:p>
        </w:tc>
        <w:tc>
          <w:tcPr>
            <w:tcW w:w="1175" w:type="dxa"/>
            <w:shd w:val="clear" w:color="auto" w:fill="auto"/>
            <w:vAlign w:val="center"/>
            <w:hideMark/>
          </w:tcPr>
          <w:p w14:paraId="3B54F3F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0,875</w:t>
            </w:r>
          </w:p>
        </w:tc>
        <w:tc>
          <w:tcPr>
            <w:tcW w:w="1175" w:type="dxa"/>
            <w:shd w:val="clear" w:color="auto" w:fill="auto"/>
            <w:vAlign w:val="center"/>
            <w:hideMark/>
          </w:tcPr>
          <w:p w14:paraId="4520CFB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5,775</w:t>
            </w:r>
          </w:p>
        </w:tc>
      </w:tr>
      <w:tr w:rsidR="00D75873" w:rsidRPr="00D75873" w14:paraId="0C56FAC0" w14:textId="77777777" w:rsidTr="00D75873">
        <w:trPr>
          <w:trHeight w:val="20"/>
        </w:trPr>
        <w:tc>
          <w:tcPr>
            <w:tcW w:w="846" w:type="dxa"/>
            <w:shd w:val="clear" w:color="auto" w:fill="auto"/>
            <w:vAlign w:val="center"/>
            <w:hideMark/>
          </w:tcPr>
          <w:p w14:paraId="5637CBC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420</w:t>
            </w:r>
          </w:p>
        </w:tc>
        <w:tc>
          <w:tcPr>
            <w:tcW w:w="8647" w:type="dxa"/>
            <w:shd w:val="clear" w:color="auto" w:fill="auto"/>
            <w:vAlign w:val="center"/>
            <w:hideMark/>
          </w:tcPr>
          <w:p w14:paraId="35919192"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Хладокомбинат в мкр "Крохалева2" по адресу: Пермь, мкр "Крохалева2"</w:t>
            </w:r>
          </w:p>
        </w:tc>
        <w:tc>
          <w:tcPr>
            <w:tcW w:w="1984" w:type="dxa"/>
            <w:shd w:val="clear" w:color="auto" w:fill="auto"/>
            <w:vAlign w:val="center"/>
            <w:hideMark/>
          </w:tcPr>
          <w:p w14:paraId="5491F67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7EA99B4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2035</w:t>
            </w:r>
          </w:p>
        </w:tc>
        <w:tc>
          <w:tcPr>
            <w:tcW w:w="1175" w:type="dxa"/>
            <w:shd w:val="clear" w:color="auto" w:fill="auto"/>
            <w:vAlign w:val="center"/>
            <w:hideMark/>
          </w:tcPr>
          <w:p w14:paraId="4BB707C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6,020</w:t>
            </w:r>
          </w:p>
        </w:tc>
        <w:tc>
          <w:tcPr>
            <w:tcW w:w="1175" w:type="dxa"/>
            <w:shd w:val="clear" w:color="auto" w:fill="auto"/>
            <w:vAlign w:val="center"/>
            <w:hideMark/>
          </w:tcPr>
          <w:p w14:paraId="47B12E7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1,075</w:t>
            </w:r>
          </w:p>
        </w:tc>
        <w:tc>
          <w:tcPr>
            <w:tcW w:w="1175" w:type="dxa"/>
            <w:shd w:val="clear" w:color="auto" w:fill="auto"/>
            <w:vAlign w:val="center"/>
            <w:hideMark/>
          </w:tcPr>
          <w:p w14:paraId="73512DC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7,095</w:t>
            </w:r>
          </w:p>
        </w:tc>
      </w:tr>
      <w:tr w:rsidR="00D75873" w:rsidRPr="00D75873" w14:paraId="2BF22A79" w14:textId="77777777" w:rsidTr="00D75873">
        <w:trPr>
          <w:trHeight w:val="20"/>
        </w:trPr>
        <w:tc>
          <w:tcPr>
            <w:tcW w:w="846" w:type="dxa"/>
            <w:shd w:val="clear" w:color="auto" w:fill="auto"/>
            <w:vAlign w:val="center"/>
            <w:hideMark/>
          </w:tcPr>
          <w:p w14:paraId="7FDE532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417</w:t>
            </w:r>
          </w:p>
        </w:tc>
        <w:tc>
          <w:tcPr>
            <w:tcW w:w="8647" w:type="dxa"/>
            <w:shd w:val="clear" w:color="auto" w:fill="auto"/>
            <w:vAlign w:val="center"/>
            <w:hideMark/>
          </w:tcPr>
          <w:p w14:paraId="0F29740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"Крохалева1" по адресу: Пермь, мкр "Крохалева1"</w:t>
            </w:r>
          </w:p>
        </w:tc>
        <w:tc>
          <w:tcPr>
            <w:tcW w:w="1984" w:type="dxa"/>
            <w:shd w:val="clear" w:color="auto" w:fill="auto"/>
            <w:vAlign w:val="center"/>
            <w:hideMark/>
          </w:tcPr>
          <w:p w14:paraId="16B1393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27ED3C2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2036</w:t>
            </w:r>
          </w:p>
        </w:tc>
        <w:tc>
          <w:tcPr>
            <w:tcW w:w="1175" w:type="dxa"/>
            <w:shd w:val="clear" w:color="auto" w:fill="auto"/>
            <w:vAlign w:val="center"/>
            <w:hideMark/>
          </w:tcPr>
          <w:p w14:paraId="5329E5C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4,900</w:t>
            </w:r>
          </w:p>
        </w:tc>
        <w:tc>
          <w:tcPr>
            <w:tcW w:w="1175" w:type="dxa"/>
            <w:shd w:val="clear" w:color="auto" w:fill="auto"/>
            <w:vAlign w:val="center"/>
            <w:hideMark/>
          </w:tcPr>
          <w:p w14:paraId="0961114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0,875</w:t>
            </w:r>
          </w:p>
        </w:tc>
        <w:tc>
          <w:tcPr>
            <w:tcW w:w="1175" w:type="dxa"/>
            <w:shd w:val="clear" w:color="auto" w:fill="auto"/>
            <w:vAlign w:val="center"/>
            <w:hideMark/>
          </w:tcPr>
          <w:p w14:paraId="6BE0D90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5,775</w:t>
            </w:r>
          </w:p>
        </w:tc>
      </w:tr>
      <w:tr w:rsidR="00D75873" w:rsidRPr="00D75873" w14:paraId="5D7629E1" w14:textId="77777777" w:rsidTr="00D75873">
        <w:trPr>
          <w:trHeight w:val="20"/>
        </w:trPr>
        <w:tc>
          <w:tcPr>
            <w:tcW w:w="846" w:type="dxa"/>
            <w:shd w:val="clear" w:color="auto" w:fill="auto"/>
            <w:vAlign w:val="center"/>
            <w:hideMark/>
          </w:tcPr>
          <w:p w14:paraId="04542A7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424</w:t>
            </w:r>
          </w:p>
        </w:tc>
        <w:tc>
          <w:tcPr>
            <w:tcW w:w="8647" w:type="dxa"/>
            <w:shd w:val="clear" w:color="auto" w:fill="auto"/>
            <w:vAlign w:val="center"/>
            <w:hideMark/>
          </w:tcPr>
          <w:p w14:paraId="2BEDEE26"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ограниченная улицами Рязанской, Геологов по адресу: В границах ул. Рязанской, Геологов</w:t>
            </w:r>
          </w:p>
        </w:tc>
        <w:tc>
          <w:tcPr>
            <w:tcW w:w="1984" w:type="dxa"/>
            <w:shd w:val="clear" w:color="auto" w:fill="auto"/>
            <w:vAlign w:val="center"/>
            <w:hideMark/>
          </w:tcPr>
          <w:p w14:paraId="6854FC4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1F5EC90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2036</w:t>
            </w:r>
          </w:p>
        </w:tc>
        <w:tc>
          <w:tcPr>
            <w:tcW w:w="1175" w:type="dxa"/>
            <w:shd w:val="clear" w:color="auto" w:fill="auto"/>
            <w:vAlign w:val="center"/>
            <w:hideMark/>
          </w:tcPr>
          <w:p w14:paraId="12538D0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2,713</w:t>
            </w:r>
          </w:p>
        </w:tc>
        <w:tc>
          <w:tcPr>
            <w:tcW w:w="1175" w:type="dxa"/>
            <w:shd w:val="clear" w:color="auto" w:fill="auto"/>
            <w:vAlign w:val="center"/>
            <w:hideMark/>
          </w:tcPr>
          <w:p w14:paraId="2A55295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0,484</w:t>
            </w:r>
          </w:p>
        </w:tc>
        <w:tc>
          <w:tcPr>
            <w:tcW w:w="1175" w:type="dxa"/>
            <w:shd w:val="clear" w:color="auto" w:fill="auto"/>
            <w:vAlign w:val="center"/>
            <w:hideMark/>
          </w:tcPr>
          <w:p w14:paraId="201EECF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3,197</w:t>
            </w:r>
          </w:p>
        </w:tc>
      </w:tr>
      <w:tr w:rsidR="00D75873" w:rsidRPr="00D75873" w14:paraId="34291C59" w14:textId="77777777" w:rsidTr="00D75873">
        <w:trPr>
          <w:trHeight w:val="20"/>
        </w:trPr>
        <w:tc>
          <w:tcPr>
            <w:tcW w:w="846" w:type="dxa"/>
            <w:shd w:val="clear" w:color="auto" w:fill="auto"/>
            <w:vAlign w:val="center"/>
            <w:hideMark/>
          </w:tcPr>
          <w:p w14:paraId="19318EA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416</w:t>
            </w:r>
          </w:p>
        </w:tc>
        <w:tc>
          <w:tcPr>
            <w:tcW w:w="8647" w:type="dxa"/>
            <w:shd w:val="clear" w:color="auto" w:fill="auto"/>
            <w:vAlign w:val="center"/>
            <w:hideMark/>
          </w:tcPr>
          <w:p w14:paraId="1D3993ED"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"Балатово" по адресу: мкр "Балатово", ул. Мира, ул. Космонавта Миронова, ул. Космонавта Беляева, ул. Комбайнёров</w:t>
            </w:r>
          </w:p>
        </w:tc>
        <w:tc>
          <w:tcPr>
            <w:tcW w:w="1984" w:type="dxa"/>
            <w:shd w:val="clear" w:color="auto" w:fill="auto"/>
            <w:vAlign w:val="center"/>
            <w:hideMark/>
          </w:tcPr>
          <w:p w14:paraId="4774BD9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6499B6F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2038</w:t>
            </w:r>
          </w:p>
        </w:tc>
        <w:tc>
          <w:tcPr>
            <w:tcW w:w="1175" w:type="dxa"/>
            <w:shd w:val="clear" w:color="auto" w:fill="auto"/>
            <w:vAlign w:val="center"/>
            <w:hideMark/>
          </w:tcPr>
          <w:p w14:paraId="780D50F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3,220</w:t>
            </w:r>
          </w:p>
        </w:tc>
        <w:tc>
          <w:tcPr>
            <w:tcW w:w="1175" w:type="dxa"/>
            <w:shd w:val="clear" w:color="auto" w:fill="auto"/>
            <w:vAlign w:val="center"/>
            <w:hideMark/>
          </w:tcPr>
          <w:p w14:paraId="31E8CE4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0,575</w:t>
            </w:r>
          </w:p>
        </w:tc>
        <w:tc>
          <w:tcPr>
            <w:tcW w:w="1175" w:type="dxa"/>
            <w:shd w:val="clear" w:color="auto" w:fill="auto"/>
            <w:vAlign w:val="center"/>
            <w:hideMark/>
          </w:tcPr>
          <w:p w14:paraId="4B3E680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3,795</w:t>
            </w:r>
          </w:p>
        </w:tc>
      </w:tr>
      <w:tr w:rsidR="00D75873" w:rsidRPr="00D75873" w14:paraId="7F54F019" w14:textId="77777777" w:rsidTr="00D75873">
        <w:trPr>
          <w:trHeight w:val="20"/>
        </w:trPr>
        <w:tc>
          <w:tcPr>
            <w:tcW w:w="846" w:type="dxa"/>
            <w:shd w:val="clear" w:color="auto" w:fill="auto"/>
            <w:vAlign w:val="center"/>
            <w:hideMark/>
          </w:tcPr>
          <w:p w14:paraId="2831535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421</w:t>
            </w:r>
          </w:p>
        </w:tc>
        <w:tc>
          <w:tcPr>
            <w:tcW w:w="8647" w:type="dxa"/>
            <w:shd w:val="clear" w:color="auto" w:fill="auto"/>
            <w:vAlign w:val="center"/>
            <w:hideMark/>
          </w:tcPr>
          <w:p w14:paraId="0756A4EC"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Хладокомбинат в мкр "Крохалева2" по адресу: Пермь, мкр "Крохалева2"</w:t>
            </w:r>
          </w:p>
        </w:tc>
        <w:tc>
          <w:tcPr>
            <w:tcW w:w="1984" w:type="dxa"/>
            <w:shd w:val="clear" w:color="auto" w:fill="auto"/>
            <w:vAlign w:val="center"/>
            <w:hideMark/>
          </w:tcPr>
          <w:p w14:paraId="323D708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ТЭЦ-9</w:t>
            </w:r>
          </w:p>
        </w:tc>
        <w:tc>
          <w:tcPr>
            <w:tcW w:w="693" w:type="dxa"/>
            <w:shd w:val="clear" w:color="auto" w:fill="auto"/>
            <w:vAlign w:val="center"/>
            <w:hideMark/>
          </w:tcPr>
          <w:p w14:paraId="7A12FD1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2039</w:t>
            </w:r>
          </w:p>
        </w:tc>
        <w:tc>
          <w:tcPr>
            <w:tcW w:w="1175" w:type="dxa"/>
            <w:shd w:val="clear" w:color="auto" w:fill="auto"/>
            <w:vAlign w:val="center"/>
            <w:hideMark/>
          </w:tcPr>
          <w:p w14:paraId="4583C2C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6,020</w:t>
            </w:r>
          </w:p>
        </w:tc>
        <w:tc>
          <w:tcPr>
            <w:tcW w:w="1175" w:type="dxa"/>
            <w:shd w:val="clear" w:color="auto" w:fill="auto"/>
            <w:vAlign w:val="center"/>
            <w:hideMark/>
          </w:tcPr>
          <w:p w14:paraId="6AD4365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1,075</w:t>
            </w:r>
          </w:p>
        </w:tc>
        <w:tc>
          <w:tcPr>
            <w:tcW w:w="1175" w:type="dxa"/>
            <w:shd w:val="clear" w:color="auto" w:fill="auto"/>
            <w:vAlign w:val="center"/>
            <w:hideMark/>
          </w:tcPr>
          <w:p w14:paraId="6A349C1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7,095</w:t>
            </w:r>
          </w:p>
        </w:tc>
      </w:tr>
      <w:tr w:rsidR="00D75873" w:rsidRPr="00D75873" w14:paraId="30190BBF" w14:textId="77777777" w:rsidTr="00D75873">
        <w:trPr>
          <w:trHeight w:val="20"/>
        </w:trPr>
        <w:tc>
          <w:tcPr>
            <w:tcW w:w="846" w:type="dxa"/>
            <w:shd w:val="clear" w:color="auto" w:fill="auto"/>
            <w:vAlign w:val="center"/>
            <w:hideMark/>
          </w:tcPr>
          <w:p w14:paraId="788BF5C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85</w:t>
            </w:r>
          </w:p>
        </w:tc>
        <w:tc>
          <w:tcPr>
            <w:tcW w:w="8647" w:type="dxa"/>
            <w:shd w:val="clear" w:color="auto" w:fill="auto"/>
            <w:vAlign w:val="center"/>
            <w:hideMark/>
          </w:tcPr>
          <w:p w14:paraId="2C61AA17"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Жилой комплекс, расположенный в квартале, ограниченном ул. Боровая – ул. Углеуральская – ул. Ф. Энгельса в Дзержинском районе г. Перми. Жилой дом №2. 2 этап троительства  по адресу: ул. Боровая, 21</w:t>
            </w:r>
          </w:p>
        </w:tc>
        <w:tc>
          <w:tcPr>
            <w:tcW w:w="1984" w:type="dxa"/>
            <w:shd w:val="clear" w:color="auto" w:fill="auto"/>
            <w:vAlign w:val="center"/>
            <w:hideMark/>
          </w:tcPr>
          <w:p w14:paraId="2483E55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730143B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128ED36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0,115</w:t>
            </w:r>
          </w:p>
        </w:tc>
        <w:tc>
          <w:tcPr>
            <w:tcW w:w="1175" w:type="dxa"/>
            <w:shd w:val="clear" w:color="auto" w:fill="auto"/>
            <w:vAlign w:val="center"/>
            <w:hideMark/>
          </w:tcPr>
          <w:p w14:paraId="0C5060F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0,040</w:t>
            </w:r>
          </w:p>
        </w:tc>
        <w:tc>
          <w:tcPr>
            <w:tcW w:w="1175" w:type="dxa"/>
            <w:shd w:val="clear" w:color="auto" w:fill="auto"/>
            <w:vAlign w:val="center"/>
            <w:hideMark/>
          </w:tcPr>
          <w:p w14:paraId="02A5DCE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0,155</w:t>
            </w:r>
          </w:p>
        </w:tc>
      </w:tr>
      <w:tr w:rsidR="00D75873" w:rsidRPr="00D75873" w14:paraId="00DC3B9D" w14:textId="77777777" w:rsidTr="00D75873">
        <w:trPr>
          <w:trHeight w:val="20"/>
        </w:trPr>
        <w:tc>
          <w:tcPr>
            <w:tcW w:w="846" w:type="dxa"/>
            <w:shd w:val="clear" w:color="auto" w:fill="auto"/>
            <w:vAlign w:val="center"/>
            <w:hideMark/>
          </w:tcPr>
          <w:p w14:paraId="4BE4793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86</w:t>
            </w:r>
          </w:p>
        </w:tc>
        <w:tc>
          <w:tcPr>
            <w:tcW w:w="8647" w:type="dxa"/>
            <w:shd w:val="clear" w:color="auto" w:fill="auto"/>
            <w:vAlign w:val="center"/>
            <w:hideMark/>
          </w:tcPr>
          <w:p w14:paraId="170A901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Жилой комплекс, расположенный в квартале, ограниченном ул. Боровая – ул. Углеуральская – ул. Ф. Энгельса в Дзержинском районе г. Перми. Жилой дом №2. 1 этап троительства  по адресу: ул. Боровая, 21</w:t>
            </w:r>
          </w:p>
        </w:tc>
        <w:tc>
          <w:tcPr>
            <w:tcW w:w="1984" w:type="dxa"/>
            <w:shd w:val="clear" w:color="auto" w:fill="auto"/>
            <w:vAlign w:val="center"/>
            <w:hideMark/>
          </w:tcPr>
          <w:p w14:paraId="08AFF3C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6128EA1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79A986C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0,310</w:t>
            </w:r>
          </w:p>
        </w:tc>
        <w:tc>
          <w:tcPr>
            <w:tcW w:w="1175" w:type="dxa"/>
            <w:shd w:val="clear" w:color="auto" w:fill="auto"/>
            <w:vAlign w:val="center"/>
            <w:hideMark/>
          </w:tcPr>
          <w:p w14:paraId="77A3E43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0,123</w:t>
            </w:r>
          </w:p>
        </w:tc>
        <w:tc>
          <w:tcPr>
            <w:tcW w:w="1175" w:type="dxa"/>
            <w:shd w:val="clear" w:color="auto" w:fill="auto"/>
            <w:vAlign w:val="center"/>
            <w:hideMark/>
          </w:tcPr>
          <w:p w14:paraId="657627A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0,433</w:t>
            </w:r>
          </w:p>
        </w:tc>
      </w:tr>
      <w:tr w:rsidR="00D75873" w:rsidRPr="00D75873" w14:paraId="4AFD077A" w14:textId="77777777" w:rsidTr="00D75873">
        <w:trPr>
          <w:trHeight w:val="20"/>
        </w:trPr>
        <w:tc>
          <w:tcPr>
            <w:tcW w:w="846" w:type="dxa"/>
            <w:shd w:val="clear" w:color="auto" w:fill="auto"/>
            <w:vAlign w:val="center"/>
            <w:hideMark/>
          </w:tcPr>
          <w:p w14:paraId="1BE7B8E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87</w:t>
            </w:r>
          </w:p>
        </w:tc>
        <w:tc>
          <w:tcPr>
            <w:tcW w:w="8647" w:type="dxa"/>
            <w:shd w:val="clear" w:color="auto" w:fill="auto"/>
            <w:vAlign w:val="center"/>
            <w:hideMark/>
          </w:tcPr>
          <w:p w14:paraId="23AC1DC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Жилой комплекс, расположенный в квартале, ограниченном ул. Боровая – ул. Углеуральская – ул. Ф. Энгельса в Дзержинском районе г. Перми. Жилой дом №2. 4 этап троительства  по адресу: ул. Боровая, 21</w:t>
            </w:r>
          </w:p>
        </w:tc>
        <w:tc>
          <w:tcPr>
            <w:tcW w:w="1984" w:type="dxa"/>
            <w:shd w:val="clear" w:color="auto" w:fill="auto"/>
            <w:vAlign w:val="center"/>
            <w:hideMark/>
          </w:tcPr>
          <w:p w14:paraId="5EF058D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458E5C8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017FC23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0,136</w:t>
            </w:r>
          </w:p>
        </w:tc>
        <w:tc>
          <w:tcPr>
            <w:tcW w:w="1175" w:type="dxa"/>
            <w:shd w:val="clear" w:color="auto" w:fill="auto"/>
            <w:vAlign w:val="center"/>
            <w:hideMark/>
          </w:tcPr>
          <w:p w14:paraId="1D4998E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0,049</w:t>
            </w:r>
          </w:p>
        </w:tc>
        <w:tc>
          <w:tcPr>
            <w:tcW w:w="1175" w:type="dxa"/>
            <w:shd w:val="clear" w:color="auto" w:fill="auto"/>
            <w:vAlign w:val="center"/>
            <w:hideMark/>
          </w:tcPr>
          <w:p w14:paraId="2B7BE49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0,186</w:t>
            </w:r>
          </w:p>
        </w:tc>
      </w:tr>
      <w:tr w:rsidR="00D75873" w:rsidRPr="00D75873" w14:paraId="293E75FF" w14:textId="77777777" w:rsidTr="00D75873">
        <w:trPr>
          <w:trHeight w:val="20"/>
        </w:trPr>
        <w:tc>
          <w:tcPr>
            <w:tcW w:w="846" w:type="dxa"/>
            <w:shd w:val="clear" w:color="auto" w:fill="auto"/>
            <w:vAlign w:val="center"/>
            <w:hideMark/>
          </w:tcPr>
          <w:p w14:paraId="68149F4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98</w:t>
            </w:r>
          </w:p>
        </w:tc>
        <w:tc>
          <w:tcPr>
            <w:tcW w:w="8647" w:type="dxa"/>
            <w:shd w:val="clear" w:color="auto" w:fill="auto"/>
            <w:vAlign w:val="center"/>
            <w:hideMark/>
          </w:tcPr>
          <w:p w14:paraId="7A2E9784"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"Жилой комплекс по ул. Есенина, 9а в г. Перми", 1,2 этап, расположенный по адресу: г. Пермь, Дзержинский район, ул. Сергея Есенина, 9а (к.1) по адресу: ул. Сергея Есенина, 9а к2</w:t>
            </w:r>
          </w:p>
        </w:tc>
        <w:tc>
          <w:tcPr>
            <w:tcW w:w="1984" w:type="dxa"/>
            <w:shd w:val="clear" w:color="auto" w:fill="auto"/>
            <w:vAlign w:val="center"/>
            <w:hideMark/>
          </w:tcPr>
          <w:p w14:paraId="4FB852E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6D51D4F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7764E30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0,777</w:t>
            </w:r>
          </w:p>
        </w:tc>
        <w:tc>
          <w:tcPr>
            <w:tcW w:w="1175" w:type="dxa"/>
            <w:shd w:val="clear" w:color="auto" w:fill="auto"/>
            <w:vAlign w:val="center"/>
            <w:hideMark/>
          </w:tcPr>
          <w:p w14:paraId="7466336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0,096</w:t>
            </w:r>
          </w:p>
        </w:tc>
        <w:tc>
          <w:tcPr>
            <w:tcW w:w="1175" w:type="dxa"/>
            <w:shd w:val="clear" w:color="auto" w:fill="auto"/>
            <w:vAlign w:val="center"/>
            <w:hideMark/>
          </w:tcPr>
          <w:p w14:paraId="0FCF92C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0,873</w:t>
            </w:r>
          </w:p>
        </w:tc>
      </w:tr>
      <w:tr w:rsidR="00D75873" w:rsidRPr="00D75873" w14:paraId="142A2638" w14:textId="77777777" w:rsidTr="00D75873">
        <w:trPr>
          <w:trHeight w:val="20"/>
        </w:trPr>
        <w:tc>
          <w:tcPr>
            <w:tcW w:w="846" w:type="dxa"/>
            <w:shd w:val="clear" w:color="auto" w:fill="auto"/>
            <w:vAlign w:val="center"/>
            <w:hideMark/>
          </w:tcPr>
          <w:p w14:paraId="5C4176B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114</w:t>
            </w:r>
          </w:p>
        </w:tc>
        <w:tc>
          <w:tcPr>
            <w:tcW w:w="8647" w:type="dxa"/>
            <w:shd w:val="clear" w:color="auto" w:fill="auto"/>
            <w:vAlign w:val="center"/>
            <w:hideMark/>
          </w:tcPr>
          <w:p w14:paraId="5674952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Школа по адресу: Кондратово, з/у 59:32:3410001:4255</w:t>
            </w:r>
          </w:p>
        </w:tc>
        <w:tc>
          <w:tcPr>
            <w:tcW w:w="1984" w:type="dxa"/>
            <w:shd w:val="clear" w:color="auto" w:fill="auto"/>
            <w:vAlign w:val="center"/>
            <w:hideMark/>
          </w:tcPr>
          <w:p w14:paraId="633E8A9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7157D29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5135ED5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1,704</w:t>
            </w:r>
          </w:p>
        </w:tc>
        <w:tc>
          <w:tcPr>
            <w:tcW w:w="1175" w:type="dxa"/>
            <w:shd w:val="clear" w:color="auto" w:fill="auto"/>
            <w:vAlign w:val="center"/>
            <w:hideMark/>
          </w:tcPr>
          <w:p w14:paraId="1CDF661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0,059</w:t>
            </w:r>
          </w:p>
        </w:tc>
        <w:tc>
          <w:tcPr>
            <w:tcW w:w="1175" w:type="dxa"/>
            <w:shd w:val="clear" w:color="auto" w:fill="auto"/>
            <w:vAlign w:val="center"/>
            <w:hideMark/>
          </w:tcPr>
          <w:p w14:paraId="415C7CB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1,763</w:t>
            </w:r>
          </w:p>
        </w:tc>
      </w:tr>
      <w:tr w:rsidR="00D75873" w:rsidRPr="00D75873" w14:paraId="269250F0" w14:textId="77777777" w:rsidTr="00D75873">
        <w:trPr>
          <w:trHeight w:val="20"/>
        </w:trPr>
        <w:tc>
          <w:tcPr>
            <w:tcW w:w="846" w:type="dxa"/>
            <w:shd w:val="clear" w:color="auto" w:fill="auto"/>
            <w:vAlign w:val="center"/>
            <w:hideMark/>
          </w:tcPr>
          <w:p w14:paraId="3008F7B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5</w:t>
            </w:r>
          </w:p>
        </w:tc>
        <w:tc>
          <w:tcPr>
            <w:tcW w:w="8647" w:type="dxa"/>
            <w:shd w:val="clear" w:color="auto" w:fill="auto"/>
            <w:vAlign w:val="center"/>
            <w:hideMark/>
          </w:tcPr>
          <w:p w14:paraId="63147C0D"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г. Пермь, ул. Сергея Есенина, 22 по адресу: ул. Сергея Есенина, 22</w:t>
            </w:r>
          </w:p>
        </w:tc>
        <w:tc>
          <w:tcPr>
            <w:tcW w:w="1984" w:type="dxa"/>
            <w:shd w:val="clear" w:color="auto" w:fill="auto"/>
            <w:vAlign w:val="center"/>
            <w:hideMark/>
          </w:tcPr>
          <w:p w14:paraId="123AA92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6F787E5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7C93670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0,215</w:t>
            </w:r>
          </w:p>
        </w:tc>
        <w:tc>
          <w:tcPr>
            <w:tcW w:w="1175" w:type="dxa"/>
            <w:shd w:val="clear" w:color="auto" w:fill="auto"/>
            <w:vAlign w:val="center"/>
            <w:hideMark/>
          </w:tcPr>
          <w:p w14:paraId="3DE57EB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0,078</w:t>
            </w:r>
          </w:p>
        </w:tc>
        <w:tc>
          <w:tcPr>
            <w:tcW w:w="1175" w:type="dxa"/>
            <w:shd w:val="clear" w:color="auto" w:fill="auto"/>
            <w:vAlign w:val="center"/>
            <w:hideMark/>
          </w:tcPr>
          <w:p w14:paraId="283C263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0,293</w:t>
            </w:r>
          </w:p>
        </w:tc>
      </w:tr>
      <w:tr w:rsidR="00D75873" w:rsidRPr="00D75873" w14:paraId="68CF2792" w14:textId="77777777" w:rsidTr="00D75873">
        <w:trPr>
          <w:trHeight w:val="20"/>
        </w:trPr>
        <w:tc>
          <w:tcPr>
            <w:tcW w:w="846" w:type="dxa"/>
            <w:shd w:val="clear" w:color="auto" w:fill="auto"/>
            <w:vAlign w:val="center"/>
            <w:hideMark/>
          </w:tcPr>
          <w:p w14:paraId="5637DBE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17</w:t>
            </w:r>
          </w:p>
        </w:tc>
        <w:tc>
          <w:tcPr>
            <w:tcW w:w="8647" w:type="dxa"/>
            <w:shd w:val="clear" w:color="auto" w:fill="auto"/>
            <w:vAlign w:val="center"/>
            <w:hideMark/>
          </w:tcPr>
          <w:p w14:paraId="37FD2403"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со встроенными помещениями по ул. Трамвайная, 27 в г. Перми (1 этап) по адресу: ул. Трамвайная, 27</w:t>
            </w:r>
          </w:p>
        </w:tc>
        <w:tc>
          <w:tcPr>
            <w:tcW w:w="1984" w:type="dxa"/>
            <w:shd w:val="clear" w:color="auto" w:fill="auto"/>
            <w:vAlign w:val="center"/>
            <w:hideMark/>
          </w:tcPr>
          <w:p w14:paraId="1991CAF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0923A15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36F0A6D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1,598</w:t>
            </w:r>
          </w:p>
        </w:tc>
        <w:tc>
          <w:tcPr>
            <w:tcW w:w="1175" w:type="dxa"/>
            <w:shd w:val="clear" w:color="auto" w:fill="auto"/>
            <w:vAlign w:val="center"/>
            <w:hideMark/>
          </w:tcPr>
          <w:p w14:paraId="493DA76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0,285</w:t>
            </w:r>
          </w:p>
        </w:tc>
        <w:tc>
          <w:tcPr>
            <w:tcW w:w="1175" w:type="dxa"/>
            <w:shd w:val="clear" w:color="auto" w:fill="auto"/>
            <w:vAlign w:val="center"/>
            <w:hideMark/>
          </w:tcPr>
          <w:p w14:paraId="5D4CDD3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1,883</w:t>
            </w:r>
          </w:p>
        </w:tc>
      </w:tr>
      <w:tr w:rsidR="00D75873" w:rsidRPr="00D75873" w14:paraId="44E81310" w14:textId="77777777" w:rsidTr="00D75873">
        <w:trPr>
          <w:trHeight w:val="20"/>
        </w:trPr>
        <w:tc>
          <w:tcPr>
            <w:tcW w:w="846" w:type="dxa"/>
            <w:shd w:val="clear" w:color="auto" w:fill="auto"/>
            <w:vAlign w:val="center"/>
            <w:hideMark/>
          </w:tcPr>
          <w:p w14:paraId="6E2E0CC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88</w:t>
            </w:r>
          </w:p>
        </w:tc>
        <w:tc>
          <w:tcPr>
            <w:tcW w:w="8647" w:type="dxa"/>
            <w:shd w:val="clear" w:color="auto" w:fill="auto"/>
            <w:vAlign w:val="center"/>
            <w:hideMark/>
          </w:tcPr>
          <w:p w14:paraId="77AC974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Жилой комплекс, расположенный в квартале, ограниченном ул. Боровая – ул. Углеуральская – ул. Ф. Энгельса в Дзержинском районе г. Перми. Жилой дом №2. 3 этап троительства  по адресу: ул. Боровая, 21</w:t>
            </w:r>
          </w:p>
        </w:tc>
        <w:tc>
          <w:tcPr>
            <w:tcW w:w="1984" w:type="dxa"/>
            <w:shd w:val="clear" w:color="auto" w:fill="auto"/>
            <w:vAlign w:val="center"/>
            <w:hideMark/>
          </w:tcPr>
          <w:p w14:paraId="0CD6FA2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2E486CA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2B7D60D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0,263</w:t>
            </w:r>
          </w:p>
        </w:tc>
        <w:tc>
          <w:tcPr>
            <w:tcW w:w="1175" w:type="dxa"/>
            <w:shd w:val="clear" w:color="auto" w:fill="auto"/>
            <w:vAlign w:val="center"/>
            <w:hideMark/>
          </w:tcPr>
          <w:p w14:paraId="03F902F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0,105</w:t>
            </w:r>
          </w:p>
        </w:tc>
        <w:tc>
          <w:tcPr>
            <w:tcW w:w="1175" w:type="dxa"/>
            <w:shd w:val="clear" w:color="auto" w:fill="auto"/>
            <w:vAlign w:val="center"/>
            <w:hideMark/>
          </w:tcPr>
          <w:p w14:paraId="02F3253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0,368</w:t>
            </w:r>
          </w:p>
        </w:tc>
      </w:tr>
      <w:tr w:rsidR="00D75873" w:rsidRPr="00D75873" w14:paraId="067792FC" w14:textId="77777777" w:rsidTr="00D75873">
        <w:trPr>
          <w:trHeight w:val="20"/>
        </w:trPr>
        <w:tc>
          <w:tcPr>
            <w:tcW w:w="846" w:type="dxa"/>
            <w:shd w:val="clear" w:color="auto" w:fill="auto"/>
            <w:vAlign w:val="center"/>
            <w:hideMark/>
          </w:tcPr>
          <w:p w14:paraId="1630235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18</w:t>
            </w:r>
          </w:p>
        </w:tc>
        <w:tc>
          <w:tcPr>
            <w:tcW w:w="8647" w:type="dxa"/>
            <w:shd w:val="clear" w:color="auto" w:fill="auto"/>
            <w:vAlign w:val="center"/>
            <w:hideMark/>
          </w:tcPr>
          <w:p w14:paraId="4FC94308"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со встроенными помещениями по ул. Трамвайная, 27 в г. Перми (2 этап) по адресу: ул. Трамвайная, 27</w:t>
            </w:r>
          </w:p>
        </w:tc>
        <w:tc>
          <w:tcPr>
            <w:tcW w:w="1984" w:type="dxa"/>
            <w:shd w:val="clear" w:color="auto" w:fill="auto"/>
            <w:vAlign w:val="center"/>
            <w:hideMark/>
          </w:tcPr>
          <w:p w14:paraId="4048A86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3E70382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722607E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3,154</w:t>
            </w:r>
          </w:p>
        </w:tc>
        <w:tc>
          <w:tcPr>
            <w:tcW w:w="1175" w:type="dxa"/>
            <w:shd w:val="clear" w:color="auto" w:fill="auto"/>
            <w:vAlign w:val="center"/>
            <w:hideMark/>
          </w:tcPr>
          <w:p w14:paraId="38091DE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0,563</w:t>
            </w:r>
          </w:p>
        </w:tc>
        <w:tc>
          <w:tcPr>
            <w:tcW w:w="1175" w:type="dxa"/>
            <w:shd w:val="clear" w:color="auto" w:fill="auto"/>
            <w:vAlign w:val="center"/>
            <w:hideMark/>
          </w:tcPr>
          <w:p w14:paraId="50CDE92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3,717</w:t>
            </w:r>
          </w:p>
        </w:tc>
      </w:tr>
      <w:tr w:rsidR="00D75873" w:rsidRPr="00D75873" w14:paraId="3D43B9C1" w14:textId="77777777" w:rsidTr="00D75873">
        <w:trPr>
          <w:trHeight w:val="20"/>
        </w:trPr>
        <w:tc>
          <w:tcPr>
            <w:tcW w:w="846" w:type="dxa"/>
            <w:shd w:val="clear" w:color="auto" w:fill="auto"/>
            <w:vAlign w:val="center"/>
            <w:hideMark/>
          </w:tcPr>
          <w:p w14:paraId="344E780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247</w:t>
            </w:r>
          </w:p>
        </w:tc>
        <w:tc>
          <w:tcPr>
            <w:tcW w:w="8647" w:type="dxa"/>
            <w:shd w:val="clear" w:color="auto" w:fill="auto"/>
            <w:vAlign w:val="center"/>
            <w:hideMark/>
          </w:tcPr>
          <w:p w14:paraId="415FA45F"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Шпальный по адресу: ул. Шпальная, 2</w:t>
            </w:r>
          </w:p>
        </w:tc>
        <w:tc>
          <w:tcPr>
            <w:tcW w:w="1984" w:type="dxa"/>
            <w:shd w:val="clear" w:color="auto" w:fill="auto"/>
            <w:vAlign w:val="center"/>
            <w:hideMark/>
          </w:tcPr>
          <w:p w14:paraId="44AED86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02B01A5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38EE72C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1,680</w:t>
            </w:r>
          </w:p>
        </w:tc>
        <w:tc>
          <w:tcPr>
            <w:tcW w:w="1175" w:type="dxa"/>
            <w:shd w:val="clear" w:color="auto" w:fill="auto"/>
            <w:vAlign w:val="center"/>
            <w:hideMark/>
          </w:tcPr>
          <w:p w14:paraId="2EB66F4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0,300</w:t>
            </w:r>
          </w:p>
        </w:tc>
        <w:tc>
          <w:tcPr>
            <w:tcW w:w="1175" w:type="dxa"/>
            <w:shd w:val="clear" w:color="auto" w:fill="auto"/>
            <w:vAlign w:val="center"/>
            <w:hideMark/>
          </w:tcPr>
          <w:p w14:paraId="27D8A52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1,980</w:t>
            </w:r>
          </w:p>
        </w:tc>
      </w:tr>
      <w:tr w:rsidR="00D75873" w:rsidRPr="00D75873" w14:paraId="0F795771" w14:textId="77777777" w:rsidTr="00D75873">
        <w:trPr>
          <w:trHeight w:val="20"/>
        </w:trPr>
        <w:tc>
          <w:tcPr>
            <w:tcW w:w="846" w:type="dxa"/>
            <w:shd w:val="clear" w:color="auto" w:fill="auto"/>
            <w:vAlign w:val="center"/>
            <w:hideMark/>
          </w:tcPr>
          <w:p w14:paraId="6A3A07F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270</w:t>
            </w:r>
          </w:p>
        </w:tc>
        <w:tc>
          <w:tcPr>
            <w:tcW w:w="8647" w:type="dxa"/>
            <w:shd w:val="clear" w:color="auto" w:fill="auto"/>
            <w:vAlign w:val="center"/>
            <w:hideMark/>
          </w:tcPr>
          <w:p w14:paraId="4F515DCF"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 xml:space="preserve">Медицинский центр по адресу: Пермь, Каменского, 1 </w:t>
            </w:r>
          </w:p>
        </w:tc>
        <w:tc>
          <w:tcPr>
            <w:tcW w:w="1984" w:type="dxa"/>
            <w:shd w:val="clear" w:color="auto" w:fill="auto"/>
            <w:vAlign w:val="center"/>
            <w:hideMark/>
          </w:tcPr>
          <w:p w14:paraId="3A5845A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6774BE4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04B3B25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0,677</w:t>
            </w:r>
          </w:p>
        </w:tc>
        <w:tc>
          <w:tcPr>
            <w:tcW w:w="1175" w:type="dxa"/>
            <w:shd w:val="clear" w:color="auto" w:fill="auto"/>
            <w:vAlign w:val="center"/>
            <w:hideMark/>
          </w:tcPr>
          <w:p w14:paraId="7CCE38B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0,030</w:t>
            </w:r>
          </w:p>
        </w:tc>
        <w:tc>
          <w:tcPr>
            <w:tcW w:w="1175" w:type="dxa"/>
            <w:shd w:val="clear" w:color="auto" w:fill="auto"/>
            <w:vAlign w:val="center"/>
            <w:hideMark/>
          </w:tcPr>
          <w:p w14:paraId="0E63387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0,707</w:t>
            </w:r>
          </w:p>
        </w:tc>
      </w:tr>
      <w:tr w:rsidR="00D75873" w:rsidRPr="00D75873" w14:paraId="0045157A" w14:textId="77777777" w:rsidTr="00D75873">
        <w:trPr>
          <w:trHeight w:val="20"/>
        </w:trPr>
        <w:tc>
          <w:tcPr>
            <w:tcW w:w="846" w:type="dxa"/>
            <w:shd w:val="clear" w:color="auto" w:fill="auto"/>
            <w:vAlign w:val="center"/>
            <w:hideMark/>
          </w:tcPr>
          <w:p w14:paraId="3D1C3E5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lastRenderedPageBreak/>
              <w:t>283</w:t>
            </w:r>
          </w:p>
        </w:tc>
        <w:tc>
          <w:tcPr>
            <w:tcW w:w="8647" w:type="dxa"/>
            <w:shd w:val="clear" w:color="auto" w:fill="auto"/>
            <w:vAlign w:val="center"/>
            <w:hideMark/>
          </w:tcPr>
          <w:p w14:paraId="7F90D44A"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МКД по адресу: Пермь, Подлесная, 55а, кад. 59:01:4415032:1407, 59:01:4415032:1409, 1 этап</w:t>
            </w:r>
          </w:p>
        </w:tc>
        <w:tc>
          <w:tcPr>
            <w:tcW w:w="1984" w:type="dxa"/>
            <w:shd w:val="clear" w:color="auto" w:fill="auto"/>
            <w:vAlign w:val="center"/>
            <w:hideMark/>
          </w:tcPr>
          <w:p w14:paraId="4658597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466D1C0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62D9CED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2,556</w:t>
            </w:r>
          </w:p>
        </w:tc>
        <w:tc>
          <w:tcPr>
            <w:tcW w:w="1175" w:type="dxa"/>
            <w:shd w:val="clear" w:color="auto" w:fill="auto"/>
            <w:vAlign w:val="center"/>
            <w:hideMark/>
          </w:tcPr>
          <w:p w14:paraId="58E0660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0,225</w:t>
            </w:r>
          </w:p>
        </w:tc>
        <w:tc>
          <w:tcPr>
            <w:tcW w:w="1175" w:type="dxa"/>
            <w:shd w:val="clear" w:color="auto" w:fill="auto"/>
            <w:vAlign w:val="center"/>
            <w:hideMark/>
          </w:tcPr>
          <w:p w14:paraId="33B6A0D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2,781</w:t>
            </w:r>
          </w:p>
        </w:tc>
      </w:tr>
      <w:tr w:rsidR="00D75873" w:rsidRPr="00D75873" w14:paraId="29864DAA" w14:textId="77777777" w:rsidTr="00D75873">
        <w:trPr>
          <w:trHeight w:val="20"/>
        </w:trPr>
        <w:tc>
          <w:tcPr>
            <w:tcW w:w="846" w:type="dxa"/>
            <w:shd w:val="clear" w:color="auto" w:fill="auto"/>
            <w:vAlign w:val="center"/>
            <w:hideMark/>
          </w:tcPr>
          <w:p w14:paraId="755593B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292</w:t>
            </w:r>
          </w:p>
        </w:tc>
        <w:tc>
          <w:tcPr>
            <w:tcW w:w="8647" w:type="dxa"/>
            <w:shd w:val="clear" w:color="auto" w:fill="auto"/>
            <w:vAlign w:val="center"/>
            <w:hideMark/>
          </w:tcPr>
          <w:p w14:paraId="6F113F6E"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ДКЖ по адресу: Пермь, м/р ДКЖ, кв.17.1</w:t>
            </w:r>
          </w:p>
        </w:tc>
        <w:tc>
          <w:tcPr>
            <w:tcW w:w="1984" w:type="dxa"/>
            <w:shd w:val="clear" w:color="auto" w:fill="auto"/>
            <w:vAlign w:val="center"/>
            <w:hideMark/>
          </w:tcPr>
          <w:p w14:paraId="42958A2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7DE24E5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6DE52F3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1,820</w:t>
            </w:r>
          </w:p>
        </w:tc>
        <w:tc>
          <w:tcPr>
            <w:tcW w:w="1175" w:type="dxa"/>
            <w:shd w:val="clear" w:color="auto" w:fill="auto"/>
            <w:vAlign w:val="center"/>
            <w:hideMark/>
          </w:tcPr>
          <w:p w14:paraId="0C50F3F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0,325</w:t>
            </w:r>
          </w:p>
        </w:tc>
        <w:tc>
          <w:tcPr>
            <w:tcW w:w="1175" w:type="dxa"/>
            <w:shd w:val="clear" w:color="auto" w:fill="auto"/>
            <w:vAlign w:val="center"/>
            <w:hideMark/>
          </w:tcPr>
          <w:p w14:paraId="18AC6AB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2,145</w:t>
            </w:r>
          </w:p>
        </w:tc>
      </w:tr>
      <w:tr w:rsidR="00D75873" w:rsidRPr="00D75873" w14:paraId="4A624E78" w14:textId="77777777" w:rsidTr="00D75873">
        <w:trPr>
          <w:trHeight w:val="20"/>
        </w:trPr>
        <w:tc>
          <w:tcPr>
            <w:tcW w:w="846" w:type="dxa"/>
            <w:shd w:val="clear" w:color="auto" w:fill="auto"/>
            <w:vAlign w:val="center"/>
            <w:hideMark/>
          </w:tcPr>
          <w:p w14:paraId="205E372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158</w:t>
            </w:r>
          </w:p>
        </w:tc>
        <w:tc>
          <w:tcPr>
            <w:tcW w:w="8647" w:type="dxa"/>
            <w:shd w:val="clear" w:color="auto" w:fill="auto"/>
            <w:vAlign w:val="center"/>
            <w:hideMark/>
          </w:tcPr>
          <w:p w14:paraId="5977403D"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(поз. 1) по адресу: ул. Барамзиной, 10</w:t>
            </w:r>
          </w:p>
        </w:tc>
        <w:tc>
          <w:tcPr>
            <w:tcW w:w="1984" w:type="dxa"/>
            <w:shd w:val="clear" w:color="auto" w:fill="auto"/>
            <w:vAlign w:val="center"/>
            <w:hideMark/>
          </w:tcPr>
          <w:p w14:paraId="42B5A89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4E11CB1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1BA87B6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1,822</w:t>
            </w:r>
          </w:p>
        </w:tc>
        <w:tc>
          <w:tcPr>
            <w:tcW w:w="1175" w:type="dxa"/>
            <w:shd w:val="clear" w:color="auto" w:fill="auto"/>
            <w:vAlign w:val="center"/>
            <w:hideMark/>
          </w:tcPr>
          <w:p w14:paraId="2993270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0,106</w:t>
            </w:r>
          </w:p>
        </w:tc>
        <w:tc>
          <w:tcPr>
            <w:tcW w:w="1175" w:type="dxa"/>
            <w:shd w:val="clear" w:color="auto" w:fill="auto"/>
            <w:vAlign w:val="center"/>
            <w:hideMark/>
          </w:tcPr>
          <w:p w14:paraId="0D4C7CF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1,928</w:t>
            </w:r>
          </w:p>
        </w:tc>
      </w:tr>
      <w:tr w:rsidR="00D75873" w:rsidRPr="00D75873" w14:paraId="0097B0DF" w14:textId="77777777" w:rsidTr="00D75873">
        <w:trPr>
          <w:trHeight w:val="20"/>
        </w:trPr>
        <w:tc>
          <w:tcPr>
            <w:tcW w:w="846" w:type="dxa"/>
            <w:shd w:val="clear" w:color="auto" w:fill="auto"/>
            <w:vAlign w:val="center"/>
            <w:hideMark/>
          </w:tcPr>
          <w:p w14:paraId="3869236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207</w:t>
            </w:r>
          </w:p>
        </w:tc>
        <w:tc>
          <w:tcPr>
            <w:tcW w:w="8647" w:type="dxa"/>
            <w:shd w:val="clear" w:color="auto" w:fill="auto"/>
            <w:vAlign w:val="center"/>
            <w:hideMark/>
          </w:tcPr>
          <w:p w14:paraId="348080D6"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Многоэтажный жилой дом по адресу: пр. Парковый, 24</w:t>
            </w:r>
          </w:p>
        </w:tc>
        <w:tc>
          <w:tcPr>
            <w:tcW w:w="1984" w:type="dxa"/>
            <w:shd w:val="clear" w:color="auto" w:fill="auto"/>
            <w:vAlign w:val="center"/>
            <w:hideMark/>
          </w:tcPr>
          <w:p w14:paraId="39C1471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46D068D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4452B7C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0,560</w:t>
            </w:r>
          </w:p>
        </w:tc>
        <w:tc>
          <w:tcPr>
            <w:tcW w:w="1175" w:type="dxa"/>
            <w:shd w:val="clear" w:color="auto" w:fill="auto"/>
            <w:vAlign w:val="center"/>
            <w:hideMark/>
          </w:tcPr>
          <w:p w14:paraId="3461258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0,100</w:t>
            </w:r>
          </w:p>
        </w:tc>
        <w:tc>
          <w:tcPr>
            <w:tcW w:w="1175" w:type="dxa"/>
            <w:shd w:val="clear" w:color="auto" w:fill="auto"/>
            <w:vAlign w:val="center"/>
            <w:hideMark/>
          </w:tcPr>
          <w:p w14:paraId="0DEAB7B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0,660</w:t>
            </w:r>
          </w:p>
        </w:tc>
      </w:tr>
      <w:tr w:rsidR="00D75873" w:rsidRPr="00D75873" w14:paraId="6E79A4C0" w14:textId="77777777" w:rsidTr="00D75873">
        <w:trPr>
          <w:trHeight w:val="20"/>
        </w:trPr>
        <w:tc>
          <w:tcPr>
            <w:tcW w:w="846" w:type="dxa"/>
            <w:shd w:val="clear" w:color="auto" w:fill="auto"/>
            <w:vAlign w:val="center"/>
            <w:hideMark/>
          </w:tcPr>
          <w:p w14:paraId="5668FB0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248</w:t>
            </w:r>
          </w:p>
        </w:tc>
        <w:tc>
          <w:tcPr>
            <w:tcW w:w="8647" w:type="dxa"/>
            <w:shd w:val="clear" w:color="auto" w:fill="auto"/>
            <w:vAlign w:val="center"/>
            <w:hideMark/>
          </w:tcPr>
          <w:p w14:paraId="147244B6"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Шпальный по адресу: ул. Шпальная, 2</w:t>
            </w:r>
          </w:p>
        </w:tc>
        <w:tc>
          <w:tcPr>
            <w:tcW w:w="1984" w:type="dxa"/>
            <w:shd w:val="clear" w:color="auto" w:fill="auto"/>
            <w:vAlign w:val="center"/>
            <w:hideMark/>
          </w:tcPr>
          <w:p w14:paraId="0EC9838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63C7FB2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09FB05F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1,120</w:t>
            </w:r>
          </w:p>
        </w:tc>
        <w:tc>
          <w:tcPr>
            <w:tcW w:w="1175" w:type="dxa"/>
            <w:shd w:val="clear" w:color="auto" w:fill="auto"/>
            <w:vAlign w:val="center"/>
            <w:hideMark/>
          </w:tcPr>
          <w:p w14:paraId="7E1FFBA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0,200</w:t>
            </w:r>
          </w:p>
        </w:tc>
        <w:tc>
          <w:tcPr>
            <w:tcW w:w="1175" w:type="dxa"/>
            <w:shd w:val="clear" w:color="auto" w:fill="auto"/>
            <w:vAlign w:val="center"/>
            <w:hideMark/>
          </w:tcPr>
          <w:p w14:paraId="2C059D8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1,320</w:t>
            </w:r>
          </w:p>
        </w:tc>
      </w:tr>
      <w:tr w:rsidR="00D75873" w:rsidRPr="00D75873" w14:paraId="44D0ED5B" w14:textId="77777777" w:rsidTr="00D75873">
        <w:trPr>
          <w:trHeight w:val="20"/>
        </w:trPr>
        <w:tc>
          <w:tcPr>
            <w:tcW w:w="846" w:type="dxa"/>
            <w:shd w:val="clear" w:color="auto" w:fill="auto"/>
            <w:vAlign w:val="center"/>
            <w:hideMark/>
          </w:tcPr>
          <w:p w14:paraId="4BB24FF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287</w:t>
            </w:r>
          </w:p>
        </w:tc>
        <w:tc>
          <w:tcPr>
            <w:tcW w:w="8647" w:type="dxa"/>
            <w:shd w:val="clear" w:color="auto" w:fill="auto"/>
            <w:vAlign w:val="center"/>
            <w:hideMark/>
          </w:tcPr>
          <w:p w14:paraId="12B368AA"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ограниченная ул. Трамвайная, ул. Желябова, ул. Интернациональная, ул. 9 января по адресу: Пермь, ограниченная ул. Трамвайная, ул. Желябова, ул. Интернациональная, ул. 9 января</w:t>
            </w:r>
          </w:p>
        </w:tc>
        <w:tc>
          <w:tcPr>
            <w:tcW w:w="1984" w:type="dxa"/>
            <w:shd w:val="clear" w:color="auto" w:fill="auto"/>
            <w:vAlign w:val="center"/>
            <w:hideMark/>
          </w:tcPr>
          <w:p w14:paraId="60F2C62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5CA9A73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7381581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2,450</w:t>
            </w:r>
          </w:p>
        </w:tc>
        <w:tc>
          <w:tcPr>
            <w:tcW w:w="1175" w:type="dxa"/>
            <w:shd w:val="clear" w:color="auto" w:fill="auto"/>
            <w:vAlign w:val="center"/>
            <w:hideMark/>
          </w:tcPr>
          <w:p w14:paraId="441CC25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0,438</w:t>
            </w:r>
          </w:p>
        </w:tc>
        <w:tc>
          <w:tcPr>
            <w:tcW w:w="1175" w:type="dxa"/>
            <w:shd w:val="clear" w:color="auto" w:fill="auto"/>
            <w:vAlign w:val="center"/>
            <w:hideMark/>
          </w:tcPr>
          <w:p w14:paraId="1E58841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2,888</w:t>
            </w:r>
          </w:p>
        </w:tc>
      </w:tr>
      <w:tr w:rsidR="00D75873" w:rsidRPr="00D75873" w14:paraId="752A7EBE" w14:textId="77777777" w:rsidTr="00D75873">
        <w:trPr>
          <w:trHeight w:val="20"/>
        </w:trPr>
        <w:tc>
          <w:tcPr>
            <w:tcW w:w="846" w:type="dxa"/>
            <w:shd w:val="clear" w:color="auto" w:fill="auto"/>
            <w:vAlign w:val="center"/>
            <w:hideMark/>
          </w:tcPr>
          <w:p w14:paraId="1E2E84F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294</w:t>
            </w:r>
          </w:p>
        </w:tc>
        <w:tc>
          <w:tcPr>
            <w:tcW w:w="8647" w:type="dxa"/>
            <w:shd w:val="clear" w:color="auto" w:fill="auto"/>
            <w:vAlign w:val="center"/>
            <w:hideMark/>
          </w:tcPr>
          <w:p w14:paraId="79AFC773"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МКД по адресу: Пермь, Подлесная, 55а, кад. 59:01:4415032:1407, 59:01:4415032:1409, 2 этап</w:t>
            </w:r>
          </w:p>
        </w:tc>
        <w:tc>
          <w:tcPr>
            <w:tcW w:w="1984" w:type="dxa"/>
            <w:shd w:val="clear" w:color="auto" w:fill="auto"/>
            <w:vAlign w:val="center"/>
            <w:hideMark/>
          </w:tcPr>
          <w:p w14:paraId="3D650B5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6870F7F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50E4FBF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2,744</w:t>
            </w:r>
          </w:p>
        </w:tc>
        <w:tc>
          <w:tcPr>
            <w:tcW w:w="1175" w:type="dxa"/>
            <w:shd w:val="clear" w:color="auto" w:fill="auto"/>
            <w:vAlign w:val="center"/>
            <w:hideMark/>
          </w:tcPr>
          <w:p w14:paraId="7BA3390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0,240</w:t>
            </w:r>
          </w:p>
        </w:tc>
        <w:tc>
          <w:tcPr>
            <w:tcW w:w="1175" w:type="dxa"/>
            <w:shd w:val="clear" w:color="auto" w:fill="auto"/>
            <w:vAlign w:val="center"/>
            <w:hideMark/>
          </w:tcPr>
          <w:p w14:paraId="3FCEA20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2,984</w:t>
            </w:r>
          </w:p>
        </w:tc>
      </w:tr>
      <w:tr w:rsidR="00D75873" w:rsidRPr="00D75873" w14:paraId="4B6920F9" w14:textId="77777777" w:rsidTr="00D75873">
        <w:trPr>
          <w:trHeight w:val="20"/>
        </w:trPr>
        <w:tc>
          <w:tcPr>
            <w:tcW w:w="846" w:type="dxa"/>
            <w:shd w:val="clear" w:color="auto" w:fill="auto"/>
            <w:vAlign w:val="center"/>
            <w:hideMark/>
          </w:tcPr>
          <w:p w14:paraId="7A4D328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299</w:t>
            </w:r>
          </w:p>
        </w:tc>
        <w:tc>
          <w:tcPr>
            <w:tcW w:w="8647" w:type="dxa"/>
            <w:shd w:val="clear" w:color="auto" w:fill="auto"/>
            <w:vAlign w:val="center"/>
            <w:hideMark/>
          </w:tcPr>
          <w:p w14:paraId="7E999BBF"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ДКЖ по адресу: Пермь, м/р ДКЖ, кв.17.2</w:t>
            </w:r>
          </w:p>
        </w:tc>
        <w:tc>
          <w:tcPr>
            <w:tcW w:w="1984" w:type="dxa"/>
            <w:shd w:val="clear" w:color="auto" w:fill="auto"/>
            <w:vAlign w:val="center"/>
            <w:hideMark/>
          </w:tcPr>
          <w:p w14:paraId="1711893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16C8FFD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380C535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1,372</w:t>
            </w:r>
          </w:p>
        </w:tc>
        <w:tc>
          <w:tcPr>
            <w:tcW w:w="1175" w:type="dxa"/>
            <w:shd w:val="clear" w:color="auto" w:fill="auto"/>
            <w:vAlign w:val="center"/>
            <w:hideMark/>
          </w:tcPr>
          <w:p w14:paraId="4BE6283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0,245</w:t>
            </w:r>
          </w:p>
        </w:tc>
        <w:tc>
          <w:tcPr>
            <w:tcW w:w="1175" w:type="dxa"/>
            <w:shd w:val="clear" w:color="auto" w:fill="auto"/>
            <w:vAlign w:val="center"/>
            <w:hideMark/>
          </w:tcPr>
          <w:p w14:paraId="57A0B5B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1,617</w:t>
            </w:r>
          </w:p>
        </w:tc>
      </w:tr>
      <w:tr w:rsidR="00D75873" w:rsidRPr="00D75873" w14:paraId="5CBAE6A7" w14:textId="77777777" w:rsidTr="00D75873">
        <w:trPr>
          <w:trHeight w:val="20"/>
        </w:trPr>
        <w:tc>
          <w:tcPr>
            <w:tcW w:w="846" w:type="dxa"/>
            <w:shd w:val="clear" w:color="auto" w:fill="auto"/>
            <w:vAlign w:val="center"/>
            <w:hideMark/>
          </w:tcPr>
          <w:p w14:paraId="1B22E05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300</w:t>
            </w:r>
          </w:p>
        </w:tc>
        <w:tc>
          <w:tcPr>
            <w:tcW w:w="8647" w:type="dxa"/>
            <w:shd w:val="clear" w:color="auto" w:fill="auto"/>
            <w:vAlign w:val="center"/>
            <w:hideMark/>
          </w:tcPr>
          <w:p w14:paraId="2404B143"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ДКЖ по адресу: Пермь, м/р ДКЖ, кв.15</w:t>
            </w:r>
          </w:p>
        </w:tc>
        <w:tc>
          <w:tcPr>
            <w:tcW w:w="1984" w:type="dxa"/>
            <w:shd w:val="clear" w:color="auto" w:fill="auto"/>
            <w:vAlign w:val="center"/>
            <w:hideMark/>
          </w:tcPr>
          <w:p w14:paraId="222EAAB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7357613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7A39E3D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0,497</w:t>
            </w:r>
          </w:p>
        </w:tc>
        <w:tc>
          <w:tcPr>
            <w:tcW w:w="1175" w:type="dxa"/>
            <w:shd w:val="clear" w:color="auto" w:fill="auto"/>
            <w:vAlign w:val="center"/>
            <w:hideMark/>
          </w:tcPr>
          <w:p w14:paraId="19E7371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0,089</w:t>
            </w:r>
          </w:p>
        </w:tc>
        <w:tc>
          <w:tcPr>
            <w:tcW w:w="1175" w:type="dxa"/>
            <w:shd w:val="clear" w:color="auto" w:fill="auto"/>
            <w:vAlign w:val="center"/>
            <w:hideMark/>
          </w:tcPr>
          <w:p w14:paraId="5638D11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0,586</w:t>
            </w:r>
          </w:p>
        </w:tc>
      </w:tr>
      <w:tr w:rsidR="00D75873" w:rsidRPr="00D75873" w14:paraId="17511CF1" w14:textId="77777777" w:rsidTr="00D75873">
        <w:trPr>
          <w:trHeight w:val="20"/>
        </w:trPr>
        <w:tc>
          <w:tcPr>
            <w:tcW w:w="846" w:type="dxa"/>
            <w:shd w:val="clear" w:color="auto" w:fill="auto"/>
            <w:vAlign w:val="center"/>
            <w:hideMark/>
          </w:tcPr>
          <w:p w14:paraId="092F797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301</w:t>
            </w:r>
          </w:p>
        </w:tc>
        <w:tc>
          <w:tcPr>
            <w:tcW w:w="8647" w:type="dxa"/>
            <w:shd w:val="clear" w:color="auto" w:fill="auto"/>
            <w:vAlign w:val="center"/>
            <w:hideMark/>
          </w:tcPr>
          <w:p w14:paraId="7D52F003"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ДКЖ Строительство здания для размещения общеобразовательного учреждения в районе ДКЖ по адресу: Пермь, земельный участок, ограниченный ул. Василия Каменского, ул. Гатчинская, ул. Переселенческая, ул. Углеуральская</w:t>
            </w:r>
          </w:p>
        </w:tc>
        <w:tc>
          <w:tcPr>
            <w:tcW w:w="1984" w:type="dxa"/>
            <w:shd w:val="clear" w:color="auto" w:fill="auto"/>
            <w:vAlign w:val="center"/>
            <w:hideMark/>
          </w:tcPr>
          <w:p w14:paraId="211BB1D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3E8188A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0A642D7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3,416</w:t>
            </w:r>
          </w:p>
        </w:tc>
        <w:tc>
          <w:tcPr>
            <w:tcW w:w="1175" w:type="dxa"/>
            <w:shd w:val="clear" w:color="auto" w:fill="auto"/>
            <w:vAlign w:val="center"/>
            <w:hideMark/>
          </w:tcPr>
          <w:p w14:paraId="4030C39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0,610</w:t>
            </w:r>
          </w:p>
        </w:tc>
        <w:tc>
          <w:tcPr>
            <w:tcW w:w="1175" w:type="dxa"/>
            <w:shd w:val="clear" w:color="auto" w:fill="auto"/>
            <w:vAlign w:val="center"/>
            <w:hideMark/>
          </w:tcPr>
          <w:p w14:paraId="29CC226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4,026</w:t>
            </w:r>
          </w:p>
        </w:tc>
      </w:tr>
      <w:tr w:rsidR="00D75873" w:rsidRPr="00D75873" w14:paraId="131C5FF9" w14:textId="77777777" w:rsidTr="00D75873">
        <w:trPr>
          <w:trHeight w:val="20"/>
        </w:trPr>
        <w:tc>
          <w:tcPr>
            <w:tcW w:w="846" w:type="dxa"/>
            <w:shd w:val="clear" w:color="auto" w:fill="auto"/>
            <w:vAlign w:val="center"/>
            <w:hideMark/>
          </w:tcPr>
          <w:p w14:paraId="1DD01AA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340</w:t>
            </w:r>
          </w:p>
        </w:tc>
        <w:tc>
          <w:tcPr>
            <w:tcW w:w="8647" w:type="dxa"/>
            <w:shd w:val="clear" w:color="auto" w:fill="auto"/>
            <w:vAlign w:val="center"/>
            <w:hideMark/>
          </w:tcPr>
          <w:p w14:paraId="539A342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Общежитие по адресу: Пермь, Петропавловская, 115,117,кад. 59:01:4410057:1</w:t>
            </w:r>
          </w:p>
        </w:tc>
        <w:tc>
          <w:tcPr>
            <w:tcW w:w="1984" w:type="dxa"/>
            <w:shd w:val="clear" w:color="auto" w:fill="auto"/>
            <w:vAlign w:val="center"/>
            <w:hideMark/>
          </w:tcPr>
          <w:p w14:paraId="606F64D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2C7C012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2C45948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0,379</w:t>
            </w:r>
          </w:p>
        </w:tc>
        <w:tc>
          <w:tcPr>
            <w:tcW w:w="1175" w:type="dxa"/>
            <w:shd w:val="clear" w:color="auto" w:fill="auto"/>
            <w:vAlign w:val="center"/>
            <w:hideMark/>
          </w:tcPr>
          <w:p w14:paraId="045FEAF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0,068</w:t>
            </w:r>
          </w:p>
        </w:tc>
        <w:tc>
          <w:tcPr>
            <w:tcW w:w="1175" w:type="dxa"/>
            <w:shd w:val="clear" w:color="auto" w:fill="auto"/>
            <w:vAlign w:val="center"/>
            <w:hideMark/>
          </w:tcPr>
          <w:p w14:paraId="6EC4E89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0,446</w:t>
            </w:r>
          </w:p>
        </w:tc>
      </w:tr>
      <w:tr w:rsidR="00D75873" w:rsidRPr="00D75873" w14:paraId="37536B13" w14:textId="77777777" w:rsidTr="00D75873">
        <w:trPr>
          <w:trHeight w:val="20"/>
        </w:trPr>
        <w:tc>
          <w:tcPr>
            <w:tcW w:w="846" w:type="dxa"/>
            <w:shd w:val="clear" w:color="auto" w:fill="auto"/>
            <w:vAlign w:val="center"/>
            <w:hideMark/>
          </w:tcPr>
          <w:p w14:paraId="429A890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157</w:t>
            </w:r>
          </w:p>
        </w:tc>
        <w:tc>
          <w:tcPr>
            <w:tcW w:w="8647" w:type="dxa"/>
            <w:shd w:val="clear" w:color="auto" w:fill="auto"/>
            <w:vAlign w:val="center"/>
            <w:hideMark/>
          </w:tcPr>
          <w:p w14:paraId="3D87CCE0"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(поз. 2) по адресу: ул. Барамзиной, 10</w:t>
            </w:r>
          </w:p>
        </w:tc>
        <w:tc>
          <w:tcPr>
            <w:tcW w:w="1984" w:type="dxa"/>
            <w:shd w:val="clear" w:color="auto" w:fill="auto"/>
            <w:vAlign w:val="center"/>
            <w:hideMark/>
          </w:tcPr>
          <w:p w14:paraId="23F25BF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23BE2F2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5223B5A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1,589</w:t>
            </w:r>
          </w:p>
        </w:tc>
        <w:tc>
          <w:tcPr>
            <w:tcW w:w="1175" w:type="dxa"/>
            <w:shd w:val="clear" w:color="auto" w:fill="auto"/>
            <w:vAlign w:val="center"/>
            <w:hideMark/>
          </w:tcPr>
          <w:p w14:paraId="3EFC69E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0,131</w:t>
            </w:r>
          </w:p>
        </w:tc>
        <w:tc>
          <w:tcPr>
            <w:tcW w:w="1175" w:type="dxa"/>
            <w:shd w:val="clear" w:color="auto" w:fill="auto"/>
            <w:vAlign w:val="center"/>
            <w:hideMark/>
          </w:tcPr>
          <w:p w14:paraId="7477E9D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1,720</w:t>
            </w:r>
          </w:p>
        </w:tc>
      </w:tr>
      <w:tr w:rsidR="00D75873" w:rsidRPr="00D75873" w14:paraId="16706587" w14:textId="77777777" w:rsidTr="00D75873">
        <w:trPr>
          <w:trHeight w:val="20"/>
        </w:trPr>
        <w:tc>
          <w:tcPr>
            <w:tcW w:w="846" w:type="dxa"/>
            <w:shd w:val="clear" w:color="auto" w:fill="auto"/>
            <w:vAlign w:val="center"/>
            <w:hideMark/>
          </w:tcPr>
          <w:p w14:paraId="163F7CC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305</w:t>
            </w:r>
          </w:p>
        </w:tc>
        <w:tc>
          <w:tcPr>
            <w:tcW w:w="8647" w:type="dxa"/>
            <w:shd w:val="clear" w:color="auto" w:fill="auto"/>
            <w:vAlign w:val="center"/>
            <w:hideMark/>
          </w:tcPr>
          <w:p w14:paraId="1CA21BE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ДКЖ по адресу: Пермь, м/р ДКЖ, кв.17.3</w:t>
            </w:r>
          </w:p>
        </w:tc>
        <w:tc>
          <w:tcPr>
            <w:tcW w:w="1984" w:type="dxa"/>
            <w:shd w:val="clear" w:color="auto" w:fill="auto"/>
            <w:vAlign w:val="center"/>
            <w:hideMark/>
          </w:tcPr>
          <w:p w14:paraId="5B69CB8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04B22D8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42883C1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1,162</w:t>
            </w:r>
          </w:p>
        </w:tc>
        <w:tc>
          <w:tcPr>
            <w:tcW w:w="1175" w:type="dxa"/>
            <w:shd w:val="clear" w:color="auto" w:fill="auto"/>
            <w:vAlign w:val="center"/>
            <w:hideMark/>
          </w:tcPr>
          <w:p w14:paraId="7F76788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0,208</w:t>
            </w:r>
          </w:p>
        </w:tc>
        <w:tc>
          <w:tcPr>
            <w:tcW w:w="1175" w:type="dxa"/>
            <w:shd w:val="clear" w:color="auto" w:fill="auto"/>
            <w:vAlign w:val="center"/>
            <w:hideMark/>
          </w:tcPr>
          <w:p w14:paraId="7EFBA18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1,370</w:t>
            </w:r>
          </w:p>
        </w:tc>
      </w:tr>
      <w:tr w:rsidR="00D75873" w:rsidRPr="00D75873" w14:paraId="1C274CB2" w14:textId="77777777" w:rsidTr="00D75873">
        <w:trPr>
          <w:trHeight w:val="20"/>
        </w:trPr>
        <w:tc>
          <w:tcPr>
            <w:tcW w:w="846" w:type="dxa"/>
            <w:shd w:val="clear" w:color="auto" w:fill="auto"/>
            <w:vAlign w:val="center"/>
            <w:hideMark/>
          </w:tcPr>
          <w:p w14:paraId="70F3A96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306</w:t>
            </w:r>
          </w:p>
        </w:tc>
        <w:tc>
          <w:tcPr>
            <w:tcW w:w="8647" w:type="dxa"/>
            <w:shd w:val="clear" w:color="auto" w:fill="auto"/>
            <w:vAlign w:val="center"/>
            <w:hideMark/>
          </w:tcPr>
          <w:p w14:paraId="4EB6F1EB"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ДКЖ по адресу: Пермь, м/р ДКЖ, кв.20</w:t>
            </w:r>
          </w:p>
        </w:tc>
        <w:tc>
          <w:tcPr>
            <w:tcW w:w="1984" w:type="dxa"/>
            <w:shd w:val="clear" w:color="auto" w:fill="auto"/>
            <w:vAlign w:val="center"/>
            <w:hideMark/>
          </w:tcPr>
          <w:p w14:paraId="498D5BB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4F03EDC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64C56F3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0,336</w:t>
            </w:r>
          </w:p>
        </w:tc>
        <w:tc>
          <w:tcPr>
            <w:tcW w:w="1175" w:type="dxa"/>
            <w:shd w:val="clear" w:color="auto" w:fill="auto"/>
            <w:vAlign w:val="center"/>
            <w:hideMark/>
          </w:tcPr>
          <w:p w14:paraId="05476F5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0,060</w:t>
            </w:r>
          </w:p>
        </w:tc>
        <w:tc>
          <w:tcPr>
            <w:tcW w:w="1175" w:type="dxa"/>
            <w:shd w:val="clear" w:color="auto" w:fill="auto"/>
            <w:vAlign w:val="center"/>
            <w:hideMark/>
          </w:tcPr>
          <w:p w14:paraId="2087FDF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0,396</w:t>
            </w:r>
          </w:p>
        </w:tc>
      </w:tr>
      <w:tr w:rsidR="00D75873" w:rsidRPr="00D75873" w14:paraId="2599B4F4" w14:textId="77777777" w:rsidTr="00D75873">
        <w:trPr>
          <w:trHeight w:val="20"/>
        </w:trPr>
        <w:tc>
          <w:tcPr>
            <w:tcW w:w="846" w:type="dxa"/>
            <w:shd w:val="clear" w:color="auto" w:fill="auto"/>
            <w:vAlign w:val="center"/>
            <w:hideMark/>
          </w:tcPr>
          <w:p w14:paraId="2AB5F93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307</w:t>
            </w:r>
          </w:p>
        </w:tc>
        <w:tc>
          <w:tcPr>
            <w:tcW w:w="8647" w:type="dxa"/>
            <w:shd w:val="clear" w:color="auto" w:fill="auto"/>
            <w:vAlign w:val="center"/>
            <w:hideMark/>
          </w:tcPr>
          <w:p w14:paraId="2226A7CC"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ДКЖ по адресу: Пермь, м/р ДКЖ, кв.6</w:t>
            </w:r>
          </w:p>
        </w:tc>
        <w:tc>
          <w:tcPr>
            <w:tcW w:w="1984" w:type="dxa"/>
            <w:shd w:val="clear" w:color="auto" w:fill="auto"/>
            <w:vAlign w:val="center"/>
            <w:hideMark/>
          </w:tcPr>
          <w:p w14:paraId="59C3106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2B58D4B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09E4A0F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0,483</w:t>
            </w:r>
          </w:p>
        </w:tc>
        <w:tc>
          <w:tcPr>
            <w:tcW w:w="1175" w:type="dxa"/>
            <w:shd w:val="clear" w:color="auto" w:fill="auto"/>
            <w:vAlign w:val="center"/>
            <w:hideMark/>
          </w:tcPr>
          <w:p w14:paraId="2300A1B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0,086</w:t>
            </w:r>
          </w:p>
        </w:tc>
        <w:tc>
          <w:tcPr>
            <w:tcW w:w="1175" w:type="dxa"/>
            <w:shd w:val="clear" w:color="auto" w:fill="auto"/>
            <w:vAlign w:val="center"/>
            <w:hideMark/>
          </w:tcPr>
          <w:p w14:paraId="6A49A05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0,569</w:t>
            </w:r>
          </w:p>
        </w:tc>
      </w:tr>
      <w:tr w:rsidR="00D75873" w:rsidRPr="00D75873" w14:paraId="5645E596" w14:textId="77777777" w:rsidTr="00D75873">
        <w:trPr>
          <w:trHeight w:val="20"/>
        </w:trPr>
        <w:tc>
          <w:tcPr>
            <w:tcW w:w="846" w:type="dxa"/>
            <w:shd w:val="clear" w:color="auto" w:fill="auto"/>
            <w:vAlign w:val="center"/>
            <w:hideMark/>
          </w:tcPr>
          <w:p w14:paraId="14BFABB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309</w:t>
            </w:r>
          </w:p>
        </w:tc>
        <w:tc>
          <w:tcPr>
            <w:tcW w:w="8647" w:type="dxa"/>
            <w:shd w:val="clear" w:color="auto" w:fill="auto"/>
            <w:vAlign w:val="center"/>
            <w:hideMark/>
          </w:tcPr>
          <w:p w14:paraId="182B525E"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ДКЖ по адресу: Пермь, м/р ДКЖ, кв.5</w:t>
            </w:r>
          </w:p>
        </w:tc>
        <w:tc>
          <w:tcPr>
            <w:tcW w:w="1984" w:type="dxa"/>
            <w:shd w:val="clear" w:color="auto" w:fill="auto"/>
            <w:vAlign w:val="center"/>
            <w:hideMark/>
          </w:tcPr>
          <w:p w14:paraId="104BFDE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4E5902E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2029</w:t>
            </w:r>
          </w:p>
        </w:tc>
        <w:tc>
          <w:tcPr>
            <w:tcW w:w="1175" w:type="dxa"/>
            <w:shd w:val="clear" w:color="auto" w:fill="auto"/>
            <w:vAlign w:val="center"/>
            <w:hideMark/>
          </w:tcPr>
          <w:p w14:paraId="47D12C4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1,253</w:t>
            </w:r>
          </w:p>
        </w:tc>
        <w:tc>
          <w:tcPr>
            <w:tcW w:w="1175" w:type="dxa"/>
            <w:shd w:val="clear" w:color="auto" w:fill="auto"/>
            <w:vAlign w:val="center"/>
            <w:hideMark/>
          </w:tcPr>
          <w:p w14:paraId="3E9CDA9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0,224</w:t>
            </w:r>
          </w:p>
        </w:tc>
        <w:tc>
          <w:tcPr>
            <w:tcW w:w="1175" w:type="dxa"/>
            <w:shd w:val="clear" w:color="auto" w:fill="auto"/>
            <w:vAlign w:val="center"/>
            <w:hideMark/>
          </w:tcPr>
          <w:p w14:paraId="227AA62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1,477</w:t>
            </w:r>
          </w:p>
        </w:tc>
      </w:tr>
      <w:tr w:rsidR="00D75873" w:rsidRPr="00D75873" w14:paraId="3D469944" w14:textId="77777777" w:rsidTr="00D75873">
        <w:trPr>
          <w:trHeight w:val="20"/>
        </w:trPr>
        <w:tc>
          <w:tcPr>
            <w:tcW w:w="846" w:type="dxa"/>
            <w:shd w:val="clear" w:color="auto" w:fill="auto"/>
            <w:vAlign w:val="center"/>
            <w:hideMark/>
          </w:tcPr>
          <w:p w14:paraId="5285922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310</w:t>
            </w:r>
          </w:p>
        </w:tc>
        <w:tc>
          <w:tcPr>
            <w:tcW w:w="8647" w:type="dxa"/>
            <w:shd w:val="clear" w:color="auto" w:fill="auto"/>
            <w:vAlign w:val="center"/>
            <w:hideMark/>
          </w:tcPr>
          <w:p w14:paraId="6944696F"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ДКЖ по адресу: Пермь, м/р ДКЖ, кв.11</w:t>
            </w:r>
          </w:p>
        </w:tc>
        <w:tc>
          <w:tcPr>
            <w:tcW w:w="1984" w:type="dxa"/>
            <w:shd w:val="clear" w:color="auto" w:fill="auto"/>
            <w:vAlign w:val="center"/>
            <w:hideMark/>
          </w:tcPr>
          <w:p w14:paraId="57FBD0E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728B383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2029</w:t>
            </w:r>
          </w:p>
        </w:tc>
        <w:tc>
          <w:tcPr>
            <w:tcW w:w="1175" w:type="dxa"/>
            <w:shd w:val="clear" w:color="auto" w:fill="auto"/>
            <w:vAlign w:val="center"/>
            <w:hideMark/>
          </w:tcPr>
          <w:p w14:paraId="61F78D2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0,770</w:t>
            </w:r>
          </w:p>
        </w:tc>
        <w:tc>
          <w:tcPr>
            <w:tcW w:w="1175" w:type="dxa"/>
            <w:shd w:val="clear" w:color="auto" w:fill="auto"/>
            <w:vAlign w:val="center"/>
            <w:hideMark/>
          </w:tcPr>
          <w:p w14:paraId="70EF445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0,138</w:t>
            </w:r>
          </w:p>
        </w:tc>
        <w:tc>
          <w:tcPr>
            <w:tcW w:w="1175" w:type="dxa"/>
            <w:shd w:val="clear" w:color="auto" w:fill="auto"/>
            <w:vAlign w:val="center"/>
            <w:hideMark/>
          </w:tcPr>
          <w:p w14:paraId="261CE33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0,908</w:t>
            </w:r>
          </w:p>
        </w:tc>
      </w:tr>
      <w:tr w:rsidR="00D75873" w:rsidRPr="00D75873" w14:paraId="018C0BC7" w14:textId="77777777" w:rsidTr="00D75873">
        <w:trPr>
          <w:trHeight w:val="20"/>
        </w:trPr>
        <w:tc>
          <w:tcPr>
            <w:tcW w:w="846" w:type="dxa"/>
            <w:shd w:val="clear" w:color="auto" w:fill="auto"/>
            <w:vAlign w:val="center"/>
            <w:hideMark/>
          </w:tcPr>
          <w:p w14:paraId="5872941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312</w:t>
            </w:r>
          </w:p>
        </w:tc>
        <w:tc>
          <w:tcPr>
            <w:tcW w:w="8647" w:type="dxa"/>
            <w:shd w:val="clear" w:color="auto" w:fill="auto"/>
            <w:vAlign w:val="center"/>
            <w:hideMark/>
          </w:tcPr>
          <w:p w14:paraId="3EA79CF5"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ДКЖ по адресу: Пермь, м/р ДКЖ, кв.14</w:t>
            </w:r>
          </w:p>
        </w:tc>
        <w:tc>
          <w:tcPr>
            <w:tcW w:w="1984" w:type="dxa"/>
            <w:shd w:val="clear" w:color="auto" w:fill="auto"/>
            <w:vAlign w:val="center"/>
            <w:hideMark/>
          </w:tcPr>
          <w:p w14:paraId="2804024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3CD8C4B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2030</w:t>
            </w:r>
          </w:p>
        </w:tc>
        <w:tc>
          <w:tcPr>
            <w:tcW w:w="1175" w:type="dxa"/>
            <w:shd w:val="clear" w:color="auto" w:fill="auto"/>
            <w:vAlign w:val="center"/>
            <w:hideMark/>
          </w:tcPr>
          <w:p w14:paraId="62FFC00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1,792</w:t>
            </w:r>
          </w:p>
        </w:tc>
        <w:tc>
          <w:tcPr>
            <w:tcW w:w="1175" w:type="dxa"/>
            <w:shd w:val="clear" w:color="auto" w:fill="auto"/>
            <w:vAlign w:val="center"/>
            <w:hideMark/>
          </w:tcPr>
          <w:p w14:paraId="0875B53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0,320</w:t>
            </w:r>
          </w:p>
        </w:tc>
        <w:tc>
          <w:tcPr>
            <w:tcW w:w="1175" w:type="dxa"/>
            <w:shd w:val="clear" w:color="auto" w:fill="auto"/>
            <w:vAlign w:val="center"/>
            <w:hideMark/>
          </w:tcPr>
          <w:p w14:paraId="26B4CF9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2,112</w:t>
            </w:r>
          </w:p>
        </w:tc>
      </w:tr>
      <w:tr w:rsidR="00D75873" w:rsidRPr="00D75873" w14:paraId="2D295D04" w14:textId="77777777" w:rsidTr="00D75873">
        <w:trPr>
          <w:trHeight w:val="20"/>
        </w:trPr>
        <w:tc>
          <w:tcPr>
            <w:tcW w:w="846" w:type="dxa"/>
            <w:shd w:val="clear" w:color="auto" w:fill="auto"/>
            <w:vAlign w:val="center"/>
            <w:hideMark/>
          </w:tcPr>
          <w:p w14:paraId="74AC8EC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313</w:t>
            </w:r>
          </w:p>
        </w:tc>
        <w:tc>
          <w:tcPr>
            <w:tcW w:w="8647" w:type="dxa"/>
            <w:shd w:val="clear" w:color="auto" w:fill="auto"/>
            <w:vAlign w:val="center"/>
            <w:hideMark/>
          </w:tcPr>
          <w:p w14:paraId="1AEF79EA"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ДКЖ по адресу: Пермь, м/р ДКЖ, кв.23</w:t>
            </w:r>
          </w:p>
        </w:tc>
        <w:tc>
          <w:tcPr>
            <w:tcW w:w="1984" w:type="dxa"/>
            <w:shd w:val="clear" w:color="auto" w:fill="auto"/>
            <w:vAlign w:val="center"/>
            <w:hideMark/>
          </w:tcPr>
          <w:p w14:paraId="4B5162B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0C44652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2030</w:t>
            </w:r>
          </w:p>
        </w:tc>
        <w:tc>
          <w:tcPr>
            <w:tcW w:w="1175" w:type="dxa"/>
            <w:shd w:val="clear" w:color="auto" w:fill="auto"/>
            <w:vAlign w:val="center"/>
            <w:hideMark/>
          </w:tcPr>
          <w:p w14:paraId="36E8D01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0,854</w:t>
            </w:r>
          </w:p>
        </w:tc>
        <w:tc>
          <w:tcPr>
            <w:tcW w:w="1175" w:type="dxa"/>
            <w:shd w:val="clear" w:color="auto" w:fill="auto"/>
            <w:vAlign w:val="center"/>
            <w:hideMark/>
          </w:tcPr>
          <w:p w14:paraId="1C83330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0,153</w:t>
            </w:r>
          </w:p>
        </w:tc>
        <w:tc>
          <w:tcPr>
            <w:tcW w:w="1175" w:type="dxa"/>
            <w:shd w:val="clear" w:color="auto" w:fill="auto"/>
            <w:vAlign w:val="center"/>
            <w:hideMark/>
          </w:tcPr>
          <w:p w14:paraId="70489FD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1,007</w:t>
            </w:r>
          </w:p>
        </w:tc>
      </w:tr>
      <w:tr w:rsidR="00D75873" w:rsidRPr="00D75873" w14:paraId="0B8037C5" w14:textId="77777777" w:rsidTr="00D75873">
        <w:trPr>
          <w:trHeight w:val="20"/>
        </w:trPr>
        <w:tc>
          <w:tcPr>
            <w:tcW w:w="846" w:type="dxa"/>
            <w:shd w:val="clear" w:color="auto" w:fill="auto"/>
            <w:vAlign w:val="center"/>
            <w:hideMark/>
          </w:tcPr>
          <w:p w14:paraId="26E22EC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315</w:t>
            </w:r>
          </w:p>
        </w:tc>
        <w:tc>
          <w:tcPr>
            <w:tcW w:w="8647" w:type="dxa"/>
            <w:shd w:val="clear" w:color="auto" w:fill="auto"/>
            <w:vAlign w:val="center"/>
            <w:hideMark/>
          </w:tcPr>
          <w:p w14:paraId="4E2A7232"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ДКЖ по адресу: Пермь, м/р ДКЖ, кв.21</w:t>
            </w:r>
          </w:p>
        </w:tc>
        <w:tc>
          <w:tcPr>
            <w:tcW w:w="1984" w:type="dxa"/>
            <w:shd w:val="clear" w:color="auto" w:fill="auto"/>
            <w:vAlign w:val="center"/>
            <w:hideMark/>
          </w:tcPr>
          <w:p w14:paraId="3BDB9C9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7312468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2031</w:t>
            </w:r>
          </w:p>
        </w:tc>
        <w:tc>
          <w:tcPr>
            <w:tcW w:w="1175" w:type="dxa"/>
            <w:shd w:val="clear" w:color="auto" w:fill="auto"/>
            <w:vAlign w:val="center"/>
            <w:hideMark/>
          </w:tcPr>
          <w:p w14:paraId="1F27CF4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0,917</w:t>
            </w:r>
          </w:p>
        </w:tc>
        <w:tc>
          <w:tcPr>
            <w:tcW w:w="1175" w:type="dxa"/>
            <w:shd w:val="clear" w:color="auto" w:fill="auto"/>
            <w:vAlign w:val="center"/>
            <w:hideMark/>
          </w:tcPr>
          <w:p w14:paraId="5547BFE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0,164</w:t>
            </w:r>
          </w:p>
        </w:tc>
        <w:tc>
          <w:tcPr>
            <w:tcW w:w="1175" w:type="dxa"/>
            <w:shd w:val="clear" w:color="auto" w:fill="auto"/>
            <w:vAlign w:val="center"/>
            <w:hideMark/>
          </w:tcPr>
          <w:p w14:paraId="3C9A6E2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1,081</w:t>
            </w:r>
          </w:p>
        </w:tc>
      </w:tr>
      <w:tr w:rsidR="00D75873" w:rsidRPr="00D75873" w14:paraId="17E9934E" w14:textId="77777777" w:rsidTr="00D75873">
        <w:trPr>
          <w:trHeight w:val="20"/>
        </w:trPr>
        <w:tc>
          <w:tcPr>
            <w:tcW w:w="846" w:type="dxa"/>
            <w:shd w:val="clear" w:color="auto" w:fill="auto"/>
            <w:vAlign w:val="center"/>
            <w:hideMark/>
          </w:tcPr>
          <w:p w14:paraId="50E8282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249</w:t>
            </w:r>
          </w:p>
        </w:tc>
        <w:tc>
          <w:tcPr>
            <w:tcW w:w="8647" w:type="dxa"/>
            <w:shd w:val="clear" w:color="auto" w:fill="auto"/>
            <w:vAlign w:val="center"/>
            <w:hideMark/>
          </w:tcPr>
          <w:p w14:paraId="7558503A"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Заостровка по адресу: м/р Заостровка</w:t>
            </w:r>
          </w:p>
        </w:tc>
        <w:tc>
          <w:tcPr>
            <w:tcW w:w="1984" w:type="dxa"/>
            <w:shd w:val="clear" w:color="auto" w:fill="auto"/>
            <w:vAlign w:val="center"/>
            <w:hideMark/>
          </w:tcPr>
          <w:p w14:paraId="300A07B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0BD734C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2032</w:t>
            </w:r>
          </w:p>
        </w:tc>
        <w:tc>
          <w:tcPr>
            <w:tcW w:w="1175" w:type="dxa"/>
            <w:shd w:val="clear" w:color="auto" w:fill="auto"/>
            <w:vAlign w:val="center"/>
            <w:hideMark/>
          </w:tcPr>
          <w:p w14:paraId="5A0F7CD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4,374</w:t>
            </w:r>
          </w:p>
        </w:tc>
        <w:tc>
          <w:tcPr>
            <w:tcW w:w="1175" w:type="dxa"/>
            <w:shd w:val="clear" w:color="auto" w:fill="auto"/>
            <w:vAlign w:val="center"/>
            <w:hideMark/>
          </w:tcPr>
          <w:p w14:paraId="1F35552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2,029</w:t>
            </w:r>
          </w:p>
        </w:tc>
        <w:tc>
          <w:tcPr>
            <w:tcW w:w="1175" w:type="dxa"/>
            <w:shd w:val="clear" w:color="auto" w:fill="auto"/>
            <w:vAlign w:val="center"/>
            <w:hideMark/>
          </w:tcPr>
          <w:p w14:paraId="5C111F4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6,403</w:t>
            </w:r>
          </w:p>
        </w:tc>
      </w:tr>
      <w:tr w:rsidR="00D75873" w:rsidRPr="00D75873" w14:paraId="08AC726F" w14:textId="77777777" w:rsidTr="00D75873">
        <w:trPr>
          <w:trHeight w:val="20"/>
        </w:trPr>
        <w:tc>
          <w:tcPr>
            <w:tcW w:w="846" w:type="dxa"/>
            <w:shd w:val="clear" w:color="auto" w:fill="auto"/>
            <w:vAlign w:val="center"/>
            <w:hideMark/>
          </w:tcPr>
          <w:p w14:paraId="76C4C6C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318</w:t>
            </w:r>
          </w:p>
        </w:tc>
        <w:tc>
          <w:tcPr>
            <w:tcW w:w="8647" w:type="dxa"/>
            <w:shd w:val="clear" w:color="auto" w:fill="auto"/>
            <w:vAlign w:val="center"/>
            <w:hideMark/>
          </w:tcPr>
          <w:p w14:paraId="760A2637"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ДКЖ по адресу: Пермь, м/р ДКЖ, кв.16.1</w:t>
            </w:r>
          </w:p>
        </w:tc>
        <w:tc>
          <w:tcPr>
            <w:tcW w:w="1984" w:type="dxa"/>
            <w:shd w:val="clear" w:color="auto" w:fill="auto"/>
            <w:vAlign w:val="center"/>
            <w:hideMark/>
          </w:tcPr>
          <w:p w14:paraId="1DCEC6C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20AD048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2033</w:t>
            </w:r>
          </w:p>
        </w:tc>
        <w:tc>
          <w:tcPr>
            <w:tcW w:w="1175" w:type="dxa"/>
            <w:shd w:val="clear" w:color="auto" w:fill="auto"/>
            <w:vAlign w:val="center"/>
            <w:hideMark/>
          </w:tcPr>
          <w:p w14:paraId="2893A46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3,409</w:t>
            </w:r>
          </w:p>
        </w:tc>
        <w:tc>
          <w:tcPr>
            <w:tcW w:w="1175" w:type="dxa"/>
            <w:shd w:val="clear" w:color="auto" w:fill="auto"/>
            <w:vAlign w:val="center"/>
            <w:hideMark/>
          </w:tcPr>
          <w:p w14:paraId="4316085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0,609</w:t>
            </w:r>
          </w:p>
        </w:tc>
        <w:tc>
          <w:tcPr>
            <w:tcW w:w="1175" w:type="dxa"/>
            <w:shd w:val="clear" w:color="auto" w:fill="auto"/>
            <w:vAlign w:val="center"/>
            <w:hideMark/>
          </w:tcPr>
          <w:p w14:paraId="3F49AE3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4,018</w:t>
            </w:r>
          </w:p>
        </w:tc>
      </w:tr>
      <w:tr w:rsidR="00D75873" w:rsidRPr="00D75873" w14:paraId="2D1DF49F" w14:textId="77777777" w:rsidTr="00D75873">
        <w:trPr>
          <w:trHeight w:val="20"/>
        </w:trPr>
        <w:tc>
          <w:tcPr>
            <w:tcW w:w="846" w:type="dxa"/>
            <w:shd w:val="clear" w:color="auto" w:fill="auto"/>
            <w:vAlign w:val="center"/>
            <w:hideMark/>
          </w:tcPr>
          <w:p w14:paraId="5AAEBDA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245</w:t>
            </w:r>
          </w:p>
        </w:tc>
        <w:tc>
          <w:tcPr>
            <w:tcW w:w="8647" w:type="dxa"/>
            <w:shd w:val="clear" w:color="auto" w:fill="auto"/>
            <w:vAlign w:val="center"/>
            <w:hideMark/>
          </w:tcPr>
          <w:p w14:paraId="7CAD90E4"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«Маргариновый завод» по адресу: ул. Трамвайная, 27</w:t>
            </w:r>
          </w:p>
        </w:tc>
        <w:tc>
          <w:tcPr>
            <w:tcW w:w="1984" w:type="dxa"/>
            <w:shd w:val="clear" w:color="auto" w:fill="auto"/>
            <w:vAlign w:val="center"/>
            <w:hideMark/>
          </w:tcPr>
          <w:p w14:paraId="73C10CB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5011FA5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2034</w:t>
            </w:r>
          </w:p>
        </w:tc>
        <w:tc>
          <w:tcPr>
            <w:tcW w:w="1175" w:type="dxa"/>
            <w:shd w:val="clear" w:color="auto" w:fill="auto"/>
            <w:vAlign w:val="center"/>
            <w:hideMark/>
          </w:tcPr>
          <w:p w14:paraId="5CBE7DA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2,014</w:t>
            </w:r>
          </w:p>
        </w:tc>
        <w:tc>
          <w:tcPr>
            <w:tcW w:w="1175" w:type="dxa"/>
            <w:shd w:val="clear" w:color="auto" w:fill="auto"/>
            <w:vAlign w:val="center"/>
            <w:hideMark/>
          </w:tcPr>
          <w:p w14:paraId="12E74E8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0,360</w:t>
            </w:r>
          </w:p>
        </w:tc>
        <w:tc>
          <w:tcPr>
            <w:tcW w:w="1175" w:type="dxa"/>
            <w:shd w:val="clear" w:color="auto" w:fill="auto"/>
            <w:vAlign w:val="center"/>
            <w:hideMark/>
          </w:tcPr>
          <w:p w14:paraId="4EBC693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2,373</w:t>
            </w:r>
          </w:p>
        </w:tc>
      </w:tr>
      <w:tr w:rsidR="00D75873" w:rsidRPr="00D75873" w14:paraId="6C4E6517" w14:textId="77777777" w:rsidTr="00D75873">
        <w:trPr>
          <w:trHeight w:val="20"/>
        </w:trPr>
        <w:tc>
          <w:tcPr>
            <w:tcW w:w="846" w:type="dxa"/>
            <w:shd w:val="clear" w:color="auto" w:fill="auto"/>
            <w:vAlign w:val="center"/>
            <w:hideMark/>
          </w:tcPr>
          <w:p w14:paraId="713E38B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252</w:t>
            </w:r>
          </w:p>
        </w:tc>
        <w:tc>
          <w:tcPr>
            <w:tcW w:w="8647" w:type="dxa"/>
            <w:shd w:val="clear" w:color="auto" w:fill="auto"/>
            <w:vAlign w:val="center"/>
            <w:hideMark/>
          </w:tcPr>
          <w:p w14:paraId="7B12FD8D"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ограниченная ул. Трамвайная, ул. Желябова, ул. Интернациональная, ул. 9 января по адресу: ограниченная ул. Трамвайная, ул. Желябова, ул. Интернациональная, ул. 9 января</w:t>
            </w:r>
          </w:p>
        </w:tc>
        <w:tc>
          <w:tcPr>
            <w:tcW w:w="1984" w:type="dxa"/>
            <w:shd w:val="clear" w:color="auto" w:fill="auto"/>
            <w:vAlign w:val="center"/>
            <w:hideMark/>
          </w:tcPr>
          <w:p w14:paraId="6F20E01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5B42489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2034</w:t>
            </w:r>
          </w:p>
        </w:tc>
        <w:tc>
          <w:tcPr>
            <w:tcW w:w="1175" w:type="dxa"/>
            <w:shd w:val="clear" w:color="auto" w:fill="auto"/>
            <w:vAlign w:val="center"/>
            <w:hideMark/>
          </w:tcPr>
          <w:p w14:paraId="18E6DE1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3,187</w:t>
            </w:r>
          </w:p>
        </w:tc>
        <w:tc>
          <w:tcPr>
            <w:tcW w:w="1175" w:type="dxa"/>
            <w:shd w:val="clear" w:color="auto" w:fill="auto"/>
            <w:vAlign w:val="center"/>
            <w:hideMark/>
          </w:tcPr>
          <w:p w14:paraId="6BE2ABA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0,569</w:t>
            </w:r>
          </w:p>
        </w:tc>
        <w:tc>
          <w:tcPr>
            <w:tcW w:w="1175" w:type="dxa"/>
            <w:shd w:val="clear" w:color="auto" w:fill="auto"/>
            <w:vAlign w:val="center"/>
            <w:hideMark/>
          </w:tcPr>
          <w:p w14:paraId="71E1538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3,756</w:t>
            </w:r>
          </w:p>
        </w:tc>
      </w:tr>
      <w:tr w:rsidR="00D75873" w:rsidRPr="00D75873" w14:paraId="3FBBA239" w14:textId="77777777" w:rsidTr="00D75873">
        <w:trPr>
          <w:trHeight w:val="20"/>
        </w:trPr>
        <w:tc>
          <w:tcPr>
            <w:tcW w:w="846" w:type="dxa"/>
            <w:shd w:val="clear" w:color="auto" w:fill="auto"/>
            <w:vAlign w:val="center"/>
            <w:hideMark/>
          </w:tcPr>
          <w:p w14:paraId="168917B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319</w:t>
            </w:r>
          </w:p>
        </w:tc>
        <w:tc>
          <w:tcPr>
            <w:tcW w:w="8647" w:type="dxa"/>
            <w:shd w:val="clear" w:color="auto" w:fill="auto"/>
            <w:vAlign w:val="center"/>
            <w:hideMark/>
          </w:tcPr>
          <w:p w14:paraId="245FCB22"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ДКЖ по адресу: Пермь, м/р ДКЖ, кв.16.2</w:t>
            </w:r>
          </w:p>
        </w:tc>
        <w:tc>
          <w:tcPr>
            <w:tcW w:w="1984" w:type="dxa"/>
            <w:shd w:val="clear" w:color="auto" w:fill="auto"/>
            <w:vAlign w:val="center"/>
            <w:hideMark/>
          </w:tcPr>
          <w:p w14:paraId="52AC8F3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4100435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2034</w:t>
            </w:r>
          </w:p>
        </w:tc>
        <w:tc>
          <w:tcPr>
            <w:tcW w:w="1175" w:type="dxa"/>
            <w:shd w:val="clear" w:color="auto" w:fill="auto"/>
            <w:vAlign w:val="center"/>
            <w:hideMark/>
          </w:tcPr>
          <w:p w14:paraId="4224708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3,409</w:t>
            </w:r>
          </w:p>
        </w:tc>
        <w:tc>
          <w:tcPr>
            <w:tcW w:w="1175" w:type="dxa"/>
            <w:shd w:val="clear" w:color="auto" w:fill="auto"/>
            <w:vAlign w:val="center"/>
            <w:hideMark/>
          </w:tcPr>
          <w:p w14:paraId="0AFE5BB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0,609</w:t>
            </w:r>
          </w:p>
        </w:tc>
        <w:tc>
          <w:tcPr>
            <w:tcW w:w="1175" w:type="dxa"/>
            <w:shd w:val="clear" w:color="auto" w:fill="auto"/>
            <w:vAlign w:val="center"/>
            <w:hideMark/>
          </w:tcPr>
          <w:p w14:paraId="5B113F7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4,018</w:t>
            </w:r>
          </w:p>
        </w:tc>
      </w:tr>
      <w:tr w:rsidR="00D75873" w:rsidRPr="00D75873" w14:paraId="3ADA99AD" w14:textId="77777777" w:rsidTr="00D75873">
        <w:trPr>
          <w:trHeight w:val="20"/>
        </w:trPr>
        <w:tc>
          <w:tcPr>
            <w:tcW w:w="846" w:type="dxa"/>
            <w:shd w:val="clear" w:color="auto" w:fill="auto"/>
            <w:vAlign w:val="center"/>
            <w:hideMark/>
          </w:tcPr>
          <w:p w14:paraId="1C4B4C2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lastRenderedPageBreak/>
              <w:t>402</w:t>
            </w:r>
          </w:p>
        </w:tc>
        <w:tc>
          <w:tcPr>
            <w:tcW w:w="8647" w:type="dxa"/>
            <w:shd w:val="clear" w:color="auto" w:fill="auto"/>
            <w:vAlign w:val="center"/>
            <w:hideMark/>
          </w:tcPr>
          <w:p w14:paraId="0FB67AFF"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«Маргариновый завод» по адресу: ул. Трамвайная, 27</w:t>
            </w:r>
          </w:p>
        </w:tc>
        <w:tc>
          <w:tcPr>
            <w:tcW w:w="1984" w:type="dxa"/>
            <w:shd w:val="clear" w:color="auto" w:fill="auto"/>
            <w:vAlign w:val="center"/>
            <w:hideMark/>
          </w:tcPr>
          <w:p w14:paraId="2227D93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6DC5D02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2036</w:t>
            </w:r>
          </w:p>
        </w:tc>
        <w:tc>
          <w:tcPr>
            <w:tcW w:w="1175" w:type="dxa"/>
            <w:shd w:val="clear" w:color="auto" w:fill="auto"/>
            <w:vAlign w:val="center"/>
            <w:hideMark/>
          </w:tcPr>
          <w:p w14:paraId="58CF3D9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2,014</w:t>
            </w:r>
          </w:p>
        </w:tc>
        <w:tc>
          <w:tcPr>
            <w:tcW w:w="1175" w:type="dxa"/>
            <w:shd w:val="clear" w:color="auto" w:fill="auto"/>
            <w:vAlign w:val="center"/>
            <w:hideMark/>
          </w:tcPr>
          <w:p w14:paraId="217A800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0,360</w:t>
            </w:r>
          </w:p>
        </w:tc>
        <w:tc>
          <w:tcPr>
            <w:tcW w:w="1175" w:type="dxa"/>
            <w:shd w:val="clear" w:color="auto" w:fill="auto"/>
            <w:vAlign w:val="center"/>
            <w:hideMark/>
          </w:tcPr>
          <w:p w14:paraId="738E72E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2,373</w:t>
            </w:r>
          </w:p>
        </w:tc>
      </w:tr>
      <w:tr w:rsidR="00D75873" w:rsidRPr="00D75873" w14:paraId="38AC87C3" w14:textId="77777777" w:rsidTr="00D75873">
        <w:trPr>
          <w:trHeight w:val="20"/>
        </w:trPr>
        <w:tc>
          <w:tcPr>
            <w:tcW w:w="846" w:type="dxa"/>
            <w:shd w:val="clear" w:color="auto" w:fill="auto"/>
            <w:vAlign w:val="center"/>
            <w:hideMark/>
          </w:tcPr>
          <w:p w14:paraId="6F465DA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405</w:t>
            </w:r>
          </w:p>
        </w:tc>
        <w:tc>
          <w:tcPr>
            <w:tcW w:w="8647" w:type="dxa"/>
            <w:shd w:val="clear" w:color="auto" w:fill="auto"/>
            <w:vAlign w:val="center"/>
            <w:hideMark/>
          </w:tcPr>
          <w:p w14:paraId="7982FD3E"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ограниченная ул. Трамвайная, ул. Желябова, ул. Интернациональная, ул. 9 января по адресу: ограниченная ул. Трамвайная, ул. Желябова, ул. Интернациональная, ул. 9 января</w:t>
            </w:r>
          </w:p>
        </w:tc>
        <w:tc>
          <w:tcPr>
            <w:tcW w:w="1984" w:type="dxa"/>
            <w:shd w:val="clear" w:color="auto" w:fill="auto"/>
            <w:vAlign w:val="center"/>
            <w:hideMark/>
          </w:tcPr>
          <w:p w14:paraId="21FEAB6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4201B8D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2036</w:t>
            </w:r>
          </w:p>
        </w:tc>
        <w:tc>
          <w:tcPr>
            <w:tcW w:w="1175" w:type="dxa"/>
            <w:shd w:val="clear" w:color="auto" w:fill="auto"/>
            <w:vAlign w:val="center"/>
            <w:hideMark/>
          </w:tcPr>
          <w:p w14:paraId="571D4C6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3,187</w:t>
            </w:r>
          </w:p>
        </w:tc>
        <w:tc>
          <w:tcPr>
            <w:tcW w:w="1175" w:type="dxa"/>
            <w:shd w:val="clear" w:color="auto" w:fill="auto"/>
            <w:vAlign w:val="center"/>
            <w:hideMark/>
          </w:tcPr>
          <w:p w14:paraId="1A08D0A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0,569</w:t>
            </w:r>
          </w:p>
        </w:tc>
        <w:tc>
          <w:tcPr>
            <w:tcW w:w="1175" w:type="dxa"/>
            <w:shd w:val="clear" w:color="auto" w:fill="auto"/>
            <w:vAlign w:val="center"/>
            <w:hideMark/>
          </w:tcPr>
          <w:p w14:paraId="5F396A3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3,756</w:t>
            </w:r>
          </w:p>
        </w:tc>
      </w:tr>
      <w:tr w:rsidR="00D75873" w:rsidRPr="00D75873" w14:paraId="52A0F1D8" w14:textId="77777777" w:rsidTr="00D75873">
        <w:trPr>
          <w:trHeight w:val="20"/>
        </w:trPr>
        <w:tc>
          <w:tcPr>
            <w:tcW w:w="846" w:type="dxa"/>
            <w:shd w:val="clear" w:color="auto" w:fill="auto"/>
            <w:vAlign w:val="center"/>
            <w:hideMark/>
          </w:tcPr>
          <w:p w14:paraId="4DE11E2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403</w:t>
            </w:r>
          </w:p>
        </w:tc>
        <w:tc>
          <w:tcPr>
            <w:tcW w:w="8647" w:type="dxa"/>
            <w:shd w:val="clear" w:color="auto" w:fill="auto"/>
            <w:vAlign w:val="center"/>
            <w:hideMark/>
          </w:tcPr>
          <w:p w14:paraId="504DAD1B"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«Маргариновый завод» по адресу: ул. Трамвайная, 27</w:t>
            </w:r>
          </w:p>
        </w:tc>
        <w:tc>
          <w:tcPr>
            <w:tcW w:w="1984" w:type="dxa"/>
            <w:shd w:val="clear" w:color="auto" w:fill="auto"/>
            <w:vAlign w:val="center"/>
            <w:hideMark/>
          </w:tcPr>
          <w:p w14:paraId="6CF6A13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4C9397F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2038</w:t>
            </w:r>
          </w:p>
        </w:tc>
        <w:tc>
          <w:tcPr>
            <w:tcW w:w="1175" w:type="dxa"/>
            <w:shd w:val="clear" w:color="auto" w:fill="auto"/>
            <w:vAlign w:val="center"/>
            <w:hideMark/>
          </w:tcPr>
          <w:p w14:paraId="5539C89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2,014</w:t>
            </w:r>
          </w:p>
        </w:tc>
        <w:tc>
          <w:tcPr>
            <w:tcW w:w="1175" w:type="dxa"/>
            <w:shd w:val="clear" w:color="auto" w:fill="auto"/>
            <w:vAlign w:val="center"/>
            <w:hideMark/>
          </w:tcPr>
          <w:p w14:paraId="24D1AF0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0,360</w:t>
            </w:r>
          </w:p>
        </w:tc>
        <w:tc>
          <w:tcPr>
            <w:tcW w:w="1175" w:type="dxa"/>
            <w:shd w:val="clear" w:color="auto" w:fill="auto"/>
            <w:vAlign w:val="center"/>
            <w:hideMark/>
          </w:tcPr>
          <w:p w14:paraId="1B34C61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2,373</w:t>
            </w:r>
          </w:p>
        </w:tc>
      </w:tr>
      <w:tr w:rsidR="00D75873" w:rsidRPr="00D75873" w14:paraId="41F52052" w14:textId="77777777" w:rsidTr="00D75873">
        <w:trPr>
          <w:trHeight w:val="20"/>
        </w:trPr>
        <w:tc>
          <w:tcPr>
            <w:tcW w:w="846" w:type="dxa"/>
            <w:shd w:val="clear" w:color="auto" w:fill="auto"/>
            <w:vAlign w:val="center"/>
            <w:hideMark/>
          </w:tcPr>
          <w:p w14:paraId="036AC4D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406</w:t>
            </w:r>
          </w:p>
        </w:tc>
        <w:tc>
          <w:tcPr>
            <w:tcW w:w="8647" w:type="dxa"/>
            <w:shd w:val="clear" w:color="auto" w:fill="auto"/>
            <w:vAlign w:val="center"/>
            <w:hideMark/>
          </w:tcPr>
          <w:p w14:paraId="320EFA26"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ограниченная ул. Трамвайная, ул. Желябова, ул. Интернациональная, ул. 9 января по адресу: ограниченная ул. Трамвайная, ул. Желябова, ул. Интернациональная, ул. 9 января</w:t>
            </w:r>
          </w:p>
        </w:tc>
        <w:tc>
          <w:tcPr>
            <w:tcW w:w="1984" w:type="dxa"/>
            <w:shd w:val="clear" w:color="auto" w:fill="auto"/>
            <w:vAlign w:val="center"/>
            <w:hideMark/>
          </w:tcPr>
          <w:p w14:paraId="11BBECE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717D20F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2038</w:t>
            </w:r>
          </w:p>
        </w:tc>
        <w:tc>
          <w:tcPr>
            <w:tcW w:w="1175" w:type="dxa"/>
            <w:shd w:val="clear" w:color="auto" w:fill="auto"/>
            <w:vAlign w:val="center"/>
            <w:hideMark/>
          </w:tcPr>
          <w:p w14:paraId="686711B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3,187</w:t>
            </w:r>
          </w:p>
        </w:tc>
        <w:tc>
          <w:tcPr>
            <w:tcW w:w="1175" w:type="dxa"/>
            <w:shd w:val="clear" w:color="auto" w:fill="auto"/>
            <w:vAlign w:val="center"/>
            <w:hideMark/>
          </w:tcPr>
          <w:p w14:paraId="551EFC0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0,569</w:t>
            </w:r>
          </w:p>
        </w:tc>
        <w:tc>
          <w:tcPr>
            <w:tcW w:w="1175" w:type="dxa"/>
            <w:shd w:val="clear" w:color="auto" w:fill="auto"/>
            <w:vAlign w:val="center"/>
            <w:hideMark/>
          </w:tcPr>
          <w:p w14:paraId="20B7B05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3,756</w:t>
            </w:r>
          </w:p>
        </w:tc>
      </w:tr>
      <w:tr w:rsidR="00D75873" w:rsidRPr="00D75873" w14:paraId="7F998343" w14:textId="77777777" w:rsidTr="00D75873">
        <w:trPr>
          <w:trHeight w:val="20"/>
        </w:trPr>
        <w:tc>
          <w:tcPr>
            <w:tcW w:w="846" w:type="dxa"/>
            <w:shd w:val="clear" w:color="auto" w:fill="auto"/>
            <w:vAlign w:val="center"/>
            <w:hideMark/>
          </w:tcPr>
          <w:p w14:paraId="73E5C96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404</w:t>
            </w:r>
          </w:p>
        </w:tc>
        <w:tc>
          <w:tcPr>
            <w:tcW w:w="8647" w:type="dxa"/>
            <w:shd w:val="clear" w:color="auto" w:fill="auto"/>
            <w:vAlign w:val="center"/>
            <w:hideMark/>
          </w:tcPr>
          <w:p w14:paraId="516C1F34"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«Маргариновый завод» по адресу: ул. Трамвайная, 27</w:t>
            </w:r>
          </w:p>
        </w:tc>
        <w:tc>
          <w:tcPr>
            <w:tcW w:w="1984" w:type="dxa"/>
            <w:shd w:val="clear" w:color="auto" w:fill="auto"/>
            <w:vAlign w:val="center"/>
            <w:hideMark/>
          </w:tcPr>
          <w:p w14:paraId="6229D53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79E5FD7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2040</w:t>
            </w:r>
          </w:p>
        </w:tc>
        <w:tc>
          <w:tcPr>
            <w:tcW w:w="1175" w:type="dxa"/>
            <w:shd w:val="clear" w:color="auto" w:fill="auto"/>
            <w:vAlign w:val="center"/>
            <w:hideMark/>
          </w:tcPr>
          <w:p w14:paraId="0738BD0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2,014</w:t>
            </w:r>
          </w:p>
        </w:tc>
        <w:tc>
          <w:tcPr>
            <w:tcW w:w="1175" w:type="dxa"/>
            <w:shd w:val="clear" w:color="auto" w:fill="auto"/>
            <w:vAlign w:val="center"/>
            <w:hideMark/>
          </w:tcPr>
          <w:p w14:paraId="26B9963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0,360</w:t>
            </w:r>
          </w:p>
        </w:tc>
        <w:tc>
          <w:tcPr>
            <w:tcW w:w="1175" w:type="dxa"/>
            <w:shd w:val="clear" w:color="auto" w:fill="auto"/>
            <w:vAlign w:val="center"/>
            <w:hideMark/>
          </w:tcPr>
          <w:p w14:paraId="38C52E9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2,373</w:t>
            </w:r>
          </w:p>
        </w:tc>
      </w:tr>
      <w:tr w:rsidR="00D75873" w:rsidRPr="00D75873" w14:paraId="7A6B6961" w14:textId="77777777" w:rsidTr="00D75873">
        <w:trPr>
          <w:trHeight w:val="20"/>
        </w:trPr>
        <w:tc>
          <w:tcPr>
            <w:tcW w:w="846" w:type="dxa"/>
            <w:shd w:val="clear" w:color="auto" w:fill="auto"/>
            <w:vAlign w:val="center"/>
            <w:hideMark/>
          </w:tcPr>
          <w:p w14:paraId="3F4D9FD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407</w:t>
            </w:r>
          </w:p>
        </w:tc>
        <w:tc>
          <w:tcPr>
            <w:tcW w:w="8647" w:type="dxa"/>
            <w:shd w:val="clear" w:color="auto" w:fill="auto"/>
            <w:vAlign w:val="center"/>
            <w:hideMark/>
          </w:tcPr>
          <w:p w14:paraId="1FF90625"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ограниченная ул. Трамвайная, ул. Желябова, ул. Интернациональная, ул. 9 января по адресу: ограниченная ул. Трамвайная, ул. Желябова, ул. Интернациональная, ул. 9 января</w:t>
            </w:r>
          </w:p>
        </w:tc>
        <w:tc>
          <w:tcPr>
            <w:tcW w:w="1984" w:type="dxa"/>
            <w:shd w:val="clear" w:color="auto" w:fill="auto"/>
            <w:vAlign w:val="center"/>
            <w:hideMark/>
          </w:tcPr>
          <w:p w14:paraId="169BC6A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7120C4B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2040</w:t>
            </w:r>
          </w:p>
        </w:tc>
        <w:tc>
          <w:tcPr>
            <w:tcW w:w="1175" w:type="dxa"/>
            <w:shd w:val="clear" w:color="auto" w:fill="auto"/>
            <w:vAlign w:val="center"/>
            <w:hideMark/>
          </w:tcPr>
          <w:p w14:paraId="112693D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3,187</w:t>
            </w:r>
          </w:p>
        </w:tc>
        <w:tc>
          <w:tcPr>
            <w:tcW w:w="1175" w:type="dxa"/>
            <w:shd w:val="clear" w:color="auto" w:fill="auto"/>
            <w:vAlign w:val="center"/>
            <w:hideMark/>
          </w:tcPr>
          <w:p w14:paraId="10027B5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0,569</w:t>
            </w:r>
          </w:p>
        </w:tc>
        <w:tc>
          <w:tcPr>
            <w:tcW w:w="1175" w:type="dxa"/>
            <w:shd w:val="clear" w:color="auto" w:fill="auto"/>
            <w:vAlign w:val="center"/>
            <w:hideMark/>
          </w:tcPr>
          <w:p w14:paraId="4A42A97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3,756</w:t>
            </w:r>
          </w:p>
        </w:tc>
      </w:tr>
      <w:tr w:rsidR="00D75873" w:rsidRPr="00D75873" w14:paraId="773D0E38" w14:textId="77777777" w:rsidTr="00D75873">
        <w:trPr>
          <w:trHeight w:val="20"/>
        </w:trPr>
        <w:tc>
          <w:tcPr>
            <w:tcW w:w="846" w:type="dxa"/>
            <w:shd w:val="clear" w:color="auto" w:fill="auto"/>
            <w:vAlign w:val="center"/>
            <w:hideMark/>
          </w:tcPr>
          <w:p w14:paraId="05B6AED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246</w:t>
            </w:r>
          </w:p>
        </w:tc>
        <w:tc>
          <w:tcPr>
            <w:tcW w:w="8647" w:type="dxa"/>
            <w:shd w:val="clear" w:color="auto" w:fill="auto"/>
            <w:vAlign w:val="center"/>
            <w:hideMark/>
          </w:tcPr>
          <w:p w14:paraId="4C5D5613"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Жилой комплекс по адресу: ул. Боровая - Гатчинская</w:t>
            </w:r>
          </w:p>
        </w:tc>
        <w:tc>
          <w:tcPr>
            <w:tcW w:w="1984" w:type="dxa"/>
            <w:shd w:val="clear" w:color="auto" w:fill="auto"/>
            <w:vAlign w:val="center"/>
            <w:hideMark/>
          </w:tcPr>
          <w:p w14:paraId="4EA77CD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ВК-5</w:t>
            </w:r>
          </w:p>
        </w:tc>
        <w:tc>
          <w:tcPr>
            <w:tcW w:w="693" w:type="dxa"/>
            <w:shd w:val="clear" w:color="auto" w:fill="auto"/>
            <w:vAlign w:val="center"/>
            <w:hideMark/>
          </w:tcPr>
          <w:p w14:paraId="0A6C64C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2041</w:t>
            </w:r>
          </w:p>
        </w:tc>
        <w:tc>
          <w:tcPr>
            <w:tcW w:w="1175" w:type="dxa"/>
            <w:shd w:val="clear" w:color="auto" w:fill="auto"/>
            <w:vAlign w:val="center"/>
            <w:hideMark/>
          </w:tcPr>
          <w:p w14:paraId="7B63BE2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1,988</w:t>
            </w:r>
          </w:p>
        </w:tc>
        <w:tc>
          <w:tcPr>
            <w:tcW w:w="1175" w:type="dxa"/>
            <w:shd w:val="clear" w:color="auto" w:fill="auto"/>
            <w:vAlign w:val="center"/>
            <w:hideMark/>
          </w:tcPr>
          <w:p w14:paraId="3C82A20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0,355</w:t>
            </w:r>
          </w:p>
        </w:tc>
        <w:tc>
          <w:tcPr>
            <w:tcW w:w="1175" w:type="dxa"/>
            <w:shd w:val="clear" w:color="auto" w:fill="auto"/>
            <w:vAlign w:val="center"/>
            <w:hideMark/>
          </w:tcPr>
          <w:p w14:paraId="7A8FBC7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2,343</w:t>
            </w:r>
          </w:p>
        </w:tc>
      </w:tr>
      <w:tr w:rsidR="00D75873" w:rsidRPr="00D75873" w14:paraId="39DC916D" w14:textId="77777777" w:rsidTr="00D75873">
        <w:trPr>
          <w:trHeight w:val="20"/>
        </w:trPr>
        <w:tc>
          <w:tcPr>
            <w:tcW w:w="846" w:type="dxa"/>
            <w:shd w:val="clear" w:color="auto" w:fill="auto"/>
            <w:vAlign w:val="center"/>
            <w:hideMark/>
          </w:tcPr>
          <w:p w14:paraId="7C576C2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34</w:t>
            </w:r>
          </w:p>
        </w:tc>
        <w:tc>
          <w:tcPr>
            <w:tcW w:w="8647" w:type="dxa"/>
            <w:shd w:val="clear" w:color="auto" w:fill="auto"/>
            <w:vAlign w:val="center"/>
            <w:hideMark/>
          </w:tcPr>
          <w:p w14:paraId="40DD3770"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со встроенными нежилыми помещениями расположенный на земельном участке с кадастровым номером 59:01:4211198:674 по адресу: Пермский край, г. Пермь, ул. Алексеевская по адресу: ул. Алексеевская, 47</w:t>
            </w:r>
          </w:p>
        </w:tc>
        <w:tc>
          <w:tcPr>
            <w:tcW w:w="1984" w:type="dxa"/>
            <w:shd w:val="clear" w:color="auto" w:fill="auto"/>
            <w:vAlign w:val="center"/>
            <w:hideMark/>
          </w:tcPr>
          <w:p w14:paraId="2211232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ВК-2</w:t>
            </w:r>
          </w:p>
        </w:tc>
        <w:tc>
          <w:tcPr>
            <w:tcW w:w="693" w:type="dxa"/>
            <w:shd w:val="clear" w:color="auto" w:fill="auto"/>
            <w:vAlign w:val="center"/>
            <w:hideMark/>
          </w:tcPr>
          <w:p w14:paraId="067EE23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4CBA3DA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0,576</w:t>
            </w:r>
          </w:p>
        </w:tc>
        <w:tc>
          <w:tcPr>
            <w:tcW w:w="1175" w:type="dxa"/>
            <w:shd w:val="clear" w:color="auto" w:fill="auto"/>
            <w:vAlign w:val="center"/>
            <w:hideMark/>
          </w:tcPr>
          <w:p w14:paraId="1FDBF8B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0,075</w:t>
            </w:r>
          </w:p>
        </w:tc>
        <w:tc>
          <w:tcPr>
            <w:tcW w:w="1175" w:type="dxa"/>
            <w:shd w:val="clear" w:color="auto" w:fill="auto"/>
            <w:vAlign w:val="center"/>
            <w:hideMark/>
          </w:tcPr>
          <w:p w14:paraId="54E03EF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0,651</w:t>
            </w:r>
          </w:p>
        </w:tc>
      </w:tr>
      <w:tr w:rsidR="00D75873" w:rsidRPr="00D75873" w14:paraId="00B54D4A" w14:textId="77777777" w:rsidTr="00D75873">
        <w:trPr>
          <w:trHeight w:val="20"/>
        </w:trPr>
        <w:tc>
          <w:tcPr>
            <w:tcW w:w="846" w:type="dxa"/>
            <w:shd w:val="clear" w:color="auto" w:fill="auto"/>
            <w:vAlign w:val="center"/>
            <w:hideMark/>
          </w:tcPr>
          <w:p w14:paraId="5DC3DA9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55</w:t>
            </w:r>
          </w:p>
        </w:tc>
        <w:tc>
          <w:tcPr>
            <w:tcW w:w="8647" w:type="dxa"/>
            <w:shd w:val="clear" w:color="auto" w:fill="auto"/>
            <w:vAlign w:val="center"/>
            <w:hideMark/>
          </w:tcPr>
          <w:p w14:paraId="3DA4A998"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ул. Свободы, 15б в г.Перми по адресу: ул. Свободы, 15б</w:t>
            </w:r>
          </w:p>
        </w:tc>
        <w:tc>
          <w:tcPr>
            <w:tcW w:w="1984" w:type="dxa"/>
            <w:shd w:val="clear" w:color="auto" w:fill="auto"/>
            <w:vAlign w:val="center"/>
            <w:hideMark/>
          </w:tcPr>
          <w:p w14:paraId="4D1434B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ВК-2</w:t>
            </w:r>
          </w:p>
        </w:tc>
        <w:tc>
          <w:tcPr>
            <w:tcW w:w="693" w:type="dxa"/>
            <w:shd w:val="clear" w:color="auto" w:fill="auto"/>
            <w:vAlign w:val="center"/>
            <w:hideMark/>
          </w:tcPr>
          <w:p w14:paraId="1B374DF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33B79FE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0,297</w:t>
            </w:r>
          </w:p>
        </w:tc>
        <w:tc>
          <w:tcPr>
            <w:tcW w:w="1175" w:type="dxa"/>
            <w:shd w:val="clear" w:color="auto" w:fill="auto"/>
            <w:vAlign w:val="center"/>
            <w:hideMark/>
          </w:tcPr>
          <w:p w14:paraId="267E353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0,051</w:t>
            </w:r>
          </w:p>
        </w:tc>
        <w:tc>
          <w:tcPr>
            <w:tcW w:w="1175" w:type="dxa"/>
            <w:shd w:val="clear" w:color="auto" w:fill="auto"/>
            <w:vAlign w:val="center"/>
            <w:hideMark/>
          </w:tcPr>
          <w:p w14:paraId="52CC3FB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0,348</w:t>
            </w:r>
          </w:p>
        </w:tc>
      </w:tr>
      <w:tr w:rsidR="00D75873" w:rsidRPr="00D75873" w14:paraId="68AB4D6A" w14:textId="77777777" w:rsidTr="00D75873">
        <w:trPr>
          <w:trHeight w:val="20"/>
        </w:trPr>
        <w:tc>
          <w:tcPr>
            <w:tcW w:w="846" w:type="dxa"/>
            <w:shd w:val="clear" w:color="auto" w:fill="auto"/>
            <w:vAlign w:val="center"/>
            <w:hideMark/>
          </w:tcPr>
          <w:p w14:paraId="4662C26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323</w:t>
            </w:r>
          </w:p>
        </w:tc>
        <w:tc>
          <w:tcPr>
            <w:tcW w:w="8647" w:type="dxa"/>
            <w:shd w:val="clear" w:color="auto" w:fill="auto"/>
            <w:vAlign w:val="center"/>
            <w:hideMark/>
          </w:tcPr>
          <w:p w14:paraId="55C813C6"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мкр "1905 год" по адресу: Пермь, мкр "1905 год"</w:t>
            </w:r>
          </w:p>
        </w:tc>
        <w:tc>
          <w:tcPr>
            <w:tcW w:w="1984" w:type="dxa"/>
            <w:shd w:val="clear" w:color="auto" w:fill="auto"/>
            <w:vAlign w:val="center"/>
            <w:hideMark/>
          </w:tcPr>
          <w:p w14:paraId="0A66A5F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ВК-2</w:t>
            </w:r>
          </w:p>
        </w:tc>
        <w:tc>
          <w:tcPr>
            <w:tcW w:w="693" w:type="dxa"/>
            <w:shd w:val="clear" w:color="auto" w:fill="auto"/>
            <w:vAlign w:val="center"/>
            <w:hideMark/>
          </w:tcPr>
          <w:p w14:paraId="1EFA2A4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2030</w:t>
            </w:r>
          </w:p>
        </w:tc>
        <w:tc>
          <w:tcPr>
            <w:tcW w:w="1175" w:type="dxa"/>
            <w:shd w:val="clear" w:color="auto" w:fill="auto"/>
            <w:vAlign w:val="center"/>
            <w:hideMark/>
          </w:tcPr>
          <w:p w14:paraId="7E34EA6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7,000</w:t>
            </w:r>
          </w:p>
        </w:tc>
        <w:tc>
          <w:tcPr>
            <w:tcW w:w="1175" w:type="dxa"/>
            <w:shd w:val="clear" w:color="auto" w:fill="auto"/>
            <w:vAlign w:val="center"/>
            <w:hideMark/>
          </w:tcPr>
          <w:p w14:paraId="4F11D1A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1,250</w:t>
            </w:r>
          </w:p>
        </w:tc>
        <w:tc>
          <w:tcPr>
            <w:tcW w:w="1175" w:type="dxa"/>
            <w:shd w:val="clear" w:color="auto" w:fill="auto"/>
            <w:vAlign w:val="center"/>
            <w:hideMark/>
          </w:tcPr>
          <w:p w14:paraId="79A5CCB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8,250</w:t>
            </w:r>
          </w:p>
        </w:tc>
      </w:tr>
      <w:tr w:rsidR="00D75873" w:rsidRPr="00D75873" w14:paraId="33FA3E05" w14:textId="77777777" w:rsidTr="00D75873">
        <w:trPr>
          <w:trHeight w:val="20"/>
        </w:trPr>
        <w:tc>
          <w:tcPr>
            <w:tcW w:w="846" w:type="dxa"/>
            <w:shd w:val="clear" w:color="auto" w:fill="auto"/>
            <w:vAlign w:val="center"/>
            <w:hideMark/>
          </w:tcPr>
          <w:p w14:paraId="0EC5B98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7</w:t>
            </w:r>
          </w:p>
        </w:tc>
        <w:tc>
          <w:tcPr>
            <w:tcW w:w="8647" w:type="dxa"/>
            <w:shd w:val="clear" w:color="auto" w:fill="auto"/>
            <w:vAlign w:val="center"/>
            <w:hideMark/>
          </w:tcPr>
          <w:p w14:paraId="526BE1C3"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Жилой дом на земельном участке 59:01:1713331:93 по ул. Магистральная в Кировском районе Перми по адресу: ул. Магистральная, 98б</w:t>
            </w:r>
          </w:p>
        </w:tc>
        <w:tc>
          <w:tcPr>
            <w:tcW w:w="1984" w:type="dxa"/>
            <w:shd w:val="clear" w:color="auto" w:fill="auto"/>
            <w:vAlign w:val="center"/>
            <w:hideMark/>
          </w:tcPr>
          <w:p w14:paraId="72C3D9B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ТЭЦ-14</w:t>
            </w:r>
          </w:p>
        </w:tc>
        <w:tc>
          <w:tcPr>
            <w:tcW w:w="693" w:type="dxa"/>
            <w:shd w:val="clear" w:color="auto" w:fill="auto"/>
            <w:vAlign w:val="center"/>
            <w:hideMark/>
          </w:tcPr>
          <w:p w14:paraId="5E83480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6D6ED73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0,484</w:t>
            </w:r>
          </w:p>
        </w:tc>
        <w:tc>
          <w:tcPr>
            <w:tcW w:w="1175" w:type="dxa"/>
            <w:shd w:val="clear" w:color="auto" w:fill="auto"/>
            <w:vAlign w:val="center"/>
            <w:hideMark/>
          </w:tcPr>
          <w:p w14:paraId="5043F67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0,113</w:t>
            </w:r>
          </w:p>
        </w:tc>
        <w:tc>
          <w:tcPr>
            <w:tcW w:w="1175" w:type="dxa"/>
            <w:shd w:val="clear" w:color="auto" w:fill="auto"/>
            <w:vAlign w:val="center"/>
            <w:hideMark/>
          </w:tcPr>
          <w:p w14:paraId="5A52C27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0,598</w:t>
            </w:r>
          </w:p>
        </w:tc>
      </w:tr>
      <w:tr w:rsidR="00D75873" w:rsidRPr="00D75873" w14:paraId="5B05731A" w14:textId="77777777" w:rsidTr="00D75873">
        <w:trPr>
          <w:trHeight w:val="20"/>
        </w:trPr>
        <w:tc>
          <w:tcPr>
            <w:tcW w:w="846" w:type="dxa"/>
            <w:shd w:val="clear" w:color="auto" w:fill="auto"/>
            <w:vAlign w:val="center"/>
            <w:hideMark/>
          </w:tcPr>
          <w:p w14:paraId="222A1EE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51</w:t>
            </w:r>
          </w:p>
        </w:tc>
        <w:tc>
          <w:tcPr>
            <w:tcW w:w="8647" w:type="dxa"/>
            <w:shd w:val="clear" w:color="auto" w:fill="auto"/>
            <w:vAlign w:val="center"/>
            <w:hideMark/>
          </w:tcPr>
          <w:p w14:paraId="44F082FF"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ЖК "SREDA", г. Пермь, Кировский район, ул. Магистральная, 86Б по адресу: ул. Магистральная, 86б</w:t>
            </w:r>
          </w:p>
        </w:tc>
        <w:tc>
          <w:tcPr>
            <w:tcW w:w="1984" w:type="dxa"/>
            <w:shd w:val="clear" w:color="auto" w:fill="auto"/>
            <w:vAlign w:val="center"/>
            <w:hideMark/>
          </w:tcPr>
          <w:p w14:paraId="4037F7D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ТЭЦ-14</w:t>
            </w:r>
          </w:p>
        </w:tc>
        <w:tc>
          <w:tcPr>
            <w:tcW w:w="693" w:type="dxa"/>
            <w:shd w:val="clear" w:color="auto" w:fill="auto"/>
            <w:vAlign w:val="center"/>
            <w:hideMark/>
          </w:tcPr>
          <w:p w14:paraId="3E2C552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45CC067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0,390</w:t>
            </w:r>
          </w:p>
        </w:tc>
        <w:tc>
          <w:tcPr>
            <w:tcW w:w="1175" w:type="dxa"/>
            <w:shd w:val="clear" w:color="auto" w:fill="auto"/>
            <w:vAlign w:val="center"/>
            <w:hideMark/>
          </w:tcPr>
          <w:p w14:paraId="3F211E1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0,150</w:t>
            </w:r>
          </w:p>
        </w:tc>
        <w:tc>
          <w:tcPr>
            <w:tcW w:w="1175" w:type="dxa"/>
            <w:shd w:val="clear" w:color="auto" w:fill="auto"/>
            <w:vAlign w:val="center"/>
            <w:hideMark/>
          </w:tcPr>
          <w:p w14:paraId="748CDCF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0,540</w:t>
            </w:r>
          </w:p>
        </w:tc>
      </w:tr>
      <w:tr w:rsidR="00D75873" w:rsidRPr="00D75873" w14:paraId="5BF39A23" w14:textId="77777777" w:rsidTr="00D75873">
        <w:trPr>
          <w:trHeight w:val="20"/>
        </w:trPr>
        <w:tc>
          <w:tcPr>
            <w:tcW w:w="846" w:type="dxa"/>
            <w:shd w:val="clear" w:color="auto" w:fill="auto"/>
            <w:vAlign w:val="center"/>
            <w:hideMark/>
          </w:tcPr>
          <w:p w14:paraId="7B1D8D0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120</w:t>
            </w:r>
          </w:p>
        </w:tc>
        <w:tc>
          <w:tcPr>
            <w:tcW w:w="8647" w:type="dxa"/>
            <w:shd w:val="clear" w:color="auto" w:fill="auto"/>
            <w:vAlign w:val="center"/>
            <w:hideMark/>
          </w:tcPr>
          <w:p w14:paraId="37B8248E"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ул. Кировоградская, 28</w:t>
            </w:r>
          </w:p>
        </w:tc>
        <w:tc>
          <w:tcPr>
            <w:tcW w:w="1984" w:type="dxa"/>
            <w:shd w:val="clear" w:color="auto" w:fill="auto"/>
            <w:vAlign w:val="center"/>
            <w:hideMark/>
          </w:tcPr>
          <w:p w14:paraId="11A9154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ТЭЦ-14</w:t>
            </w:r>
          </w:p>
        </w:tc>
        <w:tc>
          <w:tcPr>
            <w:tcW w:w="693" w:type="dxa"/>
            <w:shd w:val="clear" w:color="auto" w:fill="auto"/>
            <w:vAlign w:val="center"/>
            <w:hideMark/>
          </w:tcPr>
          <w:p w14:paraId="1EA2068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48E0682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1,135</w:t>
            </w:r>
          </w:p>
        </w:tc>
        <w:tc>
          <w:tcPr>
            <w:tcW w:w="1175" w:type="dxa"/>
            <w:shd w:val="clear" w:color="auto" w:fill="auto"/>
            <w:vAlign w:val="center"/>
            <w:hideMark/>
          </w:tcPr>
          <w:p w14:paraId="6409034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0,178</w:t>
            </w:r>
          </w:p>
        </w:tc>
        <w:tc>
          <w:tcPr>
            <w:tcW w:w="1175" w:type="dxa"/>
            <w:shd w:val="clear" w:color="auto" w:fill="auto"/>
            <w:vAlign w:val="center"/>
            <w:hideMark/>
          </w:tcPr>
          <w:p w14:paraId="48CF837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1,313</w:t>
            </w:r>
          </w:p>
        </w:tc>
      </w:tr>
      <w:tr w:rsidR="00D75873" w:rsidRPr="00D75873" w14:paraId="4124289E" w14:textId="77777777" w:rsidTr="00D75873">
        <w:trPr>
          <w:trHeight w:val="20"/>
        </w:trPr>
        <w:tc>
          <w:tcPr>
            <w:tcW w:w="846" w:type="dxa"/>
            <w:shd w:val="clear" w:color="auto" w:fill="auto"/>
            <w:vAlign w:val="center"/>
            <w:hideMark/>
          </w:tcPr>
          <w:p w14:paraId="2B6D211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121</w:t>
            </w:r>
          </w:p>
        </w:tc>
        <w:tc>
          <w:tcPr>
            <w:tcW w:w="8647" w:type="dxa"/>
            <w:shd w:val="clear" w:color="auto" w:fill="auto"/>
            <w:vAlign w:val="center"/>
            <w:hideMark/>
          </w:tcPr>
          <w:p w14:paraId="149BF455"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Ледовая арена по адресу: ул. Ласьвинская, 1</w:t>
            </w:r>
          </w:p>
        </w:tc>
        <w:tc>
          <w:tcPr>
            <w:tcW w:w="1984" w:type="dxa"/>
            <w:shd w:val="clear" w:color="auto" w:fill="auto"/>
            <w:vAlign w:val="center"/>
            <w:hideMark/>
          </w:tcPr>
          <w:p w14:paraId="1B51AD6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ТЭЦ-14</w:t>
            </w:r>
          </w:p>
        </w:tc>
        <w:tc>
          <w:tcPr>
            <w:tcW w:w="693" w:type="dxa"/>
            <w:shd w:val="clear" w:color="auto" w:fill="auto"/>
            <w:vAlign w:val="center"/>
            <w:hideMark/>
          </w:tcPr>
          <w:p w14:paraId="277648B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7FCFAD4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0,401</w:t>
            </w:r>
          </w:p>
        </w:tc>
        <w:tc>
          <w:tcPr>
            <w:tcW w:w="1175" w:type="dxa"/>
            <w:shd w:val="clear" w:color="auto" w:fill="auto"/>
            <w:vAlign w:val="center"/>
            <w:hideMark/>
          </w:tcPr>
          <w:p w14:paraId="5D385E9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0,078</w:t>
            </w:r>
          </w:p>
        </w:tc>
        <w:tc>
          <w:tcPr>
            <w:tcW w:w="1175" w:type="dxa"/>
            <w:shd w:val="clear" w:color="auto" w:fill="auto"/>
            <w:vAlign w:val="center"/>
            <w:hideMark/>
          </w:tcPr>
          <w:p w14:paraId="56922F0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0,479</w:t>
            </w:r>
          </w:p>
        </w:tc>
      </w:tr>
      <w:tr w:rsidR="00D75873" w:rsidRPr="00D75873" w14:paraId="32AFC1AA" w14:textId="77777777" w:rsidTr="00D75873">
        <w:trPr>
          <w:trHeight w:val="20"/>
        </w:trPr>
        <w:tc>
          <w:tcPr>
            <w:tcW w:w="846" w:type="dxa"/>
            <w:shd w:val="clear" w:color="auto" w:fill="auto"/>
            <w:vAlign w:val="center"/>
            <w:hideMark/>
          </w:tcPr>
          <w:p w14:paraId="23370AE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122</w:t>
            </w:r>
          </w:p>
        </w:tc>
        <w:tc>
          <w:tcPr>
            <w:tcW w:w="8647" w:type="dxa"/>
            <w:shd w:val="clear" w:color="auto" w:fill="auto"/>
            <w:vAlign w:val="center"/>
            <w:hideMark/>
          </w:tcPr>
          <w:p w14:paraId="11A9B056"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Торговый комплекс по адресу: ул. Батумская, 5</w:t>
            </w:r>
          </w:p>
        </w:tc>
        <w:tc>
          <w:tcPr>
            <w:tcW w:w="1984" w:type="dxa"/>
            <w:shd w:val="clear" w:color="auto" w:fill="auto"/>
            <w:vAlign w:val="center"/>
            <w:hideMark/>
          </w:tcPr>
          <w:p w14:paraId="3625040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ТЭЦ-14</w:t>
            </w:r>
          </w:p>
        </w:tc>
        <w:tc>
          <w:tcPr>
            <w:tcW w:w="693" w:type="dxa"/>
            <w:shd w:val="clear" w:color="auto" w:fill="auto"/>
            <w:vAlign w:val="center"/>
            <w:hideMark/>
          </w:tcPr>
          <w:p w14:paraId="45187F1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57D0B3E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0,092</w:t>
            </w:r>
          </w:p>
        </w:tc>
        <w:tc>
          <w:tcPr>
            <w:tcW w:w="1175" w:type="dxa"/>
            <w:shd w:val="clear" w:color="auto" w:fill="auto"/>
            <w:vAlign w:val="center"/>
            <w:hideMark/>
          </w:tcPr>
          <w:p w14:paraId="7C928C3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0,008</w:t>
            </w:r>
          </w:p>
        </w:tc>
        <w:tc>
          <w:tcPr>
            <w:tcW w:w="1175" w:type="dxa"/>
            <w:shd w:val="clear" w:color="auto" w:fill="auto"/>
            <w:vAlign w:val="center"/>
            <w:hideMark/>
          </w:tcPr>
          <w:p w14:paraId="1D1B12D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0,100</w:t>
            </w:r>
          </w:p>
        </w:tc>
      </w:tr>
      <w:tr w:rsidR="00D75873" w:rsidRPr="00D75873" w14:paraId="3A893186" w14:textId="77777777" w:rsidTr="00D75873">
        <w:trPr>
          <w:trHeight w:val="20"/>
        </w:trPr>
        <w:tc>
          <w:tcPr>
            <w:tcW w:w="846" w:type="dxa"/>
            <w:shd w:val="clear" w:color="auto" w:fill="auto"/>
            <w:vAlign w:val="center"/>
            <w:hideMark/>
          </w:tcPr>
          <w:p w14:paraId="1BA569A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258</w:t>
            </w:r>
          </w:p>
        </w:tc>
        <w:tc>
          <w:tcPr>
            <w:tcW w:w="8647" w:type="dxa"/>
            <w:shd w:val="clear" w:color="auto" w:fill="auto"/>
            <w:vAlign w:val="center"/>
            <w:hideMark/>
          </w:tcPr>
          <w:p w14:paraId="33D21B48"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 xml:space="preserve">МКД по адресу: Пермь, Сокольская, 10б </w:t>
            </w:r>
          </w:p>
        </w:tc>
        <w:tc>
          <w:tcPr>
            <w:tcW w:w="1984" w:type="dxa"/>
            <w:shd w:val="clear" w:color="auto" w:fill="auto"/>
            <w:vAlign w:val="center"/>
            <w:hideMark/>
          </w:tcPr>
          <w:p w14:paraId="67C1D3B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ТЭЦ-14</w:t>
            </w:r>
          </w:p>
        </w:tc>
        <w:tc>
          <w:tcPr>
            <w:tcW w:w="693" w:type="dxa"/>
            <w:shd w:val="clear" w:color="auto" w:fill="auto"/>
            <w:vAlign w:val="center"/>
            <w:hideMark/>
          </w:tcPr>
          <w:p w14:paraId="11E48D4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080D405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0,888</w:t>
            </w:r>
          </w:p>
        </w:tc>
        <w:tc>
          <w:tcPr>
            <w:tcW w:w="1175" w:type="dxa"/>
            <w:shd w:val="clear" w:color="auto" w:fill="auto"/>
            <w:vAlign w:val="center"/>
            <w:hideMark/>
          </w:tcPr>
          <w:p w14:paraId="7F6A88D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0,047</w:t>
            </w:r>
          </w:p>
        </w:tc>
        <w:tc>
          <w:tcPr>
            <w:tcW w:w="1175" w:type="dxa"/>
            <w:shd w:val="clear" w:color="auto" w:fill="auto"/>
            <w:vAlign w:val="center"/>
            <w:hideMark/>
          </w:tcPr>
          <w:p w14:paraId="350FCF1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0,935</w:t>
            </w:r>
          </w:p>
        </w:tc>
      </w:tr>
      <w:tr w:rsidR="00D75873" w:rsidRPr="00D75873" w14:paraId="3304D2CF" w14:textId="77777777" w:rsidTr="00D75873">
        <w:trPr>
          <w:trHeight w:val="20"/>
        </w:trPr>
        <w:tc>
          <w:tcPr>
            <w:tcW w:w="846" w:type="dxa"/>
            <w:shd w:val="clear" w:color="auto" w:fill="auto"/>
            <w:vAlign w:val="center"/>
            <w:hideMark/>
          </w:tcPr>
          <w:p w14:paraId="3C3DBF0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183</w:t>
            </w:r>
          </w:p>
        </w:tc>
        <w:tc>
          <w:tcPr>
            <w:tcW w:w="8647" w:type="dxa"/>
            <w:shd w:val="clear" w:color="auto" w:fill="auto"/>
            <w:vAlign w:val="center"/>
            <w:hideMark/>
          </w:tcPr>
          <w:p w14:paraId="27D6C8E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Производственные помещения по адресу: ул. Причальная, 1д</w:t>
            </w:r>
          </w:p>
        </w:tc>
        <w:tc>
          <w:tcPr>
            <w:tcW w:w="1984" w:type="dxa"/>
            <w:shd w:val="clear" w:color="auto" w:fill="auto"/>
            <w:vAlign w:val="center"/>
            <w:hideMark/>
          </w:tcPr>
          <w:p w14:paraId="238386B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ТЭЦ-14</w:t>
            </w:r>
          </w:p>
        </w:tc>
        <w:tc>
          <w:tcPr>
            <w:tcW w:w="693" w:type="dxa"/>
            <w:shd w:val="clear" w:color="auto" w:fill="auto"/>
            <w:vAlign w:val="center"/>
            <w:hideMark/>
          </w:tcPr>
          <w:p w14:paraId="07D473B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7C67639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0,121</w:t>
            </w:r>
          </w:p>
        </w:tc>
        <w:tc>
          <w:tcPr>
            <w:tcW w:w="1175" w:type="dxa"/>
            <w:shd w:val="clear" w:color="auto" w:fill="auto"/>
            <w:vAlign w:val="center"/>
            <w:hideMark/>
          </w:tcPr>
          <w:p w14:paraId="2565196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0,000</w:t>
            </w:r>
          </w:p>
        </w:tc>
        <w:tc>
          <w:tcPr>
            <w:tcW w:w="1175" w:type="dxa"/>
            <w:shd w:val="clear" w:color="auto" w:fill="auto"/>
            <w:vAlign w:val="center"/>
            <w:hideMark/>
          </w:tcPr>
          <w:p w14:paraId="328BA9F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0,121</w:t>
            </w:r>
          </w:p>
        </w:tc>
      </w:tr>
      <w:tr w:rsidR="00D75873" w:rsidRPr="00D75873" w14:paraId="6AD4E90F" w14:textId="77777777" w:rsidTr="00D75873">
        <w:trPr>
          <w:trHeight w:val="20"/>
        </w:trPr>
        <w:tc>
          <w:tcPr>
            <w:tcW w:w="846" w:type="dxa"/>
            <w:shd w:val="clear" w:color="auto" w:fill="auto"/>
            <w:vAlign w:val="center"/>
            <w:hideMark/>
          </w:tcPr>
          <w:p w14:paraId="5B1813C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274</w:t>
            </w:r>
          </w:p>
        </w:tc>
        <w:tc>
          <w:tcPr>
            <w:tcW w:w="8647" w:type="dxa"/>
            <w:shd w:val="clear" w:color="auto" w:fill="auto"/>
            <w:vAlign w:val="center"/>
            <w:hideMark/>
          </w:tcPr>
          <w:p w14:paraId="45BADB08"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МКД по адресу: Пермь, Магистральная, 86б, корпус 2,3</w:t>
            </w:r>
          </w:p>
        </w:tc>
        <w:tc>
          <w:tcPr>
            <w:tcW w:w="1984" w:type="dxa"/>
            <w:shd w:val="clear" w:color="auto" w:fill="auto"/>
            <w:vAlign w:val="center"/>
            <w:hideMark/>
          </w:tcPr>
          <w:p w14:paraId="204ADF3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ТЭЦ-14</w:t>
            </w:r>
          </w:p>
        </w:tc>
        <w:tc>
          <w:tcPr>
            <w:tcW w:w="693" w:type="dxa"/>
            <w:shd w:val="clear" w:color="auto" w:fill="auto"/>
            <w:vAlign w:val="center"/>
            <w:hideMark/>
          </w:tcPr>
          <w:p w14:paraId="7361E91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0E3711D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0,410</w:t>
            </w:r>
          </w:p>
        </w:tc>
        <w:tc>
          <w:tcPr>
            <w:tcW w:w="1175" w:type="dxa"/>
            <w:shd w:val="clear" w:color="auto" w:fill="auto"/>
            <w:vAlign w:val="center"/>
            <w:hideMark/>
          </w:tcPr>
          <w:p w14:paraId="71B3FE8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0,147</w:t>
            </w:r>
          </w:p>
        </w:tc>
        <w:tc>
          <w:tcPr>
            <w:tcW w:w="1175" w:type="dxa"/>
            <w:shd w:val="clear" w:color="auto" w:fill="auto"/>
            <w:vAlign w:val="center"/>
            <w:hideMark/>
          </w:tcPr>
          <w:p w14:paraId="21378AC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0,557</w:t>
            </w:r>
          </w:p>
        </w:tc>
      </w:tr>
      <w:tr w:rsidR="00D75873" w:rsidRPr="00D75873" w14:paraId="0F51F22B" w14:textId="77777777" w:rsidTr="00D75873">
        <w:trPr>
          <w:trHeight w:val="20"/>
        </w:trPr>
        <w:tc>
          <w:tcPr>
            <w:tcW w:w="846" w:type="dxa"/>
            <w:shd w:val="clear" w:color="auto" w:fill="auto"/>
            <w:vAlign w:val="center"/>
            <w:hideMark/>
          </w:tcPr>
          <w:p w14:paraId="04FDD7B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148</w:t>
            </w:r>
          </w:p>
        </w:tc>
        <w:tc>
          <w:tcPr>
            <w:tcW w:w="8647" w:type="dxa"/>
            <w:shd w:val="clear" w:color="auto" w:fill="auto"/>
            <w:vAlign w:val="center"/>
            <w:hideMark/>
          </w:tcPr>
          <w:p w14:paraId="194862DE"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Многоэтажный жилой дом (1 этап) по адресу: ул. Автозаводская, 5</w:t>
            </w:r>
          </w:p>
        </w:tc>
        <w:tc>
          <w:tcPr>
            <w:tcW w:w="1984" w:type="dxa"/>
            <w:shd w:val="clear" w:color="auto" w:fill="auto"/>
            <w:vAlign w:val="center"/>
            <w:hideMark/>
          </w:tcPr>
          <w:p w14:paraId="3564CB9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ТЭЦ-14</w:t>
            </w:r>
          </w:p>
        </w:tc>
        <w:tc>
          <w:tcPr>
            <w:tcW w:w="693" w:type="dxa"/>
            <w:shd w:val="clear" w:color="auto" w:fill="auto"/>
            <w:vAlign w:val="center"/>
            <w:hideMark/>
          </w:tcPr>
          <w:p w14:paraId="76E2419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60FBBF8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3,859</w:t>
            </w:r>
          </w:p>
        </w:tc>
        <w:tc>
          <w:tcPr>
            <w:tcW w:w="1175" w:type="dxa"/>
            <w:shd w:val="clear" w:color="auto" w:fill="auto"/>
            <w:vAlign w:val="center"/>
            <w:hideMark/>
          </w:tcPr>
          <w:p w14:paraId="34EFB7B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0,525</w:t>
            </w:r>
          </w:p>
        </w:tc>
        <w:tc>
          <w:tcPr>
            <w:tcW w:w="1175" w:type="dxa"/>
            <w:shd w:val="clear" w:color="auto" w:fill="auto"/>
            <w:vAlign w:val="center"/>
            <w:hideMark/>
          </w:tcPr>
          <w:p w14:paraId="6B67FC9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4,384</w:t>
            </w:r>
          </w:p>
        </w:tc>
      </w:tr>
      <w:tr w:rsidR="00D75873" w:rsidRPr="00D75873" w14:paraId="15F55412" w14:textId="77777777" w:rsidTr="00D75873">
        <w:trPr>
          <w:trHeight w:val="20"/>
        </w:trPr>
        <w:tc>
          <w:tcPr>
            <w:tcW w:w="846" w:type="dxa"/>
            <w:shd w:val="clear" w:color="auto" w:fill="auto"/>
            <w:vAlign w:val="center"/>
            <w:hideMark/>
          </w:tcPr>
          <w:p w14:paraId="55C40FD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165</w:t>
            </w:r>
          </w:p>
        </w:tc>
        <w:tc>
          <w:tcPr>
            <w:tcW w:w="8647" w:type="dxa"/>
            <w:shd w:val="clear" w:color="auto" w:fill="auto"/>
            <w:vAlign w:val="center"/>
            <w:hideMark/>
          </w:tcPr>
          <w:p w14:paraId="5DA0C276"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Многоэтажный жилой дом по адресу: ул. Танцорова, 96</w:t>
            </w:r>
          </w:p>
        </w:tc>
        <w:tc>
          <w:tcPr>
            <w:tcW w:w="1984" w:type="dxa"/>
            <w:shd w:val="clear" w:color="auto" w:fill="auto"/>
            <w:vAlign w:val="center"/>
            <w:hideMark/>
          </w:tcPr>
          <w:p w14:paraId="6D63311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ТЭЦ-14</w:t>
            </w:r>
          </w:p>
        </w:tc>
        <w:tc>
          <w:tcPr>
            <w:tcW w:w="693" w:type="dxa"/>
            <w:shd w:val="clear" w:color="auto" w:fill="auto"/>
            <w:vAlign w:val="center"/>
            <w:hideMark/>
          </w:tcPr>
          <w:p w14:paraId="11601AF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2EF6A80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1,209</w:t>
            </w:r>
          </w:p>
        </w:tc>
        <w:tc>
          <w:tcPr>
            <w:tcW w:w="1175" w:type="dxa"/>
            <w:shd w:val="clear" w:color="auto" w:fill="auto"/>
            <w:vAlign w:val="center"/>
            <w:hideMark/>
          </w:tcPr>
          <w:p w14:paraId="479906E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0,085</w:t>
            </w:r>
          </w:p>
        </w:tc>
        <w:tc>
          <w:tcPr>
            <w:tcW w:w="1175" w:type="dxa"/>
            <w:shd w:val="clear" w:color="auto" w:fill="auto"/>
            <w:vAlign w:val="center"/>
            <w:hideMark/>
          </w:tcPr>
          <w:p w14:paraId="54A9ECF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1,294</w:t>
            </w:r>
          </w:p>
        </w:tc>
      </w:tr>
      <w:tr w:rsidR="00D75873" w:rsidRPr="00D75873" w14:paraId="04B28C93" w14:textId="77777777" w:rsidTr="00D75873">
        <w:trPr>
          <w:trHeight w:val="20"/>
        </w:trPr>
        <w:tc>
          <w:tcPr>
            <w:tcW w:w="846" w:type="dxa"/>
            <w:shd w:val="clear" w:color="auto" w:fill="auto"/>
            <w:vAlign w:val="center"/>
            <w:hideMark/>
          </w:tcPr>
          <w:p w14:paraId="7FA6E5D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275</w:t>
            </w:r>
          </w:p>
        </w:tc>
        <w:tc>
          <w:tcPr>
            <w:tcW w:w="8647" w:type="dxa"/>
            <w:shd w:val="clear" w:color="auto" w:fill="auto"/>
            <w:vAlign w:val="center"/>
            <w:hideMark/>
          </w:tcPr>
          <w:p w14:paraId="40CB745E"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МКД по адресу: Пермь, Пирожкова, 37, 1 этап</w:t>
            </w:r>
          </w:p>
        </w:tc>
        <w:tc>
          <w:tcPr>
            <w:tcW w:w="1984" w:type="dxa"/>
            <w:shd w:val="clear" w:color="auto" w:fill="auto"/>
            <w:vAlign w:val="center"/>
            <w:hideMark/>
          </w:tcPr>
          <w:p w14:paraId="13E3221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ТЭЦ-14</w:t>
            </w:r>
          </w:p>
        </w:tc>
        <w:tc>
          <w:tcPr>
            <w:tcW w:w="693" w:type="dxa"/>
            <w:shd w:val="clear" w:color="auto" w:fill="auto"/>
            <w:vAlign w:val="center"/>
            <w:hideMark/>
          </w:tcPr>
          <w:p w14:paraId="0B9EAF1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61AF885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1,623</w:t>
            </w:r>
          </w:p>
        </w:tc>
        <w:tc>
          <w:tcPr>
            <w:tcW w:w="1175" w:type="dxa"/>
            <w:shd w:val="clear" w:color="auto" w:fill="auto"/>
            <w:vAlign w:val="center"/>
            <w:hideMark/>
          </w:tcPr>
          <w:p w14:paraId="260EC8B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0,103</w:t>
            </w:r>
          </w:p>
        </w:tc>
        <w:tc>
          <w:tcPr>
            <w:tcW w:w="1175" w:type="dxa"/>
            <w:shd w:val="clear" w:color="auto" w:fill="auto"/>
            <w:vAlign w:val="center"/>
            <w:hideMark/>
          </w:tcPr>
          <w:p w14:paraId="20374DD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1,726</w:t>
            </w:r>
          </w:p>
        </w:tc>
      </w:tr>
      <w:tr w:rsidR="00D75873" w:rsidRPr="00D75873" w14:paraId="12CF2B4E" w14:textId="77777777" w:rsidTr="00D75873">
        <w:trPr>
          <w:trHeight w:val="20"/>
        </w:trPr>
        <w:tc>
          <w:tcPr>
            <w:tcW w:w="846" w:type="dxa"/>
            <w:shd w:val="clear" w:color="auto" w:fill="auto"/>
            <w:vAlign w:val="center"/>
            <w:hideMark/>
          </w:tcPr>
          <w:p w14:paraId="50C797D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337</w:t>
            </w:r>
          </w:p>
        </w:tc>
        <w:tc>
          <w:tcPr>
            <w:tcW w:w="8647" w:type="dxa"/>
            <w:shd w:val="clear" w:color="auto" w:fill="auto"/>
            <w:vAlign w:val="center"/>
            <w:hideMark/>
          </w:tcPr>
          <w:p w14:paraId="141965BB"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МКД по адресу: Пермь, Магистральная, 92а, 1 корпус</w:t>
            </w:r>
          </w:p>
        </w:tc>
        <w:tc>
          <w:tcPr>
            <w:tcW w:w="1984" w:type="dxa"/>
            <w:shd w:val="clear" w:color="auto" w:fill="auto"/>
            <w:vAlign w:val="center"/>
            <w:hideMark/>
          </w:tcPr>
          <w:p w14:paraId="6A4608A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ТЭЦ-14</w:t>
            </w:r>
          </w:p>
        </w:tc>
        <w:tc>
          <w:tcPr>
            <w:tcW w:w="693" w:type="dxa"/>
            <w:shd w:val="clear" w:color="auto" w:fill="auto"/>
            <w:vAlign w:val="center"/>
            <w:hideMark/>
          </w:tcPr>
          <w:p w14:paraId="1BC5F33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140F451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0,678</w:t>
            </w:r>
          </w:p>
        </w:tc>
        <w:tc>
          <w:tcPr>
            <w:tcW w:w="1175" w:type="dxa"/>
            <w:shd w:val="clear" w:color="auto" w:fill="auto"/>
            <w:vAlign w:val="center"/>
            <w:hideMark/>
          </w:tcPr>
          <w:p w14:paraId="28DA563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0,063</w:t>
            </w:r>
          </w:p>
        </w:tc>
        <w:tc>
          <w:tcPr>
            <w:tcW w:w="1175" w:type="dxa"/>
            <w:shd w:val="clear" w:color="auto" w:fill="auto"/>
            <w:vAlign w:val="center"/>
            <w:hideMark/>
          </w:tcPr>
          <w:p w14:paraId="5B2AC4D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0,741</w:t>
            </w:r>
          </w:p>
        </w:tc>
      </w:tr>
      <w:tr w:rsidR="00D75873" w:rsidRPr="00D75873" w14:paraId="4EF7CAB9" w14:textId="77777777" w:rsidTr="00D75873">
        <w:trPr>
          <w:trHeight w:val="20"/>
        </w:trPr>
        <w:tc>
          <w:tcPr>
            <w:tcW w:w="846" w:type="dxa"/>
            <w:shd w:val="clear" w:color="auto" w:fill="auto"/>
            <w:vAlign w:val="center"/>
            <w:hideMark/>
          </w:tcPr>
          <w:p w14:paraId="30BCFAB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149</w:t>
            </w:r>
          </w:p>
        </w:tc>
        <w:tc>
          <w:tcPr>
            <w:tcW w:w="8647" w:type="dxa"/>
            <w:shd w:val="clear" w:color="auto" w:fill="auto"/>
            <w:vAlign w:val="center"/>
            <w:hideMark/>
          </w:tcPr>
          <w:p w14:paraId="5CEB4533"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Многоэтажный жилой дом (2 этап) по адресу: ул. Автозаводская, 5</w:t>
            </w:r>
          </w:p>
        </w:tc>
        <w:tc>
          <w:tcPr>
            <w:tcW w:w="1984" w:type="dxa"/>
            <w:shd w:val="clear" w:color="auto" w:fill="auto"/>
            <w:vAlign w:val="center"/>
            <w:hideMark/>
          </w:tcPr>
          <w:p w14:paraId="214EF3C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ТЭЦ-14</w:t>
            </w:r>
          </w:p>
        </w:tc>
        <w:tc>
          <w:tcPr>
            <w:tcW w:w="693" w:type="dxa"/>
            <w:shd w:val="clear" w:color="auto" w:fill="auto"/>
            <w:vAlign w:val="center"/>
            <w:hideMark/>
          </w:tcPr>
          <w:p w14:paraId="6CEA6EA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78A415A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4,129</w:t>
            </w:r>
          </w:p>
        </w:tc>
        <w:tc>
          <w:tcPr>
            <w:tcW w:w="1175" w:type="dxa"/>
            <w:shd w:val="clear" w:color="auto" w:fill="auto"/>
            <w:vAlign w:val="center"/>
            <w:hideMark/>
          </w:tcPr>
          <w:p w14:paraId="49E03E0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0,616</w:t>
            </w:r>
          </w:p>
        </w:tc>
        <w:tc>
          <w:tcPr>
            <w:tcW w:w="1175" w:type="dxa"/>
            <w:shd w:val="clear" w:color="auto" w:fill="auto"/>
            <w:vAlign w:val="center"/>
            <w:hideMark/>
          </w:tcPr>
          <w:p w14:paraId="3AB8649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4,745</w:t>
            </w:r>
          </w:p>
        </w:tc>
      </w:tr>
      <w:tr w:rsidR="00D75873" w:rsidRPr="00D75873" w14:paraId="75BBA331" w14:textId="77777777" w:rsidTr="00D75873">
        <w:trPr>
          <w:trHeight w:val="20"/>
        </w:trPr>
        <w:tc>
          <w:tcPr>
            <w:tcW w:w="846" w:type="dxa"/>
            <w:shd w:val="clear" w:color="auto" w:fill="auto"/>
            <w:vAlign w:val="center"/>
            <w:hideMark/>
          </w:tcPr>
          <w:p w14:paraId="1328FB3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lastRenderedPageBreak/>
              <w:t>166</w:t>
            </w:r>
          </w:p>
        </w:tc>
        <w:tc>
          <w:tcPr>
            <w:tcW w:w="8647" w:type="dxa"/>
            <w:shd w:val="clear" w:color="auto" w:fill="auto"/>
            <w:vAlign w:val="center"/>
            <w:hideMark/>
          </w:tcPr>
          <w:p w14:paraId="2639546E"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Многоэтажный жилой дом по адресу: ул. Танцорова, 96</w:t>
            </w:r>
          </w:p>
        </w:tc>
        <w:tc>
          <w:tcPr>
            <w:tcW w:w="1984" w:type="dxa"/>
            <w:shd w:val="clear" w:color="auto" w:fill="auto"/>
            <w:vAlign w:val="center"/>
            <w:hideMark/>
          </w:tcPr>
          <w:p w14:paraId="4CC1157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ТЭЦ-14</w:t>
            </w:r>
          </w:p>
        </w:tc>
        <w:tc>
          <w:tcPr>
            <w:tcW w:w="693" w:type="dxa"/>
            <w:shd w:val="clear" w:color="auto" w:fill="auto"/>
            <w:vAlign w:val="center"/>
            <w:hideMark/>
          </w:tcPr>
          <w:p w14:paraId="26612DC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79251DD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0,797</w:t>
            </w:r>
          </w:p>
        </w:tc>
        <w:tc>
          <w:tcPr>
            <w:tcW w:w="1175" w:type="dxa"/>
            <w:shd w:val="clear" w:color="auto" w:fill="auto"/>
            <w:vAlign w:val="center"/>
            <w:hideMark/>
          </w:tcPr>
          <w:p w14:paraId="1FF62A4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0,059</w:t>
            </w:r>
          </w:p>
        </w:tc>
        <w:tc>
          <w:tcPr>
            <w:tcW w:w="1175" w:type="dxa"/>
            <w:shd w:val="clear" w:color="auto" w:fill="auto"/>
            <w:vAlign w:val="center"/>
            <w:hideMark/>
          </w:tcPr>
          <w:p w14:paraId="41BFCA2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0,856</w:t>
            </w:r>
          </w:p>
        </w:tc>
      </w:tr>
      <w:tr w:rsidR="00D75873" w:rsidRPr="00D75873" w14:paraId="0D650E54" w14:textId="77777777" w:rsidTr="00D75873">
        <w:trPr>
          <w:trHeight w:val="20"/>
        </w:trPr>
        <w:tc>
          <w:tcPr>
            <w:tcW w:w="846" w:type="dxa"/>
            <w:shd w:val="clear" w:color="auto" w:fill="auto"/>
            <w:vAlign w:val="center"/>
            <w:hideMark/>
          </w:tcPr>
          <w:p w14:paraId="3A708B4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171</w:t>
            </w:r>
          </w:p>
        </w:tc>
        <w:tc>
          <w:tcPr>
            <w:tcW w:w="8647" w:type="dxa"/>
            <w:shd w:val="clear" w:color="auto" w:fill="auto"/>
            <w:vAlign w:val="center"/>
            <w:hideMark/>
          </w:tcPr>
          <w:p w14:paraId="0A9B3194"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Многоэтажный жилой дом по адресу: ул. Автозаводская, 11</w:t>
            </w:r>
          </w:p>
        </w:tc>
        <w:tc>
          <w:tcPr>
            <w:tcW w:w="1984" w:type="dxa"/>
            <w:shd w:val="clear" w:color="auto" w:fill="auto"/>
            <w:vAlign w:val="center"/>
            <w:hideMark/>
          </w:tcPr>
          <w:p w14:paraId="1D4A8E6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ТЭЦ-14</w:t>
            </w:r>
          </w:p>
        </w:tc>
        <w:tc>
          <w:tcPr>
            <w:tcW w:w="693" w:type="dxa"/>
            <w:shd w:val="clear" w:color="auto" w:fill="auto"/>
            <w:vAlign w:val="center"/>
            <w:hideMark/>
          </w:tcPr>
          <w:p w14:paraId="5044B55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76EDBAD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0,308</w:t>
            </w:r>
          </w:p>
        </w:tc>
        <w:tc>
          <w:tcPr>
            <w:tcW w:w="1175" w:type="dxa"/>
            <w:shd w:val="clear" w:color="auto" w:fill="auto"/>
            <w:vAlign w:val="center"/>
            <w:hideMark/>
          </w:tcPr>
          <w:p w14:paraId="1925F46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0,060</w:t>
            </w:r>
          </w:p>
        </w:tc>
        <w:tc>
          <w:tcPr>
            <w:tcW w:w="1175" w:type="dxa"/>
            <w:shd w:val="clear" w:color="auto" w:fill="auto"/>
            <w:vAlign w:val="center"/>
            <w:hideMark/>
          </w:tcPr>
          <w:p w14:paraId="601E81C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0,368</w:t>
            </w:r>
          </w:p>
        </w:tc>
      </w:tr>
      <w:tr w:rsidR="00D75873" w:rsidRPr="00D75873" w14:paraId="44B8026C" w14:textId="77777777" w:rsidTr="00D75873">
        <w:trPr>
          <w:trHeight w:val="20"/>
        </w:trPr>
        <w:tc>
          <w:tcPr>
            <w:tcW w:w="846" w:type="dxa"/>
            <w:shd w:val="clear" w:color="auto" w:fill="auto"/>
            <w:vAlign w:val="center"/>
            <w:hideMark/>
          </w:tcPr>
          <w:p w14:paraId="78E362F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276</w:t>
            </w:r>
          </w:p>
        </w:tc>
        <w:tc>
          <w:tcPr>
            <w:tcW w:w="8647" w:type="dxa"/>
            <w:shd w:val="clear" w:color="auto" w:fill="auto"/>
            <w:vAlign w:val="center"/>
            <w:hideMark/>
          </w:tcPr>
          <w:p w14:paraId="46595FC6"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МКД по адресу: Пермь, Пирожкова, 37, 2 этап</w:t>
            </w:r>
          </w:p>
        </w:tc>
        <w:tc>
          <w:tcPr>
            <w:tcW w:w="1984" w:type="dxa"/>
            <w:shd w:val="clear" w:color="auto" w:fill="auto"/>
            <w:vAlign w:val="center"/>
            <w:hideMark/>
          </w:tcPr>
          <w:p w14:paraId="5FE8D36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ТЭЦ-14</w:t>
            </w:r>
          </w:p>
        </w:tc>
        <w:tc>
          <w:tcPr>
            <w:tcW w:w="693" w:type="dxa"/>
            <w:shd w:val="clear" w:color="auto" w:fill="auto"/>
            <w:vAlign w:val="center"/>
            <w:hideMark/>
          </w:tcPr>
          <w:p w14:paraId="020359C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55972F8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1,534</w:t>
            </w:r>
          </w:p>
        </w:tc>
        <w:tc>
          <w:tcPr>
            <w:tcW w:w="1175" w:type="dxa"/>
            <w:shd w:val="clear" w:color="auto" w:fill="auto"/>
            <w:vAlign w:val="center"/>
            <w:hideMark/>
          </w:tcPr>
          <w:p w14:paraId="240850C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0,106</w:t>
            </w:r>
          </w:p>
        </w:tc>
        <w:tc>
          <w:tcPr>
            <w:tcW w:w="1175" w:type="dxa"/>
            <w:shd w:val="clear" w:color="auto" w:fill="auto"/>
            <w:vAlign w:val="center"/>
            <w:hideMark/>
          </w:tcPr>
          <w:p w14:paraId="6E0EB16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1,640</w:t>
            </w:r>
          </w:p>
        </w:tc>
      </w:tr>
      <w:tr w:rsidR="00D75873" w:rsidRPr="00D75873" w14:paraId="5E177C2A" w14:textId="77777777" w:rsidTr="00D75873">
        <w:trPr>
          <w:trHeight w:val="20"/>
        </w:trPr>
        <w:tc>
          <w:tcPr>
            <w:tcW w:w="846" w:type="dxa"/>
            <w:shd w:val="clear" w:color="auto" w:fill="auto"/>
            <w:vAlign w:val="center"/>
            <w:hideMark/>
          </w:tcPr>
          <w:p w14:paraId="6241D2F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338</w:t>
            </w:r>
          </w:p>
        </w:tc>
        <w:tc>
          <w:tcPr>
            <w:tcW w:w="8647" w:type="dxa"/>
            <w:shd w:val="clear" w:color="auto" w:fill="auto"/>
            <w:vAlign w:val="center"/>
            <w:hideMark/>
          </w:tcPr>
          <w:p w14:paraId="1246E62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МКД по адресу: Пермь, Магистральная, 92а, 2 корпус</w:t>
            </w:r>
          </w:p>
        </w:tc>
        <w:tc>
          <w:tcPr>
            <w:tcW w:w="1984" w:type="dxa"/>
            <w:shd w:val="clear" w:color="auto" w:fill="auto"/>
            <w:vAlign w:val="center"/>
            <w:hideMark/>
          </w:tcPr>
          <w:p w14:paraId="09B84DF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ТЭЦ-14</w:t>
            </w:r>
          </w:p>
        </w:tc>
        <w:tc>
          <w:tcPr>
            <w:tcW w:w="693" w:type="dxa"/>
            <w:shd w:val="clear" w:color="auto" w:fill="auto"/>
            <w:vAlign w:val="center"/>
            <w:hideMark/>
          </w:tcPr>
          <w:p w14:paraId="7E93906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7E18E9C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0,457</w:t>
            </w:r>
          </w:p>
        </w:tc>
        <w:tc>
          <w:tcPr>
            <w:tcW w:w="1175" w:type="dxa"/>
            <w:shd w:val="clear" w:color="auto" w:fill="auto"/>
            <w:vAlign w:val="center"/>
            <w:hideMark/>
          </w:tcPr>
          <w:p w14:paraId="1CCCA60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0,042</w:t>
            </w:r>
          </w:p>
        </w:tc>
        <w:tc>
          <w:tcPr>
            <w:tcW w:w="1175" w:type="dxa"/>
            <w:shd w:val="clear" w:color="auto" w:fill="auto"/>
            <w:vAlign w:val="center"/>
            <w:hideMark/>
          </w:tcPr>
          <w:p w14:paraId="7208FE7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0,499</w:t>
            </w:r>
          </w:p>
        </w:tc>
      </w:tr>
      <w:tr w:rsidR="00D75873" w:rsidRPr="00D75873" w14:paraId="326C6B02" w14:textId="77777777" w:rsidTr="00D75873">
        <w:trPr>
          <w:trHeight w:val="20"/>
        </w:trPr>
        <w:tc>
          <w:tcPr>
            <w:tcW w:w="846" w:type="dxa"/>
            <w:shd w:val="clear" w:color="auto" w:fill="auto"/>
            <w:vAlign w:val="center"/>
            <w:hideMark/>
          </w:tcPr>
          <w:p w14:paraId="46033C3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150</w:t>
            </w:r>
          </w:p>
        </w:tc>
        <w:tc>
          <w:tcPr>
            <w:tcW w:w="8647" w:type="dxa"/>
            <w:shd w:val="clear" w:color="auto" w:fill="auto"/>
            <w:vAlign w:val="center"/>
            <w:hideMark/>
          </w:tcPr>
          <w:p w14:paraId="0528CA9E"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Многоэтажный жилой дом (3 этап) по адресу: ул. Автозаводская, 5</w:t>
            </w:r>
          </w:p>
        </w:tc>
        <w:tc>
          <w:tcPr>
            <w:tcW w:w="1984" w:type="dxa"/>
            <w:shd w:val="clear" w:color="auto" w:fill="auto"/>
            <w:vAlign w:val="center"/>
            <w:hideMark/>
          </w:tcPr>
          <w:p w14:paraId="3E52171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ТЭЦ-14</w:t>
            </w:r>
          </w:p>
        </w:tc>
        <w:tc>
          <w:tcPr>
            <w:tcW w:w="693" w:type="dxa"/>
            <w:shd w:val="clear" w:color="auto" w:fill="auto"/>
            <w:vAlign w:val="center"/>
            <w:hideMark/>
          </w:tcPr>
          <w:p w14:paraId="6E4CF5B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197B734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4,298</w:t>
            </w:r>
          </w:p>
        </w:tc>
        <w:tc>
          <w:tcPr>
            <w:tcW w:w="1175" w:type="dxa"/>
            <w:shd w:val="clear" w:color="auto" w:fill="auto"/>
            <w:vAlign w:val="center"/>
            <w:hideMark/>
          </w:tcPr>
          <w:p w14:paraId="30033AB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0,608</w:t>
            </w:r>
          </w:p>
        </w:tc>
        <w:tc>
          <w:tcPr>
            <w:tcW w:w="1175" w:type="dxa"/>
            <w:shd w:val="clear" w:color="auto" w:fill="auto"/>
            <w:vAlign w:val="center"/>
            <w:hideMark/>
          </w:tcPr>
          <w:p w14:paraId="06EFA3D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4,906</w:t>
            </w:r>
          </w:p>
        </w:tc>
      </w:tr>
      <w:tr w:rsidR="00D75873" w:rsidRPr="00D75873" w14:paraId="7A10F8EC" w14:textId="77777777" w:rsidTr="00D75873">
        <w:trPr>
          <w:trHeight w:val="20"/>
        </w:trPr>
        <w:tc>
          <w:tcPr>
            <w:tcW w:w="846" w:type="dxa"/>
            <w:shd w:val="clear" w:color="auto" w:fill="auto"/>
            <w:vAlign w:val="center"/>
            <w:hideMark/>
          </w:tcPr>
          <w:p w14:paraId="0451FCA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167</w:t>
            </w:r>
          </w:p>
        </w:tc>
        <w:tc>
          <w:tcPr>
            <w:tcW w:w="8647" w:type="dxa"/>
            <w:shd w:val="clear" w:color="auto" w:fill="auto"/>
            <w:vAlign w:val="center"/>
            <w:hideMark/>
          </w:tcPr>
          <w:p w14:paraId="58564CBC"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Детский сад на 330 мест по адресу: ул. Танцорова, 96</w:t>
            </w:r>
          </w:p>
        </w:tc>
        <w:tc>
          <w:tcPr>
            <w:tcW w:w="1984" w:type="dxa"/>
            <w:shd w:val="clear" w:color="auto" w:fill="auto"/>
            <w:vAlign w:val="center"/>
            <w:hideMark/>
          </w:tcPr>
          <w:p w14:paraId="5A2A574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ТЭЦ-14</w:t>
            </w:r>
          </w:p>
        </w:tc>
        <w:tc>
          <w:tcPr>
            <w:tcW w:w="693" w:type="dxa"/>
            <w:shd w:val="clear" w:color="auto" w:fill="auto"/>
            <w:vAlign w:val="center"/>
            <w:hideMark/>
          </w:tcPr>
          <w:p w14:paraId="2564142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2029</w:t>
            </w:r>
          </w:p>
        </w:tc>
        <w:tc>
          <w:tcPr>
            <w:tcW w:w="1175" w:type="dxa"/>
            <w:shd w:val="clear" w:color="auto" w:fill="auto"/>
            <w:vAlign w:val="center"/>
            <w:hideMark/>
          </w:tcPr>
          <w:p w14:paraId="0B66956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0,279</w:t>
            </w:r>
          </w:p>
        </w:tc>
        <w:tc>
          <w:tcPr>
            <w:tcW w:w="1175" w:type="dxa"/>
            <w:shd w:val="clear" w:color="auto" w:fill="auto"/>
            <w:vAlign w:val="center"/>
            <w:hideMark/>
          </w:tcPr>
          <w:p w14:paraId="797D895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0,018</w:t>
            </w:r>
          </w:p>
        </w:tc>
        <w:tc>
          <w:tcPr>
            <w:tcW w:w="1175" w:type="dxa"/>
            <w:shd w:val="clear" w:color="auto" w:fill="auto"/>
            <w:vAlign w:val="center"/>
            <w:hideMark/>
          </w:tcPr>
          <w:p w14:paraId="6009FBE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0,297</w:t>
            </w:r>
          </w:p>
        </w:tc>
      </w:tr>
      <w:tr w:rsidR="00D75873" w:rsidRPr="00D75873" w14:paraId="4ADCFC73" w14:textId="77777777" w:rsidTr="00D75873">
        <w:trPr>
          <w:trHeight w:val="20"/>
        </w:trPr>
        <w:tc>
          <w:tcPr>
            <w:tcW w:w="846" w:type="dxa"/>
            <w:shd w:val="clear" w:color="auto" w:fill="auto"/>
            <w:vAlign w:val="center"/>
            <w:hideMark/>
          </w:tcPr>
          <w:p w14:paraId="782A5E2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324</w:t>
            </w:r>
          </w:p>
        </w:tc>
        <w:tc>
          <w:tcPr>
            <w:tcW w:w="8647" w:type="dxa"/>
            <w:shd w:val="clear" w:color="auto" w:fill="auto"/>
            <w:vAlign w:val="center"/>
            <w:hideMark/>
          </w:tcPr>
          <w:p w14:paraId="0C6C1302"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вдоль ул. Ушакова от ул. Калинина до ул. Камышкинской по адресу: Пермь, вдоль ул. Ушакова от ул. Калинина до ул. Камышкинской мкр "Водники"</w:t>
            </w:r>
          </w:p>
        </w:tc>
        <w:tc>
          <w:tcPr>
            <w:tcW w:w="1984" w:type="dxa"/>
            <w:shd w:val="clear" w:color="auto" w:fill="auto"/>
            <w:vAlign w:val="center"/>
            <w:hideMark/>
          </w:tcPr>
          <w:p w14:paraId="17056CA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ТЭЦ-14</w:t>
            </w:r>
          </w:p>
        </w:tc>
        <w:tc>
          <w:tcPr>
            <w:tcW w:w="693" w:type="dxa"/>
            <w:shd w:val="clear" w:color="auto" w:fill="auto"/>
            <w:vAlign w:val="center"/>
            <w:hideMark/>
          </w:tcPr>
          <w:p w14:paraId="462681F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2035</w:t>
            </w:r>
          </w:p>
        </w:tc>
        <w:tc>
          <w:tcPr>
            <w:tcW w:w="1175" w:type="dxa"/>
            <w:shd w:val="clear" w:color="auto" w:fill="auto"/>
            <w:vAlign w:val="center"/>
            <w:hideMark/>
          </w:tcPr>
          <w:p w14:paraId="4E5489C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7,000</w:t>
            </w:r>
          </w:p>
        </w:tc>
        <w:tc>
          <w:tcPr>
            <w:tcW w:w="1175" w:type="dxa"/>
            <w:shd w:val="clear" w:color="auto" w:fill="auto"/>
            <w:vAlign w:val="center"/>
            <w:hideMark/>
          </w:tcPr>
          <w:p w14:paraId="1C36F8E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1,250</w:t>
            </w:r>
          </w:p>
        </w:tc>
        <w:tc>
          <w:tcPr>
            <w:tcW w:w="1175" w:type="dxa"/>
            <w:shd w:val="clear" w:color="auto" w:fill="auto"/>
            <w:vAlign w:val="center"/>
            <w:hideMark/>
          </w:tcPr>
          <w:p w14:paraId="03F78CB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8,250</w:t>
            </w:r>
          </w:p>
        </w:tc>
      </w:tr>
      <w:tr w:rsidR="00D75873" w:rsidRPr="00D75873" w14:paraId="433A0BE9" w14:textId="77777777" w:rsidTr="00D75873">
        <w:trPr>
          <w:trHeight w:val="20"/>
        </w:trPr>
        <w:tc>
          <w:tcPr>
            <w:tcW w:w="846" w:type="dxa"/>
            <w:shd w:val="clear" w:color="auto" w:fill="auto"/>
            <w:vAlign w:val="center"/>
            <w:hideMark/>
          </w:tcPr>
          <w:p w14:paraId="1ACDB0A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39</w:t>
            </w:r>
          </w:p>
        </w:tc>
        <w:tc>
          <w:tcPr>
            <w:tcW w:w="8647" w:type="dxa"/>
            <w:shd w:val="clear" w:color="auto" w:fill="auto"/>
            <w:vAlign w:val="center"/>
            <w:hideMark/>
          </w:tcPr>
          <w:p w14:paraId="5FFFC213"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Дом Вильямса по адресу: ул. Вильямса, 29</w:t>
            </w:r>
          </w:p>
        </w:tc>
        <w:tc>
          <w:tcPr>
            <w:tcW w:w="1984" w:type="dxa"/>
            <w:shd w:val="clear" w:color="auto" w:fill="auto"/>
            <w:vAlign w:val="center"/>
            <w:hideMark/>
          </w:tcPr>
          <w:p w14:paraId="3699CC7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ТЭЦ-13</w:t>
            </w:r>
          </w:p>
        </w:tc>
        <w:tc>
          <w:tcPr>
            <w:tcW w:w="693" w:type="dxa"/>
            <w:shd w:val="clear" w:color="auto" w:fill="auto"/>
            <w:vAlign w:val="center"/>
            <w:hideMark/>
          </w:tcPr>
          <w:p w14:paraId="4544EBE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001C045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0,511</w:t>
            </w:r>
          </w:p>
        </w:tc>
        <w:tc>
          <w:tcPr>
            <w:tcW w:w="1175" w:type="dxa"/>
            <w:shd w:val="clear" w:color="auto" w:fill="auto"/>
            <w:vAlign w:val="center"/>
            <w:hideMark/>
          </w:tcPr>
          <w:p w14:paraId="4DDF799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0,091</w:t>
            </w:r>
          </w:p>
        </w:tc>
        <w:tc>
          <w:tcPr>
            <w:tcW w:w="1175" w:type="dxa"/>
            <w:shd w:val="clear" w:color="auto" w:fill="auto"/>
            <w:vAlign w:val="center"/>
            <w:hideMark/>
          </w:tcPr>
          <w:p w14:paraId="1149471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0,602</w:t>
            </w:r>
          </w:p>
        </w:tc>
      </w:tr>
      <w:tr w:rsidR="00D75873" w:rsidRPr="00D75873" w14:paraId="679100C7" w14:textId="77777777" w:rsidTr="00D75873">
        <w:trPr>
          <w:trHeight w:val="20"/>
        </w:trPr>
        <w:tc>
          <w:tcPr>
            <w:tcW w:w="846" w:type="dxa"/>
            <w:shd w:val="clear" w:color="auto" w:fill="auto"/>
            <w:vAlign w:val="center"/>
            <w:hideMark/>
          </w:tcPr>
          <w:p w14:paraId="24E7C47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134</w:t>
            </w:r>
          </w:p>
        </w:tc>
        <w:tc>
          <w:tcPr>
            <w:tcW w:w="8647" w:type="dxa"/>
            <w:shd w:val="clear" w:color="auto" w:fill="auto"/>
            <w:vAlign w:val="center"/>
            <w:hideMark/>
          </w:tcPr>
          <w:p w14:paraId="6A689C0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ул. Писарева, 8</w:t>
            </w:r>
          </w:p>
        </w:tc>
        <w:tc>
          <w:tcPr>
            <w:tcW w:w="1984" w:type="dxa"/>
            <w:shd w:val="clear" w:color="auto" w:fill="auto"/>
            <w:vAlign w:val="center"/>
            <w:hideMark/>
          </w:tcPr>
          <w:p w14:paraId="3980FFA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ТЭЦ-13</w:t>
            </w:r>
          </w:p>
        </w:tc>
        <w:tc>
          <w:tcPr>
            <w:tcW w:w="693" w:type="dxa"/>
            <w:shd w:val="clear" w:color="auto" w:fill="auto"/>
            <w:vAlign w:val="center"/>
            <w:hideMark/>
          </w:tcPr>
          <w:p w14:paraId="24DCBAB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42F4649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0,569</w:t>
            </w:r>
          </w:p>
        </w:tc>
        <w:tc>
          <w:tcPr>
            <w:tcW w:w="1175" w:type="dxa"/>
            <w:shd w:val="clear" w:color="auto" w:fill="auto"/>
            <w:vAlign w:val="center"/>
            <w:hideMark/>
          </w:tcPr>
          <w:p w14:paraId="34C3A15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0,031</w:t>
            </w:r>
          </w:p>
        </w:tc>
        <w:tc>
          <w:tcPr>
            <w:tcW w:w="1175" w:type="dxa"/>
            <w:shd w:val="clear" w:color="auto" w:fill="auto"/>
            <w:vAlign w:val="center"/>
            <w:hideMark/>
          </w:tcPr>
          <w:p w14:paraId="5012429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0,600</w:t>
            </w:r>
          </w:p>
        </w:tc>
      </w:tr>
      <w:tr w:rsidR="00D75873" w:rsidRPr="00D75873" w14:paraId="17575C22" w14:textId="77777777" w:rsidTr="00D75873">
        <w:trPr>
          <w:trHeight w:val="20"/>
        </w:trPr>
        <w:tc>
          <w:tcPr>
            <w:tcW w:w="846" w:type="dxa"/>
            <w:shd w:val="clear" w:color="auto" w:fill="auto"/>
            <w:vAlign w:val="center"/>
            <w:hideMark/>
          </w:tcPr>
          <w:p w14:paraId="40D7CA6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289</w:t>
            </w:r>
          </w:p>
        </w:tc>
        <w:tc>
          <w:tcPr>
            <w:tcW w:w="8647" w:type="dxa"/>
            <w:shd w:val="clear" w:color="auto" w:fill="auto"/>
            <w:vAlign w:val="center"/>
            <w:hideMark/>
          </w:tcPr>
          <w:p w14:paraId="317CB1C7"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 xml:space="preserve">Поликлиника по адресу: Пермь, Писарева, 56 </w:t>
            </w:r>
          </w:p>
        </w:tc>
        <w:tc>
          <w:tcPr>
            <w:tcW w:w="1984" w:type="dxa"/>
            <w:shd w:val="clear" w:color="auto" w:fill="auto"/>
            <w:vAlign w:val="center"/>
            <w:hideMark/>
          </w:tcPr>
          <w:p w14:paraId="4552BA2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ТЭЦ-13</w:t>
            </w:r>
          </w:p>
        </w:tc>
        <w:tc>
          <w:tcPr>
            <w:tcW w:w="693" w:type="dxa"/>
            <w:shd w:val="clear" w:color="auto" w:fill="auto"/>
            <w:vAlign w:val="center"/>
            <w:hideMark/>
          </w:tcPr>
          <w:p w14:paraId="11BD658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29ECDEA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0,690</w:t>
            </w:r>
          </w:p>
        </w:tc>
        <w:tc>
          <w:tcPr>
            <w:tcW w:w="1175" w:type="dxa"/>
            <w:shd w:val="clear" w:color="auto" w:fill="auto"/>
            <w:vAlign w:val="center"/>
            <w:hideMark/>
          </w:tcPr>
          <w:p w14:paraId="7F27B5F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0,030</w:t>
            </w:r>
          </w:p>
        </w:tc>
        <w:tc>
          <w:tcPr>
            <w:tcW w:w="1175" w:type="dxa"/>
            <w:shd w:val="clear" w:color="auto" w:fill="auto"/>
            <w:vAlign w:val="center"/>
            <w:hideMark/>
          </w:tcPr>
          <w:p w14:paraId="317CAF2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0,720</w:t>
            </w:r>
          </w:p>
        </w:tc>
      </w:tr>
      <w:tr w:rsidR="00D75873" w:rsidRPr="00D75873" w14:paraId="4F48C113" w14:textId="77777777" w:rsidTr="00D75873">
        <w:trPr>
          <w:trHeight w:val="20"/>
        </w:trPr>
        <w:tc>
          <w:tcPr>
            <w:tcW w:w="846" w:type="dxa"/>
            <w:shd w:val="clear" w:color="auto" w:fill="auto"/>
            <w:vAlign w:val="center"/>
            <w:hideMark/>
          </w:tcPr>
          <w:p w14:paraId="0D76415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335</w:t>
            </w:r>
          </w:p>
        </w:tc>
        <w:tc>
          <w:tcPr>
            <w:tcW w:w="8647" w:type="dxa"/>
            <w:shd w:val="clear" w:color="auto" w:fill="auto"/>
            <w:vAlign w:val="center"/>
            <w:hideMark/>
          </w:tcPr>
          <w:p w14:paraId="0CB5A144"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МКД по адресу: Пермь, Вильямса, 15, 59:01:2912535:4</w:t>
            </w:r>
          </w:p>
        </w:tc>
        <w:tc>
          <w:tcPr>
            <w:tcW w:w="1984" w:type="dxa"/>
            <w:shd w:val="clear" w:color="auto" w:fill="auto"/>
            <w:vAlign w:val="center"/>
            <w:hideMark/>
          </w:tcPr>
          <w:p w14:paraId="0BB1BC7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ТЭЦ-13</w:t>
            </w:r>
          </w:p>
        </w:tc>
        <w:tc>
          <w:tcPr>
            <w:tcW w:w="693" w:type="dxa"/>
            <w:shd w:val="clear" w:color="auto" w:fill="auto"/>
            <w:vAlign w:val="center"/>
            <w:hideMark/>
          </w:tcPr>
          <w:p w14:paraId="3C9906A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55A0856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0,369</w:t>
            </w:r>
          </w:p>
        </w:tc>
        <w:tc>
          <w:tcPr>
            <w:tcW w:w="1175" w:type="dxa"/>
            <w:shd w:val="clear" w:color="auto" w:fill="auto"/>
            <w:vAlign w:val="center"/>
            <w:hideMark/>
          </w:tcPr>
          <w:p w14:paraId="0A2A0F9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0,066</w:t>
            </w:r>
          </w:p>
        </w:tc>
        <w:tc>
          <w:tcPr>
            <w:tcW w:w="1175" w:type="dxa"/>
            <w:shd w:val="clear" w:color="auto" w:fill="auto"/>
            <w:vAlign w:val="center"/>
            <w:hideMark/>
          </w:tcPr>
          <w:p w14:paraId="0AA3F70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0,435</w:t>
            </w:r>
          </w:p>
        </w:tc>
      </w:tr>
      <w:tr w:rsidR="00D75873" w:rsidRPr="00D75873" w14:paraId="0F4C2EA1" w14:textId="77777777" w:rsidTr="00D75873">
        <w:trPr>
          <w:trHeight w:val="20"/>
        </w:trPr>
        <w:tc>
          <w:tcPr>
            <w:tcW w:w="846" w:type="dxa"/>
            <w:shd w:val="clear" w:color="auto" w:fill="auto"/>
            <w:vAlign w:val="center"/>
            <w:hideMark/>
          </w:tcPr>
          <w:p w14:paraId="3523E79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w:t>
            </w:r>
          </w:p>
        </w:tc>
        <w:tc>
          <w:tcPr>
            <w:tcW w:w="8647" w:type="dxa"/>
            <w:shd w:val="clear" w:color="auto" w:fill="auto"/>
            <w:vAlign w:val="center"/>
            <w:hideMark/>
          </w:tcPr>
          <w:p w14:paraId="3D779492"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Жилой комплекс по адресу: г. Пермь, Орджоникидзевский район, ул. Вильямса, з/у 5а. Позиция 1 по адресу: ул. Вильямса, 5а</w:t>
            </w:r>
          </w:p>
        </w:tc>
        <w:tc>
          <w:tcPr>
            <w:tcW w:w="1984" w:type="dxa"/>
            <w:shd w:val="clear" w:color="auto" w:fill="auto"/>
            <w:vAlign w:val="center"/>
            <w:hideMark/>
          </w:tcPr>
          <w:p w14:paraId="14925AC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ТЭЦ-13</w:t>
            </w:r>
          </w:p>
        </w:tc>
        <w:tc>
          <w:tcPr>
            <w:tcW w:w="693" w:type="dxa"/>
            <w:shd w:val="clear" w:color="auto" w:fill="auto"/>
            <w:vAlign w:val="center"/>
            <w:hideMark/>
          </w:tcPr>
          <w:p w14:paraId="4DB1E22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3C3DEC2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0,085</w:t>
            </w:r>
          </w:p>
        </w:tc>
        <w:tc>
          <w:tcPr>
            <w:tcW w:w="1175" w:type="dxa"/>
            <w:shd w:val="clear" w:color="auto" w:fill="auto"/>
            <w:vAlign w:val="center"/>
            <w:hideMark/>
          </w:tcPr>
          <w:p w14:paraId="2E9962E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0,035</w:t>
            </w:r>
          </w:p>
        </w:tc>
        <w:tc>
          <w:tcPr>
            <w:tcW w:w="1175" w:type="dxa"/>
            <w:shd w:val="clear" w:color="auto" w:fill="auto"/>
            <w:vAlign w:val="center"/>
            <w:hideMark/>
          </w:tcPr>
          <w:p w14:paraId="4D74A78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0,120</w:t>
            </w:r>
          </w:p>
        </w:tc>
      </w:tr>
      <w:tr w:rsidR="00D75873" w:rsidRPr="00D75873" w14:paraId="0F34C320" w14:textId="77777777" w:rsidTr="00D75873">
        <w:trPr>
          <w:trHeight w:val="20"/>
        </w:trPr>
        <w:tc>
          <w:tcPr>
            <w:tcW w:w="846" w:type="dxa"/>
            <w:shd w:val="clear" w:color="auto" w:fill="auto"/>
            <w:vAlign w:val="center"/>
            <w:hideMark/>
          </w:tcPr>
          <w:p w14:paraId="78A593A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w:t>
            </w:r>
          </w:p>
        </w:tc>
        <w:tc>
          <w:tcPr>
            <w:tcW w:w="8647" w:type="dxa"/>
            <w:shd w:val="clear" w:color="auto" w:fill="auto"/>
            <w:vAlign w:val="center"/>
            <w:hideMark/>
          </w:tcPr>
          <w:p w14:paraId="031D69B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Жилой комплекс по адресу: г. Пермь, Орджоникидзевский район, ул. Вильямса, з/у 5а. Позиция 2 по адресу: ул. Вильямса, 5а</w:t>
            </w:r>
          </w:p>
        </w:tc>
        <w:tc>
          <w:tcPr>
            <w:tcW w:w="1984" w:type="dxa"/>
            <w:shd w:val="clear" w:color="auto" w:fill="auto"/>
            <w:vAlign w:val="center"/>
            <w:hideMark/>
          </w:tcPr>
          <w:p w14:paraId="793E2F7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ТЭЦ-13</w:t>
            </w:r>
          </w:p>
        </w:tc>
        <w:tc>
          <w:tcPr>
            <w:tcW w:w="693" w:type="dxa"/>
            <w:shd w:val="clear" w:color="auto" w:fill="auto"/>
            <w:vAlign w:val="center"/>
            <w:hideMark/>
          </w:tcPr>
          <w:p w14:paraId="61AF59D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1F16921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0,119</w:t>
            </w:r>
          </w:p>
        </w:tc>
        <w:tc>
          <w:tcPr>
            <w:tcW w:w="1175" w:type="dxa"/>
            <w:shd w:val="clear" w:color="auto" w:fill="auto"/>
            <w:vAlign w:val="center"/>
            <w:hideMark/>
          </w:tcPr>
          <w:p w14:paraId="3FEFD91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0,049</w:t>
            </w:r>
          </w:p>
        </w:tc>
        <w:tc>
          <w:tcPr>
            <w:tcW w:w="1175" w:type="dxa"/>
            <w:shd w:val="clear" w:color="auto" w:fill="auto"/>
            <w:vAlign w:val="center"/>
            <w:hideMark/>
          </w:tcPr>
          <w:p w14:paraId="6F684BE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0,169</w:t>
            </w:r>
          </w:p>
        </w:tc>
      </w:tr>
      <w:tr w:rsidR="00D75873" w:rsidRPr="00D75873" w14:paraId="1B555C5C" w14:textId="77777777" w:rsidTr="00D75873">
        <w:trPr>
          <w:trHeight w:val="20"/>
        </w:trPr>
        <w:tc>
          <w:tcPr>
            <w:tcW w:w="846" w:type="dxa"/>
            <w:shd w:val="clear" w:color="auto" w:fill="auto"/>
            <w:vAlign w:val="center"/>
            <w:hideMark/>
          </w:tcPr>
          <w:p w14:paraId="762E4CC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182</w:t>
            </w:r>
          </w:p>
        </w:tc>
        <w:tc>
          <w:tcPr>
            <w:tcW w:w="8647" w:type="dxa"/>
            <w:shd w:val="clear" w:color="auto" w:fill="auto"/>
            <w:vAlign w:val="center"/>
            <w:hideMark/>
          </w:tcPr>
          <w:p w14:paraId="69458527"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Административное здание по адресу: ул. Волочаевская, 5</w:t>
            </w:r>
          </w:p>
        </w:tc>
        <w:tc>
          <w:tcPr>
            <w:tcW w:w="1984" w:type="dxa"/>
            <w:shd w:val="clear" w:color="auto" w:fill="auto"/>
            <w:vAlign w:val="center"/>
            <w:hideMark/>
          </w:tcPr>
          <w:p w14:paraId="6ED620B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Кислотные Дачи</w:t>
            </w:r>
          </w:p>
        </w:tc>
        <w:tc>
          <w:tcPr>
            <w:tcW w:w="693" w:type="dxa"/>
            <w:shd w:val="clear" w:color="auto" w:fill="auto"/>
            <w:vAlign w:val="center"/>
            <w:hideMark/>
          </w:tcPr>
          <w:p w14:paraId="27B191F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6238FB2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0,375</w:t>
            </w:r>
          </w:p>
        </w:tc>
        <w:tc>
          <w:tcPr>
            <w:tcW w:w="1175" w:type="dxa"/>
            <w:shd w:val="clear" w:color="auto" w:fill="auto"/>
            <w:vAlign w:val="center"/>
            <w:hideMark/>
          </w:tcPr>
          <w:p w14:paraId="3F080C3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0,000</w:t>
            </w:r>
          </w:p>
        </w:tc>
        <w:tc>
          <w:tcPr>
            <w:tcW w:w="1175" w:type="dxa"/>
            <w:shd w:val="clear" w:color="auto" w:fill="auto"/>
            <w:vAlign w:val="center"/>
            <w:hideMark/>
          </w:tcPr>
          <w:p w14:paraId="32CA70C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0,375</w:t>
            </w:r>
          </w:p>
        </w:tc>
      </w:tr>
      <w:tr w:rsidR="00D75873" w:rsidRPr="00D75873" w14:paraId="233296E1" w14:textId="77777777" w:rsidTr="00D75873">
        <w:trPr>
          <w:trHeight w:val="20"/>
        </w:trPr>
        <w:tc>
          <w:tcPr>
            <w:tcW w:w="846" w:type="dxa"/>
            <w:shd w:val="clear" w:color="auto" w:fill="auto"/>
            <w:vAlign w:val="center"/>
            <w:hideMark/>
          </w:tcPr>
          <w:p w14:paraId="34C4F5A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9</w:t>
            </w:r>
          </w:p>
        </w:tc>
        <w:tc>
          <w:tcPr>
            <w:tcW w:w="8647" w:type="dxa"/>
            <w:shd w:val="clear" w:color="auto" w:fill="auto"/>
            <w:vAlign w:val="center"/>
            <w:hideMark/>
          </w:tcPr>
          <w:p w14:paraId="03103B3F"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комплекс в мкр.Новые Ляды, Свердловского района, г.Пермь (дом 4) по адресу: ул. Тракторная, 25</w:t>
            </w:r>
          </w:p>
        </w:tc>
        <w:tc>
          <w:tcPr>
            <w:tcW w:w="1984" w:type="dxa"/>
            <w:shd w:val="clear" w:color="auto" w:fill="auto"/>
            <w:vAlign w:val="center"/>
            <w:hideMark/>
          </w:tcPr>
          <w:p w14:paraId="2238BA9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Новые Ляды</w:t>
            </w:r>
          </w:p>
        </w:tc>
        <w:tc>
          <w:tcPr>
            <w:tcW w:w="693" w:type="dxa"/>
            <w:shd w:val="clear" w:color="auto" w:fill="auto"/>
            <w:vAlign w:val="center"/>
            <w:hideMark/>
          </w:tcPr>
          <w:p w14:paraId="755A183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1C5F605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0,266</w:t>
            </w:r>
          </w:p>
        </w:tc>
        <w:tc>
          <w:tcPr>
            <w:tcW w:w="1175" w:type="dxa"/>
            <w:shd w:val="clear" w:color="auto" w:fill="auto"/>
            <w:vAlign w:val="center"/>
            <w:hideMark/>
          </w:tcPr>
          <w:p w14:paraId="11FF3D7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0,186</w:t>
            </w:r>
          </w:p>
        </w:tc>
        <w:tc>
          <w:tcPr>
            <w:tcW w:w="1175" w:type="dxa"/>
            <w:shd w:val="clear" w:color="auto" w:fill="auto"/>
            <w:vAlign w:val="center"/>
            <w:hideMark/>
          </w:tcPr>
          <w:p w14:paraId="07E6255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0,452</w:t>
            </w:r>
          </w:p>
        </w:tc>
      </w:tr>
      <w:tr w:rsidR="00D75873" w:rsidRPr="00D75873" w14:paraId="46B10704" w14:textId="77777777" w:rsidTr="00D75873">
        <w:trPr>
          <w:trHeight w:val="20"/>
        </w:trPr>
        <w:tc>
          <w:tcPr>
            <w:tcW w:w="846" w:type="dxa"/>
            <w:shd w:val="clear" w:color="auto" w:fill="auto"/>
            <w:vAlign w:val="center"/>
            <w:hideMark/>
          </w:tcPr>
          <w:p w14:paraId="66D2F24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w:t>
            </w:r>
          </w:p>
        </w:tc>
        <w:tc>
          <w:tcPr>
            <w:tcW w:w="8647" w:type="dxa"/>
            <w:shd w:val="clear" w:color="auto" w:fill="auto"/>
            <w:vAlign w:val="center"/>
            <w:hideMark/>
          </w:tcPr>
          <w:p w14:paraId="45A5850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комплекс в мкр.Новые Ляды, Свердловского района, г.Пермь (дом 1) по адресу: ул. Тракторная, 25</w:t>
            </w:r>
          </w:p>
        </w:tc>
        <w:tc>
          <w:tcPr>
            <w:tcW w:w="1984" w:type="dxa"/>
            <w:shd w:val="clear" w:color="auto" w:fill="auto"/>
            <w:vAlign w:val="center"/>
            <w:hideMark/>
          </w:tcPr>
          <w:p w14:paraId="79E5AA3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Новые Ляды</w:t>
            </w:r>
          </w:p>
        </w:tc>
        <w:tc>
          <w:tcPr>
            <w:tcW w:w="693" w:type="dxa"/>
            <w:shd w:val="clear" w:color="auto" w:fill="auto"/>
            <w:vAlign w:val="center"/>
            <w:hideMark/>
          </w:tcPr>
          <w:p w14:paraId="7ABFA15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249CC08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0,144</w:t>
            </w:r>
          </w:p>
        </w:tc>
        <w:tc>
          <w:tcPr>
            <w:tcW w:w="1175" w:type="dxa"/>
            <w:shd w:val="clear" w:color="auto" w:fill="auto"/>
            <w:vAlign w:val="center"/>
            <w:hideMark/>
          </w:tcPr>
          <w:p w14:paraId="2C939B2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0,100</w:t>
            </w:r>
          </w:p>
        </w:tc>
        <w:tc>
          <w:tcPr>
            <w:tcW w:w="1175" w:type="dxa"/>
            <w:shd w:val="clear" w:color="auto" w:fill="auto"/>
            <w:vAlign w:val="center"/>
            <w:hideMark/>
          </w:tcPr>
          <w:p w14:paraId="35B39D9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0,244</w:t>
            </w:r>
          </w:p>
        </w:tc>
      </w:tr>
      <w:tr w:rsidR="00D75873" w:rsidRPr="00D75873" w14:paraId="14723B83" w14:textId="77777777" w:rsidTr="00D75873">
        <w:trPr>
          <w:trHeight w:val="20"/>
        </w:trPr>
        <w:tc>
          <w:tcPr>
            <w:tcW w:w="846" w:type="dxa"/>
            <w:shd w:val="clear" w:color="auto" w:fill="auto"/>
            <w:vAlign w:val="center"/>
            <w:hideMark/>
          </w:tcPr>
          <w:p w14:paraId="1066EC8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11</w:t>
            </w:r>
          </w:p>
        </w:tc>
        <w:tc>
          <w:tcPr>
            <w:tcW w:w="8647" w:type="dxa"/>
            <w:shd w:val="clear" w:color="auto" w:fill="auto"/>
            <w:vAlign w:val="center"/>
            <w:hideMark/>
          </w:tcPr>
          <w:p w14:paraId="578D139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комплекс в мкр.Новые Ляды, Свердловского района, г.Пермь (дом 2) по адресу: ул. Тракторная, 25</w:t>
            </w:r>
          </w:p>
        </w:tc>
        <w:tc>
          <w:tcPr>
            <w:tcW w:w="1984" w:type="dxa"/>
            <w:shd w:val="clear" w:color="auto" w:fill="auto"/>
            <w:vAlign w:val="center"/>
            <w:hideMark/>
          </w:tcPr>
          <w:p w14:paraId="2D058B0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Новые Ляды</w:t>
            </w:r>
          </w:p>
        </w:tc>
        <w:tc>
          <w:tcPr>
            <w:tcW w:w="693" w:type="dxa"/>
            <w:shd w:val="clear" w:color="auto" w:fill="auto"/>
            <w:vAlign w:val="center"/>
            <w:hideMark/>
          </w:tcPr>
          <w:p w14:paraId="48B2B47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0AC2839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0,231</w:t>
            </w:r>
          </w:p>
        </w:tc>
        <w:tc>
          <w:tcPr>
            <w:tcW w:w="1175" w:type="dxa"/>
            <w:shd w:val="clear" w:color="auto" w:fill="auto"/>
            <w:vAlign w:val="center"/>
            <w:hideMark/>
          </w:tcPr>
          <w:p w14:paraId="633FE8F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0,063</w:t>
            </w:r>
          </w:p>
        </w:tc>
        <w:tc>
          <w:tcPr>
            <w:tcW w:w="1175" w:type="dxa"/>
            <w:shd w:val="clear" w:color="auto" w:fill="auto"/>
            <w:vAlign w:val="center"/>
            <w:hideMark/>
          </w:tcPr>
          <w:p w14:paraId="25D917C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0,294</w:t>
            </w:r>
          </w:p>
        </w:tc>
      </w:tr>
      <w:tr w:rsidR="00D75873" w:rsidRPr="00D75873" w14:paraId="0471A0CC" w14:textId="77777777" w:rsidTr="00D75873">
        <w:trPr>
          <w:trHeight w:val="20"/>
        </w:trPr>
        <w:tc>
          <w:tcPr>
            <w:tcW w:w="846" w:type="dxa"/>
            <w:shd w:val="clear" w:color="auto" w:fill="auto"/>
            <w:vAlign w:val="center"/>
            <w:hideMark/>
          </w:tcPr>
          <w:p w14:paraId="7D61BA9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w:t>
            </w:r>
          </w:p>
        </w:tc>
        <w:tc>
          <w:tcPr>
            <w:tcW w:w="8647" w:type="dxa"/>
            <w:shd w:val="clear" w:color="auto" w:fill="auto"/>
            <w:vAlign w:val="center"/>
            <w:hideMark/>
          </w:tcPr>
          <w:p w14:paraId="29416225"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комплекс в мкр.Новые Ляды, Свердловского района, г.Пермь (дом 3) по адресу: ул. Тракторная, 25</w:t>
            </w:r>
          </w:p>
        </w:tc>
        <w:tc>
          <w:tcPr>
            <w:tcW w:w="1984" w:type="dxa"/>
            <w:shd w:val="clear" w:color="auto" w:fill="auto"/>
            <w:vAlign w:val="center"/>
            <w:hideMark/>
          </w:tcPr>
          <w:p w14:paraId="70B6DE6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Новые Ляды</w:t>
            </w:r>
          </w:p>
        </w:tc>
        <w:tc>
          <w:tcPr>
            <w:tcW w:w="693" w:type="dxa"/>
            <w:shd w:val="clear" w:color="auto" w:fill="auto"/>
            <w:vAlign w:val="center"/>
            <w:hideMark/>
          </w:tcPr>
          <w:p w14:paraId="327E371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2F14069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0,388</w:t>
            </w:r>
          </w:p>
        </w:tc>
        <w:tc>
          <w:tcPr>
            <w:tcW w:w="1175" w:type="dxa"/>
            <w:shd w:val="clear" w:color="auto" w:fill="auto"/>
            <w:vAlign w:val="center"/>
            <w:hideMark/>
          </w:tcPr>
          <w:p w14:paraId="2E4E4A5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0,120</w:t>
            </w:r>
          </w:p>
        </w:tc>
        <w:tc>
          <w:tcPr>
            <w:tcW w:w="1175" w:type="dxa"/>
            <w:shd w:val="clear" w:color="auto" w:fill="auto"/>
            <w:vAlign w:val="center"/>
            <w:hideMark/>
          </w:tcPr>
          <w:p w14:paraId="0C85CF6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0,508</w:t>
            </w:r>
          </w:p>
        </w:tc>
      </w:tr>
      <w:tr w:rsidR="00D75873" w:rsidRPr="00D75873" w14:paraId="4853B493" w14:textId="77777777" w:rsidTr="00D75873">
        <w:trPr>
          <w:trHeight w:val="20"/>
        </w:trPr>
        <w:tc>
          <w:tcPr>
            <w:tcW w:w="846" w:type="dxa"/>
            <w:shd w:val="clear" w:color="auto" w:fill="auto"/>
            <w:vAlign w:val="center"/>
            <w:hideMark/>
          </w:tcPr>
          <w:p w14:paraId="16325C7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19</w:t>
            </w:r>
          </w:p>
        </w:tc>
        <w:tc>
          <w:tcPr>
            <w:tcW w:w="8647" w:type="dxa"/>
            <w:shd w:val="clear" w:color="auto" w:fill="auto"/>
            <w:vAlign w:val="center"/>
            <w:hideMark/>
          </w:tcPr>
          <w:p w14:paraId="25114CF2"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Жилой дом на земельном участке с кадастровым номером 59:01:3812283:266 по ул. Белозерская в Орджоникидзевском районе города Перми по адресу: ул. Белозерская, 26</w:t>
            </w:r>
          </w:p>
        </w:tc>
        <w:tc>
          <w:tcPr>
            <w:tcW w:w="1984" w:type="dxa"/>
            <w:shd w:val="clear" w:color="auto" w:fill="auto"/>
            <w:vAlign w:val="center"/>
            <w:hideMark/>
          </w:tcPr>
          <w:p w14:paraId="54CA2EC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«Таганрогская»</w:t>
            </w:r>
          </w:p>
        </w:tc>
        <w:tc>
          <w:tcPr>
            <w:tcW w:w="693" w:type="dxa"/>
            <w:shd w:val="clear" w:color="auto" w:fill="auto"/>
            <w:vAlign w:val="center"/>
            <w:hideMark/>
          </w:tcPr>
          <w:p w14:paraId="6B71F52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0DD6464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0,775</w:t>
            </w:r>
          </w:p>
        </w:tc>
        <w:tc>
          <w:tcPr>
            <w:tcW w:w="1175" w:type="dxa"/>
            <w:shd w:val="clear" w:color="auto" w:fill="auto"/>
            <w:vAlign w:val="center"/>
            <w:hideMark/>
          </w:tcPr>
          <w:p w14:paraId="7053410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0,200</w:t>
            </w:r>
          </w:p>
        </w:tc>
        <w:tc>
          <w:tcPr>
            <w:tcW w:w="1175" w:type="dxa"/>
            <w:shd w:val="clear" w:color="auto" w:fill="auto"/>
            <w:vAlign w:val="center"/>
            <w:hideMark/>
          </w:tcPr>
          <w:p w14:paraId="44F3641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0,975</w:t>
            </w:r>
          </w:p>
        </w:tc>
      </w:tr>
      <w:tr w:rsidR="00D75873" w:rsidRPr="00D75873" w14:paraId="6FE155C5" w14:textId="77777777" w:rsidTr="00D75873">
        <w:trPr>
          <w:trHeight w:val="20"/>
        </w:trPr>
        <w:tc>
          <w:tcPr>
            <w:tcW w:w="846" w:type="dxa"/>
            <w:shd w:val="clear" w:color="auto" w:fill="auto"/>
            <w:vAlign w:val="center"/>
            <w:hideMark/>
          </w:tcPr>
          <w:p w14:paraId="4E434CA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161</w:t>
            </w:r>
          </w:p>
        </w:tc>
        <w:tc>
          <w:tcPr>
            <w:tcW w:w="8647" w:type="dxa"/>
            <w:shd w:val="clear" w:color="auto" w:fill="auto"/>
            <w:vAlign w:val="center"/>
            <w:hideMark/>
          </w:tcPr>
          <w:p w14:paraId="06E0C065"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ул. Кавказская, 13</w:t>
            </w:r>
          </w:p>
        </w:tc>
        <w:tc>
          <w:tcPr>
            <w:tcW w:w="1984" w:type="dxa"/>
            <w:shd w:val="clear" w:color="auto" w:fill="auto"/>
            <w:vAlign w:val="center"/>
            <w:hideMark/>
          </w:tcPr>
          <w:p w14:paraId="2C3309E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«Таганрогская»</w:t>
            </w:r>
          </w:p>
        </w:tc>
        <w:tc>
          <w:tcPr>
            <w:tcW w:w="693" w:type="dxa"/>
            <w:shd w:val="clear" w:color="auto" w:fill="auto"/>
            <w:vAlign w:val="center"/>
            <w:hideMark/>
          </w:tcPr>
          <w:p w14:paraId="3D0F11E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062F570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1,252</w:t>
            </w:r>
          </w:p>
        </w:tc>
        <w:tc>
          <w:tcPr>
            <w:tcW w:w="1175" w:type="dxa"/>
            <w:shd w:val="clear" w:color="auto" w:fill="auto"/>
            <w:vAlign w:val="center"/>
            <w:hideMark/>
          </w:tcPr>
          <w:p w14:paraId="6129E47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0,331</w:t>
            </w:r>
          </w:p>
        </w:tc>
        <w:tc>
          <w:tcPr>
            <w:tcW w:w="1175" w:type="dxa"/>
            <w:shd w:val="clear" w:color="auto" w:fill="auto"/>
            <w:vAlign w:val="center"/>
            <w:hideMark/>
          </w:tcPr>
          <w:p w14:paraId="1F2F2D1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1,583</w:t>
            </w:r>
          </w:p>
        </w:tc>
      </w:tr>
      <w:tr w:rsidR="00D75873" w:rsidRPr="00D75873" w14:paraId="060C6001" w14:textId="77777777" w:rsidTr="00D75873">
        <w:trPr>
          <w:trHeight w:val="20"/>
        </w:trPr>
        <w:tc>
          <w:tcPr>
            <w:tcW w:w="846" w:type="dxa"/>
            <w:shd w:val="clear" w:color="auto" w:fill="auto"/>
            <w:vAlign w:val="center"/>
            <w:hideMark/>
          </w:tcPr>
          <w:p w14:paraId="32A449E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lastRenderedPageBreak/>
              <w:t>170</w:t>
            </w:r>
          </w:p>
        </w:tc>
        <w:tc>
          <w:tcPr>
            <w:tcW w:w="8647" w:type="dxa"/>
            <w:shd w:val="clear" w:color="auto" w:fill="auto"/>
            <w:vAlign w:val="center"/>
            <w:hideMark/>
          </w:tcPr>
          <w:p w14:paraId="63B4B72D"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по адресу: ул. Белозерская, 30а</w:t>
            </w:r>
          </w:p>
        </w:tc>
        <w:tc>
          <w:tcPr>
            <w:tcW w:w="1984" w:type="dxa"/>
            <w:shd w:val="clear" w:color="auto" w:fill="auto"/>
            <w:vAlign w:val="center"/>
            <w:hideMark/>
          </w:tcPr>
          <w:p w14:paraId="1AD45B2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«Таганрогская»</w:t>
            </w:r>
          </w:p>
        </w:tc>
        <w:tc>
          <w:tcPr>
            <w:tcW w:w="693" w:type="dxa"/>
            <w:shd w:val="clear" w:color="auto" w:fill="auto"/>
            <w:vAlign w:val="center"/>
            <w:hideMark/>
          </w:tcPr>
          <w:p w14:paraId="5FBA33D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0564D52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0,481</w:t>
            </w:r>
          </w:p>
        </w:tc>
        <w:tc>
          <w:tcPr>
            <w:tcW w:w="1175" w:type="dxa"/>
            <w:shd w:val="clear" w:color="auto" w:fill="auto"/>
            <w:vAlign w:val="center"/>
            <w:hideMark/>
          </w:tcPr>
          <w:p w14:paraId="0851ABD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0,034</w:t>
            </w:r>
          </w:p>
        </w:tc>
        <w:tc>
          <w:tcPr>
            <w:tcW w:w="1175" w:type="dxa"/>
            <w:shd w:val="clear" w:color="auto" w:fill="auto"/>
            <w:vAlign w:val="center"/>
            <w:hideMark/>
          </w:tcPr>
          <w:p w14:paraId="4039D77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0,515</w:t>
            </w:r>
          </w:p>
        </w:tc>
      </w:tr>
      <w:tr w:rsidR="00D75873" w:rsidRPr="00D75873" w14:paraId="05B6C68C" w14:textId="77777777" w:rsidTr="00D75873">
        <w:trPr>
          <w:trHeight w:val="20"/>
        </w:trPr>
        <w:tc>
          <w:tcPr>
            <w:tcW w:w="846" w:type="dxa"/>
            <w:shd w:val="clear" w:color="auto" w:fill="auto"/>
            <w:vAlign w:val="center"/>
            <w:hideMark/>
          </w:tcPr>
          <w:p w14:paraId="23CBC36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178</w:t>
            </w:r>
          </w:p>
        </w:tc>
        <w:tc>
          <w:tcPr>
            <w:tcW w:w="8647" w:type="dxa"/>
            <w:shd w:val="clear" w:color="auto" w:fill="auto"/>
            <w:vAlign w:val="center"/>
            <w:hideMark/>
          </w:tcPr>
          <w:p w14:paraId="5B152E3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 xml:space="preserve">Школа по адресу: ул. Ветлужская, зем. уч. 59:01:1713518:357 </w:t>
            </w:r>
          </w:p>
        </w:tc>
        <w:tc>
          <w:tcPr>
            <w:tcW w:w="1984" w:type="dxa"/>
            <w:shd w:val="clear" w:color="auto" w:fill="auto"/>
            <w:vAlign w:val="center"/>
            <w:hideMark/>
          </w:tcPr>
          <w:p w14:paraId="18B4EEC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Западная</w:t>
            </w:r>
          </w:p>
        </w:tc>
        <w:tc>
          <w:tcPr>
            <w:tcW w:w="693" w:type="dxa"/>
            <w:shd w:val="clear" w:color="auto" w:fill="auto"/>
            <w:vAlign w:val="center"/>
            <w:hideMark/>
          </w:tcPr>
          <w:p w14:paraId="7038377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37B4591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1,525</w:t>
            </w:r>
          </w:p>
        </w:tc>
        <w:tc>
          <w:tcPr>
            <w:tcW w:w="1175" w:type="dxa"/>
            <w:shd w:val="clear" w:color="auto" w:fill="auto"/>
            <w:vAlign w:val="center"/>
            <w:hideMark/>
          </w:tcPr>
          <w:p w14:paraId="1CC9F22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0,034</w:t>
            </w:r>
          </w:p>
        </w:tc>
        <w:tc>
          <w:tcPr>
            <w:tcW w:w="1175" w:type="dxa"/>
            <w:shd w:val="clear" w:color="auto" w:fill="auto"/>
            <w:vAlign w:val="center"/>
            <w:hideMark/>
          </w:tcPr>
          <w:p w14:paraId="0A5BFAF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1,559</w:t>
            </w:r>
          </w:p>
        </w:tc>
      </w:tr>
      <w:tr w:rsidR="00D75873" w:rsidRPr="00D75873" w14:paraId="2A3E87CF" w14:textId="77777777" w:rsidTr="00D75873">
        <w:trPr>
          <w:trHeight w:val="20"/>
        </w:trPr>
        <w:tc>
          <w:tcPr>
            <w:tcW w:w="846" w:type="dxa"/>
            <w:shd w:val="clear" w:color="auto" w:fill="auto"/>
            <w:vAlign w:val="center"/>
            <w:hideMark/>
          </w:tcPr>
          <w:p w14:paraId="4FEB97E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354</w:t>
            </w:r>
          </w:p>
        </w:tc>
        <w:tc>
          <w:tcPr>
            <w:tcW w:w="8647" w:type="dxa"/>
            <w:shd w:val="clear" w:color="auto" w:fill="auto"/>
            <w:vAlign w:val="center"/>
            <w:hideMark/>
          </w:tcPr>
          <w:p w14:paraId="1C2FC88C"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1835FD5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Лепешинской, 3</w:t>
            </w:r>
          </w:p>
        </w:tc>
        <w:tc>
          <w:tcPr>
            <w:tcW w:w="693" w:type="dxa"/>
            <w:shd w:val="clear" w:color="auto" w:fill="auto"/>
            <w:vAlign w:val="center"/>
            <w:hideMark/>
          </w:tcPr>
          <w:p w14:paraId="6A43E83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2031</w:t>
            </w:r>
          </w:p>
        </w:tc>
        <w:tc>
          <w:tcPr>
            <w:tcW w:w="1175" w:type="dxa"/>
            <w:shd w:val="clear" w:color="auto" w:fill="auto"/>
            <w:vAlign w:val="center"/>
            <w:hideMark/>
          </w:tcPr>
          <w:p w14:paraId="4A304D0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0,765</w:t>
            </w:r>
          </w:p>
        </w:tc>
        <w:tc>
          <w:tcPr>
            <w:tcW w:w="1175" w:type="dxa"/>
            <w:shd w:val="clear" w:color="auto" w:fill="auto"/>
            <w:vAlign w:val="center"/>
            <w:hideMark/>
          </w:tcPr>
          <w:p w14:paraId="3A074D6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0,137</w:t>
            </w:r>
          </w:p>
        </w:tc>
        <w:tc>
          <w:tcPr>
            <w:tcW w:w="1175" w:type="dxa"/>
            <w:shd w:val="clear" w:color="auto" w:fill="auto"/>
            <w:vAlign w:val="center"/>
            <w:hideMark/>
          </w:tcPr>
          <w:p w14:paraId="4532003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0,902</w:t>
            </w:r>
          </w:p>
        </w:tc>
      </w:tr>
      <w:tr w:rsidR="00D75873" w:rsidRPr="00D75873" w14:paraId="32627C7A" w14:textId="77777777" w:rsidTr="00D75873">
        <w:trPr>
          <w:trHeight w:val="20"/>
        </w:trPr>
        <w:tc>
          <w:tcPr>
            <w:tcW w:w="846" w:type="dxa"/>
            <w:shd w:val="clear" w:color="auto" w:fill="auto"/>
            <w:vAlign w:val="center"/>
            <w:hideMark/>
          </w:tcPr>
          <w:p w14:paraId="3BECDD8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355</w:t>
            </w:r>
          </w:p>
        </w:tc>
        <w:tc>
          <w:tcPr>
            <w:tcW w:w="8647" w:type="dxa"/>
            <w:shd w:val="clear" w:color="auto" w:fill="auto"/>
            <w:vAlign w:val="center"/>
            <w:hideMark/>
          </w:tcPr>
          <w:p w14:paraId="08FB48E8"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501B4BE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Лепешинской, 3</w:t>
            </w:r>
          </w:p>
        </w:tc>
        <w:tc>
          <w:tcPr>
            <w:tcW w:w="693" w:type="dxa"/>
            <w:shd w:val="clear" w:color="auto" w:fill="auto"/>
            <w:vAlign w:val="center"/>
            <w:hideMark/>
          </w:tcPr>
          <w:p w14:paraId="423CE83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2032</w:t>
            </w:r>
          </w:p>
        </w:tc>
        <w:tc>
          <w:tcPr>
            <w:tcW w:w="1175" w:type="dxa"/>
            <w:shd w:val="clear" w:color="auto" w:fill="auto"/>
            <w:vAlign w:val="center"/>
            <w:hideMark/>
          </w:tcPr>
          <w:p w14:paraId="35A652E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0,492</w:t>
            </w:r>
          </w:p>
        </w:tc>
        <w:tc>
          <w:tcPr>
            <w:tcW w:w="1175" w:type="dxa"/>
            <w:shd w:val="clear" w:color="auto" w:fill="auto"/>
            <w:vAlign w:val="center"/>
            <w:hideMark/>
          </w:tcPr>
          <w:p w14:paraId="48C6A96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0,088</w:t>
            </w:r>
          </w:p>
        </w:tc>
        <w:tc>
          <w:tcPr>
            <w:tcW w:w="1175" w:type="dxa"/>
            <w:shd w:val="clear" w:color="auto" w:fill="auto"/>
            <w:vAlign w:val="center"/>
            <w:hideMark/>
          </w:tcPr>
          <w:p w14:paraId="085EA81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0,580</w:t>
            </w:r>
          </w:p>
        </w:tc>
      </w:tr>
      <w:tr w:rsidR="00D75873" w:rsidRPr="00D75873" w14:paraId="66ADE495" w14:textId="77777777" w:rsidTr="00D75873">
        <w:trPr>
          <w:trHeight w:val="20"/>
        </w:trPr>
        <w:tc>
          <w:tcPr>
            <w:tcW w:w="846" w:type="dxa"/>
            <w:shd w:val="clear" w:color="auto" w:fill="auto"/>
            <w:vAlign w:val="center"/>
            <w:hideMark/>
          </w:tcPr>
          <w:p w14:paraId="074E282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351</w:t>
            </w:r>
          </w:p>
        </w:tc>
        <w:tc>
          <w:tcPr>
            <w:tcW w:w="8647" w:type="dxa"/>
            <w:shd w:val="clear" w:color="auto" w:fill="auto"/>
            <w:vAlign w:val="center"/>
            <w:hideMark/>
          </w:tcPr>
          <w:p w14:paraId="5C67B6E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7EB61A2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Лепешинской, 3</w:t>
            </w:r>
          </w:p>
        </w:tc>
        <w:tc>
          <w:tcPr>
            <w:tcW w:w="693" w:type="dxa"/>
            <w:shd w:val="clear" w:color="auto" w:fill="auto"/>
            <w:vAlign w:val="center"/>
            <w:hideMark/>
          </w:tcPr>
          <w:p w14:paraId="2B172FA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2033</w:t>
            </w:r>
          </w:p>
        </w:tc>
        <w:tc>
          <w:tcPr>
            <w:tcW w:w="1175" w:type="dxa"/>
            <w:shd w:val="clear" w:color="auto" w:fill="auto"/>
            <w:vAlign w:val="center"/>
            <w:hideMark/>
          </w:tcPr>
          <w:p w14:paraId="338BE48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0,973</w:t>
            </w:r>
          </w:p>
        </w:tc>
        <w:tc>
          <w:tcPr>
            <w:tcW w:w="1175" w:type="dxa"/>
            <w:shd w:val="clear" w:color="auto" w:fill="auto"/>
            <w:vAlign w:val="center"/>
            <w:hideMark/>
          </w:tcPr>
          <w:p w14:paraId="18CAADC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0,174</w:t>
            </w:r>
          </w:p>
        </w:tc>
        <w:tc>
          <w:tcPr>
            <w:tcW w:w="1175" w:type="dxa"/>
            <w:shd w:val="clear" w:color="auto" w:fill="auto"/>
            <w:vAlign w:val="center"/>
            <w:hideMark/>
          </w:tcPr>
          <w:p w14:paraId="3278FDD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1,147</w:t>
            </w:r>
          </w:p>
        </w:tc>
      </w:tr>
      <w:tr w:rsidR="00D75873" w:rsidRPr="00D75873" w14:paraId="37CF2290" w14:textId="77777777" w:rsidTr="00D75873">
        <w:trPr>
          <w:trHeight w:val="20"/>
        </w:trPr>
        <w:tc>
          <w:tcPr>
            <w:tcW w:w="846" w:type="dxa"/>
            <w:shd w:val="clear" w:color="auto" w:fill="auto"/>
            <w:vAlign w:val="center"/>
            <w:hideMark/>
          </w:tcPr>
          <w:p w14:paraId="3827280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356</w:t>
            </w:r>
          </w:p>
        </w:tc>
        <w:tc>
          <w:tcPr>
            <w:tcW w:w="8647" w:type="dxa"/>
            <w:shd w:val="clear" w:color="auto" w:fill="auto"/>
            <w:vAlign w:val="center"/>
            <w:hideMark/>
          </w:tcPr>
          <w:p w14:paraId="5137971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33512C7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Лепешинской, 3</w:t>
            </w:r>
          </w:p>
        </w:tc>
        <w:tc>
          <w:tcPr>
            <w:tcW w:w="693" w:type="dxa"/>
            <w:shd w:val="clear" w:color="auto" w:fill="auto"/>
            <w:vAlign w:val="center"/>
            <w:hideMark/>
          </w:tcPr>
          <w:p w14:paraId="4C23119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2033</w:t>
            </w:r>
          </w:p>
        </w:tc>
        <w:tc>
          <w:tcPr>
            <w:tcW w:w="1175" w:type="dxa"/>
            <w:shd w:val="clear" w:color="auto" w:fill="auto"/>
            <w:vAlign w:val="center"/>
            <w:hideMark/>
          </w:tcPr>
          <w:p w14:paraId="7867AC1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0,494</w:t>
            </w:r>
          </w:p>
        </w:tc>
        <w:tc>
          <w:tcPr>
            <w:tcW w:w="1175" w:type="dxa"/>
            <w:shd w:val="clear" w:color="auto" w:fill="auto"/>
            <w:vAlign w:val="center"/>
            <w:hideMark/>
          </w:tcPr>
          <w:p w14:paraId="3C4107E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0,088</w:t>
            </w:r>
          </w:p>
        </w:tc>
        <w:tc>
          <w:tcPr>
            <w:tcW w:w="1175" w:type="dxa"/>
            <w:shd w:val="clear" w:color="auto" w:fill="auto"/>
            <w:vAlign w:val="center"/>
            <w:hideMark/>
          </w:tcPr>
          <w:p w14:paraId="25DA03C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0,582</w:t>
            </w:r>
          </w:p>
        </w:tc>
      </w:tr>
      <w:tr w:rsidR="00D75873" w:rsidRPr="00D75873" w14:paraId="6EBA6DAC" w14:textId="77777777" w:rsidTr="00D75873">
        <w:trPr>
          <w:trHeight w:val="20"/>
        </w:trPr>
        <w:tc>
          <w:tcPr>
            <w:tcW w:w="846" w:type="dxa"/>
            <w:shd w:val="clear" w:color="auto" w:fill="auto"/>
            <w:vAlign w:val="center"/>
            <w:hideMark/>
          </w:tcPr>
          <w:p w14:paraId="206DB62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367</w:t>
            </w:r>
          </w:p>
        </w:tc>
        <w:tc>
          <w:tcPr>
            <w:tcW w:w="8647" w:type="dxa"/>
            <w:shd w:val="clear" w:color="auto" w:fill="auto"/>
            <w:vAlign w:val="center"/>
            <w:hideMark/>
          </w:tcPr>
          <w:p w14:paraId="2BF270E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714A6BB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Лепешинской, 3</w:t>
            </w:r>
          </w:p>
        </w:tc>
        <w:tc>
          <w:tcPr>
            <w:tcW w:w="693" w:type="dxa"/>
            <w:shd w:val="clear" w:color="auto" w:fill="auto"/>
            <w:vAlign w:val="center"/>
            <w:hideMark/>
          </w:tcPr>
          <w:p w14:paraId="4F127EF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2036</w:t>
            </w:r>
          </w:p>
        </w:tc>
        <w:tc>
          <w:tcPr>
            <w:tcW w:w="1175" w:type="dxa"/>
            <w:shd w:val="clear" w:color="auto" w:fill="auto"/>
            <w:vAlign w:val="center"/>
            <w:hideMark/>
          </w:tcPr>
          <w:p w14:paraId="139E2BA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0,617</w:t>
            </w:r>
          </w:p>
        </w:tc>
        <w:tc>
          <w:tcPr>
            <w:tcW w:w="1175" w:type="dxa"/>
            <w:shd w:val="clear" w:color="auto" w:fill="auto"/>
            <w:vAlign w:val="center"/>
            <w:hideMark/>
          </w:tcPr>
          <w:p w14:paraId="35FCFED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0,110</w:t>
            </w:r>
          </w:p>
        </w:tc>
        <w:tc>
          <w:tcPr>
            <w:tcW w:w="1175" w:type="dxa"/>
            <w:shd w:val="clear" w:color="auto" w:fill="auto"/>
            <w:vAlign w:val="center"/>
            <w:hideMark/>
          </w:tcPr>
          <w:p w14:paraId="45C9EDF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0,727</w:t>
            </w:r>
          </w:p>
        </w:tc>
      </w:tr>
      <w:tr w:rsidR="00D75873" w:rsidRPr="00D75873" w14:paraId="1451EC74" w14:textId="77777777" w:rsidTr="00D75873">
        <w:trPr>
          <w:trHeight w:val="20"/>
        </w:trPr>
        <w:tc>
          <w:tcPr>
            <w:tcW w:w="846" w:type="dxa"/>
            <w:shd w:val="clear" w:color="auto" w:fill="auto"/>
            <w:vAlign w:val="center"/>
            <w:hideMark/>
          </w:tcPr>
          <w:p w14:paraId="010E5CF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376</w:t>
            </w:r>
          </w:p>
        </w:tc>
        <w:tc>
          <w:tcPr>
            <w:tcW w:w="8647" w:type="dxa"/>
            <w:shd w:val="clear" w:color="auto" w:fill="auto"/>
            <w:vAlign w:val="center"/>
            <w:hideMark/>
          </w:tcPr>
          <w:p w14:paraId="1F123958"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2BD1C82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Лепешинской, 3</w:t>
            </w:r>
          </w:p>
        </w:tc>
        <w:tc>
          <w:tcPr>
            <w:tcW w:w="693" w:type="dxa"/>
            <w:shd w:val="clear" w:color="auto" w:fill="auto"/>
            <w:vAlign w:val="center"/>
            <w:hideMark/>
          </w:tcPr>
          <w:p w14:paraId="29F7807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2036</w:t>
            </w:r>
          </w:p>
        </w:tc>
        <w:tc>
          <w:tcPr>
            <w:tcW w:w="1175" w:type="dxa"/>
            <w:shd w:val="clear" w:color="auto" w:fill="auto"/>
            <w:vAlign w:val="center"/>
            <w:hideMark/>
          </w:tcPr>
          <w:p w14:paraId="1707B7E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0,612</w:t>
            </w:r>
          </w:p>
        </w:tc>
        <w:tc>
          <w:tcPr>
            <w:tcW w:w="1175" w:type="dxa"/>
            <w:shd w:val="clear" w:color="auto" w:fill="auto"/>
            <w:vAlign w:val="center"/>
            <w:hideMark/>
          </w:tcPr>
          <w:p w14:paraId="1E26B4E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0,109</w:t>
            </w:r>
          </w:p>
        </w:tc>
        <w:tc>
          <w:tcPr>
            <w:tcW w:w="1175" w:type="dxa"/>
            <w:shd w:val="clear" w:color="auto" w:fill="auto"/>
            <w:vAlign w:val="center"/>
            <w:hideMark/>
          </w:tcPr>
          <w:p w14:paraId="4DF6E8E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0,721</w:t>
            </w:r>
          </w:p>
        </w:tc>
      </w:tr>
      <w:tr w:rsidR="00D75873" w:rsidRPr="00D75873" w14:paraId="1A2BD60D" w14:textId="77777777" w:rsidTr="00D75873">
        <w:trPr>
          <w:trHeight w:val="20"/>
        </w:trPr>
        <w:tc>
          <w:tcPr>
            <w:tcW w:w="846" w:type="dxa"/>
            <w:shd w:val="clear" w:color="auto" w:fill="auto"/>
            <w:vAlign w:val="center"/>
            <w:hideMark/>
          </w:tcPr>
          <w:p w14:paraId="25E8E9F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377</w:t>
            </w:r>
          </w:p>
        </w:tc>
        <w:tc>
          <w:tcPr>
            <w:tcW w:w="8647" w:type="dxa"/>
            <w:shd w:val="clear" w:color="auto" w:fill="auto"/>
            <w:vAlign w:val="center"/>
            <w:hideMark/>
          </w:tcPr>
          <w:p w14:paraId="7364A20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549895B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Лепешинской, 3</w:t>
            </w:r>
          </w:p>
        </w:tc>
        <w:tc>
          <w:tcPr>
            <w:tcW w:w="693" w:type="dxa"/>
            <w:shd w:val="clear" w:color="auto" w:fill="auto"/>
            <w:vAlign w:val="center"/>
            <w:hideMark/>
          </w:tcPr>
          <w:p w14:paraId="7CB52D6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2036</w:t>
            </w:r>
          </w:p>
        </w:tc>
        <w:tc>
          <w:tcPr>
            <w:tcW w:w="1175" w:type="dxa"/>
            <w:shd w:val="clear" w:color="auto" w:fill="auto"/>
            <w:vAlign w:val="center"/>
            <w:hideMark/>
          </w:tcPr>
          <w:p w14:paraId="4D9CB08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0,479</w:t>
            </w:r>
          </w:p>
        </w:tc>
        <w:tc>
          <w:tcPr>
            <w:tcW w:w="1175" w:type="dxa"/>
            <w:shd w:val="clear" w:color="auto" w:fill="auto"/>
            <w:vAlign w:val="center"/>
            <w:hideMark/>
          </w:tcPr>
          <w:p w14:paraId="0F2CDD5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0,086</w:t>
            </w:r>
          </w:p>
        </w:tc>
        <w:tc>
          <w:tcPr>
            <w:tcW w:w="1175" w:type="dxa"/>
            <w:shd w:val="clear" w:color="auto" w:fill="auto"/>
            <w:vAlign w:val="center"/>
            <w:hideMark/>
          </w:tcPr>
          <w:p w14:paraId="4733680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0,565</w:t>
            </w:r>
          </w:p>
        </w:tc>
      </w:tr>
      <w:tr w:rsidR="00D75873" w:rsidRPr="00D75873" w14:paraId="5EA472EE" w14:textId="77777777" w:rsidTr="00D75873">
        <w:trPr>
          <w:trHeight w:val="20"/>
        </w:trPr>
        <w:tc>
          <w:tcPr>
            <w:tcW w:w="846" w:type="dxa"/>
            <w:shd w:val="clear" w:color="auto" w:fill="auto"/>
            <w:vAlign w:val="center"/>
            <w:hideMark/>
          </w:tcPr>
          <w:p w14:paraId="1EBF78F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378</w:t>
            </w:r>
          </w:p>
        </w:tc>
        <w:tc>
          <w:tcPr>
            <w:tcW w:w="8647" w:type="dxa"/>
            <w:shd w:val="clear" w:color="auto" w:fill="auto"/>
            <w:vAlign w:val="center"/>
            <w:hideMark/>
          </w:tcPr>
          <w:p w14:paraId="3290066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01CDD0C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Лепешинской, 3</w:t>
            </w:r>
          </w:p>
        </w:tc>
        <w:tc>
          <w:tcPr>
            <w:tcW w:w="693" w:type="dxa"/>
            <w:shd w:val="clear" w:color="auto" w:fill="auto"/>
            <w:vAlign w:val="center"/>
            <w:hideMark/>
          </w:tcPr>
          <w:p w14:paraId="4FCEAA8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2036</w:t>
            </w:r>
          </w:p>
        </w:tc>
        <w:tc>
          <w:tcPr>
            <w:tcW w:w="1175" w:type="dxa"/>
            <w:shd w:val="clear" w:color="auto" w:fill="auto"/>
            <w:vAlign w:val="center"/>
            <w:hideMark/>
          </w:tcPr>
          <w:p w14:paraId="4671914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0,533</w:t>
            </w:r>
          </w:p>
        </w:tc>
        <w:tc>
          <w:tcPr>
            <w:tcW w:w="1175" w:type="dxa"/>
            <w:shd w:val="clear" w:color="auto" w:fill="auto"/>
            <w:vAlign w:val="center"/>
            <w:hideMark/>
          </w:tcPr>
          <w:p w14:paraId="0DE0430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0,095</w:t>
            </w:r>
          </w:p>
        </w:tc>
        <w:tc>
          <w:tcPr>
            <w:tcW w:w="1175" w:type="dxa"/>
            <w:shd w:val="clear" w:color="auto" w:fill="auto"/>
            <w:vAlign w:val="center"/>
            <w:hideMark/>
          </w:tcPr>
          <w:p w14:paraId="6F77B69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0,629</w:t>
            </w:r>
          </w:p>
        </w:tc>
      </w:tr>
      <w:tr w:rsidR="00D75873" w:rsidRPr="00D75873" w14:paraId="1E552CC4" w14:textId="77777777" w:rsidTr="00D75873">
        <w:trPr>
          <w:trHeight w:val="20"/>
        </w:trPr>
        <w:tc>
          <w:tcPr>
            <w:tcW w:w="846" w:type="dxa"/>
            <w:shd w:val="clear" w:color="auto" w:fill="auto"/>
            <w:vAlign w:val="center"/>
            <w:hideMark/>
          </w:tcPr>
          <w:p w14:paraId="65D9F79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346</w:t>
            </w:r>
          </w:p>
        </w:tc>
        <w:tc>
          <w:tcPr>
            <w:tcW w:w="8647" w:type="dxa"/>
            <w:shd w:val="clear" w:color="auto" w:fill="auto"/>
            <w:vAlign w:val="center"/>
            <w:hideMark/>
          </w:tcPr>
          <w:p w14:paraId="75FC419B"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3408E45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Лепешинской, 3</w:t>
            </w:r>
          </w:p>
        </w:tc>
        <w:tc>
          <w:tcPr>
            <w:tcW w:w="693" w:type="dxa"/>
            <w:shd w:val="clear" w:color="auto" w:fill="auto"/>
            <w:vAlign w:val="center"/>
            <w:hideMark/>
          </w:tcPr>
          <w:p w14:paraId="542C083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2037</w:t>
            </w:r>
          </w:p>
        </w:tc>
        <w:tc>
          <w:tcPr>
            <w:tcW w:w="1175" w:type="dxa"/>
            <w:shd w:val="clear" w:color="auto" w:fill="auto"/>
            <w:vAlign w:val="center"/>
            <w:hideMark/>
          </w:tcPr>
          <w:p w14:paraId="3842F09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0,450</w:t>
            </w:r>
          </w:p>
        </w:tc>
        <w:tc>
          <w:tcPr>
            <w:tcW w:w="1175" w:type="dxa"/>
            <w:shd w:val="clear" w:color="auto" w:fill="auto"/>
            <w:vAlign w:val="center"/>
            <w:hideMark/>
          </w:tcPr>
          <w:p w14:paraId="7B14411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0,080</w:t>
            </w:r>
          </w:p>
        </w:tc>
        <w:tc>
          <w:tcPr>
            <w:tcW w:w="1175" w:type="dxa"/>
            <w:shd w:val="clear" w:color="auto" w:fill="auto"/>
            <w:vAlign w:val="center"/>
            <w:hideMark/>
          </w:tcPr>
          <w:p w14:paraId="5313168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0,531</w:t>
            </w:r>
          </w:p>
        </w:tc>
      </w:tr>
      <w:tr w:rsidR="00D75873" w:rsidRPr="00D75873" w14:paraId="279A9199" w14:textId="77777777" w:rsidTr="00D75873">
        <w:trPr>
          <w:trHeight w:val="20"/>
        </w:trPr>
        <w:tc>
          <w:tcPr>
            <w:tcW w:w="846" w:type="dxa"/>
            <w:shd w:val="clear" w:color="auto" w:fill="auto"/>
            <w:vAlign w:val="center"/>
            <w:hideMark/>
          </w:tcPr>
          <w:p w14:paraId="44A3134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352</w:t>
            </w:r>
          </w:p>
        </w:tc>
        <w:tc>
          <w:tcPr>
            <w:tcW w:w="8647" w:type="dxa"/>
            <w:shd w:val="clear" w:color="auto" w:fill="auto"/>
            <w:vAlign w:val="center"/>
            <w:hideMark/>
          </w:tcPr>
          <w:p w14:paraId="3F2652FF"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1B6D915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Лепешинской, 3</w:t>
            </w:r>
          </w:p>
        </w:tc>
        <w:tc>
          <w:tcPr>
            <w:tcW w:w="693" w:type="dxa"/>
            <w:shd w:val="clear" w:color="auto" w:fill="auto"/>
            <w:vAlign w:val="center"/>
            <w:hideMark/>
          </w:tcPr>
          <w:p w14:paraId="556E9E4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2037</w:t>
            </w:r>
          </w:p>
        </w:tc>
        <w:tc>
          <w:tcPr>
            <w:tcW w:w="1175" w:type="dxa"/>
            <w:shd w:val="clear" w:color="auto" w:fill="auto"/>
            <w:vAlign w:val="center"/>
            <w:hideMark/>
          </w:tcPr>
          <w:p w14:paraId="0FBA456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0,865</w:t>
            </w:r>
          </w:p>
        </w:tc>
        <w:tc>
          <w:tcPr>
            <w:tcW w:w="1175" w:type="dxa"/>
            <w:shd w:val="clear" w:color="auto" w:fill="auto"/>
            <w:vAlign w:val="center"/>
            <w:hideMark/>
          </w:tcPr>
          <w:p w14:paraId="7804A0A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0,155</w:t>
            </w:r>
          </w:p>
        </w:tc>
        <w:tc>
          <w:tcPr>
            <w:tcW w:w="1175" w:type="dxa"/>
            <w:shd w:val="clear" w:color="auto" w:fill="auto"/>
            <w:vAlign w:val="center"/>
            <w:hideMark/>
          </w:tcPr>
          <w:p w14:paraId="649447F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1,020</w:t>
            </w:r>
          </w:p>
        </w:tc>
      </w:tr>
      <w:tr w:rsidR="00D75873" w:rsidRPr="00D75873" w14:paraId="702F7B8F" w14:textId="77777777" w:rsidTr="00D75873">
        <w:trPr>
          <w:trHeight w:val="20"/>
        </w:trPr>
        <w:tc>
          <w:tcPr>
            <w:tcW w:w="846" w:type="dxa"/>
            <w:shd w:val="clear" w:color="auto" w:fill="auto"/>
            <w:vAlign w:val="center"/>
            <w:hideMark/>
          </w:tcPr>
          <w:p w14:paraId="6FD0688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353</w:t>
            </w:r>
          </w:p>
        </w:tc>
        <w:tc>
          <w:tcPr>
            <w:tcW w:w="8647" w:type="dxa"/>
            <w:shd w:val="clear" w:color="auto" w:fill="auto"/>
            <w:vAlign w:val="center"/>
            <w:hideMark/>
          </w:tcPr>
          <w:p w14:paraId="2946197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58D4F15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Лепешинской, 3</w:t>
            </w:r>
          </w:p>
        </w:tc>
        <w:tc>
          <w:tcPr>
            <w:tcW w:w="693" w:type="dxa"/>
            <w:shd w:val="clear" w:color="auto" w:fill="auto"/>
            <w:vAlign w:val="center"/>
            <w:hideMark/>
          </w:tcPr>
          <w:p w14:paraId="7C3B751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2037</w:t>
            </w:r>
          </w:p>
        </w:tc>
        <w:tc>
          <w:tcPr>
            <w:tcW w:w="1175" w:type="dxa"/>
            <w:shd w:val="clear" w:color="auto" w:fill="auto"/>
            <w:vAlign w:val="center"/>
            <w:hideMark/>
          </w:tcPr>
          <w:p w14:paraId="1007DA8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0,207</w:t>
            </w:r>
          </w:p>
        </w:tc>
        <w:tc>
          <w:tcPr>
            <w:tcW w:w="1175" w:type="dxa"/>
            <w:shd w:val="clear" w:color="auto" w:fill="auto"/>
            <w:vAlign w:val="center"/>
            <w:hideMark/>
          </w:tcPr>
          <w:p w14:paraId="185771E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0,037</w:t>
            </w:r>
          </w:p>
        </w:tc>
        <w:tc>
          <w:tcPr>
            <w:tcW w:w="1175" w:type="dxa"/>
            <w:shd w:val="clear" w:color="auto" w:fill="auto"/>
            <w:vAlign w:val="center"/>
            <w:hideMark/>
          </w:tcPr>
          <w:p w14:paraId="6DB9138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0,244</w:t>
            </w:r>
          </w:p>
        </w:tc>
      </w:tr>
      <w:tr w:rsidR="00D75873" w:rsidRPr="00D75873" w14:paraId="0C15A4AA" w14:textId="77777777" w:rsidTr="00D75873">
        <w:trPr>
          <w:trHeight w:val="20"/>
        </w:trPr>
        <w:tc>
          <w:tcPr>
            <w:tcW w:w="846" w:type="dxa"/>
            <w:shd w:val="clear" w:color="auto" w:fill="auto"/>
            <w:vAlign w:val="center"/>
            <w:hideMark/>
          </w:tcPr>
          <w:p w14:paraId="68A4027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368</w:t>
            </w:r>
          </w:p>
        </w:tc>
        <w:tc>
          <w:tcPr>
            <w:tcW w:w="8647" w:type="dxa"/>
            <w:shd w:val="clear" w:color="auto" w:fill="auto"/>
            <w:vAlign w:val="center"/>
            <w:hideMark/>
          </w:tcPr>
          <w:p w14:paraId="76FFE0F4"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4B74273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Лепешинской, 3</w:t>
            </w:r>
          </w:p>
        </w:tc>
        <w:tc>
          <w:tcPr>
            <w:tcW w:w="693" w:type="dxa"/>
            <w:shd w:val="clear" w:color="auto" w:fill="auto"/>
            <w:vAlign w:val="center"/>
            <w:hideMark/>
          </w:tcPr>
          <w:p w14:paraId="42115D1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2037</w:t>
            </w:r>
          </w:p>
        </w:tc>
        <w:tc>
          <w:tcPr>
            <w:tcW w:w="1175" w:type="dxa"/>
            <w:shd w:val="clear" w:color="auto" w:fill="auto"/>
            <w:vAlign w:val="center"/>
            <w:hideMark/>
          </w:tcPr>
          <w:p w14:paraId="2F2E369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0,334</w:t>
            </w:r>
          </w:p>
        </w:tc>
        <w:tc>
          <w:tcPr>
            <w:tcW w:w="1175" w:type="dxa"/>
            <w:shd w:val="clear" w:color="auto" w:fill="auto"/>
            <w:vAlign w:val="center"/>
            <w:hideMark/>
          </w:tcPr>
          <w:p w14:paraId="1AF03D6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0,060</w:t>
            </w:r>
          </w:p>
        </w:tc>
        <w:tc>
          <w:tcPr>
            <w:tcW w:w="1175" w:type="dxa"/>
            <w:shd w:val="clear" w:color="auto" w:fill="auto"/>
            <w:vAlign w:val="center"/>
            <w:hideMark/>
          </w:tcPr>
          <w:p w14:paraId="0D6F90E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0,393</w:t>
            </w:r>
          </w:p>
        </w:tc>
      </w:tr>
      <w:tr w:rsidR="00D75873" w:rsidRPr="00D75873" w14:paraId="4E773E57" w14:textId="77777777" w:rsidTr="00D75873">
        <w:trPr>
          <w:trHeight w:val="20"/>
        </w:trPr>
        <w:tc>
          <w:tcPr>
            <w:tcW w:w="846" w:type="dxa"/>
            <w:shd w:val="clear" w:color="auto" w:fill="auto"/>
            <w:vAlign w:val="center"/>
            <w:hideMark/>
          </w:tcPr>
          <w:p w14:paraId="355AC59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341</w:t>
            </w:r>
          </w:p>
        </w:tc>
        <w:tc>
          <w:tcPr>
            <w:tcW w:w="8647" w:type="dxa"/>
            <w:shd w:val="clear" w:color="auto" w:fill="auto"/>
            <w:vAlign w:val="center"/>
            <w:hideMark/>
          </w:tcPr>
          <w:p w14:paraId="765AA4F7"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(Школа) по адресу: Пермь, мкр Комсомольский</w:t>
            </w:r>
          </w:p>
        </w:tc>
        <w:tc>
          <w:tcPr>
            <w:tcW w:w="1984" w:type="dxa"/>
            <w:shd w:val="clear" w:color="auto" w:fill="auto"/>
            <w:vAlign w:val="center"/>
            <w:hideMark/>
          </w:tcPr>
          <w:p w14:paraId="1BA80D9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Лепешинской, 3</w:t>
            </w:r>
          </w:p>
        </w:tc>
        <w:tc>
          <w:tcPr>
            <w:tcW w:w="693" w:type="dxa"/>
            <w:shd w:val="clear" w:color="auto" w:fill="auto"/>
            <w:vAlign w:val="center"/>
            <w:hideMark/>
          </w:tcPr>
          <w:p w14:paraId="191EDFF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2038</w:t>
            </w:r>
          </w:p>
        </w:tc>
        <w:tc>
          <w:tcPr>
            <w:tcW w:w="1175" w:type="dxa"/>
            <w:shd w:val="clear" w:color="auto" w:fill="auto"/>
            <w:vAlign w:val="center"/>
            <w:hideMark/>
          </w:tcPr>
          <w:p w14:paraId="50827C0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1,228</w:t>
            </w:r>
          </w:p>
        </w:tc>
        <w:tc>
          <w:tcPr>
            <w:tcW w:w="1175" w:type="dxa"/>
            <w:shd w:val="clear" w:color="auto" w:fill="auto"/>
            <w:vAlign w:val="center"/>
            <w:hideMark/>
          </w:tcPr>
          <w:p w14:paraId="38DC804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0,219</w:t>
            </w:r>
          </w:p>
        </w:tc>
        <w:tc>
          <w:tcPr>
            <w:tcW w:w="1175" w:type="dxa"/>
            <w:shd w:val="clear" w:color="auto" w:fill="auto"/>
            <w:vAlign w:val="center"/>
            <w:hideMark/>
          </w:tcPr>
          <w:p w14:paraId="7E31903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1,447</w:t>
            </w:r>
          </w:p>
        </w:tc>
      </w:tr>
      <w:tr w:rsidR="00D75873" w:rsidRPr="00D75873" w14:paraId="18F746EA" w14:textId="77777777" w:rsidTr="00D75873">
        <w:trPr>
          <w:trHeight w:val="20"/>
        </w:trPr>
        <w:tc>
          <w:tcPr>
            <w:tcW w:w="846" w:type="dxa"/>
            <w:shd w:val="clear" w:color="auto" w:fill="auto"/>
            <w:vAlign w:val="center"/>
            <w:hideMark/>
          </w:tcPr>
          <w:p w14:paraId="4F9F62D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342</w:t>
            </w:r>
          </w:p>
        </w:tc>
        <w:tc>
          <w:tcPr>
            <w:tcW w:w="8647" w:type="dxa"/>
            <w:shd w:val="clear" w:color="auto" w:fill="auto"/>
            <w:vAlign w:val="center"/>
            <w:hideMark/>
          </w:tcPr>
          <w:p w14:paraId="30A01778"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(ТЦ) по адресу: Пермь, мкр Комсомольский</w:t>
            </w:r>
          </w:p>
        </w:tc>
        <w:tc>
          <w:tcPr>
            <w:tcW w:w="1984" w:type="dxa"/>
            <w:shd w:val="clear" w:color="auto" w:fill="auto"/>
            <w:vAlign w:val="center"/>
            <w:hideMark/>
          </w:tcPr>
          <w:p w14:paraId="0D65C8F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Лепешинской, 3</w:t>
            </w:r>
          </w:p>
        </w:tc>
        <w:tc>
          <w:tcPr>
            <w:tcW w:w="693" w:type="dxa"/>
            <w:shd w:val="clear" w:color="auto" w:fill="auto"/>
            <w:vAlign w:val="center"/>
            <w:hideMark/>
          </w:tcPr>
          <w:p w14:paraId="14DC3A4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2038</w:t>
            </w:r>
          </w:p>
        </w:tc>
        <w:tc>
          <w:tcPr>
            <w:tcW w:w="1175" w:type="dxa"/>
            <w:shd w:val="clear" w:color="auto" w:fill="auto"/>
            <w:vAlign w:val="center"/>
            <w:hideMark/>
          </w:tcPr>
          <w:p w14:paraId="5FB54BC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0,474</w:t>
            </w:r>
          </w:p>
        </w:tc>
        <w:tc>
          <w:tcPr>
            <w:tcW w:w="1175" w:type="dxa"/>
            <w:shd w:val="clear" w:color="auto" w:fill="auto"/>
            <w:vAlign w:val="center"/>
            <w:hideMark/>
          </w:tcPr>
          <w:p w14:paraId="4928E6C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0,085</w:t>
            </w:r>
          </w:p>
        </w:tc>
        <w:tc>
          <w:tcPr>
            <w:tcW w:w="1175" w:type="dxa"/>
            <w:shd w:val="clear" w:color="auto" w:fill="auto"/>
            <w:vAlign w:val="center"/>
            <w:hideMark/>
          </w:tcPr>
          <w:p w14:paraId="412A908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0,558</w:t>
            </w:r>
          </w:p>
        </w:tc>
      </w:tr>
      <w:tr w:rsidR="00D75873" w:rsidRPr="00D75873" w14:paraId="0176532A" w14:textId="77777777" w:rsidTr="00D75873">
        <w:trPr>
          <w:trHeight w:val="20"/>
        </w:trPr>
        <w:tc>
          <w:tcPr>
            <w:tcW w:w="846" w:type="dxa"/>
            <w:shd w:val="clear" w:color="auto" w:fill="auto"/>
            <w:vAlign w:val="center"/>
            <w:hideMark/>
          </w:tcPr>
          <w:p w14:paraId="6168378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343</w:t>
            </w:r>
          </w:p>
        </w:tc>
        <w:tc>
          <w:tcPr>
            <w:tcW w:w="8647" w:type="dxa"/>
            <w:shd w:val="clear" w:color="auto" w:fill="auto"/>
            <w:vAlign w:val="center"/>
            <w:hideMark/>
          </w:tcPr>
          <w:p w14:paraId="7626280D"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6DD4159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Лепешинской, 3</w:t>
            </w:r>
          </w:p>
        </w:tc>
        <w:tc>
          <w:tcPr>
            <w:tcW w:w="693" w:type="dxa"/>
            <w:shd w:val="clear" w:color="auto" w:fill="auto"/>
            <w:vAlign w:val="center"/>
            <w:hideMark/>
          </w:tcPr>
          <w:p w14:paraId="7C4DC7A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2038</w:t>
            </w:r>
          </w:p>
        </w:tc>
        <w:tc>
          <w:tcPr>
            <w:tcW w:w="1175" w:type="dxa"/>
            <w:shd w:val="clear" w:color="auto" w:fill="auto"/>
            <w:vAlign w:val="center"/>
            <w:hideMark/>
          </w:tcPr>
          <w:p w14:paraId="4EF144A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0,290</w:t>
            </w:r>
          </w:p>
        </w:tc>
        <w:tc>
          <w:tcPr>
            <w:tcW w:w="1175" w:type="dxa"/>
            <w:shd w:val="clear" w:color="auto" w:fill="auto"/>
            <w:vAlign w:val="center"/>
            <w:hideMark/>
          </w:tcPr>
          <w:p w14:paraId="18E4C08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0,052</w:t>
            </w:r>
          </w:p>
        </w:tc>
        <w:tc>
          <w:tcPr>
            <w:tcW w:w="1175" w:type="dxa"/>
            <w:shd w:val="clear" w:color="auto" w:fill="auto"/>
            <w:vAlign w:val="center"/>
            <w:hideMark/>
          </w:tcPr>
          <w:p w14:paraId="1ABA8B1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0,341</w:t>
            </w:r>
          </w:p>
        </w:tc>
      </w:tr>
      <w:tr w:rsidR="00D75873" w:rsidRPr="00D75873" w14:paraId="1B374DE1" w14:textId="77777777" w:rsidTr="00D75873">
        <w:trPr>
          <w:trHeight w:val="20"/>
        </w:trPr>
        <w:tc>
          <w:tcPr>
            <w:tcW w:w="846" w:type="dxa"/>
            <w:shd w:val="clear" w:color="auto" w:fill="auto"/>
            <w:vAlign w:val="center"/>
            <w:hideMark/>
          </w:tcPr>
          <w:p w14:paraId="33611E0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347</w:t>
            </w:r>
          </w:p>
        </w:tc>
        <w:tc>
          <w:tcPr>
            <w:tcW w:w="8647" w:type="dxa"/>
            <w:shd w:val="clear" w:color="auto" w:fill="auto"/>
            <w:vAlign w:val="center"/>
            <w:hideMark/>
          </w:tcPr>
          <w:p w14:paraId="2FC95C4B"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5486CF8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Лепешинской, 3</w:t>
            </w:r>
          </w:p>
        </w:tc>
        <w:tc>
          <w:tcPr>
            <w:tcW w:w="693" w:type="dxa"/>
            <w:shd w:val="clear" w:color="auto" w:fill="auto"/>
            <w:vAlign w:val="center"/>
            <w:hideMark/>
          </w:tcPr>
          <w:p w14:paraId="52D4986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2038</w:t>
            </w:r>
          </w:p>
        </w:tc>
        <w:tc>
          <w:tcPr>
            <w:tcW w:w="1175" w:type="dxa"/>
            <w:shd w:val="clear" w:color="auto" w:fill="auto"/>
            <w:vAlign w:val="center"/>
            <w:hideMark/>
          </w:tcPr>
          <w:p w14:paraId="40E88FC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0,583</w:t>
            </w:r>
          </w:p>
        </w:tc>
        <w:tc>
          <w:tcPr>
            <w:tcW w:w="1175" w:type="dxa"/>
            <w:shd w:val="clear" w:color="auto" w:fill="auto"/>
            <w:vAlign w:val="center"/>
            <w:hideMark/>
          </w:tcPr>
          <w:p w14:paraId="34DF7FC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0,104</w:t>
            </w:r>
          </w:p>
        </w:tc>
        <w:tc>
          <w:tcPr>
            <w:tcW w:w="1175" w:type="dxa"/>
            <w:shd w:val="clear" w:color="auto" w:fill="auto"/>
            <w:vAlign w:val="center"/>
            <w:hideMark/>
          </w:tcPr>
          <w:p w14:paraId="7D35FCF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0,687</w:t>
            </w:r>
          </w:p>
        </w:tc>
      </w:tr>
      <w:tr w:rsidR="00D75873" w:rsidRPr="00D75873" w14:paraId="7CFD1922" w14:textId="77777777" w:rsidTr="00D75873">
        <w:trPr>
          <w:trHeight w:val="20"/>
        </w:trPr>
        <w:tc>
          <w:tcPr>
            <w:tcW w:w="846" w:type="dxa"/>
            <w:shd w:val="clear" w:color="auto" w:fill="auto"/>
            <w:vAlign w:val="center"/>
            <w:hideMark/>
          </w:tcPr>
          <w:p w14:paraId="33B36DC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348</w:t>
            </w:r>
          </w:p>
        </w:tc>
        <w:tc>
          <w:tcPr>
            <w:tcW w:w="8647" w:type="dxa"/>
            <w:shd w:val="clear" w:color="auto" w:fill="auto"/>
            <w:vAlign w:val="center"/>
            <w:hideMark/>
          </w:tcPr>
          <w:p w14:paraId="0588531A"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527642A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Лепешинской, 3</w:t>
            </w:r>
          </w:p>
        </w:tc>
        <w:tc>
          <w:tcPr>
            <w:tcW w:w="693" w:type="dxa"/>
            <w:shd w:val="clear" w:color="auto" w:fill="auto"/>
            <w:vAlign w:val="center"/>
            <w:hideMark/>
          </w:tcPr>
          <w:p w14:paraId="1DE6EFD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2038</w:t>
            </w:r>
          </w:p>
        </w:tc>
        <w:tc>
          <w:tcPr>
            <w:tcW w:w="1175" w:type="dxa"/>
            <w:shd w:val="clear" w:color="auto" w:fill="auto"/>
            <w:vAlign w:val="center"/>
            <w:hideMark/>
          </w:tcPr>
          <w:p w14:paraId="3F8B93F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0,584</w:t>
            </w:r>
          </w:p>
        </w:tc>
        <w:tc>
          <w:tcPr>
            <w:tcW w:w="1175" w:type="dxa"/>
            <w:shd w:val="clear" w:color="auto" w:fill="auto"/>
            <w:vAlign w:val="center"/>
            <w:hideMark/>
          </w:tcPr>
          <w:p w14:paraId="68B7956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0,104</w:t>
            </w:r>
          </w:p>
        </w:tc>
        <w:tc>
          <w:tcPr>
            <w:tcW w:w="1175" w:type="dxa"/>
            <w:shd w:val="clear" w:color="auto" w:fill="auto"/>
            <w:vAlign w:val="center"/>
            <w:hideMark/>
          </w:tcPr>
          <w:p w14:paraId="65EAD51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0,688</w:t>
            </w:r>
          </w:p>
        </w:tc>
      </w:tr>
      <w:tr w:rsidR="00D75873" w:rsidRPr="00D75873" w14:paraId="094B0E6B" w14:textId="77777777" w:rsidTr="00D75873">
        <w:trPr>
          <w:trHeight w:val="20"/>
        </w:trPr>
        <w:tc>
          <w:tcPr>
            <w:tcW w:w="846" w:type="dxa"/>
            <w:shd w:val="clear" w:color="auto" w:fill="auto"/>
            <w:vAlign w:val="center"/>
            <w:hideMark/>
          </w:tcPr>
          <w:p w14:paraId="14BA286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349</w:t>
            </w:r>
          </w:p>
        </w:tc>
        <w:tc>
          <w:tcPr>
            <w:tcW w:w="8647" w:type="dxa"/>
            <w:shd w:val="clear" w:color="auto" w:fill="auto"/>
            <w:vAlign w:val="center"/>
            <w:hideMark/>
          </w:tcPr>
          <w:p w14:paraId="44AC1B55"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5E6C452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Лепешинской, 3</w:t>
            </w:r>
          </w:p>
        </w:tc>
        <w:tc>
          <w:tcPr>
            <w:tcW w:w="693" w:type="dxa"/>
            <w:shd w:val="clear" w:color="auto" w:fill="auto"/>
            <w:vAlign w:val="center"/>
            <w:hideMark/>
          </w:tcPr>
          <w:p w14:paraId="7AA6359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2038</w:t>
            </w:r>
          </w:p>
        </w:tc>
        <w:tc>
          <w:tcPr>
            <w:tcW w:w="1175" w:type="dxa"/>
            <w:shd w:val="clear" w:color="auto" w:fill="auto"/>
            <w:vAlign w:val="center"/>
            <w:hideMark/>
          </w:tcPr>
          <w:p w14:paraId="55620FA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0,499</w:t>
            </w:r>
          </w:p>
        </w:tc>
        <w:tc>
          <w:tcPr>
            <w:tcW w:w="1175" w:type="dxa"/>
            <w:shd w:val="clear" w:color="auto" w:fill="auto"/>
            <w:vAlign w:val="center"/>
            <w:hideMark/>
          </w:tcPr>
          <w:p w14:paraId="2DFF965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0,089</w:t>
            </w:r>
          </w:p>
        </w:tc>
        <w:tc>
          <w:tcPr>
            <w:tcW w:w="1175" w:type="dxa"/>
            <w:shd w:val="clear" w:color="auto" w:fill="auto"/>
            <w:vAlign w:val="center"/>
            <w:hideMark/>
          </w:tcPr>
          <w:p w14:paraId="4137808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0,588</w:t>
            </w:r>
          </w:p>
        </w:tc>
      </w:tr>
      <w:tr w:rsidR="00D75873" w:rsidRPr="00D75873" w14:paraId="1DB3E9B8" w14:textId="77777777" w:rsidTr="00D75873">
        <w:trPr>
          <w:trHeight w:val="20"/>
        </w:trPr>
        <w:tc>
          <w:tcPr>
            <w:tcW w:w="846" w:type="dxa"/>
            <w:shd w:val="clear" w:color="auto" w:fill="auto"/>
            <w:vAlign w:val="center"/>
            <w:hideMark/>
          </w:tcPr>
          <w:p w14:paraId="1F74E20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350</w:t>
            </w:r>
          </w:p>
        </w:tc>
        <w:tc>
          <w:tcPr>
            <w:tcW w:w="8647" w:type="dxa"/>
            <w:shd w:val="clear" w:color="auto" w:fill="auto"/>
            <w:vAlign w:val="center"/>
            <w:hideMark/>
          </w:tcPr>
          <w:p w14:paraId="620F36F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747359B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Лепешинской, 3</w:t>
            </w:r>
          </w:p>
        </w:tc>
        <w:tc>
          <w:tcPr>
            <w:tcW w:w="693" w:type="dxa"/>
            <w:shd w:val="clear" w:color="auto" w:fill="auto"/>
            <w:vAlign w:val="center"/>
            <w:hideMark/>
          </w:tcPr>
          <w:p w14:paraId="0845AC8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2038</w:t>
            </w:r>
          </w:p>
        </w:tc>
        <w:tc>
          <w:tcPr>
            <w:tcW w:w="1175" w:type="dxa"/>
            <w:shd w:val="clear" w:color="auto" w:fill="auto"/>
            <w:vAlign w:val="center"/>
            <w:hideMark/>
          </w:tcPr>
          <w:p w14:paraId="73F98CC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0,149</w:t>
            </w:r>
          </w:p>
        </w:tc>
        <w:tc>
          <w:tcPr>
            <w:tcW w:w="1175" w:type="dxa"/>
            <w:shd w:val="clear" w:color="auto" w:fill="auto"/>
            <w:vAlign w:val="center"/>
            <w:hideMark/>
          </w:tcPr>
          <w:p w14:paraId="479B0CF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0,027</w:t>
            </w:r>
          </w:p>
        </w:tc>
        <w:tc>
          <w:tcPr>
            <w:tcW w:w="1175" w:type="dxa"/>
            <w:shd w:val="clear" w:color="auto" w:fill="auto"/>
            <w:vAlign w:val="center"/>
            <w:hideMark/>
          </w:tcPr>
          <w:p w14:paraId="224DCCB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0,176</w:t>
            </w:r>
          </w:p>
        </w:tc>
      </w:tr>
      <w:tr w:rsidR="00D75873" w:rsidRPr="00D75873" w14:paraId="5598F8D5" w14:textId="77777777" w:rsidTr="00D75873">
        <w:trPr>
          <w:trHeight w:val="20"/>
        </w:trPr>
        <w:tc>
          <w:tcPr>
            <w:tcW w:w="846" w:type="dxa"/>
            <w:shd w:val="clear" w:color="auto" w:fill="auto"/>
            <w:vAlign w:val="center"/>
            <w:hideMark/>
          </w:tcPr>
          <w:p w14:paraId="1A19EBC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361</w:t>
            </w:r>
          </w:p>
        </w:tc>
        <w:tc>
          <w:tcPr>
            <w:tcW w:w="8647" w:type="dxa"/>
            <w:shd w:val="clear" w:color="auto" w:fill="auto"/>
            <w:vAlign w:val="center"/>
            <w:hideMark/>
          </w:tcPr>
          <w:p w14:paraId="6F76B9AF"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78E6C57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Наумова, 18а</w:t>
            </w:r>
          </w:p>
        </w:tc>
        <w:tc>
          <w:tcPr>
            <w:tcW w:w="693" w:type="dxa"/>
            <w:shd w:val="clear" w:color="auto" w:fill="auto"/>
            <w:vAlign w:val="center"/>
            <w:hideMark/>
          </w:tcPr>
          <w:p w14:paraId="483356B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7493036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0,441</w:t>
            </w:r>
          </w:p>
        </w:tc>
        <w:tc>
          <w:tcPr>
            <w:tcW w:w="1175" w:type="dxa"/>
            <w:shd w:val="clear" w:color="auto" w:fill="auto"/>
            <w:vAlign w:val="center"/>
            <w:hideMark/>
          </w:tcPr>
          <w:p w14:paraId="46F6342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0,079</w:t>
            </w:r>
          </w:p>
        </w:tc>
        <w:tc>
          <w:tcPr>
            <w:tcW w:w="1175" w:type="dxa"/>
            <w:shd w:val="clear" w:color="auto" w:fill="auto"/>
            <w:vAlign w:val="center"/>
            <w:hideMark/>
          </w:tcPr>
          <w:p w14:paraId="6E3A81F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0,519</w:t>
            </w:r>
          </w:p>
        </w:tc>
      </w:tr>
      <w:tr w:rsidR="00D75873" w:rsidRPr="00D75873" w14:paraId="33778880" w14:textId="77777777" w:rsidTr="00D75873">
        <w:trPr>
          <w:trHeight w:val="20"/>
        </w:trPr>
        <w:tc>
          <w:tcPr>
            <w:tcW w:w="846" w:type="dxa"/>
            <w:shd w:val="clear" w:color="auto" w:fill="auto"/>
            <w:vAlign w:val="center"/>
            <w:hideMark/>
          </w:tcPr>
          <w:p w14:paraId="688EF96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362</w:t>
            </w:r>
          </w:p>
        </w:tc>
        <w:tc>
          <w:tcPr>
            <w:tcW w:w="8647" w:type="dxa"/>
            <w:shd w:val="clear" w:color="auto" w:fill="auto"/>
            <w:vAlign w:val="center"/>
            <w:hideMark/>
          </w:tcPr>
          <w:p w14:paraId="50024E63"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4B0919E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Наумова, 18а</w:t>
            </w:r>
          </w:p>
        </w:tc>
        <w:tc>
          <w:tcPr>
            <w:tcW w:w="693" w:type="dxa"/>
            <w:shd w:val="clear" w:color="auto" w:fill="auto"/>
            <w:vAlign w:val="center"/>
            <w:hideMark/>
          </w:tcPr>
          <w:p w14:paraId="3734C42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7E5626A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0,525</w:t>
            </w:r>
          </w:p>
        </w:tc>
        <w:tc>
          <w:tcPr>
            <w:tcW w:w="1175" w:type="dxa"/>
            <w:shd w:val="clear" w:color="auto" w:fill="auto"/>
            <w:vAlign w:val="center"/>
            <w:hideMark/>
          </w:tcPr>
          <w:p w14:paraId="4A165CC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0,094</w:t>
            </w:r>
          </w:p>
        </w:tc>
        <w:tc>
          <w:tcPr>
            <w:tcW w:w="1175" w:type="dxa"/>
            <w:shd w:val="clear" w:color="auto" w:fill="auto"/>
            <w:vAlign w:val="center"/>
            <w:hideMark/>
          </w:tcPr>
          <w:p w14:paraId="56F2962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0,619</w:t>
            </w:r>
          </w:p>
        </w:tc>
      </w:tr>
      <w:tr w:rsidR="00D75873" w:rsidRPr="00D75873" w14:paraId="0466431E" w14:textId="77777777" w:rsidTr="00D75873">
        <w:trPr>
          <w:trHeight w:val="20"/>
        </w:trPr>
        <w:tc>
          <w:tcPr>
            <w:tcW w:w="846" w:type="dxa"/>
            <w:shd w:val="clear" w:color="auto" w:fill="auto"/>
            <w:vAlign w:val="center"/>
            <w:hideMark/>
          </w:tcPr>
          <w:p w14:paraId="0BBC55A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360</w:t>
            </w:r>
          </w:p>
        </w:tc>
        <w:tc>
          <w:tcPr>
            <w:tcW w:w="8647" w:type="dxa"/>
            <w:shd w:val="clear" w:color="auto" w:fill="auto"/>
            <w:vAlign w:val="center"/>
            <w:hideMark/>
          </w:tcPr>
          <w:p w14:paraId="532F395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5E34DD1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Наумова, 18а</w:t>
            </w:r>
          </w:p>
        </w:tc>
        <w:tc>
          <w:tcPr>
            <w:tcW w:w="693" w:type="dxa"/>
            <w:shd w:val="clear" w:color="auto" w:fill="auto"/>
            <w:vAlign w:val="center"/>
            <w:hideMark/>
          </w:tcPr>
          <w:p w14:paraId="2D13875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613CCED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0,703</w:t>
            </w:r>
          </w:p>
        </w:tc>
        <w:tc>
          <w:tcPr>
            <w:tcW w:w="1175" w:type="dxa"/>
            <w:shd w:val="clear" w:color="auto" w:fill="auto"/>
            <w:vAlign w:val="center"/>
            <w:hideMark/>
          </w:tcPr>
          <w:p w14:paraId="74D879C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0,126</w:t>
            </w:r>
          </w:p>
        </w:tc>
        <w:tc>
          <w:tcPr>
            <w:tcW w:w="1175" w:type="dxa"/>
            <w:shd w:val="clear" w:color="auto" w:fill="auto"/>
            <w:vAlign w:val="center"/>
            <w:hideMark/>
          </w:tcPr>
          <w:p w14:paraId="2FC3C4E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0,829</w:t>
            </w:r>
          </w:p>
        </w:tc>
      </w:tr>
      <w:tr w:rsidR="00D75873" w:rsidRPr="00D75873" w14:paraId="0F867324" w14:textId="77777777" w:rsidTr="00D75873">
        <w:trPr>
          <w:trHeight w:val="20"/>
        </w:trPr>
        <w:tc>
          <w:tcPr>
            <w:tcW w:w="846" w:type="dxa"/>
            <w:shd w:val="clear" w:color="auto" w:fill="auto"/>
            <w:vAlign w:val="center"/>
            <w:hideMark/>
          </w:tcPr>
          <w:p w14:paraId="62297DE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363</w:t>
            </w:r>
          </w:p>
        </w:tc>
        <w:tc>
          <w:tcPr>
            <w:tcW w:w="8647" w:type="dxa"/>
            <w:shd w:val="clear" w:color="auto" w:fill="auto"/>
            <w:vAlign w:val="center"/>
            <w:hideMark/>
          </w:tcPr>
          <w:p w14:paraId="6CD02D55"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75D3FB7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Наумова, 18а</w:t>
            </w:r>
          </w:p>
        </w:tc>
        <w:tc>
          <w:tcPr>
            <w:tcW w:w="693" w:type="dxa"/>
            <w:shd w:val="clear" w:color="auto" w:fill="auto"/>
            <w:vAlign w:val="center"/>
            <w:hideMark/>
          </w:tcPr>
          <w:p w14:paraId="60625E9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38D4A65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0,174</w:t>
            </w:r>
          </w:p>
        </w:tc>
        <w:tc>
          <w:tcPr>
            <w:tcW w:w="1175" w:type="dxa"/>
            <w:shd w:val="clear" w:color="auto" w:fill="auto"/>
            <w:vAlign w:val="center"/>
            <w:hideMark/>
          </w:tcPr>
          <w:p w14:paraId="50FE5AB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0,031</w:t>
            </w:r>
          </w:p>
        </w:tc>
        <w:tc>
          <w:tcPr>
            <w:tcW w:w="1175" w:type="dxa"/>
            <w:shd w:val="clear" w:color="auto" w:fill="auto"/>
            <w:vAlign w:val="center"/>
            <w:hideMark/>
          </w:tcPr>
          <w:p w14:paraId="48EB8CD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0,205</w:t>
            </w:r>
          </w:p>
        </w:tc>
      </w:tr>
      <w:tr w:rsidR="00D75873" w:rsidRPr="00D75873" w14:paraId="3980E893" w14:textId="77777777" w:rsidTr="00D75873">
        <w:trPr>
          <w:trHeight w:val="20"/>
        </w:trPr>
        <w:tc>
          <w:tcPr>
            <w:tcW w:w="846" w:type="dxa"/>
            <w:shd w:val="clear" w:color="auto" w:fill="auto"/>
            <w:vAlign w:val="center"/>
            <w:hideMark/>
          </w:tcPr>
          <w:p w14:paraId="33FBE28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365</w:t>
            </w:r>
          </w:p>
        </w:tc>
        <w:tc>
          <w:tcPr>
            <w:tcW w:w="8647" w:type="dxa"/>
            <w:shd w:val="clear" w:color="auto" w:fill="auto"/>
            <w:vAlign w:val="center"/>
            <w:hideMark/>
          </w:tcPr>
          <w:p w14:paraId="612F1715"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0EB6117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Наумова, 18а</w:t>
            </w:r>
          </w:p>
        </w:tc>
        <w:tc>
          <w:tcPr>
            <w:tcW w:w="693" w:type="dxa"/>
            <w:shd w:val="clear" w:color="auto" w:fill="auto"/>
            <w:vAlign w:val="center"/>
            <w:hideMark/>
          </w:tcPr>
          <w:p w14:paraId="79C99A6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4634A7B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0,298</w:t>
            </w:r>
          </w:p>
        </w:tc>
        <w:tc>
          <w:tcPr>
            <w:tcW w:w="1175" w:type="dxa"/>
            <w:shd w:val="clear" w:color="auto" w:fill="auto"/>
            <w:vAlign w:val="center"/>
            <w:hideMark/>
          </w:tcPr>
          <w:p w14:paraId="6D13437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0,053</w:t>
            </w:r>
          </w:p>
        </w:tc>
        <w:tc>
          <w:tcPr>
            <w:tcW w:w="1175" w:type="dxa"/>
            <w:shd w:val="clear" w:color="auto" w:fill="auto"/>
            <w:vAlign w:val="center"/>
            <w:hideMark/>
          </w:tcPr>
          <w:p w14:paraId="170F1AB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0,351</w:t>
            </w:r>
          </w:p>
        </w:tc>
      </w:tr>
      <w:tr w:rsidR="00D75873" w:rsidRPr="00D75873" w14:paraId="55F60749" w14:textId="77777777" w:rsidTr="00D75873">
        <w:trPr>
          <w:trHeight w:val="20"/>
        </w:trPr>
        <w:tc>
          <w:tcPr>
            <w:tcW w:w="846" w:type="dxa"/>
            <w:shd w:val="clear" w:color="auto" w:fill="auto"/>
            <w:vAlign w:val="center"/>
            <w:hideMark/>
          </w:tcPr>
          <w:p w14:paraId="2167202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366</w:t>
            </w:r>
          </w:p>
        </w:tc>
        <w:tc>
          <w:tcPr>
            <w:tcW w:w="8647" w:type="dxa"/>
            <w:shd w:val="clear" w:color="auto" w:fill="auto"/>
            <w:vAlign w:val="center"/>
            <w:hideMark/>
          </w:tcPr>
          <w:p w14:paraId="0C4A30D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6C71914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Наумова, 18а</w:t>
            </w:r>
          </w:p>
        </w:tc>
        <w:tc>
          <w:tcPr>
            <w:tcW w:w="693" w:type="dxa"/>
            <w:shd w:val="clear" w:color="auto" w:fill="auto"/>
            <w:vAlign w:val="center"/>
            <w:hideMark/>
          </w:tcPr>
          <w:p w14:paraId="5BDF20A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19F50BE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0,296</w:t>
            </w:r>
          </w:p>
        </w:tc>
        <w:tc>
          <w:tcPr>
            <w:tcW w:w="1175" w:type="dxa"/>
            <w:shd w:val="clear" w:color="auto" w:fill="auto"/>
            <w:vAlign w:val="center"/>
            <w:hideMark/>
          </w:tcPr>
          <w:p w14:paraId="68D55C5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0,053</w:t>
            </w:r>
          </w:p>
        </w:tc>
        <w:tc>
          <w:tcPr>
            <w:tcW w:w="1175" w:type="dxa"/>
            <w:shd w:val="clear" w:color="auto" w:fill="auto"/>
            <w:vAlign w:val="center"/>
            <w:hideMark/>
          </w:tcPr>
          <w:p w14:paraId="5C44C99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0,348</w:t>
            </w:r>
          </w:p>
        </w:tc>
      </w:tr>
      <w:tr w:rsidR="00D75873" w:rsidRPr="00D75873" w14:paraId="2B3EA263" w14:textId="77777777" w:rsidTr="00D75873">
        <w:trPr>
          <w:trHeight w:val="20"/>
        </w:trPr>
        <w:tc>
          <w:tcPr>
            <w:tcW w:w="846" w:type="dxa"/>
            <w:shd w:val="clear" w:color="auto" w:fill="auto"/>
            <w:vAlign w:val="center"/>
            <w:hideMark/>
          </w:tcPr>
          <w:p w14:paraId="5A82512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345</w:t>
            </w:r>
          </w:p>
        </w:tc>
        <w:tc>
          <w:tcPr>
            <w:tcW w:w="8647" w:type="dxa"/>
            <w:shd w:val="clear" w:color="auto" w:fill="auto"/>
            <w:vAlign w:val="center"/>
            <w:hideMark/>
          </w:tcPr>
          <w:p w14:paraId="54708356"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5F8B3B0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Наумова, 18а</w:t>
            </w:r>
          </w:p>
        </w:tc>
        <w:tc>
          <w:tcPr>
            <w:tcW w:w="693" w:type="dxa"/>
            <w:shd w:val="clear" w:color="auto" w:fill="auto"/>
            <w:vAlign w:val="center"/>
            <w:hideMark/>
          </w:tcPr>
          <w:p w14:paraId="7B64E62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2029</w:t>
            </w:r>
          </w:p>
        </w:tc>
        <w:tc>
          <w:tcPr>
            <w:tcW w:w="1175" w:type="dxa"/>
            <w:shd w:val="clear" w:color="auto" w:fill="auto"/>
            <w:vAlign w:val="center"/>
            <w:hideMark/>
          </w:tcPr>
          <w:p w14:paraId="68DDE86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0,432</w:t>
            </w:r>
          </w:p>
        </w:tc>
        <w:tc>
          <w:tcPr>
            <w:tcW w:w="1175" w:type="dxa"/>
            <w:shd w:val="clear" w:color="auto" w:fill="auto"/>
            <w:vAlign w:val="center"/>
            <w:hideMark/>
          </w:tcPr>
          <w:p w14:paraId="242A15B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0,077</w:t>
            </w:r>
          </w:p>
        </w:tc>
        <w:tc>
          <w:tcPr>
            <w:tcW w:w="1175" w:type="dxa"/>
            <w:shd w:val="clear" w:color="auto" w:fill="auto"/>
            <w:vAlign w:val="center"/>
            <w:hideMark/>
          </w:tcPr>
          <w:p w14:paraId="7D907DF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0,509</w:t>
            </w:r>
          </w:p>
        </w:tc>
      </w:tr>
      <w:tr w:rsidR="00D75873" w:rsidRPr="00D75873" w14:paraId="74A5169D" w14:textId="77777777" w:rsidTr="00D75873">
        <w:trPr>
          <w:trHeight w:val="20"/>
        </w:trPr>
        <w:tc>
          <w:tcPr>
            <w:tcW w:w="846" w:type="dxa"/>
            <w:shd w:val="clear" w:color="auto" w:fill="auto"/>
            <w:vAlign w:val="center"/>
            <w:hideMark/>
          </w:tcPr>
          <w:p w14:paraId="1CE8887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lastRenderedPageBreak/>
              <w:t>359</w:t>
            </w:r>
          </w:p>
        </w:tc>
        <w:tc>
          <w:tcPr>
            <w:tcW w:w="8647" w:type="dxa"/>
            <w:shd w:val="clear" w:color="auto" w:fill="auto"/>
            <w:vAlign w:val="center"/>
            <w:hideMark/>
          </w:tcPr>
          <w:p w14:paraId="1FC7B7D7"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13CD38F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Наумова, 18а</w:t>
            </w:r>
          </w:p>
        </w:tc>
        <w:tc>
          <w:tcPr>
            <w:tcW w:w="693" w:type="dxa"/>
            <w:shd w:val="clear" w:color="auto" w:fill="auto"/>
            <w:vAlign w:val="center"/>
            <w:hideMark/>
          </w:tcPr>
          <w:p w14:paraId="430F8D3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2029</w:t>
            </w:r>
          </w:p>
        </w:tc>
        <w:tc>
          <w:tcPr>
            <w:tcW w:w="1175" w:type="dxa"/>
            <w:shd w:val="clear" w:color="auto" w:fill="auto"/>
            <w:vAlign w:val="center"/>
            <w:hideMark/>
          </w:tcPr>
          <w:p w14:paraId="46AA1C6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0,339</w:t>
            </w:r>
          </w:p>
        </w:tc>
        <w:tc>
          <w:tcPr>
            <w:tcW w:w="1175" w:type="dxa"/>
            <w:shd w:val="clear" w:color="auto" w:fill="auto"/>
            <w:vAlign w:val="center"/>
            <w:hideMark/>
          </w:tcPr>
          <w:p w14:paraId="07105A9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0,061</w:t>
            </w:r>
          </w:p>
        </w:tc>
        <w:tc>
          <w:tcPr>
            <w:tcW w:w="1175" w:type="dxa"/>
            <w:shd w:val="clear" w:color="auto" w:fill="auto"/>
            <w:vAlign w:val="center"/>
            <w:hideMark/>
          </w:tcPr>
          <w:p w14:paraId="196FE4B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0,400</w:t>
            </w:r>
          </w:p>
        </w:tc>
      </w:tr>
      <w:tr w:rsidR="00D75873" w:rsidRPr="00D75873" w14:paraId="61163718" w14:textId="77777777" w:rsidTr="00D75873">
        <w:trPr>
          <w:trHeight w:val="20"/>
        </w:trPr>
        <w:tc>
          <w:tcPr>
            <w:tcW w:w="846" w:type="dxa"/>
            <w:shd w:val="clear" w:color="auto" w:fill="auto"/>
            <w:vAlign w:val="center"/>
            <w:hideMark/>
          </w:tcPr>
          <w:p w14:paraId="7C618DB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364</w:t>
            </w:r>
          </w:p>
        </w:tc>
        <w:tc>
          <w:tcPr>
            <w:tcW w:w="8647" w:type="dxa"/>
            <w:shd w:val="clear" w:color="auto" w:fill="auto"/>
            <w:vAlign w:val="center"/>
            <w:hideMark/>
          </w:tcPr>
          <w:p w14:paraId="45861838"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1625C49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Наумова, 18а</w:t>
            </w:r>
          </w:p>
        </w:tc>
        <w:tc>
          <w:tcPr>
            <w:tcW w:w="693" w:type="dxa"/>
            <w:shd w:val="clear" w:color="auto" w:fill="auto"/>
            <w:vAlign w:val="center"/>
            <w:hideMark/>
          </w:tcPr>
          <w:p w14:paraId="41F31B1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2029</w:t>
            </w:r>
          </w:p>
        </w:tc>
        <w:tc>
          <w:tcPr>
            <w:tcW w:w="1175" w:type="dxa"/>
            <w:shd w:val="clear" w:color="auto" w:fill="auto"/>
            <w:vAlign w:val="center"/>
            <w:hideMark/>
          </w:tcPr>
          <w:p w14:paraId="2662F31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0,701</w:t>
            </w:r>
          </w:p>
        </w:tc>
        <w:tc>
          <w:tcPr>
            <w:tcW w:w="1175" w:type="dxa"/>
            <w:shd w:val="clear" w:color="auto" w:fill="auto"/>
            <w:vAlign w:val="center"/>
            <w:hideMark/>
          </w:tcPr>
          <w:p w14:paraId="3D15440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0,125</w:t>
            </w:r>
          </w:p>
        </w:tc>
        <w:tc>
          <w:tcPr>
            <w:tcW w:w="1175" w:type="dxa"/>
            <w:shd w:val="clear" w:color="auto" w:fill="auto"/>
            <w:vAlign w:val="center"/>
            <w:hideMark/>
          </w:tcPr>
          <w:p w14:paraId="73DF85A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0,827</w:t>
            </w:r>
          </w:p>
        </w:tc>
      </w:tr>
      <w:tr w:rsidR="00D75873" w:rsidRPr="00D75873" w14:paraId="08E23A22" w14:textId="77777777" w:rsidTr="00D75873">
        <w:trPr>
          <w:trHeight w:val="20"/>
        </w:trPr>
        <w:tc>
          <w:tcPr>
            <w:tcW w:w="846" w:type="dxa"/>
            <w:shd w:val="clear" w:color="auto" w:fill="auto"/>
            <w:vAlign w:val="center"/>
            <w:hideMark/>
          </w:tcPr>
          <w:p w14:paraId="2C4C8A2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369</w:t>
            </w:r>
          </w:p>
        </w:tc>
        <w:tc>
          <w:tcPr>
            <w:tcW w:w="8647" w:type="dxa"/>
            <w:shd w:val="clear" w:color="auto" w:fill="auto"/>
            <w:vAlign w:val="center"/>
            <w:hideMark/>
          </w:tcPr>
          <w:p w14:paraId="0F5DE73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55FFC4D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Наумова, 18а</w:t>
            </w:r>
          </w:p>
        </w:tc>
        <w:tc>
          <w:tcPr>
            <w:tcW w:w="693" w:type="dxa"/>
            <w:shd w:val="clear" w:color="auto" w:fill="auto"/>
            <w:vAlign w:val="center"/>
            <w:hideMark/>
          </w:tcPr>
          <w:p w14:paraId="502FA86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2030</w:t>
            </w:r>
          </w:p>
        </w:tc>
        <w:tc>
          <w:tcPr>
            <w:tcW w:w="1175" w:type="dxa"/>
            <w:shd w:val="clear" w:color="auto" w:fill="auto"/>
            <w:vAlign w:val="center"/>
            <w:hideMark/>
          </w:tcPr>
          <w:p w14:paraId="4F5C3CA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0,454</w:t>
            </w:r>
          </w:p>
        </w:tc>
        <w:tc>
          <w:tcPr>
            <w:tcW w:w="1175" w:type="dxa"/>
            <w:shd w:val="clear" w:color="auto" w:fill="auto"/>
            <w:vAlign w:val="center"/>
            <w:hideMark/>
          </w:tcPr>
          <w:p w14:paraId="208FA63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0,081</w:t>
            </w:r>
          </w:p>
        </w:tc>
        <w:tc>
          <w:tcPr>
            <w:tcW w:w="1175" w:type="dxa"/>
            <w:shd w:val="clear" w:color="auto" w:fill="auto"/>
            <w:vAlign w:val="center"/>
            <w:hideMark/>
          </w:tcPr>
          <w:p w14:paraId="41E853C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0,536</w:t>
            </w:r>
          </w:p>
        </w:tc>
      </w:tr>
      <w:tr w:rsidR="00D75873" w:rsidRPr="00D75873" w14:paraId="28F4997E" w14:textId="77777777" w:rsidTr="00D75873">
        <w:trPr>
          <w:trHeight w:val="20"/>
        </w:trPr>
        <w:tc>
          <w:tcPr>
            <w:tcW w:w="846" w:type="dxa"/>
            <w:shd w:val="clear" w:color="auto" w:fill="auto"/>
            <w:vAlign w:val="center"/>
            <w:hideMark/>
          </w:tcPr>
          <w:p w14:paraId="69DCD91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370</w:t>
            </w:r>
          </w:p>
        </w:tc>
        <w:tc>
          <w:tcPr>
            <w:tcW w:w="8647" w:type="dxa"/>
            <w:shd w:val="clear" w:color="auto" w:fill="auto"/>
            <w:vAlign w:val="center"/>
            <w:hideMark/>
          </w:tcPr>
          <w:p w14:paraId="5881C7D5"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6ABF73F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Наумова, 18а</w:t>
            </w:r>
          </w:p>
        </w:tc>
        <w:tc>
          <w:tcPr>
            <w:tcW w:w="693" w:type="dxa"/>
            <w:shd w:val="clear" w:color="auto" w:fill="auto"/>
            <w:vAlign w:val="center"/>
            <w:hideMark/>
          </w:tcPr>
          <w:p w14:paraId="4DD0B48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2030</w:t>
            </w:r>
          </w:p>
        </w:tc>
        <w:tc>
          <w:tcPr>
            <w:tcW w:w="1175" w:type="dxa"/>
            <w:shd w:val="clear" w:color="auto" w:fill="auto"/>
            <w:vAlign w:val="center"/>
            <w:hideMark/>
          </w:tcPr>
          <w:p w14:paraId="5AAA8B2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0,448</w:t>
            </w:r>
          </w:p>
        </w:tc>
        <w:tc>
          <w:tcPr>
            <w:tcW w:w="1175" w:type="dxa"/>
            <w:shd w:val="clear" w:color="auto" w:fill="auto"/>
            <w:vAlign w:val="center"/>
            <w:hideMark/>
          </w:tcPr>
          <w:p w14:paraId="5BA9A83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0,080</w:t>
            </w:r>
          </w:p>
        </w:tc>
        <w:tc>
          <w:tcPr>
            <w:tcW w:w="1175" w:type="dxa"/>
            <w:shd w:val="clear" w:color="auto" w:fill="auto"/>
            <w:vAlign w:val="center"/>
            <w:hideMark/>
          </w:tcPr>
          <w:p w14:paraId="16A73DA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0,528</w:t>
            </w:r>
          </w:p>
        </w:tc>
      </w:tr>
      <w:tr w:rsidR="00D75873" w:rsidRPr="00D75873" w14:paraId="3EE80E6A" w14:textId="77777777" w:rsidTr="00D75873">
        <w:trPr>
          <w:trHeight w:val="20"/>
        </w:trPr>
        <w:tc>
          <w:tcPr>
            <w:tcW w:w="846" w:type="dxa"/>
            <w:shd w:val="clear" w:color="auto" w:fill="auto"/>
            <w:vAlign w:val="center"/>
            <w:hideMark/>
          </w:tcPr>
          <w:p w14:paraId="4AB1333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371</w:t>
            </w:r>
          </w:p>
        </w:tc>
        <w:tc>
          <w:tcPr>
            <w:tcW w:w="8647" w:type="dxa"/>
            <w:shd w:val="clear" w:color="auto" w:fill="auto"/>
            <w:vAlign w:val="center"/>
            <w:hideMark/>
          </w:tcPr>
          <w:p w14:paraId="0B079B68"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132AA72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Наумова, 18а</w:t>
            </w:r>
          </w:p>
        </w:tc>
        <w:tc>
          <w:tcPr>
            <w:tcW w:w="693" w:type="dxa"/>
            <w:shd w:val="clear" w:color="auto" w:fill="auto"/>
            <w:vAlign w:val="center"/>
            <w:hideMark/>
          </w:tcPr>
          <w:p w14:paraId="665C813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2030</w:t>
            </w:r>
          </w:p>
        </w:tc>
        <w:tc>
          <w:tcPr>
            <w:tcW w:w="1175" w:type="dxa"/>
            <w:shd w:val="clear" w:color="auto" w:fill="auto"/>
            <w:vAlign w:val="center"/>
            <w:hideMark/>
          </w:tcPr>
          <w:p w14:paraId="05D66F0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0,607</w:t>
            </w:r>
          </w:p>
        </w:tc>
        <w:tc>
          <w:tcPr>
            <w:tcW w:w="1175" w:type="dxa"/>
            <w:shd w:val="clear" w:color="auto" w:fill="auto"/>
            <w:vAlign w:val="center"/>
            <w:hideMark/>
          </w:tcPr>
          <w:p w14:paraId="0E6E3B0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0,108</w:t>
            </w:r>
          </w:p>
        </w:tc>
        <w:tc>
          <w:tcPr>
            <w:tcW w:w="1175" w:type="dxa"/>
            <w:shd w:val="clear" w:color="auto" w:fill="auto"/>
            <w:vAlign w:val="center"/>
            <w:hideMark/>
          </w:tcPr>
          <w:p w14:paraId="35DB736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0,715</w:t>
            </w:r>
          </w:p>
        </w:tc>
      </w:tr>
      <w:tr w:rsidR="00D75873" w:rsidRPr="00D75873" w14:paraId="4D43C17F" w14:textId="77777777" w:rsidTr="00D75873">
        <w:trPr>
          <w:trHeight w:val="20"/>
        </w:trPr>
        <w:tc>
          <w:tcPr>
            <w:tcW w:w="846" w:type="dxa"/>
            <w:shd w:val="clear" w:color="auto" w:fill="auto"/>
            <w:vAlign w:val="center"/>
            <w:hideMark/>
          </w:tcPr>
          <w:p w14:paraId="677DCEF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344</w:t>
            </w:r>
          </w:p>
        </w:tc>
        <w:tc>
          <w:tcPr>
            <w:tcW w:w="8647" w:type="dxa"/>
            <w:shd w:val="clear" w:color="auto" w:fill="auto"/>
            <w:vAlign w:val="center"/>
            <w:hideMark/>
          </w:tcPr>
          <w:p w14:paraId="607A17D2"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1EE8C63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Наумова, 18а</w:t>
            </w:r>
          </w:p>
        </w:tc>
        <w:tc>
          <w:tcPr>
            <w:tcW w:w="693" w:type="dxa"/>
            <w:shd w:val="clear" w:color="auto" w:fill="auto"/>
            <w:vAlign w:val="center"/>
            <w:hideMark/>
          </w:tcPr>
          <w:p w14:paraId="6308FCC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2031</w:t>
            </w:r>
          </w:p>
        </w:tc>
        <w:tc>
          <w:tcPr>
            <w:tcW w:w="1175" w:type="dxa"/>
            <w:shd w:val="clear" w:color="auto" w:fill="auto"/>
            <w:vAlign w:val="center"/>
            <w:hideMark/>
          </w:tcPr>
          <w:p w14:paraId="6AD54A9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0,296</w:t>
            </w:r>
          </w:p>
        </w:tc>
        <w:tc>
          <w:tcPr>
            <w:tcW w:w="1175" w:type="dxa"/>
            <w:shd w:val="clear" w:color="auto" w:fill="auto"/>
            <w:vAlign w:val="center"/>
            <w:hideMark/>
          </w:tcPr>
          <w:p w14:paraId="139C1BF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0,053</w:t>
            </w:r>
          </w:p>
        </w:tc>
        <w:tc>
          <w:tcPr>
            <w:tcW w:w="1175" w:type="dxa"/>
            <w:shd w:val="clear" w:color="auto" w:fill="auto"/>
            <w:vAlign w:val="center"/>
            <w:hideMark/>
          </w:tcPr>
          <w:p w14:paraId="66EA802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0,349</w:t>
            </w:r>
          </w:p>
        </w:tc>
      </w:tr>
      <w:tr w:rsidR="00D75873" w:rsidRPr="00D75873" w14:paraId="24678211" w14:textId="77777777" w:rsidTr="00D75873">
        <w:trPr>
          <w:trHeight w:val="20"/>
        </w:trPr>
        <w:tc>
          <w:tcPr>
            <w:tcW w:w="846" w:type="dxa"/>
            <w:shd w:val="clear" w:color="auto" w:fill="auto"/>
            <w:vAlign w:val="center"/>
            <w:hideMark/>
          </w:tcPr>
          <w:p w14:paraId="3B62F0B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357</w:t>
            </w:r>
          </w:p>
        </w:tc>
        <w:tc>
          <w:tcPr>
            <w:tcW w:w="8647" w:type="dxa"/>
            <w:shd w:val="clear" w:color="auto" w:fill="auto"/>
            <w:vAlign w:val="center"/>
            <w:hideMark/>
          </w:tcPr>
          <w:p w14:paraId="5DBA6710"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43B9FFF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Наумова, 18а</w:t>
            </w:r>
          </w:p>
        </w:tc>
        <w:tc>
          <w:tcPr>
            <w:tcW w:w="693" w:type="dxa"/>
            <w:shd w:val="clear" w:color="auto" w:fill="auto"/>
            <w:vAlign w:val="center"/>
            <w:hideMark/>
          </w:tcPr>
          <w:p w14:paraId="519D36B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2031</w:t>
            </w:r>
          </w:p>
        </w:tc>
        <w:tc>
          <w:tcPr>
            <w:tcW w:w="1175" w:type="dxa"/>
            <w:shd w:val="clear" w:color="auto" w:fill="auto"/>
            <w:vAlign w:val="center"/>
            <w:hideMark/>
          </w:tcPr>
          <w:p w14:paraId="1747F23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0,246</w:t>
            </w:r>
          </w:p>
        </w:tc>
        <w:tc>
          <w:tcPr>
            <w:tcW w:w="1175" w:type="dxa"/>
            <w:shd w:val="clear" w:color="auto" w:fill="auto"/>
            <w:vAlign w:val="center"/>
            <w:hideMark/>
          </w:tcPr>
          <w:p w14:paraId="3E24715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0,044</w:t>
            </w:r>
          </w:p>
        </w:tc>
        <w:tc>
          <w:tcPr>
            <w:tcW w:w="1175" w:type="dxa"/>
            <w:shd w:val="clear" w:color="auto" w:fill="auto"/>
            <w:vAlign w:val="center"/>
            <w:hideMark/>
          </w:tcPr>
          <w:p w14:paraId="171BE68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0,289</w:t>
            </w:r>
          </w:p>
        </w:tc>
      </w:tr>
      <w:tr w:rsidR="00D75873" w:rsidRPr="00D75873" w14:paraId="1E9534CD" w14:textId="77777777" w:rsidTr="00D75873">
        <w:trPr>
          <w:trHeight w:val="20"/>
        </w:trPr>
        <w:tc>
          <w:tcPr>
            <w:tcW w:w="846" w:type="dxa"/>
            <w:shd w:val="clear" w:color="auto" w:fill="auto"/>
            <w:vAlign w:val="center"/>
            <w:hideMark/>
          </w:tcPr>
          <w:p w14:paraId="31F5826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358</w:t>
            </w:r>
          </w:p>
        </w:tc>
        <w:tc>
          <w:tcPr>
            <w:tcW w:w="8647" w:type="dxa"/>
            <w:shd w:val="clear" w:color="auto" w:fill="auto"/>
            <w:vAlign w:val="center"/>
            <w:hideMark/>
          </w:tcPr>
          <w:p w14:paraId="32991E36"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3188BB9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Наумова, 18а</w:t>
            </w:r>
          </w:p>
        </w:tc>
        <w:tc>
          <w:tcPr>
            <w:tcW w:w="693" w:type="dxa"/>
            <w:shd w:val="clear" w:color="auto" w:fill="auto"/>
            <w:vAlign w:val="center"/>
            <w:hideMark/>
          </w:tcPr>
          <w:p w14:paraId="65913F3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2031</w:t>
            </w:r>
          </w:p>
        </w:tc>
        <w:tc>
          <w:tcPr>
            <w:tcW w:w="1175" w:type="dxa"/>
            <w:shd w:val="clear" w:color="auto" w:fill="auto"/>
            <w:vAlign w:val="center"/>
            <w:hideMark/>
          </w:tcPr>
          <w:p w14:paraId="1032CCA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0,335</w:t>
            </w:r>
          </w:p>
        </w:tc>
        <w:tc>
          <w:tcPr>
            <w:tcW w:w="1175" w:type="dxa"/>
            <w:shd w:val="clear" w:color="auto" w:fill="auto"/>
            <w:vAlign w:val="center"/>
            <w:hideMark/>
          </w:tcPr>
          <w:p w14:paraId="07E26BA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0,060</w:t>
            </w:r>
          </w:p>
        </w:tc>
        <w:tc>
          <w:tcPr>
            <w:tcW w:w="1175" w:type="dxa"/>
            <w:shd w:val="clear" w:color="auto" w:fill="auto"/>
            <w:vAlign w:val="center"/>
            <w:hideMark/>
          </w:tcPr>
          <w:p w14:paraId="1447B91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0,395</w:t>
            </w:r>
          </w:p>
        </w:tc>
      </w:tr>
      <w:tr w:rsidR="00D75873" w:rsidRPr="00D75873" w14:paraId="1F06A9A7" w14:textId="77777777" w:rsidTr="00D75873">
        <w:trPr>
          <w:trHeight w:val="20"/>
        </w:trPr>
        <w:tc>
          <w:tcPr>
            <w:tcW w:w="846" w:type="dxa"/>
            <w:shd w:val="clear" w:color="auto" w:fill="auto"/>
            <w:vAlign w:val="center"/>
            <w:hideMark/>
          </w:tcPr>
          <w:p w14:paraId="5D1756D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372</w:t>
            </w:r>
          </w:p>
        </w:tc>
        <w:tc>
          <w:tcPr>
            <w:tcW w:w="8647" w:type="dxa"/>
            <w:shd w:val="clear" w:color="auto" w:fill="auto"/>
            <w:vAlign w:val="center"/>
            <w:hideMark/>
          </w:tcPr>
          <w:p w14:paraId="636B630D"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56CD760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Наумова, 18а</w:t>
            </w:r>
          </w:p>
        </w:tc>
        <w:tc>
          <w:tcPr>
            <w:tcW w:w="693" w:type="dxa"/>
            <w:shd w:val="clear" w:color="auto" w:fill="auto"/>
            <w:vAlign w:val="center"/>
            <w:hideMark/>
          </w:tcPr>
          <w:p w14:paraId="2334BF0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2034</w:t>
            </w:r>
          </w:p>
        </w:tc>
        <w:tc>
          <w:tcPr>
            <w:tcW w:w="1175" w:type="dxa"/>
            <w:shd w:val="clear" w:color="auto" w:fill="auto"/>
            <w:vAlign w:val="center"/>
            <w:hideMark/>
          </w:tcPr>
          <w:p w14:paraId="3991785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0,305</w:t>
            </w:r>
          </w:p>
        </w:tc>
        <w:tc>
          <w:tcPr>
            <w:tcW w:w="1175" w:type="dxa"/>
            <w:shd w:val="clear" w:color="auto" w:fill="auto"/>
            <w:vAlign w:val="center"/>
            <w:hideMark/>
          </w:tcPr>
          <w:p w14:paraId="1CC3553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0,054</w:t>
            </w:r>
          </w:p>
        </w:tc>
        <w:tc>
          <w:tcPr>
            <w:tcW w:w="1175" w:type="dxa"/>
            <w:shd w:val="clear" w:color="auto" w:fill="auto"/>
            <w:vAlign w:val="center"/>
            <w:hideMark/>
          </w:tcPr>
          <w:p w14:paraId="0CA7DE4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0,359</w:t>
            </w:r>
          </w:p>
        </w:tc>
      </w:tr>
      <w:tr w:rsidR="00D75873" w:rsidRPr="00D75873" w14:paraId="4FF4C30F" w14:textId="77777777" w:rsidTr="00D75873">
        <w:trPr>
          <w:trHeight w:val="20"/>
        </w:trPr>
        <w:tc>
          <w:tcPr>
            <w:tcW w:w="846" w:type="dxa"/>
            <w:shd w:val="clear" w:color="auto" w:fill="auto"/>
            <w:vAlign w:val="center"/>
            <w:hideMark/>
          </w:tcPr>
          <w:p w14:paraId="5DA7221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373</w:t>
            </w:r>
          </w:p>
        </w:tc>
        <w:tc>
          <w:tcPr>
            <w:tcW w:w="8647" w:type="dxa"/>
            <w:shd w:val="clear" w:color="auto" w:fill="auto"/>
            <w:vAlign w:val="center"/>
            <w:hideMark/>
          </w:tcPr>
          <w:p w14:paraId="6FD2BB1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22E4F73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Наумова, 18а</w:t>
            </w:r>
          </w:p>
        </w:tc>
        <w:tc>
          <w:tcPr>
            <w:tcW w:w="693" w:type="dxa"/>
            <w:shd w:val="clear" w:color="auto" w:fill="auto"/>
            <w:vAlign w:val="center"/>
            <w:hideMark/>
          </w:tcPr>
          <w:p w14:paraId="44ED6E4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2034</w:t>
            </w:r>
          </w:p>
        </w:tc>
        <w:tc>
          <w:tcPr>
            <w:tcW w:w="1175" w:type="dxa"/>
            <w:shd w:val="clear" w:color="auto" w:fill="auto"/>
            <w:vAlign w:val="center"/>
            <w:hideMark/>
          </w:tcPr>
          <w:p w14:paraId="63AD3E9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0,297</w:t>
            </w:r>
          </w:p>
        </w:tc>
        <w:tc>
          <w:tcPr>
            <w:tcW w:w="1175" w:type="dxa"/>
            <w:shd w:val="clear" w:color="auto" w:fill="auto"/>
            <w:vAlign w:val="center"/>
            <w:hideMark/>
          </w:tcPr>
          <w:p w14:paraId="0847E12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0,053</w:t>
            </w:r>
          </w:p>
        </w:tc>
        <w:tc>
          <w:tcPr>
            <w:tcW w:w="1175" w:type="dxa"/>
            <w:shd w:val="clear" w:color="auto" w:fill="auto"/>
            <w:vAlign w:val="center"/>
            <w:hideMark/>
          </w:tcPr>
          <w:p w14:paraId="48967AE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0,350</w:t>
            </w:r>
          </w:p>
        </w:tc>
      </w:tr>
      <w:tr w:rsidR="00D75873" w:rsidRPr="00D75873" w14:paraId="3AA44DA4" w14:textId="77777777" w:rsidTr="00D75873">
        <w:trPr>
          <w:trHeight w:val="20"/>
        </w:trPr>
        <w:tc>
          <w:tcPr>
            <w:tcW w:w="846" w:type="dxa"/>
            <w:shd w:val="clear" w:color="auto" w:fill="auto"/>
            <w:vAlign w:val="center"/>
            <w:hideMark/>
          </w:tcPr>
          <w:p w14:paraId="7BEBEE9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374</w:t>
            </w:r>
          </w:p>
        </w:tc>
        <w:tc>
          <w:tcPr>
            <w:tcW w:w="8647" w:type="dxa"/>
            <w:shd w:val="clear" w:color="auto" w:fill="auto"/>
            <w:vAlign w:val="center"/>
            <w:hideMark/>
          </w:tcPr>
          <w:p w14:paraId="252BFB88"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4EA8684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Наумова, 18а</w:t>
            </w:r>
          </w:p>
        </w:tc>
        <w:tc>
          <w:tcPr>
            <w:tcW w:w="693" w:type="dxa"/>
            <w:shd w:val="clear" w:color="auto" w:fill="auto"/>
            <w:vAlign w:val="center"/>
            <w:hideMark/>
          </w:tcPr>
          <w:p w14:paraId="2DB4518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2035</w:t>
            </w:r>
          </w:p>
        </w:tc>
        <w:tc>
          <w:tcPr>
            <w:tcW w:w="1175" w:type="dxa"/>
            <w:shd w:val="clear" w:color="auto" w:fill="auto"/>
            <w:vAlign w:val="center"/>
            <w:hideMark/>
          </w:tcPr>
          <w:p w14:paraId="79A80ED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0,279</w:t>
            </w:r>
          </w:p>
        </w:tc>
        <w:tc>
          <w:tcPr>
            <w:tcW w:w="1175" w:type="dxa"/>
            <w:shd w:val="clear" w:color="auto" w:fill="auto"/>
            <w:vAlign w:val="center"/>
            <w:hideMark/>
          </w:tcPr>
          <w:p w14:paraId="3F4F334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0,050</w:t>
            </w:r>
          </w:p>
        </w:tc>
        <w:tc>
          <w:tcPr>
            <w:tcW w:w="1175" w:type="dxa"/>
            <w:shd w:val="clear" w:color="auto" w:fill="auto"/>
            <w:vAlign w:val="center"/>
            <w:hideMark/>
          </w:tcPr>
          <w:p w14:paraId="5C6F733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0,329</w:t>
            </w:r>
          </w:p>
        </w:tc>
      </w:tr>
      <w:tr w:rsidR="00D75873" w:rsidRPr="00D75873" w14:paraId="39CF247F" w14:textId="77777777" w:rsidTr="00D75873">
        <w:trPr>
          <w:trHeight w:val="20"/>
        </w:trPr>
        <w:tc>
          <w:tcPr>
            <w:tcW w:w="846" w:type="dxa"/>
            <w:shd w:val="clear" w:color="auto" w:fill="auto"/>
            <w:vAlign w:val="center"/>
            <w:hideMark/>
          </w:tcPr>
          <w:p w14:paraId="4C4350B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375</w:t>
            </w:r>
          </w:p>
        </w:tc>
        <w:tc>
          <w:tcPr>
            <w:tcW w:w="8647" w:type="dxa"/>
            <w:shd w:val="clear" w:color="auto" w:fill="auto"/>
            <w:vAlign w:val="center"/>
            <w:hideMark/>
          </w:tcPr>
          <w:p w14:paraId="4D7B4E0C"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жилой застройки в мкр "Комсомольский" (МКД) по адресу: Пермь, мкр Комсомольский</w:t>
            </w:r>
          </w:p>
        </w:tc>
        <w:tc>
          <w:tcPr>
            <w:tcW w:w="1984" w:type="dxa"/>
            <w:shd w:val="clear" w:color="auto" w:fill="auto"/>
            <w:vAlign w:val="center"/>
            <w:hideMark/>
          </w:tcPr>
          <w:p w14:paraId="2D3FF8E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Наумова, 18а</w:t>
            </w:r>
          </w:p>
        </w:tc>
        <w:tc>
          <w:tcPr>
            <w:tcW w:w="693" w:type="dxa"/>
            <w:shd w:val="clear" w:color="auto" w:fill="auto"/>
            <w:vAlign w:val="center"/>
            <w:hideMark/>
          </w:tcPr>
          <w:p w14:paraId="0A3C000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2035</w:t>
            </w:r>
          </w:p>
        </w:tc>
        <w:tc>
          <w:tcPr>
            <w:tcW w:w="1175" w:type="dxa"/>
            <w:shd w:val="clear" w:color="auto" w:fill="auto"/>
            <w:vAlign w:val="center"/>
            <w:hideMark/>
          </w:tcPr>
          <w:p w14:paraId="3ADA8F3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0,395</w:t>
            </w:r>
          </w:p>
        </w:tc>
        <w:tc>
          <w:tcPr>
            <w:tcW w:w="1175" w:type="dxa"/>
            <w:shd w:val="clear" w:color="auto" w:fill="auto"/>
            <w:vAlign w:val="center"/>
            <w:hideMark/>
          </w:tcPr>
          <w:p w14:paraId="6DB44BE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0,070</w:t>
            </w:r>
          </w:p>
        </w:tc>
        <w:tc>
          <w:tcPr>
            <w:tcW w:w="1175" w:type="dxa"/>
            <w:shd w:val="clear" w:color="auto" w:fill="auto"/>
            <w:vAlign w:val="center"/>
            <w:hideMark/>
          </w:tcPr>
          <w:p w14:paraId="38D0B57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0,465</w:t>
            </w:r>
          </w:p>
        </w:tc>
      </w:tr>
      <w:tr w:rsidR="00D75873" w:rsidRPr="00D75873" w14:paraId="30243DD4" w14:textId="77777777" w:rsidTr="00D75873">
        <w:trPr>
          <w:trHeight w:val="20"/>
        </w:trPr>
        <w:tc>
          <w:tcPr>
            <w:tcW w:w="846" w:type="dxa"/>
            <w:shd w:val="clear" w:color="auto" w:fill="auto"/>
            <w:vAlign w:val="center"/>
            <w:hideMark/>
          </w:tcPr>
          <w:p w14:paraId="5AB7FCC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40</w:t>
            </w:r>
          </w:p>
        </w:tc>
        <w:tc>
          <w:tcPr>
            <w:tcW w:w="8647" w:type="dxa"/>
            <w:shd w:val="clear" w:color="auto" w:fill="auto"/>
            <w:vAlign w:val="center"/>
            <w:hideMark/>
          </w:tcPr>
          <w:p w14:paraId="5F69DDB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Жилой дом "ПЯТНИЦА" по ул. Кузнецкая, 43в, Мотовилихинский район г. Перми по адресу: ул. Кузнецкая, 43в</w:t>
            </w:r>
          </w:p>
        </w:tc>
        <w:tc>
          <w:tcPr>
            <w:tcW w:w="1984" w:type="dxa"/>
            <w:shd w:val="clear" w:color="auto" w:fill="auto"/>
            <w:vAlign w:val="center"/>
            <w:hideMark/>
          </w:tcPr>
          <w:p w14:paraId="751EDBE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Вышка-2 (ООО «СК Вышка-2»)</w:t>
            </w:r>
          </w:p>
        </w:tc>
        <w:tc>
          <w:tcPr>
            <w:tcW w:w="693" w:type="dxa"/>
            <w:shd w:val="clear" w:color="auto" w:fill="auto"/>
            <w:vAlign w:val="center"/>
            <w:hideMark/>
          </w:tcPr>
          <w:p w14:paraId="3BE8447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5896EDE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0,271</w:t>
            </w:r>
          </w:p>
        </w:tc>
        <w:tc>
          <w:tcPr>
            <w:tcW w:w="1175" w:type="dxa"/>
            <w:shd w:val="clear" w:color="auto" w:fill="auto"/>
            <w:vAlign w:val="center"/>
            <w:hideMark/>
          </w:tcPr>
          <w:p w14:paraId="3130C57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0,108</w:t>
            </w:r>
          </w:p>
        </w:tc>
        <w:tc>
          <w:tcPr>
            <w:tcW w:w="1175" w:type="dxa"/>
            <w:shd w:val="clear" w:color="auto" w:fill="auto"/>
            <w:vAlign w:val="center"/>
            <w:hideMark/>
          </w:tcPr>
          <w:p w14:paraId="3714B30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0,379</w:t>
            </w:r>
          </w:p>
        </w:tc>
      </w:tr>
      <w:tr w:rsidR="00D75873" w:rsidRPr="00D75873" w14:paraId="714B7FF2" w14:textId="77777777" w:rsidTr="00D75873">
        <w:trPr>
          <w:trHeight w:val="20"/>
        </w:trPr>
        <w:tc>
          <w:tcPr>
            <w:tcW w:w="846" w:type="dxa"/>
            <w:shd w:val="clear" w:color="auto" w:fill="auto"/>
            <w:vAlign w:val="center"/>
            <w:hideMark/>
          </w:tcPr>
          <w:p w14:paraId="7964A94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41</w:t>
            </w:r>
          </w:p>
        </w:tc>
        <w:tc>
          <w:tcPr>
            <w:tcW w:w="8647" w:type="dxa"/>
            <w:shd w:val="clear" w:color="auto" w:fill="auto"/>
            <w:vAlign w:val="center"/>
            <w:hideMark/>
          </w:tcPr>
          <w:p w14:paraId="25BF22FF"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Жилой комплекс по ул. Целинная, 59 в г. Перми (1 этап - жилой дом №1) по адресу: ул. Целинная, 59к1</w:t>
            </w:r>
          </w:p>
        </w:tc>
        <w:tc>
          <w:tcPr>
            <w:tcW w:w="1984" w:type="dxa"/>
            <w:shd w:val="clear" w:color="auto" w:fill="auto"/>
            <w:vAlign w:val="center"/>
            <w:hideMark/>
          </w:tcPr>
          <w:p w14:paraId="2D2F27E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Вышка-2 (ООО «СК Вышка-2»)</w:t>
            </w:r>
          </w:p>
        </w:tc>
        <w:tc>
          <w:tcPr>
            <w:tcW w:w="693" w:type="dxa"/>
            <w:shd w:val="clear" w:color="auto" w:fill="auto"/>
            <w:vAlign w:val="center"/>
            <w:hideMark/>
          </w:tcPr>
          <w:p w14:paraId="051A2AB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57E5CD5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0,313</w:t>
            </w:r>
          </w:p>
        </w:tc>
        <w:tc>
          <w:tcPr>
            <w:tcW w:w="1175" w:type="dxa"/>
            <w:shd w:val="clear" w:color="auto" w:fill="auto"/>
            <w:vAlign w:val="center"/>
            <w:hideMark/>
          </w:tcPr>
          <w:p w14:paraId="2602EC5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0,120</w:t>
            </w:r>
          </w:p>
        </w:tc>
        <w:tc>
          <w:tcPr>
            <w:tcW w:w="1175" w:type="dxa"/>
            <w:shd w:val="clear" w:color="auto" w:fill="auto"/>
            <w:vAlign w:val="center"/>
            <w:hideMark/>
          </w:tcPr>
          <w:p w14:paraId="5932148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0,433</w:t>
            </w:r>
          </w:p>
        </w:tc>
      </w:tr>
      <w:tr w:rsidR="00D75873" w:rsidRPr="00D75873" w14:paraId="079C135A" w14:textId="77777777" w:rsidTr="00D75873">
        <w:trPr>
          <w:trHeight w:val="20"/>
        </w:trPr>
        <w:tc>
          <w:tcPr>
            <w:tcW w:w="846" w:type="dxa"/>
            <w:shd w:val="clear" w:color="auto" w:fill="auto"/>
            <w:vAlign w:val="center"/>
            <w:hideMark/>
          </w:tcPr>
          <w:p w14:paraId="78786A7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42</w:t>
            </w:r>
          </w:p>
        </w:tc>
        <w:tc>
          <w:tcPr>
            <w:tcW w:w="8647" w:type="dxa"/>
            <w:shd w:val="clear" w:color="auto" w:fill="auto"/>
            <w:vAlign w:val="center"/>
            <w:hideMark/>
          </w:tcPr>
          <w:p w14:paraId="3E9A15C0"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Жилой комплекс по ул. Целинная, 59 в г. Перми (3 этап - жилой дом №3) по адресу: ул. Целинная, 59к3</w:t>
            </w:r>
          </w:p>
        </w:tc>
        <w:tc>
          <w:tcPr>
            <w:tcW w:w="1984" w:type="dxa"/>
            <w:shd w:val="clear" w:color="auto" w:fill="auto"/>
            <w:vAlign w:val="center"/>
            <w:hideMark/>
          </w:tcPr>
          <w:p w14:paraId="3B3DA82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Вышка-2 (ООО «СК Вышка-2»)</w:t>
            </w:r>
          </w:p>
        </w:tc>
        <w:tc>
          <w:tcPr>
            <w:tcW w:w="693" w:type="dxa"/>
            <w:shd w:val="clear" w:color="auto" w:fill="auto"/>
            <w:vAlign w:val="center"/>
            <w:hideMark/>
          </w:tcPr>
          <w:p w14:paraId="4769D5A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423786C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0,313</w:t>
            </w:r>
          </w:p>
        </w:tc>
        <w:tc>
          <w:tcPr>
            <w:tcW w:w="1175" w:type="dxa"/>
            <w:shd w:val="clear" w:color="auto" w:fill="auto"/>
            <w:vAlign w:val="center"/>
            <w:hideMark/>
          </w:tcPr>
          <w:p w14:paraId="673A187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0,120</w:t>
            </w:r>
          </w:p>
        </w:tc>
        <w:tc>
          <w:tcPr>
            <w:tcW w:w="1175" w:type="dxa"/>
            <w:shd w:val="clear" w:color="auto" w:fill="auto"/>
            <w:vAlign w:val="center"/>
            <w:hideMark/>
          </w:tcPr>
          <w:p w14:paraId="3ACA8D5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0,433</w:t>
            </w:r>
          </w:p>
        </w:tc>
      </w:tr>
      <w:tr w:rsidR="00D75873" w:rsidRPr="00D75873" w14:paraId="120FD5B6" w14:textId="77777777" w:rsidTr="00D75873">
        <w:trPr>
          <w:trHeight w:val="20"/>
        </w:trPr>
        <w:tc>
          <w:tcPr>
            <w:tcW w:w="846" w:type="dxa"/>
            <w:shd w:val="clear" w:color="auto" w:fill="auto"/>
            <w:vAlign w:val="center"/>
            <w:hideMark/>
          </w:tcPr>
          <w:p w14:paraId="099F1CA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43</w:t>
            </w:r>
          </w:p>
        </w:tc>
        <w:tc>
          <w:tcPr>
            <w:tcW w:w="8647" w:type="dxa"/>
            <w:shd w:val="clear" w:color="auto" w:fill="auto"/>
            <w:vAlign w:val="center"/>
            <w:hideMark/>
          </w:tcPr>
          <w:p w14:paraId="381A9B37"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Жилой комплекс по ул. Целинная, 59 в г. Перми (2 этап - жилой дом №2) по адресу: ул. Целинная, 59к2</w:t>
            </w:r>
          </w:p>
        </w:tc>
        <w:tc>
          <w:tcPr>
            <w:tcW w:w="1984" w:type="dxa"/>
            <w:shd w:val="clear" w:color="auto" w:fill="auto"/>
            <w:vAlign w:val="center"/>
            <w:hideMark/>
          </w:tcPr>
          <w:p w14:paraId="6A69EE4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Вышка-2 (ООО «СК Вышка-2»)</w:t>
            </w:r>
          </w:p>
        </w:tc>
        <w:tc>
          <w:tcPr>
            <w:tcW w:w="693" w:type="dxa"/>
            <w:shd w:val="clear" w:color="auto" w:fill="auto"/>
            <w:vAlign w:val="center"/>
            <w:hideMark/>
          </w:tcPr>
          <w:p w14:paraId="7CE657A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2BBCACC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0,276</w:t>
            </w:r>
          </w:p>
        </w:tc>
        <w:tc>
          <w:tcPr>
            <w:tcW w:w="1175" w:type="dxa"/>
            <w:shd w:val="clear" w:color="auto" w:fill="auto"/>
            <w:vAlign w:val="center"/>
            <w:hideMark/>
          </w:tcPr>
          <w:p w14:paraId="003D40B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0,106</w:t>
            </w:r>
          </w:p>
        </w:tc>
        <w:tc>
          <w:tcPr>
            <w:tcW w:w="1175" w:type="dxa"/>
            <w:shd w:val="clear" w:color="auto" w:fill="auto"/>
            <w:vAlign w:val="center"/>
            <w:hideMark/>
          </w:tcPr>
          <w:p w14:paraId="48E8479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0,381</w:t>
            </w:r>
          </w:p>
        </w:tc>
      </w:tr>
      <w:tr w:rsidR="00D75873" w:rsidRPr="00D75873" w14:paraId="74FC8F82" w14:textId="77777777" w:rsidTr="00D75873">
        <w:trPr>
          <w:trHeight w:val="20"/>
        </w:trPr>
        <w:tc>
          <w:tcPr>
            <w:tcW w:w="846" w:type="dxa"/>
            <w:shd w:val="clear" w:color="auto" w:fill="auto"/>
            <w:vAlign w:val="center"/>
            <w:hideMark/>
          </w:tcPr>
          <w:p w14:paraId="0486652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81</w:t>
            </w:r>
          </w:p>
        </w:tc>
        <w:tc>
          <w:tcPr>
            <w:tcW w:w="8647" w:type="dxa"/>
            <w:shd w:val="clear" w:color="auto" w:fill="auto"/>
            <w:vAlign w:val="center"/>
            <w:hideMark/>
          </w:tcPr>
          <w:p w14:paraId="32E398A8"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ул. Гашкова, 53, к.2 "Жилые дома в микрорайоне Вышка 2 Мотовилихинского района г. Перми, 1 очередь, 3 пусковой комплекс, позиция 10" (строение 3) по адресу: ул. Гашкова, 53к2 стр 3</w:t>
            </w:r>
          </w:p>
        </w:tc>
        <w:tc>
          <w:tcPr>
            <w:tcW w:w="1984" w:type="dxa"/>
            <w:shd w:val="clear" w:color="auto" w:fill="auto"/>
            <w:vAlign w:val="center"/>
            <w:hideMark/>
          </w:tcPr>
          <w:p w14:paraId="7FE3ED2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Котельная по ул. Целинная, 39в</w:t>
            </w:r>
          </w:p>
        </w:tc>
        <w:tc>
          <w:tcPr>
            <w:tcW w:w="693" w:type="dxa"/>
            <w:shd w:val="clear" w:color="auto" w:fill="auto"/>
            <w:vAlign w:val="center"/>
            <w:hideMark/>
          </w:tcPr>
          <w:p w14:paraId="660E0BD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43E84D8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0,679</w:t>
            </w:r>
          </w:p>
        </w:tc>
        <w:tc>
          <w:tcPr>
            <w:tcW w:w="1175" w:type="dxa"/>
            <w:shd w:val="clear" w:color="auto" w:fill="auto"/>
            <w:vAlign w:val="center"/>
            <w:hideMark/>
          </w:tcPr>
          <w:p w14:paraId="41F336D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0,175</w:t>
            </w:r>
          </w:p>
        </w:tc>
        <w:tc>
          <w:tcPr>
            <w:tcW w:w="1175" w:type="dxa"/>
            <w:shd w:val="clear" w:color="auto" w:fill="auto"/>
            <w:vAlign w:val="center"/>
            <w:hideMark/>
          </w:tcPr>
          <w:p w14:paraId="2A8CC20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0,855</w:t>
            </w:r>
          </w:p>
        </w:tc>
      </w:tr>
      <w:tr w:rsidR="00D75873" w:rsidRPr="00D75873" w14:paraId="53077FDA" w14:textId="77777777" w:rsidTr="00D75873">
        <w:trPr>
          <w:trHeight w:val="20"/>
        </w:trPr>
        <w:tc>
          <w:tcPr>
            <w:tcW w:w="846" w:type="dxa"/>
            <w:shd w:val="clear" w:color="auto" w:fill="auto"/>
            <w:vAlign w:val="center"/>
            <w:hideMark/>
          </w:tcPr>
          <w:p w14:paraId="181A6FE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26</w:t>
            </w:r>
          </w:p>
        </w:tc>
        <w:tc>
          <w:tcPr>
            <w:tcW w:w="8647" w:type="dxa"/>
            <w:shd w:val="clear" w:color="auto" w:fill="auto"/>
            <w:vAlign w:val="center"/>
            <w:hideMark/>
          </w:tcPr>
          <w:p w14:paraId="4944C11F"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ул. Гашкова, 56 корпус 1, 2, 3, 4 "Жилые дома в микрорайоне "Вышка - 2" Мотовилихинского района г. Перми. Позиция 18" (Этап 1. Корпус 1) по адресу: ул. Гашкова, 56</w:t>
            </w:r>
          </w:p>
        </w:tc>
        <w:tc>
          <w:tcPr>
            <w:tcW w:w="1984" w:type="dxa"/>
            <w:shd w:val="clear" w:color="auto" w:fill="auto"/>
            <w:vAlign w:val="center"/>
            <w:hideMark/>
          </w:tcPr>
          <w:p w14:paraId="51DE01B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Котельная по ул. Целинная, 39в</w:t>
            </w:r>
          </w:p>
        </w:tc>
        <w:tc>
          <w:tcPr>
            <w:tcW w:w="693" w:type="dxa"/>
            <w:shd w:val="clear" w:color="auto" w:fill="auto"/>
            <w:vAlign w:val="center"/>
            <w:hideMark/>
          </w:tcPr>
          <w:p w14:paraId="4CF3DC2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4251EA3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0,345</w:t>
            </w:r>
          </w:p>
        </w:tc>
        <w:tc>
          <w:tcPr>
            <w:tcW w:w="1175" w:type="dxa"/>
            <w:shd w:val="clear" w:color="auto" w:fill="auto"/>
            <w:vAlign w:val="center"/>
            <w:hideMark/>
          </w:tcPr>
          <w:p w14:paraId="5B92E0D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0,132</w:t>
            </w:r>
          </w:p>
        </w:tc>
        <w:tc>
          <w:tcPr>
            <w:tcW w:w="1175" w:type="dxa"/>
            <w:shd w:val="clear" w:color="auto" w:fill="auto"/>
            <w:vAlign w:val="center"/>
            <w:hideMark/>
          </w:tcPr>
          <w:p w14:paraId="2CC9C14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0,478</w:t>
            </w:r>
          </w:p>
        </w:tc>
      </w:tr>
      <w:tr w:rsidR="00D75873" w:rsidRPr="00D75873" w14:paraId="518E0578" w14:textId="77777777" w:rsidTr="00D75873">
        <w:trPr>
          <w:trHeight w:val="20"/>
        </w:trPr>
        <w:tc>
          <w:tcPr>
            <w:tcW w:w="846" w:type="dxa"/>
            <w:shd w:val="clear" w:color="auto" w:fill="auto"/>
            <w:vAlign w:val="center"/>
            <w:hideMark/>
          </w:tcPr>
          <w:p w14:paraId="61C0B29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27</w:t>
            </w:r>
          </w:p>
        </w:tc>
        <w:tc>
          <w:tcPr>
            <w:tcW w:w="8647" w:type="dxa"/>
            <w:shd w:val="clear" w:color="auto" w:fill="auto"/>
            <w:vAlign w:val="center"/>
            <w:hideMark/>
          </w:tcPr>
          <w:p w14:paraId="389080B5"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ул. Гашкова, 56 корпус 1, 2, 3, 4 "Жилые дома в микрорайоне "Вышка - 2" Мотовилихинского района г. Перми. Позиция 18" (Этап 2. Корпус 2) по адресу: ул. Гашкова, 56</w:t>
            </w:r>
          </w:p>
        </w:tc>
        <w:tc>
          <w:tcPr>
            <w:tcW w:w="1984" w:type="dxa"/>
            <w:shd w:val="clear" w:color="auto" w:fill="auto"/>
            <w:vAlign w:val="center"/>
            <w:hideMark/>
          </w:tcPr>
          <w:p w14:paraId="7EAAB85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Котельная по ул. Целинная, 39в</w:t>
            </w:r>
          </w:p>
        </w:tc>
        <w:tc>
          <w:tcPr>
            <w:tcW w:w="693" w:type="dxa"/>
            <w:shd w:val="clear" w:color="auto" w:fill="auto"/>
            <w:vAlign w:val="center"/>
            <w:hideMark/>
          </w:tcPr>
          <w:p w14:paraId="766FBC1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378EFB2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0,201</w:t>
            </w:r>
          </w:p>
        </w:tc>
        <w:tc>
          <w:tcPr>
            <w:tcW w:w="1175" w:type="dxa"/>
            <w:shd w:val="clear" w:color="auto" w:fill="auto"/>
            <w:vAlign w:val="center"/>
            <w:hideMark/>
          </w:tcPr>
          <w:p w14:paraId="034596F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0,077</w:t>
            </w:r>
          </w:p>
        </w:tc>
        <w:tc>
          <w:tcPr>
            <w:tcW w:w="1175" w:type="dxa"/>
            <w:shd w:val="clear" w:color="auto" w:fill="auto"/>
            <w:vAlign w:val="center"/>
            <w:hideMark/>
          </w:tcPr>
          <w:p w14:paraId="1FBDDB2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0,278</w:t>
            </w:r>
          </w:p>
        </w:tc>
      </w:tr>
      <w:tr w:rsidR="00D75873" w:rsidRPr="00D75873" w14:paraId="59E61D1C" w14:textId="77777777" w:rsidTr="00D75873">
        <w:trPr>
          <w:trHeight w:val="20"/>
        </w:trPr>
        <w:tc>
          <w:tcPr>
            <w:tcW w:w="846" w:type="dxa"/>
            <w:shd w:val="clear" w:color="auto" w:fill="auto"/>
            <w:vAlign w:val="center"/>
            <w:hideMark/>
          </w:tcPr>
          <w:p w14:paraId="5074BF4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lastRenderedPageBreak/>
              <w:t>25</w:t>
            </w:r>
          </w:p>
        </w:tc>
        <w:tc>
          <w:tcPr>
            <w:tcW w:w="8647" w:type="dxa"/>
            <w:shd w:val="clear" w:color="auto" w:fill="auto"/>
            <w:vAlign w:val="center"/>
            <w:hideMark/>
          </w:tcPr>
          <w:p w14:paraId="29DC1710"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ул. Гашкова, 56 корпус 1, 2, 3, 4 "Жилые дома в микрорайоне "Вышка - 2" Мотовилихинского района г. Перми. Позиция 18" (Этап 4. Корпус 4) по адресу: ул. Гашкова, 56</w:t>
            </w:r>
          </w:p>
        </w:tc>
        <w:tc>
          <w:tcPr>
            <w:tcW w:w="1984" w:type="dxa"/>
            <w:shd w:val="clear" w:color="auto" w:fill="auto"/>
            <w:vAlign w:val="center"/>
            <w:hideMark/>
          </w:tcPr>
          <w:p w14:paraId="32F0371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Котельная по ул. Целинная, 39в</w:t>
            </w:r>
          </w:p>
        </w:tc>
        <w:tc>
          <w:tcPr>
            <w:tcW w:w="693" w:type="dxa"/>
            <w:shd w:val="clear" w:color="auto" w:fill="auto"/>
            <w:vAlign w:val="center"/>
            <w:hideMark/>
          </w:tcPr>
          <w:p w14:paraId="447E26D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36A452B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0,169</w:t>
            </w:r>
          </w:p>
        </w:tc>
        <w:tc>
          <w:tcPr>
            <w:tcW w:w="1175" w:type="dxa"/>
            <w:shd w:val="clear" w:color="auto" w:fill="auto"/>
            <w:vAlign w:val="center"/>
            <w:hideMark/>
          </w:tcPr>
          <w:p w14:paraId="5905AC5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0,065</w:t>
            </w:r>
          </w:p>
        </w:tc>
        <w:tc>
          <w:tcPr>
            <w:tcW w:w="1175" w:type="dxa"/>
            <w:shd w:val="clear" w:color="auto" w:fill="auto"/>
            <w:vAlign w:val="center"/>
            <w:hideMark/>
          </w:tcPr>
          <w:p w14:paraId="49B257F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0,234</w:t>
            </w:r>
          </w:p>
        </w:tc>
      </w:tr>
      <w:tr w:rsidR="00D75873" w:rsidRPr="00D75873" w14:paraId="0511A820" w14:textId="77777777" w:rsidTr="00D75873">
        <w:trPr>
          <w:trHeight w:val="20"/>
        </w:trPr>
        <w:tc>
          <w:tcPr>
            <w:tcW w:w="846" w:type="dxa"/>
            <w:shd w:val="clear" w:color="auto" w:fill="auto"/>
            <w:vAlign w:val="center"/>
            <w:hideMark/>
          </w:tcPr>
          <w:p w14:paraId="6BF7AEB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28</w:t>
            </w:r>
          </w:p>
        </w:tc>
        <w:tc>
          <w:tcPr>
            <w:tcW w:w="8647" w:type="dxa"/>
            <w:shd w:val="clear" w:color="auto" w:fill="auto"/>
            <w:vAlign w:val="center"/>
            <w:hideMark/>
          </w:tcPr>
          <w:p w14:paraId="17F65968"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ул. Гашкова, 56 корпус 1, 2, 3, 4 "Жилые дома в микрорайоне "Вышка - 2" Мотовилихинского района г. Перми. Позиция 18" (Этап 3. Корпус 3) по адресу: ул. Гашкова, 56</w:t>
            </w:r>
          </w:p>
        </w:tc>
        <w:tc>
          <w:tcPr>
            <w:tcW w:w="1984" w:type="dxa"/>
            <w:shd w:val="clear" w:color="auto" w:fill="auto"/>
            <w:vAlign w:val="center"/>
            <w:hideMark/>
          </w:tcPr>
          <w:p w14:paraId="3F28D21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Котельная по ул. Целинная, 39в</w:t>
            </w:r>
          </w:p>
        </w:tc>
        <w:tc>
          <w:tcPr>
            <w:tcW w:w="693" w:type="dxa"/>
            <w:shd w:val="clear" w:color="auto" w:fill="auto"/>
            <w:vAlign w:val="center"/>
            <w:hideMark/>
          </w:tcPr>
          <w:p w14:paraId="1C10249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325911E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0,169</w:t>
            </w:r>
          </w:p>
        </w:tc>
        <w:tc>
          <w:tcPr>
            <w:tcW w:w="1175" w:type="dxa"/>
            <w:shd w:val="clear" w:color="auto" w:fill="auto"/>
            <w:vAlign w:val="center"/>
            <w:hideMark/>
          </w:tcPr>
          <w:p w14:paraId="1E1051E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0,065</w:t>
            </w:r>
          </w:p>
        </w:tc>
        <w:tc>
          <w:tcPr>
            <w:tcW w:w="1175" w:type="dxa"/>
            <w:shd w:val="clear" w:color="auto" w:fill="auto"/>
            <w:vAlign w:val="center"/>
            <w:hideMark/>
          </w:tcPr>
          <w:p w14:paraId="7322472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0,234</w:t>
            </w:r>
          </w:p>
        </w:tc>
      </w:tr>
      <w:tr w:rsidR="00D75873" w:rsidRPr="00D75873" w14:paraId="47D3FE4A" w14:textId="77777777" w:rsidTr="00D75873">
        <w:trPr>
          <w:trHeight w:val="20"/>
        </w:trPr>
        <w:tc>
          <w:tcPr>
            <w:tcW w:w="846" w:type="dxa"/>
            <w:shd w:val="clear" w:color="auto" w:fill="auto"/>
            <w:vAlign w:val="center"/>
            <w:hideMark/>
          </w:tcPr>
          <w:p w14:paraId="116B833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104</w:t>
            </w:r>
          </w:p>
        </w:tc>
        <w:tc>
          <w:tcPr>
            <w:tcW w:w="8647" w:type="dxa"/>
            <w:shd w:val="clear" w:color="auto" w:fill="auto"/>
            <w:vAlign w:val="center"/>
            <w:hideMark/>
          </w:tcPr>
          <w:p w14:paraId="649548D7"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Многоквартирные жилые дома по адресу: г. Пермь, Ленинский район, ул. Борцов Революции, 1а, ЖК "Экопарк Сосновый" по адресу: ул. Борцов Революции, 1а стр 7</w:t>
            </w:r>
          </w:p>
        </w:tc>
        <w:tc>
          <w:tcPr>
            <w:tcW w:w="1984" w:type="dxa"/>
            <w:shd w:val="clear" w:color="auto" w:fill="auto"/>
            <w:vAlign w:val="center"/>
            <w:hideMark/>
          </w:tcPr>
          <w:p w14:paraId="15C0E49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Котельная по ул. Борцов Революции, 1а, стр. 9</w:t>
            </w:r>
          </w:p>
        </w:tc>
        <w:tc>
          <w:tcPr>
            <w:tcW w:w="693" w:type="dxa"/>
            <w:shd w:val="clear" w:color="auto" w:fill="auto"/>
            <w:vAlign w:val="center"/>
            <w:hideMark/>
          </w:tcPr>
          <w:p w14:paraId="240D51B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2024</w:t>
            </w:r>
          </w:p>
        </w:tc>
        <w:tc>
          <w:tcPr>
            <w:tcW w:w="1175" w:type="dxa"/>
            <w:shd w:val="clear" w:color="auto" w:fill="auto"/>
            <w:vAlign w:val="center"/>
            <w:hideMark/>
          </w:tcPr>
          <w:p w14:paraId="2E0588F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0,134</w:t>
            </w:r>
          </w:p>
        </w:tc>
        <w:tc>
          <w:tcPr>
            <w:tcW w:w="1175" w:type="dxa"/>
            <w:shd w:val="clear" w:color="auto" w:fill="auto"/>
            <w:vAlign w:val="center"/>
            <w:hideMark/>
          </w:tcPr>
          <w:p w14:paraId="256351C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0,043</w:t>
            </w:r>
          </w:p>
        </w:tc>
        <w:tc>
          <w:tcPr>
            <w:tcW w:w="1175" w:type="dxa"/>
            <w:shd w:val="clear" w:color="auto" w:fill="auto"/>
            <w:vAlign w:val="center"/>
            <w:hideMark/>
          </w:tcPr>
          <w:p w14:paraId="6E44288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0,177</w:t>
            </w:r>
          </w:p>
        </w:tc>
      </w:tr>
      <w:tr w:rsidR="00D75873" w:rsidRPr="00D75873" w14:paraId="2BE232A4" w14:textId="77777777" w:rsidTr="00D75873">
        <w:trPr>
          <w:trHeight w:val="20"/>
        </w:trPr>
        <w:tc>
          <w:tcPr>
            <w:tcW w:w="846" w:type="dxa"/>
            <w:shd w:val="clear" w:color="auto" w:fill="auto"/>
            <w:vAlign w:val="center"/>
            <w:hideMark/>
          </w:tcPr>
          <w:p w14:paraId="2ACF33B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105</w:t>
            </w:r>
          </w:p>
        </w:tc>
        <w:tc>
          <w:tcPr>
            <w:tcW w:w="8647" w:type="dxa"/>
            <w:shd w:val="clear" w:color="auto" w:fill="auto"/>
            <w:vAlign w:val="center"/>
            <w:hideMark/>
          </w:tcPr>
          <w:p w14:paraId="6A002E0D"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Многоквартирные жилые дома по адресу: г. Пермь, Ленинский район, ул. Борцов Революции, 1а, ЖК "Экопарк Сосновый" по адресу: ул. Борцов Революции, 1а стр 8</w:t>
            </w:r>
          </w:p>
        </w:tc>
        <w:tc>
          <w:tcPr>
            <w:tcW w:w="1984" w:type="dxa"/>
            <w:shd w:val="clear" w:color="auto" w:fill="auto"/>
            <w:vAlign w:val="center"/>
            <w:hideMark/>
          </w:tcPr>
          <w:p w14:paraId="51884D1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Котельная по ул. Борцов Революции, 1а, стр. 9</w:t>
            </w:r>
          </w:p>
        </w:tc>
        <w:tc>
          <w:tcPr>
            <w:tcW w:w="693" w:type="dxa"/>
            <w:shd w:val="clear" w:color="auto" w:fill="auto"/>
            <w:vAlign w:val="center"/>
            <w:hideMark/>
          </w:tcPr>
          <w:p w14:paraId="7502C3F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0625060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0,110</w:t>
            </w:r>
          </w:p>
        </w:tc>
        <w:tc>
          <w:tcPr>
            <w:tcW w:w="1175" w:type="dxa"/>
            <w:shd w:val="clear" w:color="auto" w:fill="auto"/>
            <w:vAlign w:val="center"/>
            <w:hideMark/>
          </w:tcPr>
          <w:p w14:paraId="5564AA4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0,035</w:t>
            </w:r>
          </w:p>
        </w:tc>
        <w:tc>
          <w:tcPr>
            <w:tcW w:w="1175" w:type="dxa"/>
            <w:shd w:val="clear" w:color="auto" w:fill="auto"/>
            <w:vAlign w:val="center"/>
            <w:hideMark/>
          </w:tcPr>
          <w:p w14:paraId="11E57C6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0,146</w:t>
            </w:r>
          </w:p>
        </w:tc>
      </w:tr>
      <w:tr w:rsidR="00D75873" w:rsidRPr="00D75873" w14:paraId="1B8CF9C9" w14:textId="77777777" w:rsidTr="00D75873">
        <w:trPr>
          <w:trHeight w:val="20"/>
        </w:trPr>
        <w:tc>
          <w:tcPr>
            <w:tcW w:w="846" w:type="dxa"/>
            <w:shd w:val="clear" w:color="auto" w:fill="auto"/>
            <w:vAlign w:val="center"/>
            <w:hideMark/>
          </w:tcPr>
          <w:p w14:paraId="1FBD926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397</w:t>
            </w:r>
          </w:p>
        </w:tc>
        <w:tc>
          <w:tcPr>
            <w:tcW w:w="8647" w:type="dxa"/>
            <w:shd w:val="clear" w:color="auto" w:fill="auto"/>
            <w:vAlign w:val="center"/>
            <w:hideMark/>
          </w:tcPr>
          <w:p w14:paraId="46A61E35"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Камская долина (Склад) по адресу: Камская долина</w:t>
            </w:r>
          </w:p>
        </w:tc>
        <w:tc>
          <w:tcPr>
            <w:tcW w:w="1984" w:type="dxa"/>
            <w:shd w:val="clear" w:color="auto" w:fill="auto"/>
            <w:vAlign w:val="center"/>
            <w:hideMark/>
          </w:tcPr>
          <w:p w14:paraId="0764CB1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40D09C6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1E0D143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6,811</w:t>
            </w:r>
          </w:p>
        </w:tc>
        <w:tc>
          <w:tcPr>
            <w:tcW w:w="1175" w:type="dxa"/>
            <w:shd w:val="clear" w:color="auto" w:fill="auto"/>
            <w:vAlign w:val="center"/>
            <w:hideMark/>
          </w:tcPr>
          <w:p w14:paraId="76CCE13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1,216</w:t>
            </w:r>
          </w:p>
        </w:tc>
        <w:tc>
          <w:tcPr>
            <w:tcW w:w="1175" w:type="dxa"/>
            <w:shd w:val="clear" w:color="auto" w:fill="auto"/>
            <w:vAlign w:val="center"/>
            <w:hideMark/>
          </w:tcPr>
          <w:p w14:paraId="2CE9AC8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8,028</w:t>
            </w:r>
          </w:p>
        </w:tc>
      </w:tr>
      <w:tr w:rsidR="00D75873" w:rsidRPr="00D75873" w14:paraId="67037C9A" w14:textId="77777777" w:rsidTr="00D75873">
        <w:trPr>
          <w:trHeight w:val="20"/>
        </w:trPr>
        <w:tc>
          <w:tcPr>
            <w:tcW w:w="846" w:type="dxa"/>
            <w:shd w:val="clear" w:color="auto" w:fill="auto"/>
            <w:vAlign w:val="center"/>
            <w:hideMark/>
          </w:tcPr>
          <w:p w14:paraId="0A574AB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219</w:t>
            </w:r>
          </w:p>
        </w:tc>
        <w:tc>
          <w:tcPr>
            <w:tcW w:w="8647" w:type="dxa"/>
            <w:shd w:val="clear" w:color="auto" w:fill="auto"/>
            <w:vAlign w:val="center"/>
            <w:hideMark/>
          </w:tcPr>
          <w:p w14:paraId="51DA3F3F"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№2 по адресу: ул. Спешилова, 108</w:t>
            </w:r>
          </w:p>
        </w:tc>
        <w:tc>
          <w:tcPr>
            <w:tcW w:w="1984" w:type="dxa"/>
            <w:shd w:val="clear" w:color="auto" w:fill="auto"/>
            <w:vAlign w:val="center"/>
            <w:hideMark/>
          </w:tcPr>
          <w:p w14:paraId="293B51C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63BDF33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0929A68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1,050</w:t>
            </w:r>
          </w:p>
        </w:tc>
        <w:tc>
          <w:tcPr>
            <w:tcW w:w="1175" w:type="dxa"/>
            <w:shd w:val="clear" w:color="auto" w:fill="auto"/>
            <w:vAlign w:val="center"/>
            <w:hideMark/>
          </w:tcPr>
          <w:p w14:paraId="1DE77A4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0,188</w:t>
            </w:r>
          </w:p>
        </w:tc>
        <w:tc>
          <w:tcPr>
            <w:tcW w:w="1175" w:type="dxa"/>
            <w:shd w:val="clear" w:color="auto" w:fill="auto"/>
            <w:vAlign w:val="center"/>
            <w:hideMark/>
          </w:tcPr>
          <w:p w14:paraId="544B478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1,238</w:t>
            </w:r>
          </w:p>
        </w:tc>
      </w:tr>
      <w:tr w:rsidR="00D75873" w:rsidRPr="00D75873" w14:paraId="16C732D9" w14:textId="77777777" w:rsidTr="00D75873">
        <w:trPr>
          <w:trHeight w:val="20"/>
        </w:trPr>
        <w:tc>
          <w:tcPr>
            <w:tcW w:w="846" w:type="dxa"/>
            <w:shd w:val="clear" w:color="auto" w:fill="auto"/>
            <w:vAlign w:val="center"/>
            <w:hideMark/>
          </w:tcPr>
          <w:p w14:paraId="0BCFFE2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220</w:t>
            </w:r>
          </w:p>
        </w:tc>
        <w:tc>
          <w:tcPr>
            <w:tcW w:w="8647" w:type="dxa"/>
            <w:shd w:val="clear" w:color="auto" w:fill="auto"/>
            <w:vAlign w:val="center"/>
            <w:hideMark/>
          </w:tcPr>
          <w:p w14:paraId="45551E3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№1 по адресу: ул. Спешилова, 108</w:t>
            </w:r>
          </w:p>
        </w:tc>
        <w:tc>
          <w:tcPr>
            <w:tcW w:w="1984" w:type="dxa"/>
            <w:shd w:val="clear" w:color="auto" w:fill="auto"/>
            <w:vAlign w:val="center"/>
            <w:hideMark/>
          </w:tcPr>
          <w:p w14:paraId="1857504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68AFE65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3F24B86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1,050</w:t>
            </w:r>
          </w:p>
        </w:tc>
        <w:tc>
          <w:tcPr>
            <w:tcW w:w="1175" w:type="dxa"/>
            <w:shd w:val="clear" w:color="auto" w:fill="auto"/>
            <w:vAlign w:val="center"/>
            <w:hideMark/>
          </w:tcPr>
          <w:p w14:paraId="7EC3199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0,188</w:t>
            </w:r>
          </w:p>
        </w:tc>
        <w:tc>
          <w:tcPr>
            <w:tcW w:w="1175" w:type="dxa"/>
            <w:shd w:val="clear" w:color="auto" w:fill="auto"/>
            <w:vAlign w:val="center"/>
            <w:hideMark/>
          </w:tcPr>
          <w:p w14:paraId="1DBA7FD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1,238</w:t>
            </w:r>
          </w:p>
        </w:tc>
      </w:tr>
      <w:tr w:rsidR="00D75873" w:rsidRPr="00D75873" w14:paraId="4A298497" w14:textId="77777777" w:rsidTr="00D75873">
        <w:trPr>
          <w:trHeight w:val="20"/>
        </w:trPr>
        <w:tc>
          <w:tcPr>
            <w:tcW w:w="846" w:type="dxa"/>
            <w:shd w:val="clear" w:color="auto" w:fill="auto"/>
            <w:vAlign w:val="center"/>
            <w:hideMark/>
          </w:tcPr>
          <w:p w14:paraId="72F67D3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395</w:t>
            </w:r>
          </w:p>
        </w:tc>
        <w:tc>
          <w:tcPr>
            <w:tcW w:w="8647" w:type="dxa"/>
            <w:shd w:val="clear" w:color="auto" w:fill="auto"/>
            <w:vAlign w:val="center"/>
            <w:hideMark/>
          </w:tcPr>
          <w:p w14:paraId="752E33F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Камская долина (МКД) по адресу: Камская долина</w:t>
            </w:r>
          </w:p>
        </w:tc>
        <w:tc>
          <w:tcPr>
            <w:tcW w:w="1984" w:type="dxa"/>
            <w:shd w:val="clear" w:color="auto" w:fill="auto"/>
            <w:vAlign w:val="center"/>
            <w:hideMark/>
          </w:tcPr>
          <w:p w14:paraId="6CEF37E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303FA96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155389A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0,981</w:t>
            </w:r>
          </w:p>
        </w:tc>
        <w:tc>
          <w:tcPr>
            <w:tcW w:w="1175" w:type="dxa"/>
            <w:shd w:val="clear" w:color="auto" w:fill="auto"/>
            <w:vAlign w:val="center"/>
            <w:hideMark/>
          </w:tcPr>
          <w:p w14:paraId="40D470F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0,175</w:t>
            </w:r>
          </w:p>
        </w:tc>
        <w:tc>
          <w:tcPr>
            <w:tcW w:w="1175" w:type="dxa"/>
            <w:shd w:val="clear" w:color="auto" w:fill="auto"/>
            <w:vAlign w:val="center"/>
            <w:hideMark/>
          </w:tcPr>
          <w:p w14:paraId="30FF388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1,156</w:t>
            </w:r>
          </w:p>
        </w:tc>
      </w:tr>
      <w:tr w:rsidR="00D75873" w:rsidRPr="00D75873" w14:paraId="71D459BB" w14:textId="77777777" w:rsidTr="00D75873">
        <w:trPr>
          <w:trHeight w:val="20"/>
        </w:trPr>
        <w:tc>
          <w:tcPr>
            <w:tcW w:w="846" w:type="dxa"/>
            <w:shd w:val="clear" w:color="auto" w:fill="auto"/>
            <w:vAlign w:val="center"/>
            <w:hideMark/>
          </w:tcPr>
          <w:p w14:paraId="35D0690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396</w:t>
            </w:r>
          </w:p>
        </w:tc>
        <w:tc>
          <w:tcPr>
            <w:tcW w:w="8647" w:type="dxa"/>
            <w:shd w:val="clear" w:color="auto" w:fill="auto"/>
            <w:vAlign w:val="center"/>
            <w:hideMark/>
          </w:tcPr>
          <w:p w14:paraId="1758FE2B"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Камская долина (МКД) по адресу: Камская долина</w:t>
            </w:r>
          </w:p>
        </w:tc>
        <w:tc>
          <w:tcPr>
            <w:tcW w:w="1984" w:type="dxa"/>
            <w:shd w:val="clear" w:color="auto" w:fill="auto"/>
            <w:vAlign w:val="center"/>
            <w:hideMark/>
          </w:tcPr>
          <w:p w14:paraId="53C8A5A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53885BF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313D4AE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0,663</w:t>
            </w:r>
          </w:p>
        </w:tc>
        <w:tc>
          <w:tcPr>
            <w:tcW w:w="1175" w:type="dxa"/>
            <w:shd w:val="clear" w:color="auto" w:fill="auto"/>
            <w:vAlign w:val="center"/>
            <w:hideMark/>
          </w:tcPr>
          <w:p w14:paraId="176F6BE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0,118</w:t>
            </w:r>
          </w:p>
        </w:tc>
        <w:tc>
          <w:tcPr>
            <w:tcW w:w="1175" w:type="dxa"/>
            <w:shd w:val="clear" w:color="auto" w:fill="auto"/>
            <w:vAlign w:val="center"/>
            <w:hideMark/>
          </w:tcPr>
          <w:p w14:paraId="288AD9D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0,781</w:t>
            </w:r>
          </w:p>
        </w:tc>
      </w:tr>
      <w:tr w:rsidR="00D75873" w:rsidRPr="00D75873" w14:paraId="402B8B2B" w14:textId="77777777" w:rsidTr="00D75873">
        <w:trPr>
          <w:trHeight w:val="20"/>
        </w:trPr>
        <w:tc>
          <w:tcPr>
            <w:tcW w:w="846" w:type="dxa"/>
            <w:shd w:val="clear" w:color="auto" w:fill="auto"/>
            <w:vAlign w:val="center"/>
            <w:hideMark/>
          </w:tcPr>
          <w:p w14:paraId="7A835D7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222</w:t>
            </w:r>
          </w:p>
        </w:tc>
        <w:tc>
          <w:tcPr>
            <w:tcW w:w="8647" w:type="dxa"/>
            <w:shd w:val="clear" w:color="auto" w:fill="auto"/>
            <w:vAlign w:val="center"/>
            <w:hideMark/>
          </w:tcPr>
          <w:p w14:paraId="1CA53B88"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№3 по адресу: ул. Спешилова, 108</w:t>
            </w:r>
          </w:p>
        </w:tc>
        <w:tc>
          <w:tcPr>
            <w:tcW w:w="1984" w:type="dxa"/>
            <w:shd w:val="clear" w:color="auto" w:fill="auto"/>
            <w:vAlign w:val="center"/>
            <w:hideMark/>
          </w:tcPr>
          <w:p w14:paraId="5E97C53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7F75EA0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2029</w:t>
            </w:r>
          </w:p>
        </w:tc>
        <w:tc>
          <w:tcPr>
            <w:tcW w:w="1175" w:type="dxa"/>
            <w:shd w:val="clear" w:color="auto" w:fill="auto"/>
            <w:vAlign w:val="center"/>
            <w:hideMark/>
          </w:tcPr>
          <w:p w14:paraId="699F217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1,050</w:t>
            </w:r>
          </w:p>
        </w:tc>
        <w:tc>
          <w:tcPr>
            <w:tcW w:w="1175" w:type="dxa"/>
            <w:shd w:val="clear" w:color="auto" w:fill="auto"/>
            <w:vAlign w:val="center"/>
            <w:hideMark/>
          </w:tcPr>
          <w:p w14:paraId="18D300A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0,188</w:t>
            </w:r>
          </w:p>
        </w:tc>
        <w:tc>
          <w:tcPr>
            <w:tcW w:w="1175" w:type="dxa"/>
            <w:shd w:val="clear" w:color="auto" w:fill="auto"/>
            <w:vAlign w:val="center"/>
            <w:hideMark/>
          </w:tcPr>
          <w:p w14:paraId="71CC281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1,238</w:t>
            </w:r>
          </w:p>
        </w:tc>
      </w:tr>
      <w:tr w:rsidR="00D75873" w:rsidRPr="00D75873" w14:paraId="7DB507FD" w14:textId="77777777" w:rsidTr="00D75873">
        <w:trPr>
          <w:trHeight w:val="20"/>
        </w:trPr>
        <w:tc>
          <w:tcPr>
            <w:tcW w:w="846" w:type="dxa"/>
            <w:shd w:val="clear" w:color="auto" w:fill="auto"/>
            <w:vAlign w:val="center"/>
            <w:hideMark/>
          </w:tcPr>
          <w:p w14:paraId="6186D81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387</w:t>
            </w:r>
          </w:p>
        </w:tc>
        <w:tc>
          <w:tcPr>
            <w:tcW w:w="8647" w:type="dxa"/>
            <w:shd w:val="clear" w:color="auto" w:fill="auto"/>
            <w:vAlign w:val="center"/>
            <w:hideMark/>
          </w:tcPr>
          <w:p w14:paraId="0D1D0B0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Камская долина (МКД) по адресу: Камская долина</w:t>
            </w:r>
          </w:p>
        </w:tc>
        <w:tc>
          <w:tcPr>
            <w:tcW w:w="1984" w:type="dxa"/>
            <w:shd w:val="clear" w:color="auto" w:fill="auto"/>
            <w:vAlign w:val="center"/>
            <w:hideMark/>
          </w:tcPr>
          <w:p w14:paraId="4B7E64C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4AEE303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2029</w:t>
            </w:r>
          </w:p>
        </w:tc>
        <w:tc>
          <w:tcPr>
            <w:tcW w:w="1175" w:type="dxa"/>
            <w:shd w:val="clear" w:color="auto" w:fill="auto"/>
            <w:vAlign w:val="center"/>
            <w:hideMark/>
          </w:tcPr>
          <w:p w14:paraId="2EBB9D3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1,061</w:t>
            </w:r>
          </w:p>
        </w:tc>
        <w:tc>
          <w:tcPr>
            <w:tcW w:w="1175" w:type="dxa"/>
            <w:shd w:val="clear" w:color="auto" w:fill="auto"/>
            <w:vAlign w:val="center"/>
            <w:hideMark/>
          </w:tcPr>
          <w:p w14:paraId="6E8B49E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0,189</w:t>
            </w:r>
          </w:p>
        </w:tc>
        <w:tc>
          <w:tcPr>
            <w:tcW w:w="1175" w:type="dxa"/>
            <w:shd w:val="clear" w:color="auto" w:fill="auto"/>
            <w:vAlign w:val="center"/>
            <w:hideMark/>
          </w:tcPr>
          <w:p w14:paraId="709E231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1,250</w:t>
            </w:r>
          </w:p>
        </w:tc>
      </w:tr>
      <w:tr w:rsidR="00D75873" w:rsidRPr="00D75873" w14:paraId="150D1C9C" w14:textId="77777777" w:rsidTr="00D75873">
        <w:trPr>
          <w:trHeight w:val="20"/>
        </w:trPr>
        <w:tc>
          <w:tcPr>
            <w:tcW w:w="846" w:type="dxa"/>
            <w:shd w:val="clear" w:color="auto" w:fill="auto"/>
            <w:vAlign w:val="center"/>
            <w:hideMark/>
          </w:tcPr>
          <w:p w14:paraId="25005EA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388</w:t>
            </w:r>
          </w:p>
        </w:tc>
        <w:tc>
          <w:tcPr>
            <w:tcW w:w="8647" w:type="dxa"/>
            <w:shd w:val="clear" w:color="auto" w:fill="auto"/>
            <w:vAlign w:val="center"/>
            <w:hideMark/>
          </w:tcPr>
          <w:p w14:paraId="1A3B5215"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Камская долина (МКД) по адресу: Камская долина</w:t>
            </w:r>
          </w:p>
        </w:tc>
        <w:tc>
          <w:tcPr>
            <w:tcW w:w="1984" w:type="dxa"/>
            <w:shd w:val="clear" w:color="auto" w:fill="auto"/>
            <w:vAlign w:val="center"/>
            <w:hideMark/>
          </w:tcPr>
          <w:p w14:paraId="5E6D9A3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2DC283F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2029</w:t>
            </w:r>
          </w:p>
        </w:tc>
        <w:tc>
          <w:tcPr>
            <w:tcW w:w="1175" w:type="dxa"/>
            <w:shd w:val="clear" w:color="auto" w:fill="auto"/>
            <w:vAlign w:val="center"/>
            <w:hideMark/>
          </w:tcPr>
          <w:p w14:paraId="1A4CFC2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0,629</w:t>
            </w:r>
          </w:p>
        </w:tc>
        <w:tc>
          <w:tcPr>
            <w:tcW w:w="1175" w:type="dxa"/>
            <w:shd w:val="clear" w:color="auto" w:fill="auto"/>
            <w:vAlign w:val="center"/>
            <w:hideMark/>
          </w:tcPr>
          <w:p w14:paraId="1672868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0,112</w:t>
            </w:r>
          </w:p>
        </w:tc>
        <w:tc>
          <w:tcPr>
            <w:tcW w:w="1175" w:type="dxa"/>
            <w:shd w:val="clear" w:color="auto" w:fill="auto"/>
            <w:vAlign w:val="center"/>
            <w:hideMark/>
          </w:tcPr>
          <w:p w14:paraId="42A0273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0,742</w:t>
            </w:r>
          </w:p>
        </w:tc>
      </w:tr>
      <w:tr w:rsidR="00D75873" w:rsidRPr="00D75873" w14:paraId="3B56A7F0" w14:textId="77777777" w:rsidTr="00D75873">
        <w:trPr>
          <w:trHeight w:val="20"/>
        </w:trPr>
        <w:tc>
          <w:tcPr>
            <w:tcW w:w="846" w:type="dxa"/>
            <w:shd w:val="clear" w:color="auto" w:fill="auto"/>
            <w:vAlign w:val="center"/>
            <w:hideMark/>
          </w:tcPr>
          <w:p w14:paraId="330F45E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389</w:t>
            </w:r>
          </w:p>
        </w:tc>
        <w:tc>
          <w:tcPr>
            <w:tcW w:w="8647" w:type="dxa"/>
            <w:shd w:val="clear" w:color="auto" w:fill="auto"/>
            <w:vAlign w:val="center"/>
            <w:hideMark/>
          </w:tcPr>
          <w:p w14:paraId="6BFA1984"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Камская долина (МКД) по адресу: Камская долина</w:t>
            </w:r>
          </w:p>
        </w:tc>
        <w:tc>
          <w:tcPr>
            <w:tcW w:w="1984" w:type="dxa"/>
            <w:shd w:val="clear" w:color="auto" w:fill="auto"/>
            <w:vAlign w:val="center"/>
            <w:hideMark/>
          </w:tcPr>
          <w:p w14:paraId="64DD4C1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18BD7EF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2029</w:t>
            </w:r>
          </w:p>
        </w:tc>
        <w:tc>
          <w:tcPr>
            <w:tcW w:w="1175" w:type="dxa"/>
            <w:shd w:val="clear" w:color="auto" w:fill="auto"/>
            <w:vAlign w:val="center"/>
            <w:hideMark/>
          </w:tcPr>
          <w:p w14:paraId="38BC13A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0,954</w:t>
            </w:r>
          </w:p>
        </w:tc>
        <w:tc>
          <w:tcPr>
            <w:tcW w:w="1175" w:type="dxa"/>
            <w:shd w:val="clear" w:color="auto" w:fill="auto"/>
            <w:vAlign w:val="center"/>
            <w:hideMark/>
          </w:tcPr>
          <w:p w14:paraId="224A022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0,170</w:t>
            </w:r>
          </w:p>
        </w:tc>
        <w:tc>
          <w:tcPr>
            <w:tcW w:w="1175" w:type="dxa"/>
            <w:shd w:val="clear" w:color="auto" w:fill="auto"/>
            <w:vAlign w:val="center"/>
            <w:hideMark/>
          </w:tcPr>
          <w:p w14:paraId="0C412C8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1,124</w:t>
            </w:r>
          </w:p>
        </w:tc>
      </w:tr>
      <w:tr w:rsidR="00D75873" w:rsidRPr="00D75873" w14:paraId="5B040F9C" w14:textId="77777777" w:rsidTr="00D75873">
        <w:trPr>
          <w:trHeight w:val="20"/>
        </w:trPr>
        <w:tc>
          <w:tcPr>
            <w:tcW w:w="846" w:type="dxa"/>
            <w:shd w:val="clear" w:color="auto" w:fill="auto"/>
            <w:vAlign w:val="center"/>
            <w:hideMark/>
          </w:tcPr>
          <w:p w14:paraId="06757B0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lastRenderedPageBreak/>
              <w:t>390</w:t>
            </w:r>
          </w:p>
        </w:tc>
        <w:tc>
          <w:tcPr>
            <w:tcW w:w="8647" w:type="dxa"/>
            <w:shd w:val="clear" w:color="auto" w:fill="auto"/>
            <w:vAlign w:val="center"/>
            <w:hideMark/>
          </w:tcPr>
          <w:p w14:paraId="63FE8BE5"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Камская долина (МКД) по адресу: Камская долина</w:t>
            </w:r>
          </w:p>
        </w:tc>
        <w:tc>
          <w:tcPr>
            <w:tcW w:w="1984" w:type="dxa"/>
            <w:shd w:val="clear" w:color="auto" w:fill="auto"/>
            <w:vAlign w:val="center"/>
            <w:hideMark/>
          </w:tcPr>
          <w:p w14:paraId="22430D1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015A719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2029</w:t>
            </w:r>
          </w:p>
        </w:tc>
        <w:tc>
          <w:tcPr>
            <w:tcW w:w="1175" w:type="dxa"/>
            <w:shd w:val="clear" w:color="auto" w:fill="auto"/>
            <w:vAlign w:val="center"/>
            <w:hideMark/>
          </w:tcPr>
          <w:p w14:paraId="05C585B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0,671</w:t>
            </w:r>
          </w:p>
        </w:tc>
        <w:tc>
          <w:tcPr>
            <w:tcW w:w="1175" w:type="dxa"/>
            <w:shd w:val="clear" w:color="auto" w:fill="auto"/>
            <w:vAlign w:val="center"/>
            <w:hideMark/>
          </w:tcPr>
          <w:p w14:paraId="05A712E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0,120</w:t>
            </w:r>
          </w:p>
        </w:tc>
        <w:tc>
          <w:tcPr>
            <w:tcW w:w="1175" w:type="dxa"/>
            <w:shd w:val="clear" w:color="auto" w:fill="auto"/>
            <w:vAlign w:val="center"/>
            <w:hideMark/>
          </w:tcPr>
          <w:p w14:paraId="758DC67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0,791</w:t>
            </w:r>
          </w:p>
        </w:tc>
      </w:tr>
      <w:tr w:rsidR="00D75873" w:rsidRPr="00D75873" w14:paraId="7C01B515" w14:textId="77777777" w:rsidTr="00D75873">
        <w:trPr>
          <w:trHeight w:val="20"/>
        </w:trPr>
        <w:tc>
          <w:tcPr>
            <w:tcW w:w="846" w:type="dxa"/>
            <w:shd w:val="clear" w:color="auto" w:fill="auto"/>
            <w:vAlign w:val="center"/>
            <w:hideMark/>
          </w:tcPr>
          <w:p w14:paraId="45D7C19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391</w:t>
            </w:r>
          </w:p>
        </w:tc>
        <w:tc>
          <w:tcPr>
            <w:tcW w:w="8647" w:type="dxa"/>
            <w:shd w:val="clear" w:color="auto" w:fill="auto"/>
            <w:vAlign w:val="center"/>
            <w:hideMark/>
          </w:tcPr>
          <w:p w14:paraId="012AA99B"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Камская долина (МКД) по адресу: Камская долина</w:t>
            </w:r>
          </w:p>
        </w:tc>
        <w:tc>
          <w:tcPr>
            <w:tcW w:w="1984" w:type="dxa"/>
            <w:shd w:val="clear" w:color="auto" w:fill="auto"/>
            <w:vAlign w:val="center"/>
            <w:hideMark/>
          </w:tcPr>
          <w:p w14:paraId="4DCEED8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167A2E0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2029</w:t>
            </w:r>
          </w:p>
        </w:tc>
        <w:tc>
          <w:tcPr>
            <w:tcW w:w="1175" w:type="dxa"/>
            <w:shd w:val="clear" w:color="auto" w:fill="auto"/>
            <w:vAlign w:val="center"/>
            <w:hideMark/>
          </w:tcPr>
          <w:p w14:paraId="6843A26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0,380</w:t>
            </w:r>
          </w:p>
        </w:tc>
        <w:tc>
          <w:tcPr>
            <w:tcW w:w="1175" w:type="dxa"/>
            <w:shd w:val="clear" w:color="auto" w:fill="auto"/>
            <w:vAlign w:val="center"/>
            <w:hideMark/>
          </w:tcPr>
          <w:p w14:paraId="05BADCB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0,068</w:t>
            </w:r>
          </w:p>
        </w:tc>
        <w:tc>
          <w:tcPr>
            <w:tcW w:w="1175" w:type="dxa"/>
            <w:shd w:val="clear" w:color="auto" w:fill="auto"/>
            <w:vAlign w:val="center"/>
            <w:hideMark/>
          </w:tcPr>
          <w:p w14:paraId="6CB1CC9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0,448</w:t>
            </w:r>
          </w:p>
        </w:tc>
      </w:tr>
      <w:tr w:rsidR="00D75873" w:rsidRPr="00D75873" w14:paraId="7FA7D0DD" w14:textId="77777777" w:rsidTr="00D75873">
        <w:trPr>
          <w:trHeight w:val="20"/>
        </w:trPr>
        <w:tc>
          <w:tcPr>
            <w:tcW w:w="846" w:type="dxa"/>
            <w:shd w:val="clear" w:color="auto" w:fill="auto"/>
            <w:vAlign w:val="center"/>
            <w:hideMark/>
          </w:tcPr>
          <w:p w14:paraId="688CE1B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221</w:t>
            </w:r>
          </w:p>
        </w:tc>
        <w:tc>
          <w:tcPr>
            <w:tcW w:w="8647" w:type="dxa"/>
            <w:shd w:val="clear" w:color="auto" w:fill="auto"/>
            <w:vAlign w:val="center"/>
            <w:hideMark/>
          </w:tcPr>
          <w:p w14:paraId="7FBCD3EB"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№4 по адресу: ул. Спешилова, 108</w:t>
            </w:r>
          </w:p>
        </w:tc>
        <w:tc>
          <w:tcPr>
            <w:tcW w:w="1984" w:type="dxa"/>
            <w:shd w:val="clear" w:color="auto" w:fill="auto"/>
            <w:vAlign w:val="center"/>
            <w:hideMark/>
          </w:tcPr>
          <w:p w14:paraId="40D4420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29F5507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2030</w:t>
            </w:r>
          </w:p>
        </w:tc>
        <w:tc>
          <w:tcPr>
            <w:tcW w:w="1175" w:type="dxa"/>
            <w:shd w:val="clear" w:color="auto" w:fill="auto"/>
            <w:vAlign w:val="center"/>
            <w:hideMark/>
          </w:tcPr>
          <w:p w14:paraId="431BF9B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1,050</w:t>
            </w:r>
          </w:p>
        </w:tc>
        <w:tc>
          <w:tcPr>
            <w:tcW w:w="1175" w:type="dxa"/>
            <w:shd w:val="clear" w:color="auto" w:fill="auto"/>
            <w:vAlign w:val="center"/>
            <w:hideMark/>
          </w:tcPr>
          <w:p w14:paraId="23477BD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0,188</w:t>
            </w:r>
          </w:p>
        </w:tc>
        <w:tc>
          <w:tcPr>
            <w:tcW w:w="1175" w:type="dxa"/>
            <w:shd w:val="clear" w:color="auto" w:fill="auto"/>
            <w:vAlign w:val="center"/>
            <w:hideMark/>
          </w:tcPr>
          <w:p w14:paraId="0867580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1,238</w:t>
            </w:r>
          </w:p>
        </w:tc>
      </w:tr>
      <w:tr w:rsidR="00D75873" w:rsidRPr="00D75873" w14:paraId="650ABD79" w14:textId="77777777" w:rsidTr="00D75873">
        <w:trPr>
          <w:trHeight w:val="20"/>
        </w:trPr>
        <w:tc>
          <w:tcPr>
            <w:tcW w:w="846" w:type="dxa"/>
            <w:shd w:val="clear" w:color="auto" w:fill="auto"/>
            <w:vAlign w:val="center"/>
            <w:hideMark/>
          </w:tcPr>
          <w:p w14:paraId="6404987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223</w:t>
            </w:r>
          </w:p>
        </w:tc>
        <w:tc>
          <w:tcPr>
            <w:tcW w:w="8647" w:type="dxa"/>
            <w:shd w:val="clear" w:color="auto" w:fill="auto"/>
            <w:vAlign w:val="center"/>
            <w:hideMark/>
          </w:tcPr>
          <w:p w14:paraId="1F59A92E"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Детский сад по адресу: ул. Спешилова, 108</w:t>
            </w:r>
          </w:p>
        </w:tc>
        <w:tc>
          <w:tcPr>
            <w:tcW w:w="1984" w:type="dxa"/>
            <w:shd w:val="clear" w:color="auto" w:fill="auto"/>
            <w:vAlign w:val="center"/>
            <w:hideMark/>
          </w:tcPr>
          <w:p w14:paraId="443F9A5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5710077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2030</w:t>
            </w:r>
          </w:p>
        </w:tc>
        <w:tc>
          <w:tcPr>
            <w:tcW w:w="1175" w:type="dxa"/>
            <w:shd w:val="clear" w:color="auto" w:fill="auto"/>
            <w:vAlign w:val="center"/>
            <w:hideMark/>
          </w:tcPr>
          <w:p w14:paraId="1CFB4B9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0,350</w:t>
            </w:r>
          </w:p>
        </w:tc>
        <w:tc>
          <w:tcPr>
            <w:tcW w:w="1175" w:type="dxa"/>
            <w:shd w:val="clear" w:color="auto" w:fill="auto"/>
            <w:vAlign w:val="center"/>
            <w:hideMark/>
          </w:tcPr>
          <w:p w14:paraId="6F9037F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0,063</w:t>
            </w:r>
          </w:p>
        </w:tc>
        <w:tc>
          <w:tcPr>
            <w:tcW w:w="1175" w:type="dxa"/>
            <w:shd w:val="clear" w:color="auto" w:fill="auto"/>
            <w:vAlign w:val="center"/>
            <w:hideMark/>
          </w:tcPr>
          <w:p w14:paraId="0ABF396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0,413</w:t>
            </w:r>
          </w:p>
        </w:tc>
      </w:tr>
      <w:tr w:rsidR="00D75873" w:rsidRPr="00D75873" w14:paraId="3A6B0827" w14:textId="77777777" w:rsidTr="00D75873">
        <w:trPr>
          <w:trHeight w:val="20"/>
        </w:trPr>
        <w:tc>
          <w:tcPr>
            <w:tcW w:w="846" w:type="dxa"/>
            <w:shd w:val="clear" w:color="auto" w:fill="auto"/>
            <w:vAlign w:val="center"/>
            <w:hideMark/>
          </w:tcPr>
          <w:p w14:paraId="6813B19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382</w:t>
            </w:r>
          </w:p>
        </w:tc>
        <w:tc>
          <w:tcPr>
            <w:tcW w:w="8647" w:type="dxa"/>
            <w:shd w:val="clear" w:color="auto" w:fill="auto"/>
            <w:vAlign w:val="center"/>
            <w:hideMark/>
          </w:tcPr>
          <w:p w14:paraId="569181AA"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Камская долина (МКД) по адресу: Камская долина</w:t>
            </w:r>
          </w:p>
        </w:tc>
        <w:tc>
          <w:tcPr>
            <w:tcW w:w="1984" w:type="dxa"/>
            <w:shd w:val="clear" w:color="auto" w:fill="auto"/>
            <w:vAlign w:val="center"/>
            <w:hideMark/>
          </w:tcPr>
          <w:p w14:paraId="4F6C664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0C9BC95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2030</w:t>
            </w:r>
          </w:p>
        </w:tc>
        <w:tc>
          <w:tcPr>
            <w:tcW w:w="1175" w:type="dxa"/>
            <w:shd w:val="clear" w:color="auto" w:fill="auto"/>
            <w:vAlign w:val="center"/>
            <w:hideMark/>
          </w:tcPr>
          <w:p w14:paraId="4F8806D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0,637</w:t>
            </w:r>
          </w:p>
        </w:tc>
        <w:tc>
          <w:tcPr>
            <w:tcW w:w="1175" w:type="dxa"/>
            <w:shd w:val="clear" w:color="auto" w:fill="auto"/>
            <w:vAlign w:val="center"/>
            <w:hideMark/>
          </w:tcPr>
          <w:p w14:paraId="307C3A9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0,114</w:t>
            </w:r>
          </w:p>
        </w:tc>
        <w:tc>
          <w:tcPr>
            <w:tcW w:w="1175" w:type="dxa"/>
            <w:shd w:val="clear" w:color="auto" w:fill="auto"/>
            <w:vAlign w:val="center"/>
            <w:hideMark/>
          </w:tcPr>
          <w:p w14:paraId="28E027F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0,751</w:t>
            </w:r>
          </w:p>
        </w:tc>
      </w:tr>
      <w:tr w:rsidR="00D75873" w:rsidRPr="00D75873" w14:paraId="4066AD97" w14:textId="77777777" w:rsidTr="00D75873">
        <w:trPr>
          <w:trHeight w:val="20"/>
        </w:trPr>
        <w:tc>
          <w:tcPr>
            <w:tcW w:w="846" w:type="dxa"/>
            <w:shd w:val="clear" w:color="auto" w:fill="auto"/>
            <w:vAlign w:val="center"/>
            <w:hideMark/>
          </w:tcPr>
          <w:p w14:paraId="3724819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383</w:t>
            </w:r>
          </w:p>
        </w:tc>
        <w:tc>
          <w:tcPr>
            <w:tcW w:w="8647" w:type="dxa"/>
            <w:shd w:val="clear" w:color="auto" w:fill="auto"/>
            <w:vAlign w:val="center"/>
            <w:hideMark/>
          </w:tcPr>
          <w:p w14:paraId="0E8BFA90"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Камская долина (МКД) по адресу: Камская долина</w:t>
            </w:r>
          </w:p>
        </w:tc>
        <w:tc>
          <w:tcPr>
            <w:tcW w:w="1984" w:type="dxa"/>
            <w:shd w:val="clear" w:color="auto" w:fill="auto"/>
            <w:vAlign w:val="center"/>
            <w:hideMark/>
          </w:tcPr>
          <w:p w14:paraId="56ADAB8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5F9A960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2030</w:t>
            </w:r>
          </w:p>
        </w:tc>
        <w:tc>
          <w:tcPr>
            <w:tcW w:w="1175" w:type="dxa"/>
            <w:shd w:val="clear" w:color="auto" w:fill="auto"/>
            <w:vAlign w:val="center"/>
            <w:hideMark/>
          </w:tcPr>
          <w:p w14:paraId="487ACD5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1,289</w:t>
            </w:r>
          </w:p>
        </w:tc>
        <w:tc>
          <w:tcPr>
            <w:tcW w:w="1175" w:type="dxa"/>
            <w:shd w:val="clear" w:color="auto" w:fill="auto"/>
            <w:vAlign w:val="center"/>
            <w:hideMark/>
          </w:tcPr>
          <w:p w14:paraId="2A25001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0,230</w:t>
            </w:r>
          </w:p>
        </w:tc>
        <w:tc>
          <w:tcPr>
            <w:tcW w:w="1175" w:type="dxa"/>
            <w:shd w:val="clear" w:color="auto" w:fill="auto"/>
            <w:vAlign w:val="center"/>
            <w:hideMark/>
          </w:tcPr>
          <w:p w14:paraId="688138A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1,519</w:t>
            </w:r>
          </w:p>
        </w:tc>
      </w:tr>
      <w:tr w:rsidR="00D75873" w:rsidRPr="00D75873" w14:paraId="795542D0" w14:textId="77777777" w:rsidTr="00D75873">
        <w:trPr>
          <w:trHeight w:val="20"/>
        </w:trPr>
        <w:tc>
          <w:tcPr>
            <w:tcW w:w="846" w:type="dxa"/>
            <w:shd w:val="clear" w:color="auto" w:fill="auto"/>
            <w:vAlign w:val="center"/>
            <w:hideMark/>
          </w:tcPr>
          <w:p w14:paraId="3E1E54A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384</w:t>
            </w:r>
          </w:p>
        </w:tc>
        <w:tc>
          <w:tcPr>
            <w:tcW w:w="8647" w:type="dxa"/>
            <w:shd w:val="clear" w:color="auto" w:fill="auto"/>
            <w:vAlign w:val="center"/>
            <w:hideMark/>
          </w:tcPr>
          <w:p w14:paraId="2CA303A8"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Камская долина (МКД) по адресу: Камская долина</w:t>
            </w:r>
          </w:p>
        </w:tc>
        <w:tc>
          <w:tcPr>
            <w:tcW w:w="1984" w:type="dxa"/>
            <w:shd w:val="clear" w:color="auto" w:fill="auto"/>
            <w:vAlign w:val="center"/>
            <w:hideMark/>
          </w:tcPr>
          <w:p w14:paraId="3CBE00B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602E30D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2030</w:t>
            </w:r>
          </w:p>
        </w:tc>
        <w:tc>
          <w:tcPr>
            <w:tcW w:w="1175" w:type="dxa"/>
            <w:shd w:val="clear" w:color="auto" w:fill="auto"/>
            <w:vAlign w:val="center"/>
            <w:hideMark/>
          </w:tcPr>
          <w:p w14:paraId="67138E9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1,097</w:t>
            </w:r>
          </w:p>
        </w:tc>
        <w:tc>
          <w:tcPr>
            <w:tcW w:w="1175" w:type="dxa"/>
            <w:shd w:val="clear" w:color="auto" w:fill="auto"/>
            <w:vAlign w:val="center"/>
            <w:hideMark/>
          </w:tcPr>
          <w:p w14:paraId="745196A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0,196</w:t>
            </w:r>
          </w:p>
        </w:tc>
        <w:tc>
          <w:tcPr>
            <w:tcW w:w="1175" w:type="dxa"/>
            <w:shd w:val="clear" w:color="auto" w:fill="auto"/>
            <w:vAlign w:val="center"/>
            <w:hideMark/>
          </w:tcPr>
          <w:p w14:paraId="790CC10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1,293</w:t>
            </w:r>
          </w:p>
        </w:tc>
      </w:tr>
      <w:tr w:rsidR="00D75873" w:rsidRPr="00D75873" w14:paraId="6D4E60AA" w14:textId="77777777" w:rsidTr="00D75873">
        <w:trPr>
          <w:trHeight w:val="20"/>
        </w:trPr>
        <w:tc>
          <w:tcPr>
            <w:tcW w:w="846" w:type="dxa"/>
            <w:shd w:val="clear" w:color="auto" w:fill="auto"/>
            <w:vAlign w:val="center"/>
            <w:hideMark/>
          </w:tcPr>
          <w:p w14:paraId="56F124B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218</w:t>
            </w:r>
          </w:p>
        </w:tc>
        <w:tc>
          <w:tcPr>
            <w:tcW w:w="8647" w:type="dxa"/>
            <w:shd w:val="clear" w:color="auto" w:fill="auto"/>
            <w:vAlign w:val="center"/>
            <w:hideMark/>
          </w:tcPr>
          <w:p w14:paraId="7C1A63C2"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№5 по адресу: ул. Спешилова, 108</w:t>
            </w:r>
          </w:p>
        </w:tc>
        <w:tc>
          <w:tcPr>
            <w:tcW w:w="1984" w:type="dxa"/>
            <w:shd w:val="clear" w:color="auto" w:fill="auto"/>
            <w:vAlign w:val="center"/>
            <w:hideMark/>
          </w:tcPr>
          <w:p w14:paraId="7F0A1F7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426688C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2031</w:t>
            </w:r>
          </w:p>
        </w:tc>
        <w:tc>
          <w:tcPr>
            <w:tcW w:w="1175" w:type="dxa"/>
            <w:shd w:val="clear" w:color="auto" w:fill="auto"/>
            <w:vAlign w:val="center"/>
            <w:hideMark/>
          </w:tcPr>
          <w:p w14:paraId="72990A4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1,050</w:t>
            </w:r>
          </w:p>
        </w:tc>
        <w:tc>
          <w:tcPr>
            <w:tcW w:w="1175" w:type="dxa"/>
            <w:shd w:val="clear" w:color="auto" w:fill="auto"/>
            <w:vAlign w:val="center"/>
            <w:hideMark/>
          </w:tcPr>
          <w:p w14:paraId="742C78D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0,188</w:t>
            </w:r>
          </w:p>
        </w:tc>
        <w:tc>
          <w:tcPr>
            <w:tcW w:w="1175" w:type="dxa"/>
            <w:shd w:val="clear" w:color="auto" w:fill="auto"/>
            <w:vAlign w:val="center"/>
            <w:hideMark/>
          </w:tcPr>
          <w:p w14:paraId="6925E1A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1,238</w:t>
            </w:r>
          </w:p>
        </w:tc>
      </w:tr>
      <w:tr w:rsidR="00D75873" w:rsidRPr="00D75873" w14:paraId="3622D86F" w14:textId="77777777" w:rsidTr="00D75873">
        <w:trPr>
          <w:trHeight w:val="20"/>
        </w:trPr>
        <w:tc>
          <w:tcPr>
            <w:tcW w:w="846" w:type="dxa"/>
            <w:shd w:val="clear" w:color="auto" w:fill="auto"/>
            <w:vAlign w:val="center"/>
            <w:hideMark/>
          </w:tcPr>
          <w:p w14:paraId="72DF3EE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380</w:t>
            </w:r>
          </w:p>
        </w:tc>
        <w:tc>
          <w:tcPr>
            <w:tcW w:w="8647" w:type="dxa"/>
            <w:shd w:val="clear" w:color="auto" w:fill="auto"/>
            <w:vAlign w:val="center"/>
            <w:hideMark/>
          </w:tcPr>
          <w:p w14:paraId="797D52DF"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Камская долина (МКД) по адресу: Камская долина</w:t>
            </w:r>
          </w:p>
        </w:tc>
        <w:tc>
          <w:tcPr>
            <w:tcW w:w="1984" w:type="dxa"/>
            <w:shd w:val="clear" w:color="auto" w:fill="auto"/>
            <w:vAlign w:val="center"/>
            <w:hideMark/>
          </w:tcPr>
          <w:p w14:paraId="7686C7E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2BB0F07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2031</w:t>
            </w:r>
          </w:p>
        </w:tc>
        <w:tc>
          <w:tcPr>
            <w:tcW w:w="1175" w:type="dxa"/>
            <w:shd w:val="clear" w:color="auto" w:fill="auto"/>
            <w:vAlign w:val="center"/>
            <w:hideMark/>
          </w:tcPr>
          <w:p w14:paraId="3E06F58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1,166</w:t>
            </w:r>
          </w:p>
        </w:tc>
        <w:tc>
          <w:tcPr>
            <w:tcW w:w="1175" w:type="dxa"/>
            <w:shd w:val="clear" w:color="auto" w:fill="auto"/>
            <w:vAlign w:val="center"/>
            <w:hideMark/>
          </w:tcPr>
          <w:p w14:paraId="2C0526A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0,208</w:t>
            </w:r>
          </w:p>
        </w:tc>
        <w:tc>
          <w:tcPr>
            <w:tcW w:w="1175" w:type="dxa"/>
            <w:shd w:val="clear" w:color="auto" w:fill="auto"/>
            <w:vAlign w:val="center"/>
            <w:hideMark/>
          </w:tcPr>
          <w:p w14:paraId="5CA80DB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1,374</w:t>
            </w:r>
          </w:p>
        </w:tc>
      </w:tr>
      <w:tr w:rsidR="00D75873" w:rsidRPr="00D75873" w14:paraId="6061A549" w14:textId="77777777" w:rsidTr="00D75873">
        <w:trPr>
          <w:trHeight w:val="20"/>
        </w:trPr>
        <w:tc>
          <w:tcPr>
            <w:tcW w:w="846" w:type="dxa"/>
            <w:shd w:val="clear" w:color="auto" w:fill="auto"/>
            <w:vAlign w:val="center"/>
            <w:hideMark/>
          </w:tcPr>
          <w:p w14:paraId="71D5E19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381</w:t>
            </w:r>
          </w:p>
        </w:tc>
        <w:tc>
          <w:tcPr>
            <w:tcW w:w="8647" w:type="dxa"/>
            <w:shd w:val="clear" w:color="auto" w:fill="auto"/>
            <w:vAlign w:val="center"/>
            <w:hideMark/>
          </w:tcPr>
          <w:p w14:paraId="353BE10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Камская долина (МКД) по адресу: Камская долина</w:t>
            </w:r>
          </w:p>
        </w:tc>
        <w:tc>
          <w:tcPr>
            <w:tcW w:w="1984" w:type="dxa"/>
            <w:shd w:val="clear" w:color="auto" w:fill="auto"/>
            <w:vAlign w:val="center"/>
            <w:hideMark/>
          </w:tcPr>
          <w:p w14:paraId="3AD1DDE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2039BB4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2031</w:t>
            </w:r>
          </w:p>
        </w:tc>
        <w:tc>
          <w:tcPr>
            <w:tcW w:w="1175" w:type="dxa"/>
            <w:shd w:val="clear" w:color="auto" w:fill="auto"/>
            <w:vAlign w:val="center"/>
            <w:hideMark/>
          </w:tcPr>
          <w:p w14:paraId="61D1A77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1,172</w:t>
            </w:r>
          </w:p>
        </w:tc>
        <w:tc>
          <w:tcPr>
            <w:tcW w:w="1175" w:type="dxa"/>
            <w:shd w:val="clear" w:color="auto" w:fill="auto"/>
            <w:vAlign w:val="center"/>
            <w:hideMark/>
          </w:tcPr>
          <w:p w14:paraId="431388C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0,209</w:t>
            </w:r>
          </w:p>
        </w:tc>
        <w:tc>
          <w:tcPr>
            <w:tcW w:w="1175" w:type="dxa"/>
            <w:shd w:val="clear" w:color="auto" w:fill="auto"/>
            <w:vAlign w:val="center"/>
            <w:hideMark/>
          </w:tcPr>
          <w:p w14:paraId="5F732BB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1,381</w:t>
            </w:r>
          </w:p>
        </w:tc>
      </w:tr>
      <w:tr w:rsidR="00D75873" w:rsidRPr="00D75873" w14:paraId="2B97C19C" w14:textId="77777777" w:rsidTr="00D75873">
        <w:trPr>
          <w:trHeight w:val="20"/>
        </w:trPr>
        <w:tc>
          <w:tcPr>
            <w:tcW w:w="846" w:type="dxa"/>
            <w:shd w:val="clear" w:color="auto" w:fill="auto"/>
            <w:vAlign w:val="center"/>
            <w:hideMark/>
          </w:tcPr>
          <w:p w14:paraId="1D0EC12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217</w:t>
            </w:r>
          </w:p>
        </w:tc>
        <w:tc>
          <w:tcPr>
            <w:tcW w:w="8647" w:type="dxa"/>
            <w:shd w:val="clear" w:color="auto" w:fill="auto"/>
            <w:vAlign w:val="center"/>
            <w:hideMark/>
          </w:tcPr>
          <w:p w14:paraId="5A13E022"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№6 по адресу: ул. Спешилова, 108</w:t>
            </w:r>
          </w:p>
        </w:tc>
        <w:tc>
          <w:tcPr>
            <w:tcW w:w="1984" w:type="dxa"/>
            <w:shd w:val="clear" w:color="auto" w:fill="auto"/>
            <w:vAlign w:val="center"/>
            <w:hideMark/>
          </w:tcPr>
          <w:p w14:paraId="249EE40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7E9E103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2033</w:t>
            </w:r>
          </w:p>
        </w:tc>
        <w:tc>
          <w:tcPr>
            <w:tcW w:w="1175" w:type="dxa"/>
            <w:shd w:val="clear" w:color="auto" w:fill="auto"/>
            <w:vAlign w:val="center"/>
            <w:hideMark/>
          </w:tcPr>
          <w:p w14:paraId="10E118F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1,050</w:t>
            </w:r>
          </w:p>
        </w:tc>
        <w:tc>
          <w:tcPr>
            <w:tcW w:w="1175" w:type="dxa"/>
            <w:shd w:val="clear" w:color="auto" w:fill="auto"/>
            <w:vAlign w:val="center"/>
            <w:hideMark/>
          </w:tcPr>
          <w:p w14:paraId="2687E03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0,188</w:t>
            </w:r>
          </w:p>
        </w:tc>
        <w:tc>
          <w:tcPr>
            <w:tcW w:w="1175" w:type="dxa"/>
            <w:shd w:val="clear" w:color="auto" w:fill="auto"/>
            <w:vAlign w:val="center"/>
            <w:hideMark/>
          </w:tcPr>
          <w:p w14:paraId="45B0D2E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1,238</w:t>
            </w:r>
          </w:p>
        </w:tc>
      </w:tr>
      <w:tr w:rsidR="00D75873" w:rsidRPr="00D75873" w14:paraId="492DADEE" w14:textId="77777777" w:rsidTr="00D75873">
        <w:trPr>
          <w:trHeight w:val="20"/>
        </w:trPr>
        <w:tc>
          <w:tcPr>
            <w:tcW w:w="846" w:type="dxa"/>
            <w:shd w:val="clear" w:color="auto" w:fill="auto"/>
            <w:vAlign w:val="center"/>
            <w:hideMark/>
          </w:tcPr>
          <w:p w14:paraId="77EB416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379</w:t>
            </w:r>
          </w:p>
        </w:tc>
        <w:tc>
          <w:tcPr>
            <w:tcW w:w="8647" w:type="dxa"/>
            <w:shd w:val="clear" w:color="auto" w:fill="auto"/>
            <w:vAlign w:val="center"/>
            <w:hideMark/>
          </w:tcPr>
          <w:p w14:paraId="1739146A"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Камская долина (МКД) по адресу: Камская долина</w:t>
            </w:r>
          </w:p>
        </w:tc>
        <w:tc>
          <w:tcPr>
            <w:tcW w:w="1984" w:type="dxa"/>
            <w:shd w:val="clear" w:color="auto" w:fill="auto"/>
            <w:vAlign w:val="center"/>
            <w:hideMark/>
          </w:tcPr>
          <w:p w14:paraId="022FBD3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7C7AB1A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2033</w:t>
            </w:r>
          </w:p>
        </w:tc>
        <w:tc>
          <w:tcPr>
            <w:tcW w:w="1175" w:type="dxa"/>
            <w:shd w:val="clear" w:color="auto" w:fill="auto"/>
            <w:vAlign w:val="center"/>
            <w:hideMark/>
          </w:tcPr>
          <w:p w14:paraId="09FF641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1,251</w:t>
            </w:r>
          </w:p>
        </w:tc>
        <w:tc>
          <w:tcPr>
            <w:tcW w:w="1175" w:type="dxa"/>
            <w:shd w:val="clear" w:color="auto" w:fill="auto"/>
            <w:vAlign w:val="center"/>
            <w:hideMark/>
          </w:tcPr>
          <w:p w14:paraId="25AF84E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0,223</w:t>
            </w:r>
          </w:p>
        </w:tc>
        <w:tc>
          <w:tcPr>
            <w:tcW w:w="1175" w:type="dxa"/>
            <w:shd w:val="clear" w:color="auto" w:fill="auto"/>
            <w:vAlign w:val="center"/>
            <w:hideMark/>
          </w:tcPr>
          <w:p w14:paraId="598B1EE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1,475</w:t>
            </w:r>
          </w:p>
        </w:tc>
      </w:tr>
      <w:tr w:rsidR="00D75873" w:rsidRPr="00D75873" w14:paraId="76385E0A" w14:textId="77777777" w:rsidTr="00D75873">
        <w:trPr>
          <w:trHeight w:val="20"/>
        </w:trPr>
        <w:tc>
          <w:tcPr>
            <w:tcW w:w="846" w:type="dxa"/>
            <w:shd w:val="clear" w:color="auto" w:fill="auto"/>
            <w:vAlign w:val="center"/>
            <w:hideMark/>
          </w:tcPr>
          <w:p w14:paraId="787662C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216</w:t>
            </w:r>
          </w:p>
        </w:tc>
        <w:tc>
          <w:tcPr>
            <w:tcW w:w="8647" w:type="dxa"/>
            <w:shd w:val="clear" w:color="auto" w:fill="auto"/>
            <w:vAlign w:val="center"/>
            <w:hideMark/>
          </w:tcPr>
          <w:p w14:paraId="70B7FB33"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№7 по адресу: ул. Спешилова, 108</w:t>
            </w:r>
          </w:p>
        </w:tc>
        <w:tc>
          <w:tcPr>
            <w:tcW w:w="1984" w:type="dxa"/>
            <w:shd w:val="clear" w:color="auto" w:fill="auto"/>
            <w:vAlign w:val="center"/>
            <w:hideMark/>
          </w:tcPr>
          <w:p w14:paraId="1C9DF4D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72C7294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2034</w:t>
            </w:r>
          </w:p>
        </w:tc>
        <w:tc>
          <w:tcPr>
            <w:tcW w:w="1175" w:type="dxa"/>
            <w:shd w:val="clear" w:color="auto" w:fill="auto"/>
            <w:vAlign w:val="center"/>
            <w:hideMark/>
          </w:tcPr>
          <w:p w14:paraId="5D86AF8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1,050</w:t>
            </w:r>
          </w:p>
        </w:tc>
        <w:tc>
          <w:tcPr>
            <w:tcW w:w="1175" w:type="dxa"/>
            <w:shd w:val="clear" w:color="auto" w:fill="auto"/>
            <w:vAlign w:val="center"/>
            <w:hideMark/>
          </w:tcPr>
          <w:p w14:paraId="1309A7B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0,188</w:t>
            </w:r>
          </w:p>
        </w:tc>
        <w:tc>
          <w:tcPr>
            <w:tcW w:w="1175" w:type="dxa"/>
            <w:shd w:val="clear" w:color="auto" w:fill="auto"/>
            <w:vAlign w:val="center"/>
            <w:hideMark/>
          </w:tcPr>
          <w:p w14:paraId="7472E14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1,238</w:t>
            </w:r>
          </w:p>
        </w:tc>
      </w:tr>
      <w:tr w:rsidR="00D75873" w:rsidRPr="00D75873" w14:paraId="7228010B" w14:textId="77777777" w:rsidTr="00D75873">
        <w:trPr>
          <w:trHeight w:val="20"/>
        </w:trPr>
        <w:tc>
          <w:tcPr>
            <w:tcW w:w="846" w:type="dxa"/>
            <w:shd w:val="clear" w:color="auto" w:fill="auto"/>
            <w:vAlign w:val="center"/>
            <w:hideMark/>
          </w:tcPr>
          <w:p w14:paraId="6B7CA75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385</w:t>
            </w:r>
          </w:p>
        </w:tc>
        <w:tc>
          <w:tcPr>
            <w:tcW w:w="8647" w:type="dxa"/>
            <w:shd w:val="clear" w:color="auto" w:fill="auto"/>
            <w:vAlign w:val="center"/>
            <w:hideMark/>
          </w:tcPr>
          <w:p w14:paraId="282C51E7"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Камская долина (МКД) по адресу: Камская долина</w:t>
            </w:r>
          </w:p>
        </w:tc>
        <w:tc>
          <w:tcPr>
            <w:tcW w:w="1984" w:type="dxa"/>
            <w:shd w:val="clear" w:color="auto" w:fill="auto"/>
            <w:vAlign w:val="center"/>
            <w:hideMark/>
          </w:tcPr>
          <w:p w14:paraId="38CD369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33B459E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2035</w:t>
            </w:r>
          </w:p>
        </w:tc>
        <w:tc>
          <w:tcPr>
            <w:tcW w:w="1175" w:type="dxa"/>
            <w:shd w:val="clear" w:color="auto" w:fill="auto"/>
            <w:vAlign w:val="center"/>
            <w:hideMark/>
          </w:tcPr>
          <w:p w14:paraId="28E905D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0,995</w:t>
            </w:r>
          </w:p>
        </w:tc>
        <w:tc>
          <w:tcPr>
            <w:tcW w:w="1175" w:type="dxa"/>
            <w:shd w:val="clear" w:color="auto" w:fill="auto"/>
            <w:vAlign w:val="center"/>
            <w:hideMark/>
          </w:tcPr>
          <w:p w14:paraId="0E91378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0,178</w:t>
            </w:r>
          </w:p>
        </w:tc>
        <w:tc>
          <w:tcPr>
            <w:tcW w:w="1175" w:type="dxa"/>
            <w:shd w:val="clear" w:color="auto" w:fill="auto"/>
            <w:vAlign w:val="center"/>
            <w:hideMark/>
          </w:tcPr>
          <w:p w14:paraId="740B577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1,172</w:t>
            </w:r>
          </w:p>
        </w:tc>
      </w:tr>
      <w:tr w:rsidR="00D75873" w:rsidRPr="00D75873" w14:paraId="27751E0D" w14:textId="77777777" w:rsidTr="00D75873">
        <w:trPr>
          <w:trHeight w:val="20"/>
        </w:trPr>
        <w:tc>
          <w:tcPr>
            <w:tcW w:w="846" w:type="dxa"/>
            <w:shd w:val="clear" w:color="auto" w:fill="auto"/>
            <w:vAlign w:val="center"/>
            <w:hideMark/>
          </w:tcPr>
          <w:p w14:paraId="03BCEA7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386</w:t>
            </w:r>
          </w:p>
        </w:tc>
        <w:tc>
          <w:tcPr>
            <w:tcW w:w="8647" w:type="dxa"/>
            <w:shd w:val="clear" w:color="auto" w:fill="auto"/>
            <w:vAlign w:val="center"/>
            <w:hideMark/>
          </w:tcPr>
          <w:p w14:paraId="017BF7F5"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Камская долина (МКД) по адресу: Камская долина</w:t>
            </w:r>
          </w:p>
        </w:tc>
        <w:tc>
          <w:tcPr>
            <w:tcW w:w="1984" w:type="dxa"/>
            <w:shd w:val="clear" w:color="auto" w:fill="auto"/>
            <w:vAlign w:val="center"/>
            <w:hideMark/>
          </w:tcPr>
          <w:p w14:paraId="484E2A9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79C42C4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2035</w:t>
            </w:r>
          </w:p>
        </w:tc>
        <w:tc>
          <w:tcPr>
            <w:tcW w:w="1175" w:type="dxa"/>
            <w:shd w:val="clear" w:color="auto" w:fill="auto"/>
            <w:vAlign w:val="center"/>
            <w:hideMark/>
          </w:tcPr>
          <w:p w14:paraId="75E3339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0,995</w:t>
            </w:r>
          </w:p>
        </w:tc>
        <w:tc>
          <w:tcPr>
            <w:tcW w:w="1175" w:type="dxa"/>
            <w:shd w:val="clear" w:color="auto" w:fill="auto"/>
            <w:vAlign w:val="center"/>
            <w:hideMark/>
          </w:tcPr>
          <w:p w14:paraId="283E667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0,178</w:t>
            </w:r>
          </w:p>
        </w:tc>
        <w:tc>
          <w:tcPr>
            <w:tcW w:w="1175" w:type="dxa"/>
            <w:shd w:val="clear" w:color="auto" w:fill="auto"/>
            <w:vAlign w:val="center"/>
            <w:hideMark/>
          </w:tcPr>
          <w:p w14:paraId="7CECE75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1,172</w:t>
            </w:r>
          </w:p>
        </w:tc>
      </w:tr>
      <w:tr w:rsidR="00D75873" w:rsidRPr="00D75873" w14:paraId="14A8D019" w14:textId="77777777" w:rsidTr="00D75873">
        <w:trPr>
          <w:trHeight w:val="20"/>
        </w:trPr>
        <w:tc>
          <w:tcPr>
            <w:tcW w:w="846" w:type="dxa"/>
            <w:shd w:val="clear" w:color="auto" w:fill="auto"/>
            <w:vAlign w:val="center"/>
            <w:hideMark/>
          </w:tcPr>
          <w:p w14:paraId="530E99F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lastRenderedPageBreak/>
              <w:t>215</w:t>
            </w:r>
          </w:p>
        </w:tc>
        <w:tc>
          <w:tcPr>
            <w:tcW w:w="8647" w:type="dxa"/>
            <w:shd w:val="clear" w:color="auto" w:fill="auto"/>
            <w:vAlign w:val="center"/>
            <w:hideMark/>
          </w:tcPr>
          <w:p w14:paraId="72363A67"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№8 по адресу: ул. Спешилова, 108</w:t>
            </w:r>
          </w:p>
        </w:tc>
        <w:tc>
          <w:tcPr>
            <w:tcW w:w="1984" w:type="dxa"/>
            <w:shd w:val="clear" w:color="auto" w:fill="auto"/>
            <w:vAlign w:val="center"/>
            <w:hideMark/>
          </w:tcPr>
          <w:p w14:paraId="23E075F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751AF51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2036</w:t>
            </w:r>
          </w:p>
        </w:tc>
        <w:tc>
          <w:tcPr>
            <w:tcW w:w="1175" w:type="dxa"/>
            <w:shd w:val="clear" w:color="auto" w:fill="auto"/>
            <w:vAlign w:val="center"/>
            <w:hideMark/>
          </w:tcPr>
          <w:p w14:paraId="2639B4E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1,050</w:t>
            </w:r>
          </w:p>
        </w:tc>
        <w:tc>
          <w:tcPr>
            <w:tcW w:w="1175" w:type="dxa"/>
            <w:shd w:val="clear" w:color="auto" w:fill="auto"/>
            <w:vAlign w:val="center"/>
            <w:hideMark/>
          </w:tcPr>
          <w:p w14:paraId="0EDD95E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0,188</w:t>
            </w:r>
          </w:p>
        </w:tc>
        <w:tc>
          <w:tcPr>
            <w:tcW w:w="1175" w:type="dxa"/>
            <w:shd w:val="clear" w:color="auto" w:fill="auto"/>
            <w:vAlign w:val="center"/>
            <w:hideMark/>
          </w:tcPr>
          <w:p w14:paraId="65CD6BA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1,238</w:t>
            </w:r>
          </w:p>
        </w:tc>
      </w:tr>
      <w:tr w:rsidR="00D75873" w:rsidRPr="00D75873" w14:paraId="522A5682" w14:textId="77777777" w:rsidTr="00D75873">
        <w:trPr>
          <w:trHeight w:val="20"/>
        </w:trPr>
        <w:tc>
          <w:tcPr>
            <w:tcW w:w="846" w:type="dxa"/>
            <w:shd w:val="clear" w:color="auto" w:fill="auto"/>
            <w:vAlign w:val="center"/>
            <w:hideMark/>
          </w:tcPr>
          <w:p w14:paraId="2B44196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392</w:t>
            </w:r>
          </w:p>
        </w:tc>
        <w:tc>
          <w:tcPr>
            <w:tcW w:w="8647" w:type="dxa"/>
            <w:shd w:val="clear" w:color="auto" w:fill="auto"/>
            <w:vAlign w:val="center"/>
            <w:hideMark/>
          </w:tcPr>
          <w:p w14:paraId="6E8FB22D"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Камская долина (СОШ) по адресу: Камская долина</w:t>
            </w:r>
          </w:p>
        </w:tc>
        <w:tc>
          <w:tcPr>
            <w:tcW w:w="1984" w:type="dxa"/>
            <w:shd w:val="clear" w:color="auto" w:fill="auto"/>
            <w:vAlign w:val="center"/>
            <w:hideMark/>
          </w:tcPr>
          <w:p w14:paraId="0E498E6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36E845B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2036</w:t>
            </w:r>
          </w:p>
        </w:tc>
        <w:tc>
          <w:tcPr>
            <w:tcW w:w="1175" w:type="dxa"/>
            <w:shd w:val="clear" w:color="auto" w:fill="auto"/>
            <w:vAlign w:val="center"/>
            <w:hideMark/>
          </w:tcPr>
          <w:p w14:paraId="07C7E1A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2,262</w:t>
            </w:r>
          </w:p>
        </w:tc>
        <w:tc>
          <w:tcPr>
            <w:tcW w:w="1175" w:type="dxa"/>
            <w:shd w:val="clear" w:color="auto" w:fill="auto"/>
            <w:vAlign w:val="center"/>
            <w:hideMark/>
          </w:tcPr>
          <w:p w14:paraId="1A2807B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0,404</w:t>
            </w:r>
          </w:p>
        </w:tc>
        <w:tc>
          <w:tcPr>
            <w:tcW w:w="1175" w:type="dxa"/>
            <w:shd w:val="clear" w:color="auto" w:fill="auto"/>
            <w:vAlign w:val="center"/>
            <w:hideMark/>
          </w:tcPr>
          <w:p w14:paraId="0CBD386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2,666</w:t>
            </w:r>
          </w:p>
        </w:tc>
      </w:tr>
      <w:tr w:rsidR="00D75873" w:rsidRPr="00D75873" w14:paraId="6B7463EB" w14:textId="77777777" w:rsidTr="00D75873">
        <w:trPr>
          <w:trHeight w:val="20"/>
        </w:trPr>
        <w:tc>
          <w:tcPr>
            <w:tcW w:w="846" w:type="dxa"/>
            <w:shd w:val="clear" w:color="auto" w:fill="auto"/>
            <w:vAlign w:val="center"/>
            <w:hideMark/>
          </w:tcPr>
          <w:p w14:paraId="3D4599C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393</w:t>
            </w:r>
          </w:p>
        </w:tc>
        <w:tc>
          <w:tcPr>
            <w:tcW w:w="8647" w:type="dxa"/>
            <w:shd w:val="clear" w:color="auto" w:fill="auto"/>
            <w:vAlign w:val="center"/>
            <w:hideMark/>
          </w:tcPr>
          <w:p w14:paraId="322A7936"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Камская долина (Детский сад) по адресу: Камская долина</w:t>
            </w:r>
          </w:p>
        </w:tc>
        <w:tc>
          <w:tcPr>
            <w:tcW w:w="1984" w:type="dxa"/>
            <w:shd w:val="clear" w:color="auto" w:fill="auto"/>
            <w:vAlign w:val="center"/>
            <w:hideMark/>
          </w:tcPr>
          <w:p w14:paraId="0F45952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7B78EDC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2036</w:t>
            </w:r>
          </w:p>
        </w:tc>
        <w:tc>
          <w:tcPr>
            <w:tcW w:w="1175" w:type="dxa"/>
            <w:shd w:val="clear" w:color="auto" w:fill="auto"/>
            <w:vAlign w:val="center"/>
            <w:hideMark/>
          </w:tcPr>
          <w:p w14:paraId="69471D5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0,480</w:t>
            </w:r>
          </w:p>
        </w:tc>
        <w:tc>
          <w:tcPr>
            <w:tcW w:w="1175" w:type="dxa"/>
            <w:shd w:val="clear" w:color="auto" w:fill="auto"/>
            <w:vAlign w:val="center"/>
            <w:hideMark/>
          </w:tcPr>
          <w:p w14:paraId="683CC2C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0,086</w:t>
            </w:r>
          </w:p>
        </w:tc>
        <w:tc>
          <w:tcPr>
            <w:tcW w:w="1175" w:type="dxa"/>
            <w:shd w:val="clear" w:color="auto" w:fill="auto"/>
            <w:vAlign w:val="center"/>
            <w:hideMark/>
          </w:tcPr>
          <w:p w14:paraId="7E0A47E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0,565</w:t>
            </w:r>
          </w:p>
        </w:tc>
      </w:tr>
      <w:tr w:rsidR="00D75873" w:rsidRPr="00D75873" w14:paraId="0F75D631" w14:textId="77777777" w:rsidTr="00D75873">
        <w:trPr>
          <w:trHeight w:val="20"/>
        </w:trPr>
        <w:tc>
          <w:tcPr>
            <w:tcW w:w="846" w:type="dxa"/>
            <w:shd w:val="clear" w:color="auto" w:fill="auto"/>
            <w:vAlign w:val="center"/>
            <w:hideMark/>
          </w:tcPr>
          <w:p w14:paraId="6B2A1ED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398</w:t>
            </w:r>
          </w:p>
        </w:tc>
        <w:tc>
          <w:tcPr>
            <w:tcW w:w="8647" w:type="dxa"/>
            <w:shd w:val="clear" w:color="auto" w:fill="auto"/>
            <w:vAlign w:val="center"/>
            <w:hideMark/>
          </w:tcPr>
          <w:p w14:paraId="49EDEA4F"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Камская долина (МКД) по адресу: Камская долина</w:t>
            </w:r>
          </w:p>
        </w:tc>
        <w:tc>
          <w:tcPr>
            <w:tcW w:w="1984" w:type="dxa"/>
            <w:shd w:val="clear" w:color="auto" w:fill="auto"/>
            <w:vAlign w:val="center"/>
            <w:hideMark/>
          </w:tcPr>
          <w:p w14:paraId="633B7BA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7C03884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2036</w:t>
            </w:r>
          </w:p>
        </w:tc>
        <w:tc>
          <w:tcPr>
            <w:tcW w:w="1175" w:type="dxa"/>
            <w:shd w:val="clear" w:color="auto" w:fill="auto"/>
            <w:vAlign w:val="center"/>
            <w:hideMark/>
          </w:tcPr>
          <w:p w14:paraId="2E914C5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0,617</w:t>
            </w:r>
          </w:p>
        </w:tc>
        <w:tc>
          <w:tcPr>
            <w:tcW w:w="1175" w:type="dxa"/>
            <w:shd w:val="clear" w:color="auto" w:fill="auto"/>
            <w:vAlign w:val="center"/>
            <w:hideMark/>
          </w:tcPr>
          <w:p w14:paraId="17297E9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0,110</w:t>
            </w:r>
          </w:p>
        </w:tc>
        <w:tc>
          <w:tcPr>
            <w:tcW w:w="1175" w:type="dxa"/>
            <w:shd w:val="clear" w:color="auto" w:fill="auto"/>
            <w:vAlign w:val="center"/>
            <w:hideMark/>
          </w:tcPr>
          <w:p w14:paraId="2DEA456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0,727</w:t>
            </w:r>
          </w:p>
        </w:tc>
      </w:tr>
      <w:tr w:rsidR="00D75873" w:rsidRPr="00D75873" w14:paraId="5A73B14E" w14:textId="77777777" w:rsidTr="00D75873">
        <w:trPr>
          <w:trHeight w:val="20"/>
        </w:trPr>
        <w:tc>
          <w:tcPr>
            <w:tcW w:w="846" w:type="dxa"/>
            <w:shd w:val="clear" w:color="auto" w:fill="auto"/>
            <w:vAlign w:val="center"/>
            <w:hideMark/>
          </w:tcPr>
          <w:p w14:paraId="36A6D1B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394</w:t>
            </w:r>
          </w:p>
        </w:tc>
        <w:tc>
          <w:tcPr>
            <w:tcW w:w="8647" w:type="dxa"/>
            <w:shd w:val="clear" w:color="auto" w:fill="auto"/>
            <w:vAlign w:val="center"/>
            <w:hideMark/>
          </w:tcPr>
          <w:p w14:paraId="38C94BDA"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КРТ Камская долина (Аквапарк) по адресу: Камская долина</w:t>
            </w:r>
          </w:p>
        </w:tc>
        <w:tc>
          <w:tcPr>
            <w:tcW w:w="1984" w:type="dxa"/>
            <w:shd w:val="clear" w:color="auto" w:fill="auto"/>
            <w:vAlign w:val="center"/>
            <w:hideMark/>
          </w:tcPr>
          <w:p w14:paraId="62E308E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«Камская долина»</w:t>
            </w:r>
          </w:p>
        </w:tc>
        <w:tc>
          <w:tcPr>
            <w:tcW w:w="693" w:type="dxa"/>
            <w:shd w:val="clear" w:color="auto" w:fill="auto"/>
            <w:vAlign w:val="center"/>
            <w:hideMark/>
          </w:tcPr>
          <w:p w14:paraId="3AD9435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2037</w:t>
            </w:r>
          </w:p>
        </w:tc>
        <w:tc>
          <w:tcPr>
            <w:tcW w:w="1175" w:type="dxa"/>
            <w:shd w:val="clear" w:color="auto" w:fill="auto"/>
            <w:vAlign w:val="center"/>
            <w:hideMark/>
          </w:tcPr>
          <w:p w14:paraId="3BF9F82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10,890</w:t>
            </w:r>
          </w:p>
        </w:tc>
        <w:tc>
          <w:tcPr>
            <w:tcW w:w="1175" w:type="dxa"/>
            <w:shd w:val="clear" w:color="auto" w:fill="auto"/>
            <w:vAlign w:val="center"/>
            <w:hideMark/>
          </w:tcPr>
          <w:p w14:paraId="7FB231A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1,945</w:t>
            </w:r>
          </w:p>
        </w:tc>
        <w:tc>
          <w:tcPr>
            <w:tcW w:w="1175" w:type="dxa"/>
            <w:shd w:val="clear" w:color="auto" w:fill="auto"/>
            <w:vAlign w:val="center"/>
            <w:hideMark/>
          </w:tcPr>
          <w:p w14:paraId="7226ED8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12,835</w:t>
            </w:r>
          </w:p>
        </w:tc>
      </w:tr>
      <w:tr w:rsidR="00D75873" w:rsidRPr="00D75873" w14:paraId="3823CBB2" w14:textId="77777777" w:rsidTr="00D75873">
        <w:trPr>
          <w:trHeight w:val="20"/>
        </w:trPr>
        <w:tc>
          <w:tcPr>
            <w:tcW w:w="846" w:type="dxa"/>
            <w:shd w:val="clear" w:color="auto" w:fill="auto"/>
            <w:vAlign w:val="center"/>
            <w:hideMark/>
          </w:tcPr>
          <w:p w14:paraId="2365E60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24</w:t>
            </w:r>
          </w:p>
        </w:tc>
        <w:tc>
          <w:tcPr>
            <w:tcW w:w="8647" w:type="dxa"/>
            <w:shd w:val="clear" w:color="auto" w:fill="auto"/>
            <w:vAlign w:val="center"/>
            <w:hideMark/>
          </w:tcPr>
          <w:p w14:paraId="1735D16A"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 2 в районе ул. Дзержинского в г. Пермь (1 очередь строительства) по адресу: ул. Дзержинского, 31а</w:t>
            </w:r>
          </w:p>
        </w:tc>
        <w:tc>
          <w:tcPr>
            <w:tcW w:w="1984" w:type="dxa"/>
            <w:shd w:val="clear" w:color="auto" w:fill="auto"/>
            <w:vAlign w:val="center"/>
            <w:hideMark/>
          </w:tcPr>
          <w:p w14:paraId="1A629FA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«Камаполис»</w:t>
            </w:r>
          </w:p>
        </w:tc>
        <w:tc>
          <w:tcPr>
            <w:tcW w:w="693" w:type="dxa"/>
            <w:shd w:val="clear" w:color="auto" w:fill="auto"/>
            <w:vAlign w:val="center"/>
            <w:hideMark/>
          </w:tcPr>
          <w:p w14:paraId="5492A87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1956F52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0,490</w:t>
            </w:r>
          </w:p>
        </w:tc>
        <w:tc>
          <w:tcPr>
            <w:tcW w:w="1175" w:type="dxa"/>
            <w:shd w:val="clear" w:color="auto" w:fill="auto"/>
            <w:vAlign w:val="center"/>
            <w:hideMark/>
          </w:tcPr>
          <w:p w14:paraId="38073A3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0,195</w:t>
            </w:r>
          </w:p>
        </w:tc>
        <w:tc>
          <w:tcPr>
            <w:tcW w:w="1175" w:type="dxa"/>
            <w:shd w:val="clear" w:color="auto" w:fill="auto"/>
            <w:vAlign w:val="center"/>
            <w:hideMark/>
          </w:tcPr>
          <w:p w14:paraId="085175E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0,685</w:t>
            </w:r>
          </w:p>
        </w:tc>
      </w:tr>
      <w:tr w:rsidR="00D75873" w:rsidRPr="00D75873" w14:paraId="1E2C1719" w14:textId="77777777" w:rsidTr="00D75873">
        <w:trPr>
          <w:trHeight w:val="20"/>
        </w:trPr>
        <w:tc>
          <w:tcPr>
            <w:tcW w:w="846" w:type="dxa"/>
            <w:shd w:val="clear" w:color="auto" w:fill="auto"/>
            <w:vAlign w:val="center"/>
            <w:hideMark/>
          </w:tcPr>
          <w:p w14:paraId="504A43C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33</w:t>
            </w:r>
          </w:p>
        </w:tc>
        <w:tc>
          <w:tcPr>
            <w:tcW w:w="8647" w:type="dxa"/>
            <w:shd w:val="clear" w:color="auto" w:fill="auto"/>
            <w:vAlign w:val="center"/>
            <w:hideMark/>
          </w:tcPr>
          <w:p w14:paraId="4C171A82"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№1 в районе ул. Дзержинского в г. Пермь (1 очередь строительства) по адресу: ул. Дзержинского</w:t>
            </w:r>
          </w:p>
        </w:tc>
        <w:tc>
          <w:tcPr>
            <w:tcW w:w="1984" w:type="dxa"/>
            <w:shd w:val="clear" w:color="auto" w:fill="auto"/>
            <w:vAlign w:val="center"/>
            <w:hideMark/>
          </w:tcPr>
          <w:p w14:paraId="77652A7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«Камаполис»</w:t>
            </w:r>
          </w:p>
        </w:tc>
        <w:tc>
          <w:tcPr>
            <w:tcW w:w="693" w:type="dxa"/>
            <w:shd w:val="clear" w:color="auto" w:fill="auto"/>
            <w:vAlign w:val="center"/>
            <w:hideMark/>
          </w:tcPr>
          <w:p w14:paraId="7F1A9A8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3AA7069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0,451</w:t>
            </w:r>
          </w:p>
        </w:tc>
        <w:tc>
          <w:tcPr>
            <w:tcW w:w="1175" w:type="dxa"/>
            <w:shd w:val="clear" w:color="auto" w:fill="auto"/>
            <w:vAlign w:val="center"/>
            <w:hideMark/>
          </w:tcPr>
          <w:p w14:paraId="34B45E5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0,180</w:t>
            </w:r>
          </w:p>
        </w:tc>
        <w:tc>
          <w:tcPr>
            <w:tcW w:w="1175" w:type="dxa"/>
            <w:shd w:val="clear" w:color="auto" w:fill="auto"/>
            <w:vAlign w:val="center"/>
            <w:hideMark/>
          </w:tcPr>
          <w:p w14:paraId="069506A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0,631</w:t>
            </w:r>
          </w:p>
        </w:tc>
      </w:tr>
      <w:tr w:rsidR="00D75873" w:rsidRPr="00D75873" w14:paraId="07089A3E" w14:textId="77777777" w:rsidTr="00D75873">
        <w:trPr>
          <w:trHeight w:val="20"/>
        </w:trPr>
        <w:tc>
          <w:tcPr>
            <w:tcW w:w="846" w:type="dxa"/>
            <w:shd w:val="clear" w:color="auto" w:fill="auto"/>
            <w:vAlign w:val="center"/>
            <w:hideMark/>
          </w:tcPr>
          <w:p w14:paraId="1C7ECDE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8</w:t>
            </w:r>
          </w:p>
        </w:tc>
        <w:tc>
          <w:tcPr>
            <w:tcW w:w="8647" w:type="dxa"/>
            <w:shd w:val="clear" w:color="auto" w:fill="auto"/>
            <w:vAlign w:val="center"/>
            <w:hideMark/>
          </w:tcPr>
          <w:p w14:paraId="47AF17F9"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Многоквартирный жилой дом № 3 в районе ул. Дзержинского в г. Пермь (2 очередь строительства) по адресу: ул. Дзержинского, 31б</w:t>
            </w:r>
          </w:p>
        </w:tc>
        <w:tc>
          <w:tcPr>
            <w:tcW w:w="1984" w:type="dxa"/>
            <w:shd w:val="clear" w:color="auto" w:fill="auto"/>
            <w:vAlign w:val="center"/>
            <w:hideMark/>
          </w:tcPr>
          <w:p w14:paraId="2699886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«Камаполис»</w:t>
            </w:r>
          </w:p>
        </w:tc>
        <w:tc>
          <w:tcPr>
            <w:tcW w:w="693" w:type="dxa"/>
            <w:shd w:val="clear" w:color="auto" w:fill="auto"/>
            <w:vAlign w:val="center"/>
            <w:hideMark/>
          </w:tcPr>
          <w:p w14:paraId="6B12DE4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4DE694E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0,743</w:t>
            </w:r>
          </w:p>
        </w:tc>
        <w:tc>
          <w:tcPr>
            <w:tcW w:w="1175" w:type="dxa"/>
            <w:shd w:val="clear" w:color="auto" w:fill="auto"/>
            <w:vAlign w:val="center"/>
            <w:hideMark/>
          </w:tcPr>
          <w:p w14:paraId="21EC0C0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0,269</w:t>
            </w:r>
          </w:p>
        </w:tc>
        <w:tc>
          <w:tcPr>
            <w:tcW w:w="1175" w:type="dxa"/>
            <w:shd w:val="clear" w:color="auto" w:fill="auto"/>
            <w:vAlign w:val="center"/>
            <w:hideMark/>
          </w:tcPr>
          <w:p w14:paraId="77976B9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1,012</w:t>
            </w:r>
          </w:p>
        </w:tc>
      </w:tr>
      <w:tr w:rsidR="00D75873" w:rsidRPr="00D75873" w14:paraId="57EAF319" w14:textId="77777777" w:rsidTr="00D75873">
        <w:trPr>
          <w:trHeight w:val="20"/>
        </w:trPr>
        <w:tc>
          <w:tcPr>
            <w:tcW w:w="846" w:type="dxa"/>
            <w:shd w:val="clear" w:color="auto" w:fill="auto"/>
            <w:vAlign w:val="center"/>
            <w:hideMark/>
          </w:tcPr>
          <w:p w14:paraId="7011EA2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243</w:t>
            </w:r>
          </w:p>
        </w:tc>
        <w:tc>
          <w:tcPr>
            <w:tcW w:w="8647" w:type="dxa"/>
            <w:shd w:val="clear" w:color="auto" w:fill="auto"/>
            <w:vAlign w:val="center"/>
            <w:hideMark/>
          </w:tcPr>
          <w:p w14:paraId="7A50CBC2"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Жилой дом №4 по адресу: ул. Дзержинского, 31</w:t>
            </w:r>
          </w:p>
        </w:tc>
        <w:tc>
          <w:tcPr>
            <w:tcW w:w="1984" w:type="dxa"/>
            <w:shd w:val="clear" w:color="auto" w:fill="auto"/>
            <w:vAlign w:val="center"/>
            <w:hideMark/>
          </w:tcPr>
          <w:p w14:paraId="58C67BD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«Камаполис»</w:t>
            </w:r>
          </w:p>
        </w:tc>
        <w:tc>
          <w:tcPr>
            <w:tcW w:w="693" w:type="dxa"/>
            <w:shd w:val="clear" w:color="auto" w:fill="auto"/>
            <w:vAlign w:val="center"/>
            <w:hideMark/>
          </w:tcPr>
          <w:p w14:paraId="518A7FC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49552C3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0,967</w:t>
            </w:r>
          </w:p>
        </w:tc>
        <w:tc>
          <w:tcPr>
            <w:tcW w:w="1175" w:type="dxa"/>
            <w:shd w:val="clear" w:color="auto" w:fill="auto"/>
            <w:vAlign w:val="center"/>
            <w:hideMark/>
          </w:tcPr>
          <w:p w14:paraId="638D3C6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0,393</w:t>
            </w:r>
          </w:p>
        </w:tc>
        <w:tc>
          <w:tcPr>
            <w:tcW w:w="1175" w:type="dxa"/>
            <w:shd w:val="clear" w:color="auto" w:fill="auto"/>
            <w:vAlign w:val="center"/>
            <w:hideMark/>
          </w:tcPr>
          <w:p w14:paraId="3C5304C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1,360</w:t>
            </w:r>
          </w:p>
        </w:tc>
      </w:tr>
      <w:tr w:rsidR="00D75873" w:rsidRPr="00D75873" w14:paraId="14F42B8F" w14:textId="77777777" w:rsidTr="00D75873">
        <w:trPr>
          <w:trHeight w:val="20"/>
        </w:trPr>
        <w:tc>
          <w:tcPr>
            <w:tcW w:w="846" w:type="dxa"/>
            <w:shd w:val="clear" w:color="auto" w:fill="auto"/>
            <w:vAlign w:val="center"/>
            <w:hideMark/>
          </w:tcPr>
          <w:p w14:paraId="6B7CF7B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240</w:t>
            </w:r>
          </w:p>
        </w:tc>
        <w:tc>
          <w:tcPr>
            <w:tcW w:w="8647" w:type="dxa"/>
            <w:shd w:val="clear" w:color="auto" w:fill="auto"/>
            <w:vAlign w:val="center"/>
            <w:hideMark/>
          </w:tcPr>
          <w:p w14:paraId="34394948"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Детский сад на 320 мест по адресу: ул. Дзержинского, 31</w:t>
            </w:r>
          </w:p>
        </w:tc>
        <w:tc>
          <w:tcPr>
            <w:tcW w:w="1984" w:type="dxa"/>
            <w:shd w:val="clear" w:color="auto" w:fill="auto"/>
            <w:vAlign w:val="center"/>
            <w:hideMark/>
          </w:tcPr>
          <w:p w14:paraId="36DD9BB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«Камаполис»</w:t>
            </w:r>
          </w:p>
        </w:tc>
        <w:tc>
          <w:tcPr>
            <w:tcW w:w="693" w:type="dxa"/>
            <w:shd w:val="clear" w:color="auto" w:fill="auto"/>
            <w:vAlign w:val="center"/>
            <w:hideMark/>
          </w:tcPr>
          <w:p w14:paraId="6EAA99B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2030</w:t>
            </w:r>
          </w:p>
        </w:tc>
        <w:tc>
          <w:tcPr>
            <w:tcW w:w="1175" w:type="dxa"/>
            <w:shd w:val="clear" w:color="auto" w:fill="auto"/>
            <w:vAlign w:val="center"/>
            <w:hideMark/>
          </w:tcPr>
          <w:p w14:paraId="21D7AEB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0,402</w:t>
            </w:r>
          </w:p>
        </w:tc>
        <w:tc>
          <w:tcPr>
            <w:tcW w:w="1175" w:type="dxa"/>
            <w:shd w:val="clear" w:color="auto" w:fill="auto"/>
            <w:vAlign w:val="center"/>
            <w:hideMark/>
          </w:tcPr>
          <w:p w14:paraId="6A57576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0,021</w:t>
            </w:r>
          </w:p>
        </w:tc>
        <w:tc>
          <w:tcPr>
            <w:tcW w:w="1175" w:type="dxa"/>
            <w:shd w:val="clear" w:color="auto" w:fill="auto"/>
            <w:vAlign w:val="center"/>
            <w:hideMark/>
          </w:tcPr>
          <w:p w14:paraId="33C12D5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0,423</w:t>
            </w:r>
          </w:p>
        </w:tc>
      </w:tr>
      <w:tr w:rsidR="00D75873" w:rsidRPr="00D75873" w14:paraId="2C404D0D" w14:textId="77777777" w:rsidTr="00D75873">
        <w:trPr>
          <w:trHeight w:val="20"/>
        </w:trPr>
        <w:tc>
          <w:tcPr>
            <w:tcW w:w="846" w:type="dxa"/>
            <w:shd w:val="clear" w:color="auto" w:fill="auto"/>
            <w:vAlign w:val="center"/>
            <w:hideMark/>
          </w:tcPr>
          <w:p w14:paraId="7637CA1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241</w:t>
            </w:r>
          </w:p>
        </w:tc>
        <w:tc>
          <w:tcPr>
            <w:tcW w:w="8647" w:type="dxa"/>
            <w:shd w:val="clear" w:color="auto" w:fill="auto"/>
            <w:vAlign w:val="center"/>
            <w:hideMark/>
          </w:tcPr>
          <w:p w14:paraId="5550B696"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Жилой дом №5 по адресу: ул. Дзержинского, 31</w:t>
            </w:r>
          </w:p>
        </w:tc>
        <w:tc>
          <w:tcPr>
            <w:tcW w:w="1984" w:type="dxa"/>
            <w:shd w:val="clear" w:color="auto" w:fill="auto"/>
            <w:vAlign w:val="center"/>
            <w:hideMark/>
          </w:tcPr>
          <w:p w14:paraId="12E76FC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«Камаполис»</w:t>
            </w:r>
          </w:p>
        </w:tc>
        <w:tc>
          <w:tcPr>
            <w:tcW w:w="693" w:type="dxa"/>
            <w:shd w:val="clear" w:color="auto" w:fill="auto"/>
            <w:vAlign w:val="center"/>
            <w:hideMark/>
          </w:tcPr>
          <w:p w14:paraId="53B7332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2030</w:t>
            </w:r>
          </w:p>
        </w:tc>
        <w:tc>
          <w:tcPr>
            <w:tcW w:w="1175" w:type="dxa"/>
            <w:shd w:val="clear" w:color="auto" w:fill="auto"/>
            <w:vAlign w:val="center"/>
            <w:hideMark/>
          </w:tcPr>
          <w:p w14:paraId="36332D0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1,572</w:t>
            </w:r>
          </w:p>
        </w:tc>
        <w:tc>
          <w:tcPr>
            <w:tcW w:w="1175" w:type="dxa"/>
            <w:shd w:val="clear" w:color="auto" w:fill="auto"/>
            <w:vAlign w:val="center"/>
            <w:hideMark/>
          </w:tcPr>
          <w:p w14:paraId="64540E2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0,639</w:t>
            </w:r>
          </w:p>
        </w:tc>
        <w:tc>
          <w:tcPr>
            <w:tcW w:w="1175" w:type="dxa"/>
            <w:shd w:val="clear" w:color="auto" w:fill="auto"/>
            <w:vAlign w:val="center"/>
            <w:hideMark/>
          </w:tcPr>
          <w:p w14:paraId="07B0FF5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2,211</w:t>
            </w:r>
          </w:p>
        </w:tc>
      </w:tr>
      <w:tr w:rsidR="00D75873" w:rsidRPr="00D75873" w14:paraId="4C2BD62D" w14:textId="77777777" w:rsidTr="00D75873">
        <w:trPr>
          <w:trHeight w:val="20"/>
        </w:trPr>
        <w:tc>
          <w:tcPr>
            <w:tcW w:w="846" w:type="dxa"/>
            <w:shd w:val="clear" w:color="auto" w:fill="auto"/>
            <w:vAlign w:val="center"/>
            <w:hideMark/>
          </w:tcPr>
          <w:p w14:paraId="39D8B82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242</w:t>
            </w:r>
          </w:p>
        </w:tc>
        <w:tc>
          <w:tcPr>
            <w:tcW w:w="8647" w:type="dxa"/>
            <w:shd w:val="clear" w:color="auto" w:fill="auto"/>
            <w:vAlign w:val="center"/>
            <w:hideMark/>
          </w:tcPr>
          <w:p w14:paraId="4A1D6E22"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Жилой дом №6 по адресу: ул. Дзержинского, 31</w:t>
            </w:r>
          </w:p>
        </w:tc>
        <w:tc>
          <w:tcPr>
            <w:tcW w:w="1984" w:type="dxa"/>
            <w:shd w:val="clear" w:color="auto" w:fill="auto"/>
            <w:vAlign w:val="center"/>
            <w:hideMark/>
          </w:tcPr>
          <w:p w14:paraId="1915831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«Камаполис»</w:t>
            </w:r>
          </w:p>
        </w:tc>
        <w:tc>
          <w:tcPr>
            <w:tcW w:w="693" w:type="dxa"/>
            <w:shd w:val="clear" w:color="auto" w:fill="auto"/>
            <w:vAlign w:val="center"/>
            <w:hideMark/>
          </w:tcPr>
          <w:p w14:paraId="6953F23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2032</w:t>
            </w:r>
          </w:p>
        </w:tc>
        <w:tc>
          <w:tcPr>
            <w:tcW w:w="1175" w:type="dxa"/>
            <w:shd w:val="clear" w:color="auto" w:fill="auto"/>
            <w:vAlign w:val="center"/>
            <w:hideMark/>
          </w:tcPr>
          <w:p w14:paraId="547FD31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1,560</w:t>
            </w:r>
          </w:p>
        </w:tc>
        <w:tc>
          <w:tcPr>
            <w:tcW w:w="1175" w:type="dxa"/>
            <w:shd w:val="clear" w:color="auto" w:fill="auto"/>
            <w:vAlign w:val="center"/>
            <w:hideMark/>
          </w:tcPr>
          <w:p w14:paraId="46D0F7A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0,761</w:t>
            </w:r>
          </w:p>
        </w:tc>
        <w:tc>
          <w:tcPr>
            <w:tcW w:w="1175" w:type="dxa"/>
            <w:shd w:val="clear" w:color="auto" w:fill="auto"/>
            <w:vAlign w:val="center"/>
            <w:hideMark/>
          </w:tcPr>
          <w:p w14:paraId="59B9E8F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2,321</w:t>
            </w:r>
          </w:p>
        </w:tc>
      </w:tr>
      <w:tr w:rsidR="00D75873" w:rsidRPr="00D75873" w14:paraId="70F5F981" w14:textId="77777777" w:rsidTr="00D75873">
        <w:trPr>
          <w:trHeight w:val="20"/>
        </w:trPr>
        <w:tc>
          <w:tcPr>
            <w:tcW w:w="846" w:type="dxa"/>
            <w:shd w:val="clear" w:color="auto" w:fill="auto"/>
            <w:vAlign w:val="center"/>
            <w:hideMark/>
          </w:tcPr>
          <w:p w14:paraId="48C452E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46</w:t>
            </w:r>
          </w:p>
        </w:tc>
        <w:tc>
          <w:tcPr>
            <w:tcW w:w="8647" w:type="dxa"/>
            <w:shd w:val="clear" w:color="auto" w:fill="auto"/>
            <w:vAlign w:val="center"/>
            <w:hideMark/>
          </w:tcPr>
          <w:p w14:paraId="2EACC6CD"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Жилой комплекс по ул. Ладожская в Мотовилихинском районе г. Перми. Жилой дом № 2 по адресу: ул. Рионская, 4а</w:t>
            </w:r>
          </w:p>
        </w:tc>
        <w:tc>
          <w:tcPr>
            <w:tcW w:w="1984" w:type="dxa"/>
            <w:shd w:val="clear" w:color="auto" w:fill="auto"/>
            <w:vAlign w:val="center"/>
            <w:hideMark/>
          </w:tcPr>
          <w:p w14:paraId="5DCAA19D"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по ул. Ладожская</w:t>
            </w:r>
          </w:p>
        </w:tc>
        <w:tc>
          <w:tcPr>
            <w:tcW w:w="693" w:type="dxa"/>
            <w:shd w:val="clear" w:color="auto" w:fill="auto"/>
            <w:vAlign w:val="center"/>
            <w:hideMark/>
          </w:tcPr>
          <w:p w14:paraId="41A6F7A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3D777F8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0,423</w:t>
            </w:r>
          </w:p>
        </w:tc>
        <w:tc>
          <w:tcPr>
            <w:tcW w:w="1175" w:type="dxa"/>
            <w:shd w:val="clear" w:color="auto" w:fill="auto"/>
            <w:vAlign w:val="center"/>
            <w:hideMark/>
          </w:tcPr>
          <w:p w14:paraId="2C656C2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0,136</w:t>
            </w:r>
          </w:p>
        </w:tc>
        <w:tc>
          <w:tcPr>
            <w:tcW w:w="1175" w:type="dxa"/>
            <w:shd w:val="clear" w:color="auto" w:fill="auto"/>
            <w:vAlign w:val="center"/>
            <w:hideMark/>
          </w:tcPr>
          <w:p w14:paraId="49F256B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0,559</w:t>
            </w:r>
          </w:p>
        </w:tc>
      </w:tr>
      <w:tr w:rsidR="00D75873" w:rsidRPr="00D75873" w14:paraId="748B321A" w14:textId="77777777" w:rsidTr="00D75873">
        <w:trPr>
          <w:trHeight w:val="20"/>
        </w:trPr>
        <w:tc>
          <w:tcPr>
            <w:tcW w:w="846" w:type="dxa"/>
            <w:shd w:val="clear" w:color="auto" w:fill="auto"/>
            <w:vAlign w:val="center"/>
            <w:hideMark/>
          </w:tcPr>
          <w:p w14:paraId="2771C53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47</w:t>
            </w:r>
          </w:p>
        </w:tc>
        <w:tc>
          <w:tcPr>
            <w:tcW w:w="8647" w:type="dxa"/>
            <w:shd w:val="clear" w:color="auto" w:fill="auto"/>
            <w:vAlign w:val="center"/>
            <w:hideMark/>
          </w:tcPr>
          <w:p w14:paraId="52A6E867"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Жилой комплекс по ул. Ладожская в Мотовилихинском районе г. Перми. Жилой дом по адресу: ул. Рионская</w:t>
            </w:r>
          </w:p>
        </w:tc>
        <w:tc>
          <w:tcPr>
            <w:tcW w:w="1984" w:type="dxa"/>
            <w:shd w:val="clear" w:color="auto" w:fill="auto"/>
            <w:vAlign w:val="center"/>
            <w:hideMark/>
          </w:tcPr>
          <w:p w14:paraId="5F72EC8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ВК по ул. Ладожская</w:t>
            </w:r>
          </w:p>
        </w:tc>
        <w:tc>
          <w:tcPr>
            <w:tcW w:w="693" w:type="dxa"/>
            <w:shd w:val="clear" w:color="auto" w:fill="auto"/>
            <w:vAlign w:val="center"/>
            <w:hideMark/>
          </w:tcPr>
          <w:p w14:paraId="56E90EF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45F13490"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0,322</w:t>
            </w:r>
          </w:p>
        </w:tc>
        <w:tc>
          <w:tcPr>
            <w:tcW w:w="1175" w:type="dxa"/>
            <w:shd w:val="clear" w:color="auto" w:fill="auto"/>
            <w:vAlign w:val="center"/>
            <w:hideMark/>
          </w:tcPr>
          <w:p w14:paraId="517A4FA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0,124</w:t>
            </w:r>
          </w:p>
        </w:tc>
        <w:tc>
          <w:tcPr>
            <w:tcW w:w="1175" w:type="dxa"/>
            <w:shd w:val="clear" w:color="auto" w:fill="auto"/>
            <w:vAlign w:val="center"/>
            <w:hideMark/>
          </w:tcPr>
          <w:p w14:paraId="5C4F981B"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0,446</w:t>
            </w:r>
          </w:p>
        </w:tc>
      </w:tr>
      <w:tr w:rsidR="00D75873" w:rsidRPr="00D75873" w14:paraId="2E1B7A82" w14:textId="77777777" w:rsidTr="00D75873">
        <w:trPr>
          <w:trHeight w:val="20"/>
        </w:trPr>
        <w:tc>
          <w:tcPr>
            <w:tcW w:w="846" w:type="dxa"/>
            <w:shd w:val="clear" w:color="auto" w:fill="auto"/>
            <w:vAlign w:val="center"/>
            <w:hideMark/>
          </w:tcPr>
          <w:p w14:paraId="1B0DF7AC"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399</w:t>
            </w:r>
          </w:p>
        </w:tc>
        <w:tc>
          <w:tcPr>
            <w:tcW w:w="8647" w:type="dxa"/>
            <w:shd w:val="clear" w:color="auto" w:fill="auto"/>
            <w:vAlign w:val="center"/>
            <w:hideMark/>
          </w:tcPr>
          <w:p w14:paraId="01E34E71"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Многоквартирная жилая застройка (ЖД кв 4.1.2) по адресу: ул. Сапфирная (кв. 4.1.2)</w:t>
            </w:r>
          </w:p>
        </w:tc>
        <w:tc>
          <w:tcPr>
            <w:tcW w:w="1984" w:type="dxa"/>
            <w:shd w:val="clear" w:color="auto" w:fill="auto"/>
            <w:vAlign w:val="center"/>
            <w:hideMark/>
          </w:tcPr>
          <w:p w14:paraId="566162D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«Погода»</w:t>
            </w:r>
          </w:p>
        </w:tc>
        <w:tc>
          <w:tcPr>
            <w:tcW w:w="693" w:type="dxa"/>
            <w:shd w:val="clear" w:color="auto" w:fill="auto"/>
            <w:vAlign w:val="center"/>
            <w:hideMark/>
          </w:tcPr>
          <w:p w14:paraId="711A105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2025</w:t>
            </w:r>
          </w:p>
        </w:tc>
        <w:tc>
          <w:tcPr>
            <w:tcW w:w="1175" w:type="dxa"/>
            <w:shd w:val="clear" w:color="auto" w:fill="auto"/>
            <w:vAlign w:val="center"/>
            <w:hideMark/>
          </w:tcPr>
          <w:p w14:paraId="0FF1AB48"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2,037</w:t>
            </w:r>
          </w:p>
        </w:tc>
        <w:tc>
          <w:tcPr>
            <w:tcW w:w="1175" w:type="dxa"/>
            <w:shd w:val="clear" w:color="auto" w:fill="auto"/>
            <w:vAlign w:val="center"/>
            <w:hideMark/>
          </w:tcPr>
          <w:p w14:paraId="45449C5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0,364</w:t>
            </w:r>
          </w:p>
        </w:tc>
        <w:tc>
          <w:tcPr>
            <w:tcW w:w="1175" w:type="dxa"/>
            <w:shd w:val="clear" w:color="auto" w:fill="auto"/>
            <w:vAlign w:val="center"/>
            <w:hideMark/>
          </w:tcPr>
          <w:p w14:paraId="742E450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2,401</w:t>
            </w:r>
          </w:p>
        </w:tc>
      </w:tr>
      <w:tr w:rsidR="00D75873" w:rsidRPr="00D75873" w14:paraId="69C5FD71" w14:textId="77777777" w:rsidTr="00D75873">
        <w:trPr>
          <w:trHeight w:val="20"/>
        </w:trPr>
        <w:tc>
          <w:tcPr>
            <w:tcW w:w="846" w:type="dxa"/>
            <w:shd w:val="clear" w:color="auto" w:fill="auto"/>
            <w:vAlign w:val="center"/>
            <w:hideMark/>
          </w:tcPr>
          <w:p w14:paraId="6F379A0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400</w:t>
            </w:r>
          </w:p>
        </w:tc>
        <w:tc>
          <w:tcPr>
            <w:tcW w:w="8647" w:type="dxa"/>
            <w:shd w:val="clear" w:color="auto" w:fill="auto"/>
            <w:vAlign w:val="center"/>
            <w:hideMark/>
          </w:tcPr>
          <w:p w14:paraId="431CDF5A"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Многоквартирная жилая застройка (ЖД кв. 4.2.2) по адресу: ул. Сапфирная (кв. 4.2.2)</w:t>
            </w:r>
          </w:p>
        </w:tc>
        <w:tc>
          <w:tcPr>
            <w:tcW w:w="1984" w:type="dxa"/>
            <w:shd w:val="clear" w:color="auto" w:fill="auto"/>
            <w:vAlign w:val="center"/>
            <w:hideMark/>
          </w:tcPr>
          <w:p w14:paraId="3DED43A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«Погода»</w:t>
            </w:r>
          </w:p>
        </w:tc>
        <w:tc>
          <w:tcPr>
            <w:tcW w:w="693" w:type="dxa"/>
            <w:shd w:val="clear" w:color="auto" w:fill="auto"/>
            <w:vAlign w:val="center"/>
            <w:hideMark/>
          </w:tcPr>
          <w:p w14:paraId="5249285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2026</w:t>
            </w:r>
          </w:p>
        </w:tc>
        <w:tc>
          <w:tcPr>
            <w:tcW w:w="1175" w:type="dxa"/>
            <w:shd w:val="clear" w:color="auto" w:fill="auto"/>
            <w:vAlign w:val="center"/>
            <w:hideMark/>
          </w:tcPr>
          <w:p w14:paraId="5B9EA205"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2,478</w:t>
            </w:r>
          </w:p>
        </w:tc>
        <w:tc>
          <w:tcPr>
            <w:tcW w:w="1175" w:type="dxa"/>
            <w:shd w:val="clear" w:color="auto" w:fill="auto"/>
            <w:vAlign w:val="center"/>
            <w:hideMark/>
          </w:tcPr>
          <w:p w14:paraId="6FBA8E07"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0,443</w:t>
            </w:r>
          </w:p>
        </w:tc>
        <w:tc>
          <w:tcPr>
            <w:tcW w:w="1175" w:type="dxa"/>
            <w:shd w:val="clear" w:color="auto" w:fill="auto"/>
            <w:vAlign w:val="center"/>
            <w:hideMark/>
          </w:tcPr>
          <w:p w14:paraId="62E7982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2,921</w:t>
            </w:r>
          </w:p>
        </w:tc>
      </w:tr>
      <w:tr w:rsidR="00D75873" w:rsidRPr="00D75873" w14:paraId="7F997F58" w14:textId="77777777" w:rsidTr="00D75873">
        <w:trPr>
          <w:trHeight w:val="20"/>
        </w:trPr>
        <w:tc>
          <w:tcPr>
            <w:tcW w:w="846" w:type="dxa"/>
            <w:shd w:val="clear" w:color="auto" w:fill="auto"/>
            <w:vAlign w:val="center"/>
            <w:hideMark/>
          </w:tcPr>
          <w:p w14:paraId="6B98C4FF"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401</w:t>
            </w:r>
          </w:p>
        </w:tc>
        <w:tc>
          <w:tcPr>
            <w:tcW w:w="8647" w:type="dxa"/>
            <w:shd w:val="clear" w:color="auto" w:fill="auto"/>
            <w:vAlign w:val="center"/>
            <w:hideMark/>
          </w:tcPr>
          <w:p w14:paraId="5ECA4885"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Многоквартирная жилая застройка (ЖД кв. 4.3) по адресу: ул. Сапфирная (кв. 4.3)</w:t>
            </w:r>
          </w:p>
        </w:tc>
        <w:tc>
          <w:tcPr>
            <w:tcW w:w="1984" w:type="dxa"/>
            <w:shd w:val="clear" w:color="auto" w:fill="auto"/>
            <w:vAlign w:val="center"/>
            <w:hideMark/>
          </w:tcPr>
          <w:p w14:paraId="531598A1"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«Погода»</w:t>
            </w:r>
          </w:p>
        </w:tc>
        <w:tc>
          <w:tcPr>
            <w:tcW w:w="693" w:type="dxa"/>
            <w:shd w:val="clear" w:color="auto" w:fill="auto"/>
            <w:vAlign w:val="center"/>
            <w:hideMark/>
          </w:tcPr>
          <w:p w14:paraId="7E8D36D2"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2027</w:t>
            </w:r>
          </w:p>
        </w:tc>
        <w:tc>
          <w:tcPr>
            <w:tcW w:w="1175" w:type="dxa"/>
            <w:shd w:val="clear" w:color="auto" w:fill="auto"/>
            <w:vAlign w:val="center"/>
            <w:hideMark/>
          </w:tcPr>
          <w:p w14:paraId="0A7D0A6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6,881</w:t>
            </w:r>
          </w:p>
        </w:tc>
        <w:tc>
          <w:tcPr>
            <w:tcW w:w="1175" w:type="dxa"/>
            <w:shd w:val="clear" w:color="auto" w:fill="auto"/>
            <w:vAlign w:val="center"/>
            <w:hideMark/>
          </w:tcPr>
          <w:p w14:paraId="7A05E66A"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1,229</w:t>
            </w:r>
          </w:p>
        </w:tc>
        <w:tc>
          <w:tcPr>
            <w:tcW w:w="1175" w:type="dxa"/>
            <w:shd w:val="clear" w:color="auto" w:fill="auto"/>
            <w:vAlign w:val="center"/>
            <w:hideMark/>
          </w:tcPr>
          <w:p w14:paraId="4F65632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8,110</w:t>
            </w:r>
          </w:p>
        </w:tc>
      </w:tr>
      <w:tr w:rsidR="00D75873" w:rsidRPr="00D75873" w14:paraId="658D8851" w14:textId="77777777" w:rsidTr="00D75873">
        <w:trPr>
          <w:trHeight w:val="20"/>
        </w:trPr>
        <w:tc>
          <w:tcPr>
            <w:tcW w:w="846" w:type="dxa"/>
            <w:shd w:val="clear" w:color="auto" w:fill="auto"/>
            <w:vAlign w:val="center"/>
            <w:hideMark/>
          </w:tcPr>
          <w:p w14:paraId="3EB74B4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402</w:t>
            </w:r>
          </w:p>
        </w:tc>
        <w:tc>
          <w:tcPr>
            <w:tcW w:w="8647" w:type="dxa"/>
            <w:shd w:val="clear" w:color="auto" w:fill="auto"/>
            <w:vAlign w:val="center"/>
            <w:hideMark/>
          </w:tcPr>
          <w:p w14:paraId="18D0BE63" w14:textId="77777777" w:rsidR="00D75873" w:rsidRPr="00D75873" w:rsidRDefault="00D75873" w:rsidP="00D75873">
            <w:pPr>
              <w:spacing w:line="240" w:lineRule="auto"/>
              <w:ind w:firstLine="0"/>
              <w:jc w:val="left"/>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Многоквартирная жилая застройка (ЖД кв. 5.4) по адресу: ул. Сапфирная (кв. 5.4)</w:t>
            </w:r>
          </w:p>
        </w:tc>
        <w:tc>
          <w:tcPr>
            <w:tcW w:w="1984" w:type="dxa"/>
            <w:shd w:val="clear" w:color="auto" w:fill="auto"/>
            <w:vAlign w:val="center"/>
            <w:hideMark/>
          </w:tcPr>
          <w:p w14:paraId="684029F3"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БМК «Погода»</w:t>
            </w:r>
          </w:p>
        </w:tc>
        <w:tc>
          <w:tcPr>
            <w:tcW w:w="693" w:type="dxa"/>
            <w:shd w:val="clear" w:color="auto" w:fill="auto"/>
            <w:vAlign w:val="center"/>
            <w:hideMark/>
          </w:tcPr>
          <w:p w14:paraId="00963449"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2028</w:t>
            </w:r>
          </w:p>
        </w:tc>
        <w:tc>
          <w:tcPr>
            <w:tcW w:w="1175" w:type="dxa"/>
            <w:shd w:val="clear" w:color="auto" w:fill="auto"/>
            <w:vAlign w:val="center"/>
            <w:hideMark/>
          </w:tcPr>
          <w:p w14:paraId="1D60824E"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6,678</w:t>
            </w:r>
          </w:p>
        </w:tc>
        <w:tc>
          <w:tcPr>
            <w:tcW w:w="1175" w:type="dxa"/>
            <w:shd w:val="clear" w:color="auto" w:fill="auto"/>
            <w:vAlign w:val="center"/>
            <w:hideMark/>
          </w:tcPr>
          <w:p w14:paraId="1A739D24"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1,193</w:t>
            </w:r>
          </w:p>
        </w:tc>
        <w:tc>
          <w:tcPr>
            <w:tcW w:w="1175" w:type="dxa"/>
            <w:shd w:val="clear" w:color="auto" w:fill="auto"/>
            <w:vAlign w:val="center"/>
            <w:hideMark/>
          </w:tcPr>
          <w:p w14:paraId="606032E6" w14:textId="77777777" w:rsidR="00D75873" w:rsidRPr="00D75873" w:rsidRDefault="00D75873" w:rsidP="00D75873">
            <w:pPr>
              <w:spacing w:line="240" w:lineRule="auto"/>
              <w:ind w:firstLine="0"/>
              <w:jc w:val="center"/>
              <w:rPr>
                <w:rFonts w:ascii="Times New Roman" w:eastAsia="Times New Roman" w:hAnsi="Times New Roman" w:cs="Times New Roman"/>
                <w:sz w:val="20"/>
                <w:szCs w:val="20"/>
                <w:lang w:val="ru-RU" w:eastAsia="ru-RU" w:bidi="ar-SA"/>
              </w:rPr>
            </w:pPr>
            <w:r w:rsidRPr="00D75873">
              <w:rPr>
                <w:rFonts w:ascii="Times New Roman" w:eastAsia="Times New Roman" w:hAnsi="Times New Roman" w:cs="Times New Roman"/>
                <w:sz w:val="20"/>
                <w:szCs w:val="20"/>
                <w:lang w:val="ru-RU" w:eastAsia="ru-RU" w:bidi="ar-SA"/>
              </w:rPr>
              <w:t>7,871</w:t>
            </w:r>
          </w:p>
        </w:tc>
      </w:tr>
      <w:tr w:rsidR="00D75873" w:rsidRPr="00D75873" w14:paraId="4B9D9E61" w14:textId="77777777" w:rsidTr="00D75873">
        <w:trPr>
          <w:trHeight w:val="20"/>
        </w:trPr>
        <w:tc>
          <w:tcPr>
            <w:tcW w:w="846" w:type="dxa"/>
            <w:shd w:val="clear" w:color="auto" w:fill="auto"/>
            <w:vAlign w:val="center"/>
            <w:hideMark/>
          </w:tcPr>
          <w:p w14:paraId="01B37D05" w14:textId="77777777" w:rsidR="00D75873" w:rsidRPr="00D75873" w:rsidRDefault="00D75873" w:rsidP="00D75873">
            <w:pPr>
              <w:spacing w:line="240" w:lineRule="auto"/>
              <w:ind w:firstLine="0"/>
              <w:jc w:val="center"/>
              <w:rPr>
                <w:rFonts w:ascii="Times New Roman" w:eastAsia="Times New Roman" w:hAnsi="Times New Roman" w:cs="Times New Roman"/>
                <w:b/>
                <w:bCs/>
                <w:sz w:val="20"/>
                <w:szCs w:val="20"/>
                <w:lang w:val="ru-RU" w:eastAsia="ru-RU" w:bidi="ar-SA"/>
              </w:rPr>
            </w:pPr>
            <w:r w:rsidRPr="00D75873">
              <w:rPr>
                <w:rFonts w:ascii="Times New Roman" w:eastAsia="Times New Roman" w:hAnsi="Times New Roman" w:cs="Times New Roman"/>
                <w:b/>
                <w:bCs/>
                <w:sz w:val="20"/>
                <w:szCs w:val="20"/>
                <w:lang w:val="ru-RU" w:eastAsia="ru-RU" w:bidi="ar-SA"/>
              </w:rPr>
              <w:t>Итого</w:t>
            </w:r>
          </w:p>
        </w:tc>
        <w:tc>
          <w:tcPr>
            <w:tcW w:w="8647" w:type="dxa"/>
            <w:shd w:val="clear" w:color="auto" w:fill="auto"/>
            <w:vAlign w:val="center"/>
            <w:hideMark/>
          </w:tcPr>
          <w:p w14:paraId="5DCFEA61" w14:textId="77777777" w:rsidR="00D75873" w:rsidRPr="00D75873" w:rsidRDefault="00D75873" w:rsidP="00D75873">
            <w:pPr>
              <w:spacing w:line="240" w:lineRule="auto"/>
              <w:ind w:firstLine="0"/>
              <w:jc w:val="center"/>
              <w:rPr>
                <w:rFonts w:ascii="Times New Roman" w:eastAsia="Times New Roman" w:hAnsi="Times New Roman" w:cs="Times New Roman"/>
                <w:b/>
                <w:bCs/>
                <w:sz w:val="20"/>
                <w:szCs w:val="20"/>
                <w:lang w:val="ru-RU" w:eastAsia="ru-RU" w:bidi="ar-SA"/>
              </w:rPr>
            </w:pPr>
            <w:r w:rsidRPr="00D75873">
              <w:rPr>
                <w:rFonts w:ascii="Times New Roman" w:eastAsia="Times New Roman" w:hAnsi="Times New Roman" w:cs="Times New Roman"/>
                <w:b/>
                <w:bCs/>
                <w:sz w:val="20"/>
                <w:szCs w:val="20"/>
                <w:lang w:val="ru-RU" w:eastAsia="ru-RU" w:bidi="ar-SA"/>
              </w:rPr>
              <w:t> </w:t>
            </w:r>
          </w:p>
        </w:tc>
        <w:tc>
          <w:tcPr>
            <w:tcW w:w="1984" w:type="dxa"/>
            <w:shd w:val="clear" w:color="auto" w:fill="auto"/>
            <w:vAlign w:val="center"/>
            <w:hideMark/>
          </w:tcPr>
          <w:p w14:paraId="4256BD35" w14:textId="77777777" w:rsidR="00D75873" w:rsidRPr="00D75873" w:rsidRDefault="00D75873" w:rsidP="00D75873">
            <w:pPr>
              <w:spacing w:line="240" w:lineRule="auto"/>
              <w:ind w:firstLine="0"/>
              <w:jc w:val="center"/>
              <w:rPr>
                <w:rFonts w:ascii="Times New Roman" w:eastAsia="Times New Roman" w:hAnsi="Times New Roman" w:cs="Times New Roman"/>
                <w:b/>
                <w:bCs/>
                <w:sz w:val="20"/>
                <w:szCs w:val="20"/>
                <w:lang w:val="ru-RU" w:eastAsia="ru-RU" w:bidi="ar-SA"/>
              </w:rPr>
            </w:pPr>
            <w:r w:rsidRPr="00D75873">
              <w:rPr>
                <w:rFonts w:ascii="Times New Roman" w:eastAsia="Times New Roman" w:hAnsi="Times New Roman" w:cs="Times New Roman"/>
                <w:b/>
                <w:bCs/>
                <w:sz w:val="20"/>
                <w:szCs w:val="20"/>
                <w:lang w:val="ru-RU" w:eastAsia="ru-RU" w:bidi="ar-SA"/>
              </w:rPr>
              <w:t> </w:t>
            </w:r>
          </w:p>
        </w:tc>
        <w:tc>
          <w:tcPr>
            <w:tcW w:w="693" w:type="dxa"/>
            <w:shd w:val="clear" w:color="auto" w:fill="auto"/>
            <w:vAlign w:val="center"/>
            <w:hideMark/>
          </w:tcPr>
          <w:p w14:paraId="14A57F7C" w14:textId="77777777" w:rsidR="00D75873" w:rsidRPr="00D75873" w:rsidRDefault="00D75873" w:rsidP="00D75873">
            <w:pPr>
              <w:spacing w:line="240" w:lineRule="auto"/>
              <w:ind w:firstLine="0"/>
              <w:jc w:val="center"/>
              <w:rPr>
                <w:rFonts w:ascii="Times New Roman" w:eastAsia="Times New Roman" w:hAnsi="Times New Roman" w:cs="Times New Roman"/>
                <w:b/>
                <w:bCs/>
                <w:sz w:val="20"/>
                <w:szCs w:val="20"/>
                <w:lang w:val="ru-RU" w:eastAsia="ru-RU" w:bidi="ar-SA"/>
              </w:rPr>
            </w:pPr>
            <w:r w:rsidRPr="00D75873">
              <w:rPr>
                <w:rFonts w:ascii="Times New Roman" w:eastAsia="Times New Roman" w:hAnsi="Times New Roman" w:cs="Times New Roman"/>
                <w:b/>
                <w:bCs/>
                <w:sz w:val="20"/>
                <w:szCs w:val="20"/>
                <w:lang w:val="ru-RU" w:eastAsia="ru-RU" w:bidi="ar-SA"/>
              </w:rPr>
              <w:t> </w:t>
            </w:r>
          </w:p>
        </w:tc>
        <w:tc>
          <w:tcPr>
            <w:tcW w:w="1175" w:type="dxa"/>
            <w:shd w:val="clear" w:color="auto" w:fill="auto"/>
            <w:vAlign w:val="center"/>
            <w:hideMark/>
          </w:tcPr>
          <w:p w14:paraId="2C187ABC" w14:textId="77777777" w:rsidR="00D75873" w:rsidRPr="00D75873" w:rsidRDefault="00D75873" w:rsidP="00D75873">
            <w:pPr>
              <w:spacing w:line="240" w:lineRule="auto"/>
              <w:ind w:firstLine="0"/>
              <w:jc w:val="center"/>
              <w:rPr>
                <w:rFonts w:ascii="Times New Roman" w:eastAsia="Times New Roman" w:hAnsi="Times New Roman" w:cs="Times New Roman"/>
                <w:b/>
                <w:bCs/>
                <w:sz w:val="20"/>
                <w:szCs w:val="20"/>
                <w:lang w:val="ru-RU" w:eastAsia="ru-RU" w:bidi="ar-SA"/>
              </w:rPr>
            </w:pPr>
            <w:r w:rsidRPr="00D75873">
              <w:rPr>
                <w:rFonts w:ascii="Times New Roman" w:eastAsia="Times New Roman" w:hAnsi="Times New Roman" w:cs="Times New Roman"/>
                <w:b/>
                <w:bCs/>
                <w:sz w:val="20"/>
                <w:szCs w:val="20"/>
                <w:lang w:val="ru-RU" w:eastAsia="ru-RU" w:bidi="ar-SA"/>
              </w:rPr>
              <w:t>461,2</w:t>
            </w:r>
          </w:p>
        </w:tc>
        <w:tc>
          <w:tcPr>
            <w:tcW w:w="1175" w:type="dxa"/>
            <w:shd w:val="clear" w:color="auto" w:fill="auto"/>
            <w:vAlign w:val="center"/>
            <w:hideMark/>
          </w:tcPr>
          <w:p w14:paraId="42294B19" w14:textId="77777777" w:rsidR="00D75873" w:rsidRPr="00D75873" w:rsidRDefault="00D75873" w:rsidP="00D75873">
            <w:pPr>
              <w:spacing w:line="240" w:lineRule="auto"/>
              <w:ind w:firstLine="0"/>
              <w:jc w:val="center"/>
              <w:rPr>
                <w:rFonts w:ascii="Times New Roman" w:eastAsia="Times New Roman" w:hAnsi="Times New Roman" w:cs="Times New Roman"/>
                <w:b/>
                <w:bCs/>
                <w:sz w:val="20"/>
                <w:szCs w:val="20"/>
                <w:lang w:val="ru-RU" w:eastAsia="ru-RU" w:bidi="ar-SA"/>
              </w:rPr>
            </w:pPr>
            <w:r w:rsidRPr="00D75873">
              <w:rPr>
                <w:rFonts w:ascii="Times New Roman" w:eastAsia="Times New Roman" w:hAnsi="Times New Roman" w:cs="Times New Roman"/>
                <w:b/>
                <w:bCs/>
                <w:sz w:val="20"/>
                <w:szCs w:val="20"/>
                <w:lang w:val="ru-RU" w:eastAsia="ru-RU" w:bidi="ar-SA"/>
              </w:rPr>
              <w:t>78,6</w:t>
            </w:r>
          </w:p>
        </w:tc>
        <w:tc>
          <w:tcPr>
            <w:tcW w:w="1175" w:type="dxa"/>
            <w:shd w:val="clear" w:color="auto" w:fill="auto"/>
            <w:vAlign w:val="center"/>
            <w:hideMark/>
          </w:tcPr>
          <w:p w14:paraId="4532DEE4" w14:textId="77777777" w:rsidR="00D75873" w:rsidRPr="00D75873" w:rsidRDefault="00D75873" w:rsidP="00D75873">
            <w:pPr>
              <w:spacing w:line="240" w:lineRule="auto"/>
              <w:ind w:firstLine="0"/>
              <w:jc w:val="center"/>
              <w:rPr>
                <w:rFonts w:ascii="Times New Roman" w:eastAsia="Times New Roman" w:hAnsi="Times New Roman" w:cs="Times New Roman"/>
                <w:b/>
                <w:bCs/>
                <w:sz w:val="20"/>
                <w:szCs w:val="20"/>
                <w:lang w:val="ru-RU" w:eastAsia="ru-RU" w:bidi="ar-SA"/>
              </w:rPr>
            </w:pPr>
            <w:r w:rsidRPr="00D75873">
              <w:rPr>
                <w:rFonts w:ascii="Times New Roman" w:eastAsia="Times New Roman" w:hAnsi="Times New Roman" w:cs="Times New Roman"/>
                <w:b/>
                <w:bCs/>
                <w:sz w:val="20"/>
                <w:szCs w:val="20"/>
                <w:lang w:val="ru-RU" w:eastAsia="ru-RU" w:bidi="ar-SA"/>
              </w:rPr>
              <w:t>539,8</w:t>
            </w:r>
          </w:p>
        </w:tc>
      </w:tr>
    </w:tbl>
    <w:p w14:paraId="4B580D0D" w14:textId="77777777" w:rsidR="00477481" w:rsidRPr="00672F14" w:rsidRDefault="00477481" w:rsidP="00672F14">
      <w:pPr>
        <w:ind w:right="-12" w:firstLine="709"/>
        <w:rPr>
          <w:rFonts w:ascii="Times New Roman" w:hAnsi="Times New Roman" w:cs="Times New Roman"/>
          <w:szCs w:val="24"/>
          <w:lang w:val="ru-RU"/>
        </w:rPr>
      </w:pPr>
    </w:p>
    <w:p w14:paraId="0BF98DA8" w14:textId="77777777" w:rsidR="004543F0" w:rsidRDefault="004543F0" w:rsidP="002B471A">
      <w:pPr>
        <w:pStyle w:val="19"/>
        <w:rPr>
          <w:rFonts w:cs="Times New Roman"/>
          <w:szCs w:val="24"/>
        </w:rPr>
        <w:sectPr w:rsidR="004543F0" w:rsidSect="008470F0">
          <w:pgSz w:w="16839" w:h="11907" w:orient="landscape" w:code="9"/>
          <w:pgMar w:top="851" w:right="567" w:bottom="567" w:left="567" w:header="284" w:footer="284" w:gutter="0"/>
          <w:cols w:space="708"/>
          <w:docGrid w:linePitch="360"/>
        </w:sectPr>
      </w:pPr>
    </w:p>
    <w:p w14:paraId="7FBC2903" w14:textId="50992709" w:rsidR="002B471A" w:rsidRDefault="002B471A" w:rsidP="003C5CF0">
      <w:pPr>
        <w:pStyle w:val="19"/>
      </w:pPr>
      <w:bookmarkStart w:id="62" w:name="_Toc147945945"/>
      <w:r w:rsidRPr="00EB1E07">
        <w:lastRenderedPageBreak/>
        <w:t>Калибровка гидравлических режимов</w:t>
      </w:r>
      <w:bookmarkEnd w:id="62"/>
    </w:p>
    <w:p w14:paraId="707E6720" w14:textId="2564B8DD" w:rsidR="002B471A" w:rsidRPr="00DC700B" w:rsidRDefault="002B471A" w:rsidP="003C5CF0">
      <w:pPr>
        <w:pStyle w:val="20"/>
        <w:rPr>
          <w:rFonts w:eastAsia="Times New Roman"/>
        </w:rPr>
      </w:pPr>
      <w:bookmarkStart w:id="63" w:name="_Toc147945946"/>
      <w:r>
        <w:rPr>
          <w:rFonts w:eastAsia="Times New Roman"/>
        </w:rPr>
        <w:t>Результаты калибровки гидравлических режимов</w:t>
      </w:r>
      <w:bookmarkEnd w:id="63"/>
    </w:p>
    <w:p w14:paraId="3C472D63" w14:textId="29237A64" w:rsidR="002B471A" w:rsidRDefault="004452A8" w:rsidP="00815685">
      <w:pPr>
        <w:pStyle w:val="affffffffff5"/>
      </w:pPr>
      <w:r>
        <w:t>Р</w:t>
      </w:r>
      <w:r w:rsidRPr="004452A8">
        <w:t>езультаты калибровки гидравлических режимов в электронной</w:t>
      </w:r>
      <w:r>
        <w:t xml:space="preserve"> </w:t>
      </w:r>
      <w:r w:rsidRPr="004452A8">
        <w:t xml:space="preserve">модели г. </w:t>
      </w:r>
      <w:r w:rsidR="004337B8">
        <w:t>Перми</w:t>
      </w:r>
      <w:r w:rsidRPr="004452A8">
        <w:t xml:space="preserve"> по основным источникам тепловой </w:t>
      </w:r>
      <w:r w:rsidRPr="00815685">
        <w:t>энергии</w:t>
      </w:r>
      <w:r w:rsidRPr="004452A8">
        <w:t xml:space="preserve"> при существующем</w:t>
      </w:r>
      <w:r>
        <w:t xml:space="preserve"> </w:t>
      </w:r>
      <w:r w:rsidRPr="004452A8">
        <w:t xml:space="preserve">положении системы теплоснабжения представлены в таблице </w:t>
      </w:r>
      <w:r w:rsidR="002B471A">
        <w:t>ниже.</w:t>
      </w:r>
    </w:p>
    <w:p w14:paraId="79F3AAA3" w14:textId="6E467608" w:rsidR="001B1EE1" w:rsidRDefault="001B1EE1" w:rsidP="00815685">
      <w:pPr>
        <w:pStyle w:val="affffffffff5"/>
      </w:pPr>
    </w:p>
    <w:p w14:paraId="0605D48B" w14:textId="77777777" w:rsidR="001B1EE1" w:rsidRDefault="001B1EE1" w:rsidP="004452A8">
      <w:pPr>
        <w:ind w:right="-12" w:firstLine="709"/>
        <w:rPr>
          <w:rFonts w:ascii="Times New Roman" w:hAnsi="Times New Roman" w:cs="Times New Roman"/>
          <w:szCs w:val="24"/>
          <w:lang w:val="ru-RU"/>
        </w:rPr>
      </w:pPr>
    </w:p>
    <w:p w14:paraId="0176E005" w14:textId="77777777" w:rsidR="002B471A" w:rsidRPr="00672F14" w:rsidRDefault="002B471A" w:rsidP="002B471A">
      <w:pPr>
        <w:ind w:right="-12" w:firstLine="709"/>
        <w:rPr>
          <w:rFonts w:ascii="Times New Roman" w:hAnsi="Times New Roman" w:cs="Times New Roman"/>
          <w:szCs w:val="24"/>
          <w:lang w:val="ru-RU"/>
        </w:rPr>
      </w:pPr>
    </w:p>
    <w:p w14:paraId="487CC6EE" w14:textId="77777777" w:rsidR="002B471A" w:rsidRDefault="002B471A" w:rsidP="00672F14">
      <w:pPr>
        <w:ind w:right="-12" w:firstLine="709"/>
        <w:rPr>
          <w:rFonts w:ascii="Times New Roman" w:hAnsi="Times New Roman" w:cs="Times New Roman"/>
          <w:szCs w:val="24"/>
          <w:lang w:val="ru-RU"/>
        </w:rPr>
        <w:sectPr w:rsidR="002B471A" w:rsidSect="00815685">
          <w:pgSz w:w="11907" w:h="16839" w:code="9"/>
          <w:pgMar w:top="1134" w:right="851" w:bottom="1134" w:left="1701" w:header="284" w:footer="284" w:gutter="0"/>
          <w:cols w:space="708"/>
          <w:docGrid w:linePitch="360"/>
        </w:sectPr>
      </w:pPr>
    </w:p>
    <w:p w14:paraId="75E86B41" w14:textId="4764B0E9" w:rsidR="002B471A" w:rsidRPr="00FC2002" w:rsidRDefault="002B471A" w:rsidP="00815685">
      <w:pPr>
        <w:pStyle w:val="affffffd"/>
        <w:rPr>
          <w:lang w:val="ru-RU"/>
        </w:rPr>
      </w:pPr>
      <w:bookmarkStart w:id="64" w:name="_Toc140489337"/>
      <w:bookmarkStart w:id="65" w:name="_Toc172713152"/>
      <w:r w:rsidRPr="00FC2002">
        <w:rPr>
          <w:lang w:val="ru-RU"/>
        </w:rPr>
        <w:lastRenderedPageBreak/>
        <w:t xml:space="preserve">Таблица </w:t>
      </w:r>
      <w:r w:rsidR="00EB1E07" w:rsidRPr="00EB1E07">
        <w:rPr>
          <w:lang w:val="ru-RU"/>
        </w:rPr>
        <w:fldChar w:fldCharType="begin"/>
      </w:r>
      <w:r w:rsidR="00EB1E07" w:rsidRPr="00EB1E07">
        <w:rPr>
          <w:lang w:val="ru-RU"/>
        </w:rPr>
        <w:instrText xml:space="preserve"> STYLEREF 1 \s </w:instrText>
      </w:r>
      <w:r w:rsidR="00EB1E07" w:rsidRPr="00EB1E07">
        <w:rPr>
          <w:lang w:val="ru-RU"/>
        </w:rPr>
        <w:fldChar w:fldCharType="separate"/>
      </w:r>
      <w:r w:rsidR="00B76E7C">
        <w:rPr>
          <w:noProof/>
          <w:lang w:val="ru-RU"/>
        </w:rPr>
        <w:t>5</w:t>
      </w:r>
      <w:r w:rsidR="00EB1E07" w:rsidRPr="00EB1E07">
        <w:rPr>
          <w:lang w:val="ru-RU"/>
        </w:rPr>
        <w:fldChar w:fldCharType="end"/>
      </w:r>
      <w:r w:rsidR="00EB1E07" w:rsidRPr="00EB1E07">
        <w:rPr>
          <w:lang w:val="ru-RU"/>
        </w:rPr>
        <w:t>.</w:t>
      </w:r>
      <w:r w:rsidR="00EB1E07" w:rsidRPr="00EB1E07">
        <w:rPr>
          <w:lang w:val="ru-RU"/>
        </w:rPr>
        <w:fldChar w:fldCharType="begin"/>
      </w:r>
      <w:r w:rsidR="00EB1E07" w:rsidRPr="00EB1E07">
        <w:rPr>
          <w:lang w:val="ru-RU"/>
        </w:rPr>
        <w:instrText xml:space="preserve"> SEQ Таблица \* ARABIC \s 1 </w:instrText>
      </w:r>
      <w:r w:rsidR="00EB1E07" w:rsidRPr="00EB1E07">
        <w:rPr>
          <w:lang w:val="ru-RU"/>
        </w:rPr>
        <w:fldChar w:fldCharType="separate"/>
      </w:r>
      <w:r w:rsidR="00B76E7C">
        <w:rPr>
          <w:noProof/>
          <w:lang w:val="ru-RU"/>
        </w:rPr>
        <w:t>1</w:t>
      </w:r>
      <w:r w:rsidR="00EB1E07" w:rsidRPr="00EB1E07">
        <w:rPr>
          <w:lang w:val="ru-RU"/>
        </w:rPr>
        <w:fldChar w:fldCharType="end"/>
      </w:r>
      <w:r w:rsidRPr="00FC2002">
        <w:rPr>
          <w:lang w:val="ru-RU"/>
        </w:rPr>
        <w:t xml:space="preserve"> – </w:t>
      </w:r>
      <w:r w:rsidR="004452A8">
        <w:rPr>
          <w:lang w:val="ru-RU"/>
        </w:rPr>
        <w:t xml:space="preserve">Результаты калибровки электронной модели системы теплоснабжения г. </w:t>
      </w:r>
      <w:r w:rsidR="004337B8">
        <w:rPr>
          <w:lang w:val="ru-RU"/>
        </w:rPr>
        <w:t>Перми</w:t>
      </w:r>
      <w:r w:rsidR="004452A8">
        <w:rPr>
          <w:lang w:val="ru-RU"/>
        </w:rPr>
        <w:t xml:space="preserve"> на 20</w:t>
      </w:r>
      <w:r w:rsidR="002238D7">
        <w:rPr>
          <w:lang w:val="ru-RU"/>
        </w:rPr>
        <w:t>2</w:t>
      </w:r>
      <w:r w:rsidR="003A37C0">
        <w:rPr>
          <w:lang w:val="ru-RU"/>
        </w:rPr>
        <w:t>3</w:t>
      </w:r>
      <w:r w:rsidR="004452A8">
        <w:rPr>
          <w:lang w:val="ru-RU"/>
        </w:rPr>
        <w:t xml:space="preserve"> г. (П33.3 МУ)</w:t>
      </w:r>
      <w:bookmarkEnd w:id="64"/>
      <w:bookmarkEnd w:id="65"/>
    </w:p>
    <w:tbl>
      <w:tblPr>
        <w:tblW w:w="5000" w:type="pct"/>
        <w:tblInd w:w="-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41"/>
        <w:gridCol w:w="2135"/>
        <w:gridCol w:w="2508"/>
        <w:gridCol w:w="2703"/>
        <w:gridCol w:w="2703"/>
        <w:gridCol w:w="2703"/>
        <w:gridCol w:w="1802"/>
      </w:tblGrid>
      <w:tr w:rsidR="006A0C54" w:rsidRPr="006A0C54" w14:paraId="1C4A58F4" w14:textId="77777777" w:rsidTr="006A0C54">
        <w:trPr>
          <w:trHeight w:val="20"/>
          <w:tblHeader/>
        </w:trPr>
        <w:tc>
          <w:tcPr>
            <w:tcW w:w="1141" w:type="dxa"/>
            <w:vMerge w:val="restart"/>
            <w:shd w:val="clear" w:color="auto" w:fill="auto"/>
            <w:vAlign w:val="center"/>
            <w:hideMark/>
          </w:tcPr>
          <w:p w14:paraId="439E165E" w14:textId="77777777" w:rsidR="006A0C54" w:rsidRPr="006A0C54" w:rsidRDefault="006A0C54" w:rsidP="006A0C54">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6A0C54">
              <w:rPr>
                <w:rFonts w:ascii="Times New Roman" w:eastAsia="Times New Roman" w:hAnsi="Times New Roman" w:cs="Times New Roman"/>
                <w:b/>
                <w:bCs/>
                <w:color w:val="000000"/>
                <w:sz w:val="20"/>
                <w:szCs w:val="20"/>
                <w:lang w:val="ru-RU" w:eastAsia="ru-RU" w:bidi="ar-SA"/>
              </w:rPr>
              <w:t>Sys</w:t>
            </w:r>
          </w:p>
        </w:tc>
        <w:tc>
          <w:tcPr>
            <w:tcW w:w="2135" w:type="dxa"/>
            <w:vMerge w:val="restart"/>
            <w:shd w:val="clear" w:color="auto" w:fill="auto"/>
            <w:vAlign w:val="center"/>
            <w:hideMark/>
          </w:tcPr>
          <w:p w14:paraId="2BAD4AC1" w14:textId="77777777" w:rsidR="006A0C54" w:rsidRPr="006A0C54" w:rsidRDefault="006A0C54" w:rsidP="006A0C54">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6A0C54">
              <w:rPr>
                <w:rFonts w:ascii="Times New Roman" w:eastAsia="Times New Roman" w:hAnsi="Times New Roman" w:cs="Times New Roman"/>
                <w:b/>
                <w:bCs/>
                <w:color w:val="000000"/>
                <w:sz w:val="20"/>
                <w:szCs w:val="20"/>
                <w:lang w:val="ru-RU" w:eastAsia="ru-RU" w:bidi="ar-SA"/>
              </w:rPr>
              <w:t>Источник</w:t>
            </w:r>
          </w:p>
        </w:tc>
        <w:tc>
          <w:tcPr>
            <w:tcW w:w="12419" w:type="dxa"/>
            <w:gridSpan w:val="5"/>
            <w:shd w:val="clear" w:color="auto" w:fill="auto"/>
            <w:vAlign w:val="center"/>
            <w:hideMark/>
          </w:tcPr>
          <w:p w14:paraId="3219A136" w14:textId="77777777" w:rsidR="006A0C54" w:rsidRPr="006A0C54" w:rsidRDefault="006A0C54" w:rsidP="006A0C54">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6A0C54">
              <w:rPr>
                <w:rFonts w:ascii="Times New Roman" w:eastAsia="Times New Roman" w:hAnsi="Times New Roman" w:cs="Times New Roman"/>
                <w:b/>
                <w:bCs/>
                <w:color w:val="000000"/>
                <w:sz w:val="20"/>
                <w:szCs w:val="20"/>
                <w:lang w:val="ru-RU" w:eastAsia="ru-RU" w:bidi="ar-SA"/>
              </w:rPr>
              <w:t>Параметры гидравлических режимов работы</w:t>
            </w:r>
          </w:p>
        </w:tc>
      </w:tr>
      <w:tr w:rsidR="006A0C54" w:rsidRPr="00650851" w14:paraId="025029D1" w14:textId="77777777" w:rsidTr="006A0C54">
        <w:trPr>
          <w:trHeight w:val="20"/>
          <w:tblHeader/>
        </w:trPr>
        <w:tc>
          <w:tcPr>
            <w:tcW w:w="1141" w:type="dxa"/>
            <w:vMerge/>
            <w:shd w:val="clear" w:color="auto" w:fill="auto"/>
            <w:vAlign w:val="center"/>
            <w:hideMark/>
          </w:tcPr>
          <w:p w14:paraId="6B43554A" w14:textId="77777777" w:rsidR="006A0C54" w:rsidRPr="006A0C54" w:rsidRDefault="006A0C54" w:rsidP="006A0C54">
            <w:pPr>
              <w:spacing w:line="240" w:lineRule="auto"/>
              <w:ind w:firstLine="0"/>
              <w:jc w:val="left"/>
              <w:rPr>
                <w:rFonts w:ascii="Times New Roman" w:eastAsia="Times New Roman" w:hAnsi="Times New Roman" w:cs="Times New Roman"/>
                <w:b/>
                <w:bCs/>
                <w:color w:val="000000"/>
                <w:sz w:val="20"/>
                <w:szCs w:val="20"/>
                <w:lang w:val="ru-RU" w:eastAsia="ru-RU" w:bidi="ar-SA"/>
              </w:rPr>
            </w:pPr>
          </w:p>
        </w:tc>
        <w:tc>
          <w:tcPr>
            <w:tcW w:w="2135" w:type="dxa"/>
            <w:vMerge/>
            <w:shd w:val="clear" w:color="auto" w:fill="auto"/>
            <w:vAlign w:val="center"/>
            <w:hideMark/>
          </w:tcPr>
          <w:p w14:paraId="5DCDE1D7" w14:textId="77777777" w:rsidR="006A0C54" w:rsidRPr="006A0C54" w:rsidRDefault="006A0C54" w:rsidP="006A0C54">
            <w:pPr>
              <w:spacing w:line="240" w:lineRule="auto"/>
              <w:ind w:firstLine="0"/>
              <w:jc w:val="left"/>
              <w:rPr>
                <w:rFonts w:ascii="Times New Roman" w:eastAsia="Times New Roman" w:hAnsi="Times New Roman" w:cs="Times New Roman"/>
                <w:b/>
                <w:bCs/>
                <w:color w:val="000000"/>
                <w:sz w:val="20"/>
                <w:szCs w:val="20"/>
                <w:lang w:val="ru-RU" w:eastAsia="ru-RU" w:bidi="ar-SA"/>
              </w:rPr>
            </w:pPr>
          </w:p>
        </w:tc>
        <w:tc>
          <w:tcPr>
            <w:tcW w:w="5211" w:type="dxa"/>
            <w:gridSpan w:val="2"/>
            <w:shd w:val="clear" w:color="auto" w:fill="auto"/>
            <w:vAlign w:val="center"/>
            <w:hideMark/>
          </w:tcPr>
          <w:p w14:paraId="3E5DDC0F" w14:textId="4411A76E" w:rsidR="006A0C54" w:rsidRPr="006A0C54" w:rsidRDefault="006A0C54" w:rsidP="006A0C54">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6A0C54">
              <w:rPr>
                <w:rFonts w:ascii="Times New Roman" w:eastAsia="Times New Roman" w:hAnsi="Times New Roman" w:cs="Times New Roman"/>
                <w:b/>
                <w:bCs/>
                <w:color w:val="000000"/>
                <w:sz w:val="20"/>
                <w:szCs w:val="20"/>
                <w:lang w:val="ru-RU" w:eastAsia="ru-RU" w:bidi="ar-SA"/>
              </w:rPr>
              <w:t>По данным фактического режима работы в декабре 202</w:t>
            </w:r>
            <w:r w:rsidR="003A37C0">
              <w:rPr>
                <w:rFonts w:ascii="Times New Roman" w:eastAsia="Times New Roman" w:hAnsi="Times New Roman" w:cs="Times New Roman"/>
                <w:b/>
                <w:bCs/>
                <w:color w:val="000000"/>
                <w:sz w:val="20"/>
                <w:szCs w:val="20"/>
                <w:lang w:val="ru-RU" w:eastAsia="ru-RU" w:bidi="ar-SA"/>
              </w:rPr>
              <w:t>3</w:t>
            </w:r>
            <w:r w:rsidRPr="006A0C54">
              <w:rPr>
                <w:rFonts w:ascii="Times New Roman" w:eastAsia="Times New Roman" w:hAnsi="Times New Roman" w:cs="Times New Roman"/>
                <w:b/>
                <w:bCs/>
                <w:color w:val="000000"/>
                <w:sz w:val="20"/>
                <w:szCs w:val="20"/>
                <w:lang w:val="ru-RU" w:eastAsia="ru-RU" w:bidi="ar-SA"/>
              </w:rPr>
              <w:t xml:space="preserve"> г.</w:t>
            </w:r>
          </w:p>
        </w:tc>
        <w:tc>
          <w:tcPr>
            <w:tcW w:w="5406" w:type="dxa"/>
            <w:gridSpan w:val="2"/>
            <w:shd w:val="clear" w:color="auto" w:fill="auto"/>
            <w:vAlign w:val="center"/>
            <w:hideMark/>
          </w:tcPr>
          <w:p w14:paraId="31CFF4F4" w14:textId="77777777" w:rsidR="006A0C54" w:rsidRPr="006A0C54" w:rsidRDefault="006A0C54" w:rsidP="006A0C54">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6A0C54">
              <w:rPr>
                <w:rFonts w:ascii="Times New Roman" w:eastAsia="Times New Roman" w:hAnsi="Times New Roman" w:cs="Times New Roman"/>
                <w:b/>
                <w:bCs/>
                <w:color w:val="000000"/>
                <w:sz w:val="20"/>
                <w:szCs w:val="20"/>
                <w:lang w:val="ru-RU" w:eastAsia="ru-RU" w:bidi="ar-SA"/>
              </w:rPr>
              <w:t>По результатам выполненной калибровки электронной модели системы теплоснабжения</w:t>
            </w:r>
          </w:p>
        </w:tc>
        <w:tc>
          <w:tcPr>
            <w:tcW w:w="1802" w:type="dxa"/>
            <w:vMerge w:val="restart"/>
            <w:shd w:val="clear" w:color="auto" w:fill="auto"/>
            <w:textDirection w:val="btLr"/>
            <w:vAlign w:val="center"/>
            <w:hideMark/>
          </w:tcPr>
          <w:p w14:paraId="11F515C0" w14:textId="77777777" w:rsidR="006A0C54" w:rsidRPr="006A0C54" w:rsidRDefault="006A0C54" w:rsidP="006A0C54">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6A0C54">
              <w:rPr>
                <w:rFonts w:ascii="Times New Roman" w:eastAsia="Times New Roman" w:hAnsi="Times New Roman" w:cs="Times New Roman"/>
                <w:b/>
                <w:bCs/>
                <w:color w:val="000000"/>
                <w:sz w:val="20"/>
                <w:szCs w:val="20"/>
                <w:lang w:val="ru-RU" w:eastAsia="ru-RU" w:bidi="ar-SA"/>
              </w:rPr>
              <w:t>Погрешность м/д расходом, полученным в эл. модели, и фактическим расходом теплоносителя в трубопроводе (%)</w:t>
            </w:r>
          </w:p>
        </w:tc>
      </w:tr>
      <w:tr w:rsidR="006A0C54" w:rsidRPr="00650851" w14:paraId="50188E48" w14:textId="77777777" w:rsidTr="006A0C54">
        <w:trPr>
          <w:trHeight w:val="1389"/>
          <w:tblHeader/>
        </w:trPr>
        <w:tc>
          <w:tcPr>
            <w:tcW w:w="1141" w:type="dxa"/>
            <w:vMerge/>
            <w:shd w:val="clear" w:color="auto" w:fill="auto"/>
            <w:vAlign w:val="center"/>
            <w:hideMark/>
          </w:tcPr>
          <w:p w14:paraId="5860D9D7" w14:textId="77777777" w:rsidR="006A0C54" w:rsidRPr="006A0C54" w:rsidRDefault="006A0C54" w:rsidP="006A0C54">
            <w:pPr>
              <w:spacing w:line="240" w:lineRule="auto"/>
              <w:ind w:firstLine="0"/>
              <w:jc w:val="left"/>
              <w:rPr>
                <w:rFonts w:ascii="Times New Roman" w:eastAsia="Times New Roman" w:hAnsi="Times New Roman" w:cs="Times New Roman"/>
                <w:b/>
                <w:bCs/>
                <w:color w:val="000000"/>
                <w:sz w:val="20"/>
                <w:szCs w:val="20"/>
                <w:lang w:val="ru-RU" w:eastAsia="ru-RU" w:bidi="ar-SA"/>
              </w:rPr>
            </w:pPr>
          </w:p>
        </w:tc>
        <w:tc>
          <w:tcPr>
            <w:tcW w:w="2135" w:type="dxa"/>
            <w:vMerge/>
            <w:shd w:val="clear" w:color="auto" w:fill="auto"/>
            <w:vAlign w:val="center"/>
            <w:hideMark/>
          </w:tcPr>
          <w:p w14:paraId="7A0A4FE8" w14:textId="77777777" w:rsidR="006A0C54" w:rsidRPr="006A0C54" w:rsidRDefault="006A0C54" w:rsidP="006A0C54">
            <w:pPr>
              <w:spacing w:line="240" w:lineRule="auto"/>
              <w:ind w:firstLine="0"/>
              <w:jc w:val="left"/>
              <w:rPr>
                <w:rFonts w:ascii="Times New Roman" w:eastAsia="Times New Roman" w:hAnsi="Times New Roman" w:cs="Times New Roman"/>
                <w:b/>
                <w:bCs/>
                <w:color w:val="000000"/>
                <w:sz w:val="20"/>
                <w:szCs w:val="20"/>
                <w:lang w:val="ru-RU" w:eastAsia="ru-RU" w:bidi="ar-SA"/>
              </w:rPr>
            </w:pPr>
          </w:p>
        </w:tc>
        <w:tc>
          <w:tcPr>
            <w:tcW w:w="2508" w:type="dxa"/>
            <w:shd w:val="clear" w:color="auto" w:fill="auto"/>
            <w:vAlign w:val="center"/>
            <w:hideMark/>
          </w:tcPr>
          <w:p w14:paraId="78A88318" w14:textId="77777777" w:rsidR="006A0C54" w:rsidRPr="006A0C54" w:rsidRDefault="006A0C54" w:rsidP="006A0C54">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6A0C54">
              <w:rPr>
                <w:rFonts w:ascii="Times New Roman" w:eastAsia="Times New Roman" w:hAnsi="Times New Roman" w:cs="Times New Roman"/>
                <w:b/>
                <w:bCs/>
                <w:color w:val="000000"/>
                <w:sz w:val="20"/>
                <w:szCs w:val="20"/>
                <w:lang w:val="ru-RU" w:eastAsia="ru-RU" w:bidi="ar-SA"/>
              </w:rPr>
              <w:t>Давление в подающем/обратном трубопроводе, (м вод. ст. / м вод. ст.)</w:t>
            </w:r>
          </w:p>
        </w:tc>
        <w:tc>
          <w:tcPr>
            <w:tcW w:w="2703" w:type="dxa"/>
            <w:shd w:val="clear" w:color="auto" w:fill="auto"/>
            <w:vAlign w:val="center"/>
            <w:hideMark/>
          </w:tcPr>
          <w:p w14:paraId="73BA2DD2" w14:textId="77777777" w:rsidR="006A0C54" w:rsidRPr="006A0C54" w:rsidRDefault="006A0C54" w:rsidP="006A0C54">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6A0C54">
              <w:rPr>
                <w:rFonts w:ascii="Times New Roman" w:eastAsia="Times New Roman" w:hAnsi="Times New Roman" w:cs="Times New Roman"/>
                <w:b/>
                <w:bCs/>
                <w:color w:val="000000"/>
                <w:sz w:val="20"/>
                <w:szCs w:val="20"/>
                <w:lang w:val="ru-RU" w:eastAsia="ru-RU" w:bidi="ar-SA"/>
              </w:rPr>
              <w:t>Расход теплоносителя в подающем/обратном трубопроводе, (м</w:t>
            </w:r>
            <w:r w:rsidRPr="006A0C54">
              <w:rPr>
                <w:rFonts w:ascii="Calibri" w:eastAsia="Times New Roman" w:hAnsi="Calibri" w:cs="Calibri"/>
                <w:b/>
                <w:bCs/>
                <w:color w:val="000000"/>
                <w:sz w:val="20"/>
                <w:szCs w:val="20"/>
                <w:lang w:val="ru-RU" w:eastAsia="ru-RU" w:bidi="ar-SA"/>
              </w:rPr>
              <w:t xml:space="preserve">³/ч </w:t>
            </w:r>
            <w:r w:rsidRPr="006A0C54">
              <w:rPr>
                <w:rFonts w:ascii="Times New Roman" w:eastAsia="Times New Roman" w:hAnsi="Times New Roman" w:cs="Times New Roman"/>
                <w:b/>
                <w:bCs/>
                <w:color w:val="000000"/>
                <w:sz w:val="20"/>
                <w:szCs w:val="20"/>
                <w:lang w:val="ru-RU" w:eastAsia="ru-RU" w:bidi="ar-SA"/>
              </w:rPr>
              <w:t>/ м³/ч)</w:t>
            </w:r>
          </w:p>
        </w:tc>
        <w:tc>
          <w:tcPr>
            <w:tcW w:w="2703" w:type="dxa"/>
            <w:shd w:val="clear" w:color="auto" w:fill="auto"/>
            <w:vAlign w:val="center"/>
            <w:hideMark/>
          </w:tcPr>
          <w:p w14:paraId="487CC61A" w14:textId="77777777" w:rsidR="006A0C54" w:rsidRPr="006A0C54" w:rsidRDefault="006A0C54" w:rsidP="006A0C54">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6A0C54">
              <w:rPr>
                <w:rFonts w:ascii="Times New Roman" w:eastAsia="Times New Roman" w:hAnsi="Times New Roman" w:cs="Times New Roman"/>
                <w:b/>
                <w:bCs/>
                <w:color w:val="000000"/>
                <w:sz w:val="20"/>
                <w:szCs w:val="20"/>
                <w:lang w:val="ru-RU" w:eastAsia="ru-RU" w:bidi="ar-SA"/>
              </w:rPr>
              <w:t>Давление в подающем/обратном трубопроводе, (м вод. ст. / м вод. ст.)</w:t>
            </w:r>
          </w:p>
        </w:tc>
        <w:tc>
          <w:tcPr>
            <w:tcW w:w="2703" w:type="dxa"/>
            <w:shd w:val="clear" w:color="auto" w:fill="auto"/>
            <w:vAlign w:val="center"/>
            <w:hideMark/>
          </w:tcPr>
          <w:p w14:paraId="75C8B42D" w14:textId="77777777" w:rsidR="006A0C54" w:rsidRPr="006A0C54" w:rsidRDefault="006A0C54" w:rsidP="006A0C54">
            <w:pPr>
              <w:spacing w:line="240" w:lineRule="auto"/>
              <w:ind w:firstLine="0"/>
              <w:jc w:val="center"/>
              <w:rPr>
                <w:rFonts w:ascii="Times New Roman" w:eastAsia="Times New Roman" w:hAnsi="Times New Roman" w:cs="Times New Roman"/>
                <w:b/>
                <w:bCs/>
                <w:color w:val="000000"/>
                <w:sz w:val="20"/>
                <w:szCs w:val="20"/>
                <w:lang w:val="ru-RU" w:eastAsia="ru-RU" w:bidi="ar-SA"/>
              </w:rPr>
            </w:pPr>
            <w:r w:rsidRPr="006A0C54">
              <w:rPr>
                <w:rFonts w:ascii="Times New Roman" w:eastAsia="Times New Roman" w:hAnsi="Times New Roman" w:cs="Times New Roman"/>
                <w:b/>
                <w:bCs/>
                <w:color w:val="000000"/>
                <w:sz w:val="20"/>
                <w:szCs w:val="20"/>
                <w:lang w:val="ru-RU" w:eastAsia="ru-RU" w:bidi="ar-SA"/>
              </w:rPr>
              <w:t>Расход теплоносителя в подающем/обратном трубопроводе, (м</w:t>
            </w:r>
            <w:r w:rsidRPr="006A0C54">
              <w:rPr>
                <w:rFonts w:ascii="Calibri" w:eastAsia="Times New Roman" w:hAnsi="Calibri" w:cs="Calibri"/>
                <w:b/>
                <w:bCs/>
                <w:color w:val="000000"/>
                <w:sz w:val="20"/>
                <w:szCs w:val="20"/>
                <w:lang w:val="ru-RU" w:eastAsia="ru-RU" w:bidi="ar-SA"/>
              </w:rPr>
              <w:t xml:space="preserve">³/ч </w:t>
            </w:r>
            <w:r w:rsidRPr="006A0C54">
              <w:rPr>
                <w:rFonts w:ascii="Times New Roman" w:eastAsia="Times New Roman" w:hAnsi="Times New Roman" w:cs="Times New Roman"/>
                <w:b/>
                <w:bCs/>
                <w:color w:val="000000"/>
                <w:sz w:val="20"/>
                <w:szCs w:val="20"/>
                <w:lang w:val="ru-RU" w:eastAsia="ru-RU" w:bidi="ar-SA"/>
              </w:rPr>
              <w:t>/ м³/ч)</w:t>
            </w:r>
          </w:p>
        </w:tc>
        <w:tc>
          <w:tcPr>
            <w:tcW w:w="1802" w:type="dxa"/>
            <w:vMerge/>
            <w:shd w:val="clear" w:color="auto" w:fill="auto"/>
            <w:vAlign w:val="center"/>
            <w:hideMark/>
          </w:tcPr>
          <w:p w14:paraId="2FB50F4B" w14:textId="77777777" w:rsidR="006A0C54" w:rsidRPr="006A0C54" w:rsidRDefault="006A0C54" w:rsidP="006A0C54">
            <w:pPr>
              <w:spacing w:line="240" w:lineRule="auto"/>
              <w:ind w:firstLine="0"/>
              <w:jc w:val="left"/>
              <w:rPr>
                <w:rFonts w:ascii="Times New Roman" w:eastAsia="Times New Roman" w:hAnsi="Times New Roman" w:cs="Times New Roman"/>
                <w:b/>
                <w:bCs/>
                <w:color w:val="000000"/>
                <w:sz w:val="20"/>
                <w:szCs w:val="20"/>
                <w:lang w:val="ru-RU" w:eastAsia="ru-RU" w:bidi="ar-SA"/>
              </w:rPr>
            </w:pPr>
          </w:p>
        </w:tc>
      </w:tr>
      <w:tr w:rsidR="006A0C54" w:rsidRPr="006A0C54" w14:paraId="199D8C1E" w14:textId="77777777" w:rsidTr="006A0C54">
        <w:trPr>
          <w:trHeight w:val="20"/>
        </w:trPr>
        <w:tc>
          <w:tcPr>
            <w:tcW w:w="1141" w:type="dxa"/>
            <w:shd w:val="clear" w:color="auto" w:fill="auto"/>
            <w:vAlign w:val="center"/>
            <w:hideMark/>
          </w:tcPr>
          <w:p w14:paraId="5917386C"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163664</w:t>
            </w:r>
          </w:p>
        </w:tc>
        <w:tc>
          <w:tcPr>
            <w:tcW w:w="2135" w:type="dxa"/>
            <w:shd w:val="clear" w:color="auto" w:fill="auto"/>
            <w:vAlign w:val="center"/>
            <w:hideMark/>
          </w:tcPr>
          <w:p w14:paraId="235CA963"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ТЭЦ-6</w:t>
            </w:r>
          </w:p>
        </w:tc>
        <w:tc>
          <w:tcPr>
            <w:tcW w:w="2508" w:type="dxa"/>
            <w:shd w:val="clear" w:color="auto" w:fill="auto"/>
            <w:vAlign w:val="center"/>
            <w:hideMark/>
          </w:tcPr>
          <w:p w14:paraId="34DB0153"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54/19</w:t>
            </w:r>
          </w:p>
        </w:tc>
        <w:tc>
          <w:tcPr>
            <w:tcW w:w="2703" w:type="dxa"/>
            <w:shd w:val="clear" w:color="auto" w:fill="auto"/>
            <w:vAlign w:val="center"/>
            <w:hideMark/>
          </w:tcPr>
          <w:p w14:paraId="50CE9622"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5821/5524</w:t>
            </w:r>
          </w:p>
        </w:tc>
        <w:tc>
          <w:tcPr>
            <w:tcW w:w="2703" w:type="dxa"/>
            <w:shd w:val="clear" w:color="auto" w:fill="auto"/>
            <w:vAlign w:val="center"/>
            <w:hideMark/>
          </w:tcPr>
          <w:p w14:paraId="20626D0C"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54/19</w:t>
            </w:r>
          </w:p>
        </w:tc>
        <w:tc>
          <w:tcPr>
            <w:tcW w:w="2703" w:type="dxa"/>
            <w:shd w:val="clear" w:color="auto" w:fill="auto"/>
            <w:vAlign w:val="center"/>
            <w:hideMark/>
          </w:tcPr>
          <w:p w14:paraId="7AFE1EE7"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5661/5361</w:t>
            </w:r>
          </w:p>
        </w:tc>
        <w:tc>
          <w:tcPr>
            <w:tcW w:w="1802" w:type="dxa"/>
            <w:shd w:val="clear" w:color="auto" w:fill="auto"/>
            <w:vAlign w:val="center"/>
            <w:hideMark/>
          </w:tcPr>
          <w:p w14:paraId="01F470F1"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-2,7%</w:t>
            </w:r>
          </w:p>
        </w:tc>
      </w:tr>
      <w:tr w:rsidR="006A0C54" w:rsidRPr="006A0C54" w14:paraId="604FC195" w14:textId="77777777" w:rsidTr="006A0C54">
        <w:trPr>
          <w:trHeight w:val="20"/>
        </w:trPr>
        <w:tc>
          <w:tcPr>
            <w:tcW w:w="1141" w:type="dxa"/>
            <w:shd w:val="clear" w:color="auto" w:fill="auto"/>
            <w:vAlign w:val="center"/>
            <w:hideMark/>
          </w:tcPr>
          <w:p w14:paraId="4C152814"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46301</w:t>
            </w:r>
          </w:p>
        </w:tc>
        <w:tc>
          <w:tcPr>
            <w:tcW w:w="2135" w:type="dxa"/>
            <w:shd w:val="clear" w:color="auto" w:fill="auto"/>
            <w:vAlign w:val="center"/>
            <w:hideMark/>
          </w:tcPr>
          <w:p w14:paraId="7B640F0A"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ВК-3</w:t>
            </w:r>
          </w:p>
        </w:tc>
        <w:tc>
          <w:tcPr>
            <w:tcW w:w="2508" w:type="dxa"/>
            <w:shd w:val="clear" w:color="auto" w:fill="auto"/>
            <w:vAlign w:val="center"/>
            <w:hideMark/>
          </w:tcPr>
          <w:p w14:paraId="48A1F575"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78/32</w:t>
            </w:r>
          </w:p>
        </w:tc>
        <w:tc>
          <w:tcPr>
            <w:tcW w:w="2703" w:type="dxa"/>
            <w:shd w:val="clear" w:color="auto" w:fill="auto"/>
            <w:vAlign w:val="center"/>
            <w:hideMark/>
          </w:tcPr>
          <w:p w14:paraId="0852690B"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6923/6929</w:t>
            </w:r>
          </w:p>
        </w:tc>
        <w:tc>
          <w:tcPr>
            <w:tcW w:w="2703" w:type="dxa"/>
            <w:shd w:val="clear" w:color="auto" w:fill="auto"/>
            <w:vAlign w:val="center"/>
            <w:hideMark/>
          </w:tcPr>
          <w:p w14:paraId="5C946ECF"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78/32</w:t>
            </w:r>
          </w:p>
        </w:tc>
        <w:tc>
          <w:tcPr>
            <w:tcW w:w="2703" w:type="dxa"/>
            <w:shd w:val="clear" w:color="auto" w:fill="auto"/>
            <w:vAlign w:val="center"/>
            <w:hideMark/>
          </w:tcPr>
          <w:p w14:paraId="456BF4A8"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7078/6932</w:t>
            </w:r>
          </w:p>
        </w:tc>
        <w:tc>
          <w:tcPr>
            <w:tcW w:w="1802" w:type="dxa"/>
            <w:shd w:val="clear" w:color="auto" w:fill="auto"/>
            <w:vAlign w:val="center"/>
            <w:hideMark/>
          </w:tcPr>
          <w:p w14:paraId="5995BBBA"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2,2%</w:t>
            </w:r>
          </w:p>
        </w:tc>
      </w:tr>
      <w:tr w:rsidR="006A0C54" w:rsidRPr="006A0C54" w14:paraId="6D5A3616" w14:textId="77777777" w:rsidTr="006A0C54">
        <w:trPr>
          <w:trHeight w:val="20"/>
        </w:trPr>
        <w:tc>
          <w:tcPr>
            <w:tcW w:w="1141" w:type="dxa"/>
            <w:shd w:val="clear" w:color="auto" w:fill="auto"/>
            <w:vAlign w:val="center"/>
            <w:hideMark/>
          </w:tcPr>
          <w:p w14:paraId="6EC26A5C"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46304</w:t>
            </w:r>
          </w:p>
        </w:tc>
        <w:tc>
          <w:tcPr>
            <w:tcW w:w="2135" w:type="dxa"/>
            <w:shd w:val="clear" w:color="auto" w:fill="auto"/>
            <w:vAlign w:val="center"/>
            <w:hideMark/>
          </w:tcPr>
          <w:p w14:paraId="0201D1DC"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ТЭЦ-9</w:t>
            </w:r>
          </w:p>
        </w:tc>
        <w:tc>
          <w:tcPr>
            <w:tcW w:w="2508" w:type="dxa"/>
            <w:shd w:val="clear" w:color="auto" w:fill="auto"/>
            <w:vAlign w:val="center"/>
            <w:hideMark/>
          </w:tcPr>
          <w:p w14:paraId="1ADC9747"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148/18</w:t>
            </w:r>
          </w:p>
        </w:tc>
        <w:tc>
          <w:tcPr>
            <w:tcW w:w="2703" w:type="dxa"/>
            <w:shd w:val="clear" w:color="auto" w:fill="auto"/>
            <w:vAlign w:val="center"/>
            <w:hideMark/>
          </w:tcPr>
          <w:p w14:paraId="1BA434AC"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12009/11797</w:t>
            </w:r>
          </w:p>
        </w:tc>
        <w:tc>
          <w:tcPr>
            <w:tcW w:w="2703" w:type="dxa"/>
            <w:shd w:val="clear" w:color="auto" w:fill="auto"/>
            <w:vAlign w:val="center"/>
            <w:hideMark/>
          </w:tcPr>
          <w:p w14:paraId="0585659B"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148/18</w:t>
            </w:r>
          </w:p>
        </w:tc>
        <w:tc>
          <w:tcPr>
            <w:tcW w:w="2703" w:type="dxa"/>
            <w:shd w:val="clear" w:color="auto" w:fill="auto"/>
            <w:vAlign w:val="center"/>
            <w:hideMark/>
          </w:tcPr>
          <w:p w14:paraId="6997AAD8"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11660/11418</w:t>
            </w:r>
          </w:p>
        </w:tc>
        <w:tc>
          <w:tcPr>
            <w:tcW w:w="1802" w:type="dxa"/>
            <w:shd w:val="clear" w:color="auto" w:fill="auto"/>
            <w:vAlign w:val="center"/>
            <w:hideMark/>
          </w:tcPr>
          <w:p w14:paraId="7A8221DE"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-2,9%</w:t>
            </w:r>
          </w:p>
        </w:tc>
      </w:tr>
      <w:tr w:rsidR="006A0C54" w:rsidRPr="006A0C54" w14:paraId="6A24FE00" w14:textId="77777777" w:rsidTr="006A0C54">
        <w:trPr>
          <w:trHeight w:val="20"/>
        </w:trPr>
        <w:tc>
          <w:tcPr>
            <w:tcW w:w="1141" w:type="dxa"/>
            <w:shd w:val="clear" w:color="auto" w:fill="auto"/>
            <w:vAlign w:val="center"/>
            <w:hideMark/>
          </w:tcPr>
          <w:p w14:paraId="38D9CE52"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62774</w:t>
            </w:r>
          </w:p>
        </w:tc>
        <w:tc>
          <w:tcPr>
            <w:tcW w:w="2135" w:type="dxa"/>
            <w:shd w:val="clear" w:color="auto" w:fill="auto"/>
            <w:vAlign w:val="center"/>
            <w:hideMark/>
          </w:tcPr>
          <w:p w14:paraId="51D358AD"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ВК-5</w:t>
            </w:r>
          </w:p>
        </w:tc>
        <w:tc>
          <w:tcPr>
            <w:tcW w:w="2508" w:type="dxa"/>
            <w:shd w:val="clear" w:color="auto" w:fill="auto"/>
            <w:vAlign w:val="center"/>
            <w:hideMark/>
          </w:tcPr>
          <w:p w14:paraId="33FDBD0A"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95/30</w:t>
            </w:r>
          </w:p>
        </w:tc>
        <w:tc>
          <w:tcPr>
            <w:tcW w:w="2703" w:type="dxa"/>
            <w:shd w:val="clear" w:color="auto" w:fill="auto"/>
            <w:vAlign w:val="center"/>
            <w:hideMark/>
          </w:tcPr>
          <w:p w14:paraId="2849FA75"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2483/2475</w:t>
            </w:r>
          </w:p>
        </w:tc>
        <w:tc>
          <w:tcPr>
            <w:tcW w:w="2703" w:type="dxa"/>
            <w:shd w:val="clear" w:color="auto" w:fill="auto"/>
            <w:vAlign w:val="center"/>
            <w:hideMark/>
          </w:tcPr>
          <w:p w14:paraId="391A1B78"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95/30</w:t>
            </w:r>
          </w:p>
        </w:tc>
        <w:tc>
          <w:tcPr>
            <w:tcW w:w="2703" w:type="dxa"/>
            <w:shd w:val="clear" w:color="auto" w:fill="auto"/>
            <w:vAlign w:val="center"/>
            <w:hideMark/>
          </w:tcPr>
          <w:p w14:paraId="399C9094"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2364/2354</w:t>
            </w:r>
          </w:p>
        </w:tc>
        <w:tc>
          <w:tcPr>
            <w:tcW w:w="1802" w:type="dxa"/>
            <w:shd w:val="clear" w:color="auto" w:fill="auto"/>
            <w:vAlign w:val="center"/>
            <w:hideMark/>
          </w:tcPr>
          <w:p w14:paraId="46634A44"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-4,8%</w:t>
            </w:r>
          </w:p>
        </w:tc>
      </w:tr>
      <w:tr w:rsidR="006A0C54" w:rsidRPr="006A0C54" w14:paraId="0F7FFE2C" w14:textId="77777777" w:rsidTr="006A0C54">
        <w:trPr>
          <w:trHeight w:val="20"/>
        </w:trPr>
        <w:tc>
          <w:tcPr>
            <w:tcW w:w="1141" w:type="dxa"/>
            <w:shd w:val="clear" w:color="auto" w:fill="auto"/>
            <w:vAlign w:val="center"/>
            <w:hideMark/>
          </w:tcPr>
          <w:p w14:paraId="28312409"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49258</w:t>
            </w:r>
          </w:p>
        </w:tc>
        <w:tc>
          <w:tcPr>
            <w:tcW w:w="2135" w:type="dxa"/>
            <w:shd w:val="clear" w:color="auto" w:fill="auto"/>
            <w:vAlign w:val="center"/>
            <w:hideMark/>
          </w:tcPr>
          <w:p w14:paraId="3CB8718F"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ВК-2</w:t>
            </w:r>
          </w:p>
        </w:tc>
        <w:tc>
          <w:tcPr>
            <w:tcW w:w="2508" w:type="dxa"/>
            <w:shd w:val="clear" w:color="auto" w:fill="auto"/>
            <w:vAlign w:val="center"/>
            <w:hideMark/>
          </w:tcPr>
          <w:p w14:paraId="0AE95E29"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73/45</w:t>
            </w:r>
          </w:p>
        </w:tc>
        <w:tc>
          <w:tcPr>
            <w:tcW w:w="2703" w:type="dxa"/>
            <w:shd w:val="clear" w:color="auto" w:fill="auto"/>
            <w:vAlign w:val="center"/>
            <w:hideMark/>
          </w:tcPr>
          <w:p w14:paraId="35CDF947"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655/638</w:t>
            </w:r>
          </w:p>
        </w:tc>
        <w:tc>
          <w:tcPr>
            <w:tcW w:w="2703" w:type="dxa"/>
            <w:shd w:val="clear" w:color="auto" w:fill="auto"/>
            <w:vAlign w:val="center"/>
            <w:hideMark/>
          </w:tcPr>
          <w:p w14:paraId="39E0DCFA"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73/45</w:t>
            </w:r>
          </w:p>
        </w:tc>
        <w:tc>
          <w:tcPr>
            <w:tcW w:w="2703" w:type="dxa"/>
            <w:shd w:val="clear" w:color="auto" w:fill="auto"/>
            <w:vAlign w:val="center"/>
            <w:hideMark/>
          </w:tcPr>
          <w:p w14:paraId="028A47E7"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691/681</w:t>
            </w:r>
          </w:p>
        </w:tc>
        <w:tc>
          <w:tcPr>
            <w:tcW w:w="1802" w:type="dxa"/>
            <w:shd w:val="clear" w:color="auto" w:fill="auto"/>
            <w:vAlign w:val="center"/>
            <w:hideMark/>
          </w:tcPr>
          <w:p w14:paraId="0DF51DAC"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5,5%</w:t>
            </w:r>
          </w:p>
        </w:tc>
      </w:tr>
      <w:tr w:rsidR="006A0C54" w:rsidRPr="006A0C54" w14:paraId="6FE72F9C" w14:textId="77777777" w:rsidTr="006A0C54">
        <w:trPr>
          <w:trHeight w:val="20"/>
        </w:trPr>
        <w:tc>
          <w:tcPr>
            <w:tcW w:w="1141" w:type="dxa"/>
            <w:shd w:val="clear" w:color="auto" w:fill="auto"/>
            <w:vAlign w:val="center"/>
            <w:hideMark/>
          </w:tcPr>
          <w:p w14:paraId="3C468852"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133640</w:t>
            </w:r>
          </w:p>
        </w:tc>
        <w:tc>
          <w:tcPr>
            <w:tcW w:w="2135" w:type="dxa"/>
            <w:shd w:val="clear" w:color="auto" w:fill="auto"/>
            <w:vAlign w:val="center"/>
            <w:hideMark/>
          </w:tcPr>
          <w:p w14:paraId="0A1C69DD"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ТЭЦ-14</w:t>
            </w:r>
          </w:p>
        </w:tc>
        <w:tc>
          <w:tcPr>
            <w:tcW w:w="2508" w:type="dxa"/>
            <w:shd w:val="clear" w:color="auto" w:fill="auto"/>
            <w:vAlign w:val="center"/>
            <w:hideMark/>
          </w:tcPr>
          <w:p w14:paraId="7F160A3D"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101/19</w:t>
            </w:r>
          </w:p>
        </w:tc>
        <w:tc>
          <w:tcPr>
            <w:tcW w:w="2703" w:type="dxa"/>
            <w:shd w:val="clear" w:color="auto" w:fill="auto"/>
            <w:vAlign w:val="center"/>
            <w:hideMark/>
          </w:tcPr>
          <w:p w14:paraId="0B93C6E4"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4220/4074</w:t>
            </w:r>
          </w:p>
        </w:tc>
        <w:tc>
          <w:tcPr>
            <w:tcW w:w="2703" w:type="dxa"/>
            <w:shd w:val="clear" w:color="auto" w:fill="auto"/>
            <w:vAlign w:val="center"/>
            <w:hideMark/>
          </w:tcPr>
          <w:p w14:paraId="3F41CEB4"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101/19</w:t>
            </w:r>
          </w:p>
        </w:tc>
        <w:tc>
          <w:tcPr>
            <w:tcW w:w="2703" w:type="dxa"/>
            <w:shd w:val="clear" w:color="auto" w:fill="auto"/>
            <w:vAlign w:val="center"/>
            <w:hideMark/>
          </w:tcPr>
          <w:p w14:paraId="5AA399DE"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4177/4106</w:t>
            </w:r>
          </w:p>
        </w:tc>
        <w:tc>
          <w:tcPr>
            <w:tcW w:w="1802" w:type="dxa"/>
            <w:shd w:val="clear" w:color="auto" w:fill="auto"/>
            <w:vAlign w:val="center"/>
            <w:hideMark/>
          </w:tcPr>
          <w:p w14:paraId="5152C89E"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-1,0%</w:t>
            </w:r>
          </w:p>
        </w:tc>
      </w:tr>
      <w:tr w:rsidR="006A0C54" w:rsidRPr="006A0C54" w14:paraId="3633A5F2" w14:textId="77777777" w:rsidTr="006A0C54">
        <w:trPr>
          <w:trHeight w:val="20"/>
        </w:trPr>
        <w:tc>
          <w:tcPr>
            <w:tcW w:w="1141" w:type="dxa"/>
            <w:shd w:val="clear" w:color="auto" w:fill="auto"/>
            <w:vAlign w:val="center"/>
            <w:hideMark/>
          </w:tcPr>
          <w:p w14:paraId="131A6830"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131146</w:t>
            </w:r>
          </w:p>
        </w:tc>
        <w:tc>
          <w:tcPr>
            <w:tcW w:w="2135" w:type="dxa"/>
            <w:shd w:val="clear" w:color="auto" w:fill="auto"/>
            <w:vAlign w:val="center"/>
            <w:hideMark/>
          </w:tcPr>
          <w:p w14:paraId="7E6040AC"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ТЭЦ-13</w:t>
            </w:r>
          </w:p>
        </w:tc>
        <w:tc>
          <w:tcPr>
            <w:tcW w:w="2508" w:type="dxa"/>
            <w:shd w:val="clear" w:color="auto" w:fill="auto"/>
            <w:vAlign w:val="center"/>
            <w:hideMark/>
          </w:tcPr>
          <w:p w14:paraId="4D9E0962"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95/13</w:t>
            </w:r>
          </w:p>
        </w:tc>
        <w:tc>
          <w:tcPr>
            <w:tcW w:w="2703" w:type="dxa"/>
            <w:shd w:val="clear" w:color="auto" w:fill="auto"/>
            <w:vAlign w:val="center"/>
            <w:hideMark/>
          </w:tcPr>
          <w:p w14:paraId="42DADB07"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1788/1742</w:t>
            </w:r>
          </w:p>
        </w:tc>
        <w:tc>
          <w:tcPr>
            <w:tcW w:w="2703" w:type="dxa"/>
            <w:shd w:val="clear" w:color="auto" w:fill="auto"/>
            <w:vAlign w:val="center"/>
            <w:hideMark/>
          </w:tcPr>
          <w:p w14:paraId="611180FF"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95/13</w:t>
            </w:r>
          </w:p>
        </w:tc>
        <w:tc>
          <w:tcPr>
            <w:tcW w:w="2703" w:type="dxa"/>
            <w:shd w:val="clear" w:color="auto" w:fill="auto"/>
            <w:vAlign w:val="center"/>
            <w:hideMark/>
          </w:tcPr>
          <w:p w14:paraId="778E8E3A"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1741/1723</w:t>
            </w:r>
          </w:p>
        </w:tc>
        <w:tc>
          <w:tcPr>
            <w:tcW w:w="1802" w:type="dxa"/>
            <w:shd w:val="clear" w:color="auto" w:fill="auto"/>
            <w:vAlign w:val="center"/>
            <w:hideMark/>
          </w:tcPr>
          <w:p w14:paraId="32F32DE0"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-2,6%</w:t>
            </w:r>
          </w:p>
        </w:tc>
      </w:tr>
      <w:tr w:rsidR="006A0C54" w:rsidRPr="006A0C54" w14:paraId="1CB8DB9F" w14:textId="77777777" w:rsidTr="006A0C54">
        <w:trPr>
          <w:trHeight w:val="20"/>
        </w:trPr>
        <w:tc>
          <w:tcPr>
            <w:tcW w:w="1141" w:type="dxa"/>
            <w:shd w:val="clear" w:color="auto" w:fill="auto"/>
            <w:vAlign w:val="center"/>
            <w:hideMark/>
          </w:tcPr>
          <w:p w14:paraId="7671F7E6"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59048</w:t>
            </w:r>
          </w:p>
        </w:tc>
        <w:tc>
          <w:tcPr>
            <w:tcW w:w="2135" w:type="dxa"/>
            <w:shd w:val="clear" w:color="auto" w:fill="auto"/>
            <w:vAlign w:val="center"/>
            <w:hideMark/>
          </w:tcPr>
          <w:p w14:paraId="6F6176D4"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ВК-20</w:t>
            </w:r>
          </w:p>
        </w:tc>
        <w:tc>
          <w:tcPr>
            <w:tcW w:w="2508" w:type="dxa"/>
            <w:shd w:val="clear" w:color="auto" w:fill="auto"/>
            <w:vAlign w:val="center"/>
            <w:hideMark/>
          </w:tcPr>
          <w:p w14:paraId="09189F66"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73/36</w:t>
            </w:r>
          </w:p>
        </w:tc>
        <w:tc>
          <w:tcPr>
            <w:tcW w:w="2703" w:type="dxa"/>
            <w:shd w:val="clear" w:color="auto" w:fill="auto"/>
            <w:vAlign w:val="center"/>
            <w:hideMark/>
          </w:tcPr>
          <w:p w14:paraId="10A7D39D"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257/260</w:t>
            </w:r>
          </w:p>
        </w:tc>
        <w:tc>
          <w:tcPr>
            <w:tcW w:w="2703" w:type="dxa"/>
            <w:shd w:val="clear" w:color="auto" w:fill="auto"/>
            <w:vAlign w:val="center"/>
            <w:hideMark/>
          </w:tcPr>
          <w:p w14:paraId="116DF36C"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73/36</w:t>
            </w:r>
          </w:p>
        </w:tc>
        <w:tc>
          <w:tcPr>
            <w:tcW w:w="2703" w:type="dxa"/>
            <w:shd w:val="clear" w:color="auto" w:fill="auto"/>
            <w:vAlign w:val="center"/>
            <w:hideMark/>
          </w:tcPr>
          <w:p w14:paraId="4220315A"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257/256</w:t>
            </w:r>
          </w:p>
        </w:tc>
        <w:tc>
          <w:tcPr>
            <w:tcW w:w="1802" w:type="dxa"/>
            <w:shd w:val="clear" w:color="auto" w:fill="auto"/>
            <w:vAlign w:val="center"/>
            <w:hideMark/>
          </w:tcPr>
          <w:p w14:paraId="68122F98"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0,0%</w:t>
            </w:r>
          </w:p>
        </w:tc>
      </w:tr>
      <w:tr w:rsidR="006A0C54" w:rsidRPr="006A0C54" w14:paraId="0DC09154" w14:textId="77777777" w:rsidTr="006A0C54">
        <w:trPr>
          <w:trHeight w:val="20"/>
        </w:trPr>
        <w:tc>
          <w:tcPr>
            <w:tcW w:w="1141" w:type="dxa"/>
            <w:shd w:val="clear" w:color="auto" w:fill="auto"/>
            <w:vAlign w:val="center"/>
            <w:hideMark/>
          </w:tcPr>
          <w:p w14:paraId="7ACE30D5"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59046</w:t>
            </w:r>
          </w:p>
        </w:tc>
        <w:tc>
          <w:tcPr>
            <w:tcW w:w="2135" w:type="dxa"/>
            <w:shd w:val="clear" w:color="auto" w:fill="auto"/>
            <w:vAlign w:val="center"/>
            <w:hideMark/>
          </w:tcPr>
          <w:p w14:paraId="1C36E308"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ВК Кислотные Дачи</w:t>
            </w:r>
          </w:p>
        </w:tc>
        <w:tc>
          <w:tcPr>
            <w:tcW w:w="2508" w:type="dxa"/>
            <w:shd w:val="clear" w:color="auto" w:fill="auto"/>
            <w:vAlign w:val="center"/>
            <w:hideMark/>
          </w:tcPr>
          <w:p w14:paraId="00B06AA6"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69/32</w:t>
            </w:r>
          </w:p>
        </w:tc>
        <w:tc>
          <w:tcPr>
            <w:tcW w:w="2703" w:type="dxa"/>
            <w:shd w:val="clear" w:color="auto" w:fill="auto"/>
            <w:vAlign w:val="center"/>
            <w:hideMark/>
          </w:tcPr>
          <w:p w14:paraId="0AF81363"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1334/1313</w:t>
            </w:r>
          </w:p>
        </w:tc>
        <w:tc>
          <w:tcPr>
            <w:tcW w:w="2703" w:type="dxa"/>
            <w:shd w:val="clear" w:color="auto" w:fill="auto"/>
            <w:vAlign w:val="center"/>
            <w:hideMark/>
          </w:tcPr>
          <w:p w14:paraId="6A0C6F77"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69/32</w:t>
            </w:r>
          </w:p>
        </w:tc>
        <w:tc>
          <w:tcPr>
            <w:tcW w:w="2703" w:type="dxa"/>
            <w:shd w:val="clear" w:color="auto" w:fill="auto"/>
            <w:vAlign w:val="center"/>
            <w:hideMark/>
          </w:tcPr>
          <w:p w14:paraId="7A1D1DE7"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1390/1379</w:t>
            </w:r>
          </w:p>
        </w:tc>
        <w:tc>
          <w:tcPr>
            <w:tcW w:w="1802" w:type="dxa"/>
            <w:shd w:val="clear" w:color="auto" w:fill="auto"/>
            <w:vAlign w:val="center"/>
            <w:hideMark/>
          </w:tcPr>
          <w:p w14:paraId="4A111E34"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4,2%</w:t>
            </w:r>
          </w:p>
        </w:tc>
      </w:tr>
      <w:tr w:rsidR="006A0C54" w:rsidRPr="006A0C54" w14:paraId="305863D2" w14:textId="77777777" w:rsidTr="006A0C54">
        <w:trPr>
          <w:trHeight w:val="20"/>
        </w:trPr>
        <w:tc>
          <w:tcPr>
            <w:tcW w:w="1141" w:type="dxa"/>
            <w:shd w:val="clear" w:color="auto" w:fill="auto"/>
            <w:vAlign w:val="center"/>
            <w:hideMark/>
          </w:tcPr>
          <w:p w14:paraId="2F93EE3A"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59044</w:t>
            </w:r>
          </w:p>
        </w:tc>
        <w:tc>
          <w:tcPr>
            <w:tcW w:w="2135" w:type="dxa"/>
            <w:shd w:val="clear" w:color="auto" w:fill="auto"/>
            <w:vAlign w:val="center"/>
            <w:hideMark/>
          </w:tcPr>
          <w:p w14:paraId="45AE9B19"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ВК Новые Ляды</w:t>
            </w:r>
          </w:p>
        </w:tc>
        <w:tc>
          <w:tcPr>
            <w:tcW w:w="2508" w:type="dxa"/>
            <w:shd w:val="clear" w:color="auto" w:fill="auto"/>
            <w:vAlign w:val="center"/>
            <w:hideMark/>
          </w:tcPr>
          <w:p w14:paraId="5680D6D6"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55/16</w:t>
            </w:r>
          </w:p>
        </w:tc>
        <w:tc>
          <w:tcPr>
            <w:tcW w:w="2703" w:type="dxa"/>
            <w:shd w:val="clear" w:color="auto" w:fill="auto"/>
            <w:vAlign w:val="center"/>
            <w:hideMark/>
          </w:tcPr>
          <w:p w14:paraId="27BEB7E5"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459/451</w:t>
            </w:r>
          </w:p>
        </w:tc>
        <w:tc>
          <w:tcPr>
            <w:tcW w:w="2703" w:type="dxa"/>
            <w:shd w:val="clear" w:color="auto" w:fill="auto"/>
            <w:vAlign w:val="center"/>
            <w:hideMark/>
          </w:tcPr>
          <w:p w14:paraId="5AA19219"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55/16</w:t>
            </w:r>
          </w:p>
        </w:tc>
        <w:tc>
          <w:tcPr>
            <w:tcW w:w="2703" w:type="dxa"/>
            <w:shd w:val="clear" w:color="auto" w:fill="auto"/>
            <w:vAlign w:val="center"/>
            <w:hideMark/>
          </w:tcPr>
          <w:p w14:paraId="036EB4FC"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466/464</w:t>
            </w:r>
          </w:p>
        </w:tc>
        <w:tc>
          <w:tcPr>
            <w:tcW w:w="1802" w:type="dxa"/>
            <w:shd w:val="clear" w:color="auto" w:fill="auto"/>
            <w:vAlign w:val="center"/>
            <w:hideMark/>
          </w:tcPr>
          <w:p w14:paraId="4921CA3D"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1,5%</w:t>
            </w:r>
          </w:p>
        </w:tc>
      </w:tr>
      <w:tr w:rsidR="006A0C54" w:rsidRPr="006A0C54" w14:paraId="0A5B4121" w14:textId="77777777" w:rsidTr="006A0C54">
        <w:trPr>
          <w:trHeight w:val="20"/>
        </w:trPr>
        <w:tc>
          <w:tcPr>
            <w:tcW w:w="1141" w:type="dxa"/>
            <w:shd w:val="clear" w:color="auto" w:fill="auto"/>
            <w:vAlign w:val="center"/>
            <w:hideMark/>
          </w:tcPr>
          <w:p w14:paraId="49FA4B13"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60579</w:t>
            </w:r>
          </w:p>
        </w:tc>
        <w:tc>
          <w:tcPr>
            <w:tcW w:w="2135" w:type="dxa"/>
            <w:shd w:val="clear" w:color="auto" w:fill="auto"/>
            <w:vAlign w:val="center"/>
            <w:hideMark/>
          </w:tcPr>
          <w:p w14:paraId="1B1B15F2"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ВК Молодежная</w:t>
            </w:r>
          </w:p>
        </w:tc>
        <w:tc>
          <w:tcPr>
            <w:tcW w:w="2508" w:type="dxa"/>
            <w:shd w:val="clear" w:color="auto" w:fill="auto"/>
            <w:vAlign w:val="center"/>
            <w:hideMark/>
          </w:tcPr>
          <w:p w14:paraId="79259683"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43/32</w:t>
            </w:r>
          </w:p>
        </w:tc>
        <w:tc>
          <w:tcPr>
            <w:tcW w:w="2703" w:type="dxa"/>
            <w:shd w:val="clear" w:color="auto" w:fill="auto"/>
            <w:vAlign w:val="center"/>
            <w:hideMark/>
          </w:tcPr>
          <w:p w14:paraId="320C293C"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316/314</w:t>
            </w:r>
          </w:p>
        </w:tc>
        <w:tc>
          <w:tcPr>
            <w:tcW w:w="2703" w:type="dxa"/>
            <w:shd w:val="clear" w:color="auto" w:fill="auto"/>
            <w:vAlign w:val="center"/>
            <w:hideMark/>
          </w:tcPr>
          <w:p w14:paraId="1796B033"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43/32</w:t>
            </w:r>
          </w:p>
        </w:tc>
        <w:tc>
          <w:tcPr>
            <w:tcW w:w="2703" w:type="dxa"/>
            <w:shd w:val="clear" w:color="auto" w:fill="auto"/>
            <w:vAlign w:val="center"/>
            <w:hideMark/>
          </w:tcPr>
          <w:p w14:paraId="0AF2605C"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338/336</w:t>
            </w:r>
          </w:p>
        </w:tc>
        <w:tc>
          <w:tcPr>
            <w:tcW w:w="1802" w:type="dxa"/>
            <w:shd w:val="clear" w:color="auto" w:fill="auto"/>
            <w:vAlign w:val="center"/>
            <w:hideMark/>
          </w:tcPr>
          <w:p w14:paraId="0F675602"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7,0%</w:t>
            </w:r>
          </w:p>
        </w:tc>
      </w:tr>
      <w:tr w:rsidR="006A0C54" w:rsidRPr="006A0C54" w14:paraId="4752BA9B" w14:textId="77777777" w:rsidTr="006A0C54">
        <w:trPr>
          <w:trHeight w:val="20"/>
        </w:trPr>
        <w:tc>
          <w:tcPr>
            <w:tcW w:w="1141" w:type="dxa"/>
            <w:shd w:val="clear" w:color="auto" w:fill="auto"/>
            <w:vAlign w:val="center"/>
            <w:hideMark/>
          </w:tcPr>
          <w:p w14:paraId="69DE3D84"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59050</w:t>
            </w:r>
          </w:p>
        </w:tc>
        <w:tc>
          <w:tcPr>
            <w:tcW w:w="2135" w:type="dxa"/>
            <w:shd w:val="clear" w:color="auto" w:fill="auto"/>
            <w:vAlign w:val="center"/>
            <w:hideMark/>
          </w:tcPr>
          <w:p w14:paraId="080A4A87"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ВК Левшино</w:t>
            </w:r>
          </w:p>
        </w:tc>
        <w:tc>
          <w:tcPr>
            <w:tcW w:w="2508" w:type="dxa"/>
            <w:shd w:val="clear" w:color="auto" w:fill="auto"/>
            <w:vAlign w:val="center"/>
            <w:hideMark/>
          </w:tcPr>
          <w:p w14:paraId="0DD9D28C"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55/38</w:t>
            </w:r>
          </w:p>
        </w:tc>
        <w:tc>
          <w:tcPr>
            <w:tcW w:w="2703" w:type="dxa"/>
            <w:shd w:val="clear" w:color="auto" w:fill="auto"/>
            <w:vAlign w:val="center"/>
            <w:hideMark/>
          </w:tcPr>
          <w:p w14:paraId="786EEC7E"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371/368</w:t>
            </w:r>
          </w:p>
        </w:tc>
        <w:tc>
          <w:tcPr>
            <w:tcW w:w="2703" w:type="dxa"/>
            <w:shd w:val="clear" w:color="auto" w:fill="auto"/>
            <w:vAlign w:val="center"/>
            <w:hideMark/>
          </w:tcPr>
          <w:p w14:paraId="5273A159"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55/38</w:t>
            </w:r>
          </w:p>
        </w:tc>
        <w:tc>
          <w:tcPr>
            <w:tcW w:w="2703" w:type="dxa"/>
            <w:shd w:val="clear" w:color="auto" w:fill="auto"/>
            <w:vAlign w:val="center"/>
            <w:hideMark/>
          </w:tcPr>
          <w:p w14:paraId="3901ABAC"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386/384</w:t>
            </w:r>
          </w:p>
        </w:tc>
        <w:tc>
          <w:tcPr>
            <w:tcW w:w="1802" w:type="dxa"/>
            <w:shd w:val="clear" w:color="auto" w:fill="auto"/>
            <w:vAlign w:val="center"/>
            <w:hideMark/>
          </w:tcPr>
          <w:p w14:paraId="1023C53F"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4,0%</w:t>
            </w:r>
          </w:p>
        </w:tc>
      </w:tr>
      <w:tr w:rsidR="006A0C54" w:rsidRPr="006A0C54" w14:paraId="7109045D" w14:textId="77777777" w:rsidTr="006A0C54">
        <w:trPr>
          <w:trHeight w:val="20"/>
        </w:trPr>
        <w:tc>
          <w:tcPr>
            <w:tcW w:w="1141" w:type="dxa"/>
            <w:shd w:val="clear" w:color="auto" w:fill="auto"/>
            <w:vAlign w:val="center"/>
            <w:hideMark/>
          </w:tcPr>
          <w:p w14:paraId="4BCDB967"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59049</w:t>
            </w:r>
          </w:p>
        </w:tc>
        <w:tc>
          <w:tcPr>
            <w:tcW w:w="2135" w:type="dxa"/>
            <w:shd w:val="clear" w:color="auto" w:fill="auto"/>
            <w:vAlign w:val="center"/>
            <w:hideMark/>
          </w:tcPr>
          <w:p w14:paraId="17005C9D"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ВК ПДК</w:t>
            </w:r>
          </w:p>
        </w:tc>
        <w:tc>
          <w:tcPr>
            <w:tcW w:w="2508" w:type="dxa"/>
            <w:shd w:val="clear" w:color="auto" w:fill="auto"/>
            <w:vAlign w:val="center"/>
            <w:hideMark/>
          </w:tcPr>
          <w:p w14:paraId="03EDAE75"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55/26</w:t>
            </w:r>
          </w:p>
        </w:tc>
        <w:tc>
          <w:tcPr>
            <w:tcW w:w="2703" w:type="dxa"/>
            <w:shd w:val="clear" w:color="auto" w:fill="auto"/>
            <w:vAlign w:val="center"/>
            <w:hideMark/>
          </w:tcPr>
          <w:p w14:paraId="504A738D"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410/406</w:t>
            </w:r>
          </w:p>
        </w:tc>
        <w:tc>
          <w:tcPr>
            <w:tcW w:w="2703" w:type="dxa"/>
            <w:shd w:val="clear" w:color="auto" w:fill="auto"/>
            <w:vAlign w:val="center"/>
            <w:hideMark/>
          </w:tcPr>
          <w:p w14:paraId="533FD924"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55/26</w:t>
            </w:r>
          </w:p>
        </w:tc>
        <w:tc>
          <w:tcPr>
            <w:tcW w:w="2703" w:type="dxa"/>
            <w:shd w:val="clear" w:color="auto" w:fill="auto"/>
            <w:vAlign w:val="center"/>
            <w:hideMark/>
          </w:tcPr>
          <w:p w14:paraId="537A09A7"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392/391</w:t>
            </w:r>
          </w:p>
        </w:tc>
        <w:tc>
          <w:tcPr>
            <w:tcW w:w="1802" w:type="dxa"/>
            <w:shd w:val="clear" w:color="auto" w:fill="auto"/>
            <w:vAlign w:val="center"/>
            <w:hideMark/>
          </w:tcPr>
          <w:p w14:paraId="0BD121C4"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-4,4%</w:t>
            </w:r>
          </w:p>
        </w:tc>
      </w:tr>
      <w:tr w:rsidR="006A0C54" w:rsidRPr="006A0C54" w14:paraId="64E09A0C" w14:textId="77777777" w:rsidTr="006A0C54">
        <w:trPr>
          <w:trHeight w:val="20"/>
        </w:trPr>
        <w:tc>
          <w:tcPr>
            <w:tcW w:w="1141" w:type="dxa"/>
            <w:shd w:val="clear" w:color="auto" w:fill="auto"/>
            <w:vAlign w:val="center"/>
            <w:hideMark/>
          </w:tcPr>
          <w:p w14:paraId="01F94B6A"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86796</w:t>
            </w:r>
          </w:p>
        </w:tc>
        <w:tc>
          <w:tcPr>
            <w:tcW w:w="2135" w:type="dxa"/>
            <w:shd w:val="clear" w:color="auto" w:fill="auto"/>
            <w:vAlign w:val="center"/>
            <w:hideMark/>
          </w:tcPr>
          <w:p w14:paraId="42040B41"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ВК Заозерье</w:t>
            </w:r>
          </w:p>
        </w:tc>
        <w:tc>
          <w:tcPr>
            <w:tcW w:w="2508" w:type="dxa"/>
            <w:shd w:val="clear" w:color="auto" w:fill="auto"/>
            <w:vAlign w:val="center"/>
            <w:hideMark/>
          </w:tcPr>
          <w:p w14:paraId="303095EE"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50/32</w:t>
            </w:r>
          </w:p>
        </w:tc>
        <w:tc>
          <w:tcPr>
            <w:tcW w:w="2703" w:type="dxa"/>
            <w:shd w:val="clear" w:color="auto" w:fill="auto"/>
            <w:vAlign w:val="center"/>
            <w:hideMark/>
          </w:tcPr>
          <w:p w14:paraId="52F492B8"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208/207</w:t>
            </w:r>
          </w:p>
        </w:tc>
        <w:tc>
          <w:tcPr>
            <w:tcW w:w="2703" w:type="dxa"/>
            <w:shd w:val="clear" w:color="auto" w:fill="auto"/>
            <w:vAlign w:val="center"/>
            <w:hideMark/>
          </w:tcPr>
          <w:p w14:paraId="0BAD6CB9"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50/32</w:t>
            </w:r>
          </w:p>
        </w:tc>
        <w:tc>
          <w:tcPr>
            <w:tcW w:w="2703" w:type="dxa"/>
            <w:shd w:val="clear" w:color="auto" w:fill="auto"/>
            <w:vAlign w:val="center"/>
            <w:hideMark/>
          </w:tcPr>
          <w:p w14:paraId="17309A73"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217/217</w:t>
            </w:r>
          </w:p>
        </w:tc>
        <w:tc>
          <w:tcPr>
            <w:tcW w:w="1802" w:type="dxa"/>
            <w:shd w:val="clear" w:color="auto" w:fill="auto"/>
            <w:vAlign w:val="center"/>
            <w:hideMark/>
          </w:tcPr>
          <w:p w14:paraId="3EA1EBD2"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4,3%</w:t>
            </w:r>
          </w:p>
        </w:tc>
      </w:tr>
      <w:tr w:rsidR="006A0C54" w:rsidRPr="006A0C54" w14:paraId="65E712A9" w14:textId="77777777" w:rsidTr="006A0C54">
        <w:trPr>
          <w:trHeight w:val="20"/>
        </w:trPr>
        <w:tc>
          <w:tcPr>
            <w:tcW w:w="1141" w:type="dxa"/>
            <w:shd w:val="clear" w:color="auto" w:fill="auto"/>
            <w:vAlign w:val="center"/>
            <w:hideMark/>
          </w:tcPr>
          <w:p w14:paraId="1782B87F"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59039</w:t>
            </w:r>
          </w:p>
        </w:tc>
        <w:tc>
          <w:tcPr>
            <w:tcW w:w="2135" w:type="dxa"/>
            <w:shd w:val="clear" w:color="auto" w:fill="auto"/>
            <w:vAlign w:val="center"/>
            <w:hideMark/>
          </w:tcPr>
          <w:p w14:paraId="6B54FACA"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ВК Запруд</w:t>
            </w:r>
          </w:p>
        </w:tc>
        <w:tc>
          <w:tcPr>
            <w:tcW w:w="2508" w:type="dxa"/>
            <w:shd w:val="clear" w:color="auto" w:fill="auto"/>
            <w:vAlign w:val="center"/>
            <w:hideMark/>
          </w:tcPr>
          <w:p w14:paraId="362613FD"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41/28</w:t>
            </w:r>
          </w:p>
        </w:tc>
        <w:tc>
          <w:tcPr>
            <w:tcW w:w="2703" w:type="dxa"/>
            <w:shd w:val="clear" w:color="auto" w:fill="auto"/>
            <w:vAlign w:val="center"/>
            <w:hideMark/>
          </w:tcPr>
          <w:p w14:paraId="6DD9AD72"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139/137</w:t>
            </w:r>
          </w:p>
        </w:tc>
        <w:tc>
          <w:tcPr>
            <w:tcW w:w="2703" w:type="dxa"/>
            <w:shd w:val="clear" w:color="auto" w:fill="auto"/>
            <w:vAlign w:val="center"/>
            <w:hideMark/>
          </w:tcPr>
          <w:p w14:paraId="52DFD4C4"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41/28</w:t>
            </w:r>
          </w:p>
        </w:tc>
        <w:tc>
          <w:tcPr>
            <w:tcW w:w="2703" w:type="dxa"/>
            <w:shd w:val="clear" w:color="auto" w:fill="auto"/>
            <w:vAlign w:val="center"/>
            <w:hideMark/>
          </w:tcPr>
          <w:p w14:paraId="6FF241D6"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141/141</w:t>
            </w:r>
          </w:p>
        </w:tc>
        <w:tc>
          <w:tcPr>
            <w:tcW w:w="1802" w:type="dxa"/>
            <w:shd w:val="clear" w:color="auto" w:fill="auto"/>
            <w:vAlign w:val="center"/>
            <w:hideMark/>
          </w:tcPr>
          <w:p w14:paraId="3BD49864"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1,4%</w:t>
            </w:r>
          </w:p>
        </w:tc>
      </w:tr>
      <w:tr w:rsidR="006A0C54" w:rsidRPr="006A0C54" w14:paraId="520B745A" w14:textId="77777777" w:rsidTr="006A0C54">
        <w:trPr>
          <w:trHeight w:val="20"/>
        </w:trPr>
        <w:tc>
          <w:tcPr>
            <w:tcW w:w="1141" w:type="dxa"/>
            <w:shd w:val="clear" w:color="auto" w:fill="auto"/>
            <w:vAlign w:val="center"/>
            <w:hideMark/>
          </w:tcPr>
          <w:p w14:paraId="6CC3D188"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59051</w:t>
            </w:r>
          </w:p>
        </w:tc>
        <w:tc>
          <w:tcPr>
            <w:tcW w:w="2135" w:type="dxa"/>
            <w:shd w:val="clear" w:color="auto" w:fill="auto"/>
            <w:vAlign w:val="center"/>
            <w:hideMark/>
          </w:tcPr>
          <w:p w14:paraId="4E15E6AE"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ВК Банная гора</w:t>
            </w:r>
          </w:p>
        </w:tc>
        <w:tc>
          <w:tcPr>
            <w:tcW w:w="2508" w:type="dxa"/>
            <w:shd w:val="clear" w:color="auto" w:fill="auto"/>
            <w:vAlign w:val="center"/>
            <w:hideMark/>
          </w:tcPr>
          <w:p w14:paraId="393F86D0"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56/44</w:t>
            </w:r>
          </w:p>
        </w:tc>
        <w:tc>
          <w:tcPr>
            <w:tcW w:w="2703" w:type="dxa"/>
            <w:shd w:val="clear" w:color="auto" w:fill="auto"/>
            <w:vAlign w:val="center"/>
            <w:hideMark/>
          </w:tcPr>
          <w:p w14:paraId="5523BF17"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110/111</w:t>
            </w:r>
          </w:p>
        </w:tc>
        <w:tc>
          <w:tcPr>
            <w:tcW w:w="2703" w:type="dxa"/>
            <w:shd w:val="clear" w:color="auto" w:fill="auto"/>
            <w:vAlign w:val="center"/>
            <w:hideMark/>
          </w:tcPr>
          <w:p w14:paraId="5766B3EA"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56/44</w:t>
            </w:r>
          </w:p>
        </w:tc>
        <w:tc>
          <w:tcPr>
            <w:tcW w:w="2703" w:type="dxa"/>
            <w:shd w:val="clear" w:color="auto" w:fill="auto"/>
            <w:vAlign w:val="center"/>
            <w:hideMark/>
          </w:tcPr>
          <w:p w14:paraId="1A10FAB1"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113/113</w:t>
            </w:r>
          </w:p>
        </w:tc>
        <w:tc>
          <w:tcPr>
            <w:tcW w:w="1802" w:type="dxa"/>
            <w:shd w:val="clear" w:color="auto" w:fill="auto"/>
            <w:vAlign w:val="center"/>
            <w:hideMark/>
          </w:tcPr>
          <w:p w14:paraId="186E143F"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2,7%</w:t>
            </w:r>
          </w:p>
        </w:tc>
      </w:tr>
      <w:tr w:rsidR="006A0C54" w:rsidRPr="006A0C54" w14:paraId="520CB80B" w14:textId="77777777" w:rsidTr="006A0C54">
        <w:trPr>
          <w:trHeight w:val="20"/>
        </w:trPr>
        <w:tc>
          <w:tcPr>
            <w:tcW w:w="1141" w:type="dxa"/>
            <w:shd w:val="clear" w:color="auto" w:fill="auto"/>
            <w:vAlign w:val="center"/>
            <w:hideMark/>
          </w:tcPr>
          <w:p w14:paraId="1C7B74C4"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85086</w:t>
            </w:r>
          </w:p>
        </w:tc>
        <w:tc>
          <w:tcPr>
            <w:tcW w:w="2135" w:type="dxa"/>
            <w:shd w:val="clear" w:color="auto" w:fill="auto"/>
            <w:vAlign w:val="center"/>
            <w:hideMark/>
          </w:tcPr>
          <w:p w14:paraId="4A480DDC"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ВК Окуловский</w:t>
            </w:r>
          </w:p>
        </w:tc>
        <w:tc>
          <w:tcPr>
            <w:tcW w:w="2508" w:type="dxa"/>
            <w:shd w:val="clear" w:color="auto" w:fill="auto"/>
            <w:vAlign w:val="center"/>
            <w:hideMark/>
          </w:tcPr>
          <w:p w14:paraId="494888AA"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48/38</w:t>
            </w:r>
          </w:p>
        </w:tc>
        <w:tc>
          <w:tcPr>
            <w:tcW w:w="2703" w:type="dxa"/>
            <w:shd w:val="clear" w:color="auto" w:fill="auto"/>
            <w:vAlign w:val="center"/>
            <w:hideMark/>
          </w:tcPr>
          <w:p w14:paraId="7EAFB021"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106/106</w:t>
            </w:r>
          </w:p>
        </w:tc>
        <w:tc>
          <w:tcPr>
            <w:tcW w:w="2703" w:type="dxa"/>
            <w:shd w:val="clear" w:color="auto" w:fill="auto"/>
            <w:vAlign w:val="center"/>
            <w:hideMark/>
          </w:tcPr>
          <w:p w14:paraId="3504E20B"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48/38</w:t>
            </w:r>
          </w:p>
        </w:tc>
        <w:tc>
          <w:tcPr>
            <w:tcW w:w="2703" w:type="dxa"/>
            <w:shd w:val="clear" w:color="auto" w:fill="auto"/>
            <w:vAlign w:val="center"/>
            <w:hideMark/>
          </w:tcPr>
          <w:p w14:paraId="176083CF"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111/110</w:t>
            </w:r>
          </w:p>
        </w:tc>
        <w:tc>
          <w:tcPr>
            <w:tcW w:w="1802" w:type="dxa"/>
            <w:shd w:val="clear" w:color="auto" w:fill="auto"/>
            <w:vAlign w:val="center"/>
            <w:hideMark/>
          </w:tcPr>
          <w:p w14:paraId="6CAD5E6F"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4,7%</w:t>
            </w:r>
          </w:p>
        </w:tc>
      </w:tr>
      <w:tr w:rsidR="006A0C54" w:rsidRPr="006A0C54" w14:paraId="2EF293CD" w14:textId="77777777" w:rsidTr="006A0C54">
        <w:trPr>
          <w:trHeight w:val="20"/>
        </w:trPr>
        <w:tc>
          <w:tcPr>
            <w:tcW w:w="1141" w:type="dxa"/>
            <w:shd w:val="clear" w:color="auto" w:fill="auto"/>
            <w:vAlign w:val="center"/>
            <w:hideMark/>
          </w:tcPr>
          <w:p w14:paraId="4CFD513E"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78089</w:t>
            </w:r>
          </w:p>
        </w:tc>
        <w:tc>
          <w:tcPr>
            <w:tcW w:w="2135" w:type="dxa"/>
            <w:shd w:val="clear" w:color="auto" w:fill="auto"/>
            <w:vAlign w:val="center"/>
            <w:hideMark/>
          </w:tcPr>
          <w:p w14:paraId="210D1B85"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ВК ДИПИ</w:t>
            </w:r>
          </w:p>
        </w:tc>
        <w:tc>
          <w:tcPr>
            <w:tcW w:w="2508" w:type="dxa"/>
            <w:shd w:val="clear" w:color="auto" w:fill="auto"/>
            <w:vAlign w:val="center"/>
            <w:hideMark/>
          </w:tcPr>
          <w:p w14:paraId="0EE590F1"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41/11</w:t>
            </w:r>
          </w:p>
        </w:tc>
        <w:tc>
          <w:tcPr>
            <w:tcW w:w="2703" w:type="dxa"/>
            <w:shd w:val="clear" w:color="auto" w:fill="auto"/>
            <w:vAlign w:val="center"/>
            <w:hideMark/>
          </w:tcPr>
          <w:p w14:paraId="17F615F1"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53/53</w:t>
            </w:r>
          </w:p>
        </w:tc>
        <w:tc>
          <w:tcPr>
            <w:tcW w:w="2703" w:type="dxa"/>
            <w:shd w:val="clear" w:color="auto" w:fill="auto"/>
            <w:vAlign w:val="center"/>
            <w:hideMark/>
          </w:tcPr>
          <w:p w14:paraId="56B46E5B"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41/11</w:t>
            </w:r>
          </w:p>
        </w:tc>
        <w:tc>
          <w:tcPr>
            <w:tcW w:w="2703" w:type="dxa"/>
            <w:shd w:val="clear" w:color="auto" w:fill="auto"/>
            <w:vAlign w:val="center"/>
            <w:hideMark/>
          </w:tcPr>
          <w:p w14:paraId="62FA6E8D"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53/53</w:t>
            </w:r>
          </w:p>
        </w:tc>
        <w:tc>
          <w:tcPr>
            <w:tcW w:w="1802" w:type="dxa"/>
            <w:shd w:val="clear" w:color="auto" w:fill="auto"/>
            <w:vAlign w:val="center"/>
            <w:hideMark/>
          </w:tcPr>
          <w:p w14:paraId="3C6FFABA"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0,0%</w:t>
            </w:r>
          </w:p>
        </w:tc>
      </w:tr>
      <w:tr w:rsidR="006A0C54" w:rsidRPr="006A0C54" w14:paraId="2F436298" w14:textId="77777777" w:rsidTr="006A0C54">
        <w:trPr>
          <w:trHeight w:val="20"/>
        </w:trPr>
        <w:tc>
          <w:tcPr>
            <w:tcW w:w="1141" w:type="dxa"/>
            <w:shd w:val="clear" w:color="auto" w:fill="auto"/>
            <w:vAlign w:val="center"/>
            <w:hideMark/>
          </w:tcPr>
          <w:p w14:paraId="2B1CFE55"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78090</w:t>
            </w:r>
          </w:p>
        </w:tc>
        <w:tc>
          <w:tcPr>
            <w:tcW w:w="2135" w:type="dxa"/>
            <w:shd w:val="clear" w:color="auto" w:fill="auto"/>
            <w:vAlign w:val="center"/>
            <w:hideMark/>
          </w:tcPr>
          <w:p w14:paraId="02C2135D"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ВК Пышминская</w:t>
            </w:r>
          </w:p>
        </w:tc>
        <w:tc>
          <w:tcPr>
            <w:tcW w:w="2508" w:type="dxa"/>
            <w:shd w:val="clear" w:color="auto" w:fill="auto"/>
            <w:vAlign w:val="center"/>
            <w:hideMark/>
          </w:tcPr>
          <w:p w14:paraId="6A6D97BF"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32/15</w:t>
            </w:r>
          </w:p>
        </w:tc>
        <w:tc>
          <w:tcPr>
            <w:tcW w:w="2703" w:type="dxa"/>
            <w:shd w:val="clear" w:color="auto" w:fill="auto"/>
            <w:vAlign w:val="center"/>
            <w:hideMark/>
          </w:tcPr>
          <w:p w14:paraId="096366BD"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22/22</w:t>
            </w:r>
          </w:p>
        </w:tc>
        <w:tc>
          <w:tcPr>
            <w:tcW w:w="2703" w:type="dxa"/>
            <w:shd w:val="clear" w:color="auto" w:fill="auto"/>
            <w:vAlign w:val="center"/>
            <w:hideMark/>
          </w:tcPr>
          <w:p w14:paraId="45691DCD"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32/15</w:t>
            </w:r>
          </w:p>
        </w:tc>
        <w:tc>
          <w:tcPr>
            <w:tcW w:w="2703" w:type="dxa"/>
            <w:shd w:val="clear" w:color="auto" w:fill="auto"/>
            <w:vAlign w:val="center"/>
            <w:hideMark/>
          </w:tcPr>
          <w:p w14:paraId="6CA923B4"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22/22</w:t>
            </w:r>
          </w:p>
        </w:tc>
        <w:tc>
          <w:tcPr>
            <w:tcW w:w="1802" w:type="dxa"/>
            <w:shd w:val="clear" w:color="auto" w:fill="auto"/>
            <w:vAlign w:val="center"/>
            <w:hideMark/>
          </w:tcPr>
          <w:p w14:paraId="2FCB8F40"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0,0%</w:t>
            </w:r>
          </w:p>
        </w:tc>
      </w:tr>
      <w:tr w:rsidR="006A0C54" w:rsidRPr="006A0C54" w14:paraId="7584E265" w14:textId="77777777" w:rsidTr="006A0C54">
        <w:trPr>
          <w:trHeight w:val="20"/>
        </w:trPr>
        <w:tc>
          <w:tcPr>
            <w:tcW w:w="1141" w:type="dxa"/>
            <w:shd w:val="clear" w:color="auto" w:fill="auto"/>
            <w:vAlign w:val="center"/>
            <w:hideMark/>
          </w:tcPr>
          <w:p w14:paraId="472A1A9D"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143165</w:t>
            </w:r>
          </w:p>
        </w:tc>
        <w:tc>
          <w:tcPr>
            <w:tcW w:w="2135" w:type="dxa"/>
            <w:shd w:val="clear" w:color="auto" w:fill="auto"/>
            <w:vAlign w:val="center"/>
            <w:hideMark/>
          </w:tcPr>
          <w:p w14:paraId="39AEE3FF"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ВК Кавказская</w:t>
            </w:r>
          </w:p>
        </w:tc>
        <w:tc>
          <w:tcPr>
            <w:tcW w:w="2508" w:type="dxa"/>
            <w:shd w:val="clear" w:color="auto" w:fill="auto"/>
            <w:vAlign w:val="center"/>
            <w:hideMark/>
          </w:tcPr>
          <w:p w14:paraId="056D7319"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30/18</w:t>
            </w:r>
          </w:p>
        </w:tc>
        <w:tc>
          <w:tcPr>
            <w:tcW w:w="2703" w:type="dxa"/>
            <w:shd w:val="clear" w:color="auto" w:fill="auto"/>
            <w:vAlign w:val="center"/>
            <w:hideMark/>
          </w:tcPr>
          <w:p w14:paraId="52E5482B"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25/25</w:t>
            </w:r>
          </w:p>
        </w:tc>
        <w:tc>
          <w:tcPr>
            <w:tcW w:w="2703" w:type="dxa"/>
            <w:shd w:val="clear" w:color="auto" w:fill="auto"/>
            <w:vAlign w:val="center"/>
            <w:hideMark/>
          </w:tcPr>
          <w:p w14:paraId="410E7B67"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30/18</w:t>
            </w:r>
          </w:p>
        </w:tc>
        <w:tc>
          <w:tcPr>
            <w:tcW w:w="2703" w:type="dxa"/>
            <w:shd w:val="clear" w:color="auto" w:fill="auto"/>
            <w:vAlign w:val="center"/>
            <w:hideMark/>
          </w:tcPr>
          <w:p w14:paraId="63A0F9D4"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26/26</w:t>
            </w:r>
          </w:p>
        </w:tc>
        <w:tc>
          <w:tcPr>
            <w:tcW w:w="1802" w:type="dxa"/>
            <w:shd w:val="clear" w:color="auto" w:fill="auto"/>
            <w:vAlign w:val="center"/>
            <w:hideMark/>
          </w:tcPr>
          <w:p w14:paraId="319D2AEF"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4,0%</w:t>
            </w:r>
          </w:p>
        </w:tc>
      </w:tr>
      <w:tr w:rsidR="006A0C54" w:rsidRPr="006A0C54" w14:paraId="1BC8137A" w14:textId="77777777" w:rsidTr="006A0C54">
        <w:trPr>
          <w:trHeight w:val="20"/>
        </w:trPr>
        <w:tc>
          <w:tcPr>
            <w:tcW w:w="1141" w:type="dxa"/>
            <w:shd w:val="clear" w:color="auto" w:fill="auto"/>
            <w:vAlign w:val="center"/>
            <w:hideMark/>
          </w:tcPr>
          <w:p w14:paraId="05EE3927"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59043</w:t>
            </w:r>
          </w:p>
        </w:tc>
        <w:tc>
          <w:tcPr>
            <w:tcW w:w="2135" w:type="dxa"/>
            <w:shd w:val="clear" w:color="auto" w:fill="auto"/>
            <w:vAlign w:val="center"/>
            <w:hideMark/>
          </w:tcPr>
          <w:p w14:paraId="3EF49F03"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ВК Брикетная</w:t>
            </w:r>
          </w:p>
        </w:tc>
        <w:tc>
          <w:tcPr>
            <w:tcW w:w="2508" w:type="dxa"/>
            <w:shd w:val="clear" w:color="auto" w:fill="auto"/>
            <w:vAlign w:val="center"/>
            <w:hideMark/>
          </w:tcPr>
          <w:p w14:paraId="498513D3"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31/21</w:t>
            </w:r>
          </w:p>
        </w:tc>
        <w:tc>
          <w:tcPr>
            <w:tcW w:w="2703" w:type="dxa"/>
            <w:shd w:val="clear" w:color="auto" w:fill="auto"/>
            <w:vAlign w:val="center"/>
            <w:hideMark/>
          </w:tcPr>
          <w:p w14:paraId="11566869"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10/10</w:t>
            </w:r>
          </w:p>
        </w:tc>
        <w:tc>
          <w:tcPr>
            <w:tcW w:w="2703" w:type="dxa"/>
            <w:shd w:val="clear" w:color="auto" w:fill="auto"/>
            <w:vAlign w:val="center"/>
            <w:hideMark/>
          </w:tcPr>
          <w:p w14:paraId="3AF0470E"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31/21</w:t>
            </w:r>
          </w:p>
        </w:tc>
        <w:tc>
          <w:tcPr>
            <w:tcW w:w="2703" w:type="dxa"/>
            <w:shd w:val="clear" w:color="auto" w:fill="auto"/>
            <w:vAlign w:val="center"/>
            <w:hideMark/>
          </w:tcPr>
          <w:p w14:paraId="2EE2C5CB"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9/9</w:t>
            </w:r>
          </w:p>
        </w:tc>
        <w:tc>
          <w:tcPr>
            <w:tcW w:w="1802" w:type="dxa"/>
            <w:shd w:val="clear" w:color="auto" w:fill="auto"/>
            <w:vAlign w:val="center"/>
            <w:hideMark/>
          </w:tcPr>
          <w:p w14:paraId="4CCAD131"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-10,0%</w:t>
            </w:r>
          </w:p>
        </w:tc>
      </w:tr>
      <w:tr w:rsidR="006A0C54" w:rsidRPr="006A0C54" w14:paraId="0570F820" w14:textId="77777777" w:rsidTr="006A0C54">
        <w:trPr>
          <w:trHeight w:val="20"/>
        </w:trPr>
        <w:tc>
          <w:tcPr>
            <w:tcW w:w="1141" w:type="dxa"/>
            <w:shd w:val="clear" w:color="auto" w:fill="auto"/>
            <w:vAlign w:val="center"/>
            <w:hideMark/>
          </w:tcPr>
          <w:p w14:paraId="659FFE84"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148821</w:t>
            </w:r>
          </w:p>
        </w:tc>
        <w:tc>
          <w:tcPr>
            <w:tcW w:w="2135" w:type="dxa"/>
            <w:shd w:val="clear" w:color="auto" w:fill="auto"/>
            <w:vAlign w:val="center"/>
            <w:hideMark/>
          </w:tcPr>
          <w:p w14:paraId="3EC74697"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ВК Чапаева, 6</w:t>
            </w:r>
          </w:p>
        </w:tc>
        <w:tc>
          <w:tcPr>
            <w:tcW w:w="2508" w:type="dxa"/>
            <w:shd w:val="clear" w:color="auto" w:fill="auto"/>
            <w:vAlign w:val="center"/>
            <w:hideMark/>
          </w:tcPr>
          <w:p w14:paraId="7DEBF49B"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55/36</w:t>
            </w:r>
          </w:p>
        </w:tc>
        <w:tc>
          <w:tcPr>
            <w:tcW w:w="2703" w:type="dxa"/>
            <w:shd w:val="clear" w:color="auto" w:fill="auto"/>
            <w:vAlign w:val="center"/>
            <w:hideMark/>
          </w:tcPr>
          <w:p w14:paraId="6013D1C5"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98/98</w:t>
            </w:r>
          </w:p>
        </w:tc>
        <w:tc>
          <w:tcPr>
            <w:tcW w:w="2703" w:type="dxa"/>
            <w:shd w:val="clear" w:color="auto" w:fill="auto"/>
            <w:vAlign w:val="center"/>
            <w:hideMark/>
          </w:tcPr>
          <w:p w14:paraId="73636F52"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55/36</w:t>
            </w:r>
          </w:p>
        </w:tc>
        <w:tc>
          <w:tcPr>
            <w:tcW w:w="2703" w:type="dxa"/>
            <w:shd w:val="clear" w:color="auto" w:fill="auto"/>
            <w:vAlign w:val="center"/>
            <w:hideMark/>
          </w:tcPr>
          <w:p w14:paraId="48B28730"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99/98</w:t>
            </w:r>
          </w:p>
        </w:tc>
        <w:tc>
          <w:tcPr>
            <w:tcW w:w="1802" w:type="dxa"/>
            <w:shd w:val="clear" w:color="auto" w:fill="auto"/>
            <w:vAlign w:val="center"/>
            <w:hideMark/>
          </w:tcPr>
          <w:p w14:paraId="03F91395"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1,0%</w:t>
            </w:r>
          </w:p>
        </w:tc>
      </w:tr>
      <w:tr w:rsidR="006A0C54" w:rsidRPr="006A0C54" w14:paraId="692E9EF0" w14:textId="77777777" w:rsidTr="006A0C54">
        <w:trPr>
          <w:trHeight w:val="20"/>
        </w:trPr>
        <w:tc>
          <w:tcPr>
            <w:tcW w:w="1141" w:type="dxa"/>
            <w:shd w:val="clear" w:color="auto" w:fill="auto"/>
            <w:vAlign w:val="center"/>
            <w:hideMark/>
          </w:tcPr>
          <w:p w14:paraId="59EB918E"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147740</w:t>
            </w:r>
          </w:p>
        </w:tc>
        <w:tc>
          <w:tcPr>
            <w:tcW w:w="2135" w:type="dxa"/>
            <w:shd w:val="clear" w:color="auto" w:fill="auto"/>
            <w:vAlign w:val="center"/>
            <w:hideMark/>
          </w:tcPr>
          <w:p w14:paraId="3C67C661"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ВК Лепешинской, 3</w:t>
            </w:r>
          </w:p>
        </w:tc>
        <w:tc>
          <w:tcPr>
            <w:tcW w:w="2508" w:type="dxa"/>
            <w:shd w:val="clear" w:color="auto" w:fill="auto"/>
            <w:vAlign w:val="center"/>
            <w:hideMark/>
          </w:tcPr>
          <w:p w14:paraId="7432501A"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55/45</w:t>
            </w:r>
          </w:p>
        </w:tc>
        <w:tc>
          <w:tcPr>
            <w:tcW w:w="2703" w:type="dxa"/>
            <w:shd w:val="clear" w:color="auto" w:fill="auto"/>
            <w:vAlign w:val="center"/>
            <w:hideMark/>
          </w:tcPr>
          <w:p w14:paraId="4937DF9E"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229/230</w:t>
            </w:r>
          </w:p>
        </w:tc>
        <w:tc>
          <w:tcPr>
            <w:tcW w:w="2703" w:type="dxa"/>
            <w:shd w:val="clear" w:color="auto" w:fill="auto"/>
            <w:vAlign w:val="center"/>
            <w:hideMark/>
          </w:tcPr>
          <w:p w14:paraId="7F8A9912"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55/45</w:t>
            </w:r>
          </w:p>
        </w:tc>
        <w:tc>
          <w:tcPr>
            <w:tcW w:w="2703" w:type="dxa"/>
            <w:shd w:val="clear" w:color="auto" w:fill="auto"/>
            <w:vAlign w:val="center"/>
            <w:hideMark/>
          </w:tcPr>
          <w:p w14:paraId="031F3E3B"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221/221</w:t>
            </w:r>
          </w:p>
        </w:tc>
        <w:tc>
          <w:tcPr>
            <w:tcW w:w="1802" w:type="dxa"/>
            <w:shd w:val="clear" w:color="auto" w:fill="auto"/>
            <w:vAlign w:val="center"/>
            <w:hideMark/>
          </w:tcPr>
          <w:p w14:paraId="60A3061E"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-3,5%</w:t>
            </w:r>
          </w:p>
        </w:tc>
      </w:tr>
      <w:tr w:rsidR="006A0C54" w:rsidRPr="006A0C54" w14:paraId="0C75A832" w14:textId="77777777" w:rsidTr="006A0C54">
        <w:trPr>
          <w:trHeight w:val="20"/>
        </w:trPr>
        <w:tc>
          <w:tcPr>
            <w:tcW w:w="1141" w:type="dxa"/>
            <w:shd w:val="clear" w:color="auto" w:fill="auto"/>
            <w:vAlign w:val="center"/>
            <w:hideMark/>
          </w:tcPr>
          <w:p w14:paraId="3C945F90"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147452</w:t>
            </w:r>
          </w:p>
        </w:tc>
        <w:tc>
          <w:tcPr>
            <w:tcW w:w="2135" w:type="dxa"/>
            <w:shd w:val="clear" w:color="auto" w:fill="auto"/>
            <w:vAlign w:val="center"/>
            <w:hideMark/>
          </w:tcPr>
          <w:p w14:paraId="0EDAB339"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ВК Наумова, 18а</w:t>
            </w:r>
          </w:p>
        </w:tc>
        <w:tc>
          <w:tcPr>
            <w:tcW w:w="2508" w:type="dxa"/>
            <w:shd w:val="clear" w:color="auto" w:fill="auto"/>
            <w:vAlign w:val="center"/>
            <w:hideMark/>
          </w:tcPr>
          <w:p w14:paraId="771A446E"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54/42</w:t>
            </w:r>
          </w:p>
        </w:tc>
        <w:tc>
          <w:tcPr>
            <w:tcW w:w="2703" w:type="dxa"/>
            <w:shd w:val="clear" w:color="auto" w:fill="auto"/>
            <w:vAlign w:val="center"/>
            <w:hideMark/>
          </w:tcPr>
          <w:p w14:paraId="45C02F0A"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288/296</w:t>
            </w:r>
          </w:p>
        </w:tc>
        <w:tc>
          <w:tcPr>
            <w:tcW w:w="2703" w:type="dxa"/>
            <w:shd w:val="clear" w:color="auto" w:fill="auto"/>
            <w:vAlign w:val="center"/>
            <w:hideMark/>
          </w:tcPr>
          <w:p w14:paraId="78D96EDE"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54/42</w:t>
            </w:r>
          </w:p>
        </w:tc>
        <w:tc>
          <w:tcPr>
            <w:tcW w:w="2703" w:type="dxa"/>
            <w:shd w:val="clear" w:color="auto" w:fill="auto"/>
            <w:vAlign w:val="center"/>
            <w:hideMark/>
          </w:tcPr>
          <w:p w14:paraId="487F2B7E"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284/284</w:t>
            </w:r>
          </w:p>
        </w:tc>
        <w:tc>
          <w:tcPr>
            <w:tcW w:w="1802" w:type="dxa"/>
            <w:shd w:val="clear" w:color="auto" w:fill="auto"/>
            <w:vAlign w:val="center"/>
            <w:hideMark/>
          </w:tcPr>
          <w:p w14:paraId="51B44987"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-1,4%</w:t>
            </w:r>
          </w:p>
        </w:tc>
      </w:tr>
      <w:tr w:rsidR="006A0C54" w:rsidRPr="006A0C54" w14:paraId="7F1B1A24" w14:textId="77777777" w:rsidTr="006A0C54">
        <w:trPr>
          <w:trHeight w:val="20"/>
        </w:trPr>
        <w:tc>
          <w:tcPr>
            <w:tcW w:w="1141" w:type="dxa"/>
            <w:shd w:val="clear" w:color="auto" w:fill="auto"/>
            <w:vAlign w:val="center"/>
            <w:hideMark/>
          </w:tcPr>
          <w:p w14:paraId="18C24C13"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148773</w:t>
            </w:r>
          </w:p>
        </w:tc>
        <w:tc>
          <w:tcPr>
            <w:tcW w:w="2135" w:type="dxa"/>
            <w:shd w:val="clear" w:color="auto" w:fill="auto"/>
            <w:vAlign w:val="center"/>
            <w:hideMark/>
          </w:tcPr>
          <w:p w14:paraId="57E7A3BE"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ВК Ленская, 32б</w:t>
            </w:r>
          </w:p>
        </w:tc>
        <w:tc>
          <w:tcPr>
            <w:tcW w:w="2508" w:type="dxa"/>
            <w:shd w:val="clear" w:color="auto" w:fill="auto"/>
            <w:vAlign w:val="center"/>
            <w:hideMark/>
          </w:tcPr>
          <w:p w14:paraId="6C818DC2"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42/24</w:t>
            </w:r>
          </w:p>
        </w:tc>
        <w:tc>
          <w:tcPr>
            <w:tcW w:w="2703" w:type="dxa"/>
            <w:shd w:val="clear" w:color="auto" w:fill="auto"/>
            <w:vAlign w:val="center"/>
            <w:hideMark/>
          </w:tcPr>
          <w:p w14:paraId="41282E3B"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24/23</w:t>
            </w:r>
          </w:p>
        </w:tc>
        <w:tc>
          <w:tcPr>
            <w:tcW w:w="2703" w:type="dxa"/>
            <w:shd w:val="clear" w:color="auto" w:fill="auto"/>
            <w:vAlign w:val="center"/>
            <w:hideMark/>
          </w:tcPr>
          <w:p w14:paraId="3D8276DC"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42/24</w:t>
            </w:r>
          </w:p>
        </w:tc>
        <w:tc>
          <w:tcPr>
            <w:tcW w:w="2703" w:type="dxa"/>
            <w:shd w:val="clear" w:color="auto" w:fill="auto"/>
            <w:vAlign w:val="center"/>
            <w:hideMark/>
          </w:tcPr>
          <w:p w14:paraId="51169F33"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24/24</w:t>
            </w:r>
          </w:p>
        </w:tc>
        <w:tc>
          <w:tcPr>
            <w:tcW w:w="1802" w:type="dxa"/>
            <w:shd w:val="clear" w:color="auto" w:fill="auto"/>
            <w:vAlign w:val="center"/>
            <w:hideMark/>
          </w:tcPr>
          <w:p w14:paraId="6BE65A17"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0,0%</w:t>
            </w:r>
          </w:p>
        </w:tc>
      </w:tr>
      <w:tr w:rsidR="006A0C54" w:rsidRPr="006A0C54" w14:paraId="0330BD58" w14:textId="77777777" w:rsidTr="006A0C54">
        <w:trPr>
          <w:trHeight w:val="20"/>
        </w:trPr>
        <w:tc>
          <w:tcPr>
            <w:tcW w:w="1141" w:type="dxa"/>
            <w:shd w:val="clear" w:color="auto" w:fill="auto"/>
            <w:vAlign w:val="center"/>
            <w:hideMark/>
          </w:tcPr>
          <w:p w14:paraId="4DC6C599"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148717</w:t>
            </w:r>
          </w:p>
        </w:tc>
        <w:tc>
          <w:tcPr>
            <w:tcW w:w="2135" w:type="dxa"/>
            <w:shd w:val="clear" w:color="auto" w:fill="auto"/>
            <w:vAlign w:val="center"/>
            <w:hideMark/>
          </w:tcPr>
          <w:p w14:paraId="11B4FE15"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ВК Криворожская, 36</w:t>
            </w:r>
          </w:p>
        </w:tc>
        <w:tc>
          <w:tcPr>
            <w:tcW w:w="2508" w:type="dxa"/>
            <w:shd w:val="clear" w:color="auto" w:fill="auto"/>
            <w:vAlign w:val="center"/>
            <w:hideMark/>
          </w:tcPr>
          <w:p w14:paraId="67842A0B"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32/22</w:t>
            </w:r>
          </w:p>
        </w:tc>
        <w:tc>
          <w:tcPr>
            <w:tcW w:w="2703" w:type="dxa"/>
            <w:shd w:val="clear" w:color="auto" w:fill="auto"/>
            <w:vAlign w:val="center"/>
            <w:hideMark/>
          </w:tcPr>
          <w:p w14:paraId="544DCD99"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222/218</w:t>
            </w:r>
          </w:p>
        </w:tc>
        <w:tc>
          <w:tcPr>
            <w:tcW w:w="2703" w:type="dxa"/>
            <w:shd w:val="clear" w:color="auto" w:fill="auto"/>
            <w:vAlign w:val="center"/>
            <w:hideMark/>
          </w:tcPr>
          <w:p w14:paraId="47D54C1C"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32/22</w:t>
            </w:r>
          </w:p>
        </w:tc>
        <w:tc>
          <w:tcPr>
            <w:tcW w:w="2703" w:type="dxa"/>
            <w:shd w:val="clear" w:color="auto" w:fill="auto"/>
            <w:vAlign w:val="center"/>
            <w:hideMark/>
          </w:tcPr>
          <w:p w14:paraId="5CD5ACBB"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227/226</w:t>
            </w:r>
          </w:p>
        </w:tc>
        <w:tc>
          <w:tcPr>
            <w:tcW w:w="1802" w:type="dxa"/>
            <w:shd w:val="clear" w:color="auto" w:fill="auto"/>
            <w:vAlign w:val="center"/>
            <w:hideMark/>
          </w:tcPr>
          <w:p w14:paraId="0C50649E"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2,3%</w:t>
            </w:r>
          </w:p>
        </w:tc>
      </w:tr>
      <w:tr w:rsidR="006A0C54" w:rsidRPr="006A0C54" w14:paraId="5EE81758" w14:textId="77777777" w:rsidTr="006A0C54">
        <w:trPr>
          <w:trHeight w:val="20"/>
        </w:trPr>
        <w:tc>
          <w:tcPr>
            <w:tcW w:w="1141" w:type="dxa"/>
            <w:shd w:val="clear" w:color="auto" w:fill="auto"/>
            <w:vAlign w:val="center"/>
            <w:hideMark/>
          </w:tcPr>
          <w:p w14:paraId="7FDC986E"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148221</w:t>
            </w:r>
          </w:p>
        </w:tc>
        <w:tc>
          <w:tcPr>
            <w:tcW w:w="2135" w:type="dxa"/>
            <w:shd w:val="clear" w:color="auto" w:fill="auto"/>
            <w:vAlign w:val="center"/>
            <w:hideMark/>
          </w:tcPr>
          <w:p w14:paraId="7CBF41F6"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ВК Чусовская, 27</w:t>
            </w:r>
          </w:p>
        </w:tc>
        <w:tc>
          <w:tcPr>
            <w:tcW w:w="2508" w:type="dxa"/>
            <w:shd w:val="clear" w:color="auto" w:fill="auto"/>
            <w:vAlign w:val="center"/>
            <w:hideMark/>
          </w:tcPr>
          <w:p w14:paraId="50528270"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43/17</w:t>
            </w:r>
          </w:p>
        </w:tc>
        <w:tc>
          <w:tcPr>
            <w:tcW w:w="2703" w:type="dxa"/>
            <w:shd w:val="clear" w:color="auto" w:fill="auto"/>
            <w:vAlign w:val="center"/>
            <w:hideMark/>
          </w:tcPr>
          <w:p w14:paraId="0862D723"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74/75</w:t>
            </w:r>
          </w:p>
        </w:tc>
        <w:tc>
          <w:tcPr>
            <w:tcW w:w="2703" w:type="dxa"/>
            <w:shd w:val="clear" w:color="auto" w:fill="auto"/>
            <w:vAlign w:val="center"/>
            <w:hideMark/>
          </w:tcPr>
          <w:p w14:paraId="52E40207"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43/17</w:t>
            </w:r>
          </w:p>
        </w:tc>
        <w:tc>
          <w:tcPr>
            <w:tcW w:w="2703" w:type="dxa"/>
            <w:shd w:val="clear" w:color="auto" w:fill="auto"/>
            <w:vAlign w:val="center"/>
            <w:hideMark/>
          </w:tcPr>
          <w:p w14:paraId="102E95BF"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71/70</w:t>
            </w:r>
          </w:p>
        </w:tc>
        <w:tc>
          <w:tcPr>
            <w:tcW w:w="1802" w:type="dxa"/>
            <w:shd w:val="clear" w:color="auto" w:fill="auto"/>
            <w:vAlign w:val="center"/>
            <w:hideMark/>
          </w:tcPr>
          <w:p w14:paraId="663373A3" w14:textId="77777777" w:rsidR="006A0C54" w:rsidRPr="006A0C54" w:rsidRDefault="006A0C54" w:rsidP="006A0C54">
            <w:pPr>
              <w:spacing w:line="240" w:lineRule="auto"/>
              <w:ind w:firstLine="0"/>
              <w:jc w:val="center"/>
              <w:rPr>
                <w:rFonts w:ascii="Times New Roman" w:eastAsia="Times New Roman" w:hAnsi="Times New Roman" w:cs="Times New Roman"/>
                <w:color w:val="000000"/>
                <w:sz w:val="20"/>
                <w:szCs w:val="20"/>
                <w:lang w:val="ru-RU" w:eastAsia="ru-RU" w:bidi="ar-SA"/>
              </w:rPr>
            </w:pPr>
            <w:r w:rsidRPr="006A0C54">
              <w:rPr>
                <w:rFonts w:ascii="Times New Roman" w:eastAsia="Times New Roman" w:hAnsi="Times New Roman" w:cs="Times New Roman"/>
                <w:color w:val="000000"/>
                <w:sz w:val="20"/>
                <w:szCs w:val="20"/>
                <w:lang w:val="ru-RU" w:eastAsia="ru-RU" w:bidi="ar-SA"/>
              </w:rPr>
              <w:t>-4,1%</w:t>
            </w:r>
          </w:p>
        </w:tc>
      </w:tr>
    </w:tbl>
    <w:p w14:paraId="4A773B07" w14:textId="77777777" w:rsidR="002B471A" w:rsidRDefault="002B471A" w:rsidP="002B471A">
      <w:pPr>
        <w:rPr>
          <w:rFonts w:ascii="Times New Roman" w:hAnsi="Times New Roman" w:cs="Times New Roman"/>
          <w:szCs w:val="24"/>
          <w:lang w:val="ru-RU"/>
        </w:rPr>
        <w:sectPr w:rsidR="002B471A" w:rsidSect="00815685">
          <w:pgSz w:w="16839" w:h="11907" w:orient="landscape" w:code="9"/>
          <w:pgMar w:top="851" w:right="567" w:bottom="567" w:left="567" w:header="284" w:footer="284" w:gutter="0"/>
          <w:cols w:space="708"/>
          <w:docGrid w:linePitch="360"/>
        </w:sectPr>
      </w:pPr>
    </w:p>
    <w:p w14:paraId="5B204C3D" w14:textId="157E7B72" w:rsidR="002B471A" w:rsidRPr="002B471A" w:rsidRDefault="002B471A" w:rsidP="003C5CF0">
      <w:pPr>
        <w:pStyle w:val="20"/>
        <w:rPr>
          <w:rFonts w:eastAsia="Times New Roman"/>
        </w:rPr>
      </w:pPr>
      <w:bookmarkStart w:id="66" w:name="_Toc4499362"/>
      <w:bookmarkStart w:id="67" w:name="_Toc147945947"/>
      <w:r w:rsidRPr="002B471A">
        <w:rPr>
          <w:rFonts w:eastAsia="Times New Roman"/>
        </w:rPr>
        <w:lastRenderedPageBreak/>
        <w:t xml:space="preserve">Пьезометрические графики существующего гидравлического режима системы теплоснабжения г. </w:t>
      </w:r>
      <w:bookmarkEnd w:id="66"/>
      <w:r w:rsidR="004337B8">
        <w:rPr>
          <w:rFonts w:eastAsia="Times New Roman"/>
        </w:rPr>
        <w:t>Перми</w:t>
      </w:r>
      <w:bookmarkEnd w:id="67"/>
      <w:r w:rsidRPr="002B471A">
        <w:rPr>
          <w:rFonts w:eastAsia="Times New Roman"/>
        </w:rPr>
        <w:t xml:space="preserve"> </w:t>
      </w:r>
    </w:p>
    <w:p w14:paraId="407E5EB4" w14:textId="77777777" w:rsidR="001B1EE1" w:rsidRDefault="002B471A" w:rsidP="00815685">
      <w:pPr>
        <w:pStyle w:val="affffffffff5"/>
      </w:pPr>
      <w:r>
        <w:t xml:space="preserve">На рисунках ниже представлены пьезометрические графики, отражающие существующие гидравлические режимы в системах основных источников теплоснабжения г. </w:t>
      </w:r>
      <w:r w:rsidR="004337B8">
        <w:t>Перми</w:t>
      </w:r>
      <w:r w:rsidRPr="00085680">
        <w:t>.</w:t>
      </w:r>
    </w:p>
    <w:p w14:paraId="0119B20E" w14:textId="08FF8183" w:rsidR="002B471A" w:rsidRDefault="002B471A" w:rsidP="002B471A">
      <w:pPr>
        <w:rPr>
          <w:rFonts w:ascii="Times New Roman" w:hAnsi="Times New Roman" w:cs="Times New Roman"/>
          <w:szCs w:val="24"/>
          <w:lang w:val="ru-RU"/>
        </w:rPr>
      </w:pPr>
      <w:r>
        <w:rPr>
          <w:rFonts w:ascii="Times New Roman" w:hAnsi="Times New Roman" w:cs="Times New Roman"/>
          <w:szCs w:val="24"/>
          <w:lang w:val="ru-RU"/>
        </w:rPr>
        <w:t xml:space="preserve"> </w:t>
      </w:r>
    </w:p>
    <w:p w14:paraId="304C3B8A" w14:textId="77777777" w:rsidR="001B1EE1" w:rsidRDefault="001B1EE1" w:rsidP="002B471A">
      <w:pPr>
        <w:rPr>
          <w:rFonts w:ascii="Times New Roman" w:hAnsi="Times New Roman" w:cs="Times New Roman"/>
          <w:szCs w:val="24"/>
          <w:lang w:val="ru-RU"/>
        </w:rPr>
        <w:sectPr w:rsidR="001B1EE1" w:rsidSect="00815685">
          <w:pgSz w:w="11907" w:h="16839" w:code="9"/>
          <w:pgMar w:top="1134" w:right="851" w:bottom="1134" w:left="1701" w:header="284" w:footer="284" w:gutter="0"/>
          <w:cols w:space="708"/>
          <w:docGrid w:linePitch="360"/>
        </w:sectPr>
      </w:pPr>
    </w:p>
    <w:p w14:paraId="4B03FE2D" w14:textId="77777777" w:rsidR="001B1EE1" w:rsidRDefault="001B1EE1" w:rsidP="001B1EE1">
      <w:pPr>
        <w:ind w:firstLine="0"/>
        <w:jc w:val="center"/>
        <w:rPr>
          <w:rFonts w:ascii="Times New Roman" w:hAnsi="Times New Roman" w:cs="Times New Roman"/>
          <w:noProof/>
          <w:szCs w:val="24"/>
          <w:lang w:val="ru-RU" w:eastAsia="ru-RU" w:bidi="ar-SA"/>
        </w:rPr>
      </w:pPr>
      <w:r>
        <w:rPr>
          <w:noProof/>
          <w:lang w:val="ru-RU" w:eastAsia="ru-RU" w:bidi="ar-SA"/>
        </w:rPr>
        <w:lastRenderedPageBreak/>
        <w:drawing>
          <wp:inline distT="0" distB="0" distL="0" distR="0" wp14:anchorId="11232658" wp14:editId="38CA4D37">
            <wp:extent cx="8804699" cy="6359857"/>
            <wp:effectExtent l="0" t="0" r="0" b="317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094" t="19306" r="60211" b="12620"/>
                    <a:stretch/>
                  </pic:blipFill>
                  <pic:spPr bwMode="auto">
                    <a:xfrm>
                      <a:off x="0" y="0"/>
                      <a:ext cx="8880123" cy="6414338"/>
                    </a:xfrm>
                    <a:prstGeom prst="rect">
                      <a:avLst/>
                    </a:prstGeom>
                    <a:ln>
                      <a:noFill/>
                    </a:ln>
                    <a:extLst>
                      <a:ext uri="{53640926-AAD7-44D8-BBD7-CCE9431645EC}">
                        <a14:shadowObscured xmlns:a14="http://schemas.microsoft.com/office/drawing/2010/main"/>
                      </a:ext>
                    </a:extLst>
                  </pic:spPr>
                </pic:pic>
              </a:graphicData>
            </a:graphic>
          </wp:inline>
        </w:drawing>
      </w:r>
    </w:p>
    <w:p w14:paraId="733AD591" w14:textId="7E5DEE5A" w:rsidR="001B1EE1" w:rsidRDefault="003A3839"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40257FAA" wp14:editId="024DD12A">
            <wp:extent cx="8830310" cy="5473065"/>
            <wp:effectExtent l="0" t="0" r="889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830310" cy="5473065"/>
                    </a:xfrm>
                    <a:prstGeom prst="rect">
                      <a:avLst/>
                    </a:prstGeom>
                    <a:noFill/>
                    <a:ln>
                      <a:noFill/>
                    </a:ln>
                  </pic:spPr>
                </pic:pic>
              </a:graphicData>
            </a:graphic>
          </wp:inline>
        </w:drawing>
      </w:r>
    </w:p>
    <w:p w14:paraId="332017FC" w14:textId="00385334" w:rsidR="001B1EE1" w:rsidRPr="006E7B53" w:rsidRDefault="001B1EE1" w:rsidP="00815685">
      <w:pPr>
        <w:pStyle w:val="afffffffffffffffe"/>
        <w:rPr>
          <w:bCs/>
        </w:rPr>
      </w:pPr>
      <w:bookmarkStart w:id="68" w:name="_Toc3395942"/>
      <w:bookmarkStart w:id="69" w:name="_Toc17289816"/>
      <w:bookmarkStart w:id="70" w:name="_Toc148310564"/>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5</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1</w:t>
      </w:r>
      <w:r w:rsidR="003D5445">
        <w:rPr>
          <w:rFonts w:eastAsia="Calibri"/>
        </w:rPr>
        <w:fldChar w:fldCharType="end"/>
      </w:r>
      <w:r w:rsidRPr="006E7B53">
        <w:rPr>
          <w:rFonts w:eastAsia="Calibri"/>
        </w:rPr>
        <w:t xml:space="preserve"> – </w:t>
      </w:r>
      <w:bookmarkEnd w:id="68"/>
      <w:r w:rsidRPr="00A94171">
        <w:rPr>
          <w:rFonts w:eastAsia="Calibri"/>
        </w:rPr>
        <w:t>Пьез</w:t>
      </w:r>
      <w:r>
        <w:rPr>
          <w:rFonts w:eastAsia="Calibri"/>
        </w:rPr>
        <w:t>ометрический график магистрали М1-01 (</w:t>
      </w:r>
      <w:r w:rsidRPr="00A94171">
        <w:rPr>
          <w:rFonts w:eastAsia="Calibri"/>
        </w:rPr>
        <w:t>ТЭЦ</w:t>
      </w:r>
      <w:r>
        <w:rPr>
          <w:rFonts w:eastAsia="Calibri"/>
        </w:rPr>
        <w:t>-6</w:t>
      </w:r>
      <w:r w:rsidRPr="00A94171">
        <w:rPr>
          <w:rFonts w:eastAsia="Calibri"/>
        </w:rPr>
        <w:t xml:space="preserve"> </w:t>
      </w:r>
      <w:r>
        <w:rPr>
          <w:rFonts w:eastAsia="Calibri"/>
        </w:rPr>
        <w:t xml:space="preserve">до </w:t>
      </w:r>
      <w:r w:rsidRPr="008553E5">
        <w:rPr>
          <w:rFonts w:eastAsia="Calibri"/>
        </w:rPr>
        <w:t>ул. Монастырская, 2</w:t>
      </w:r>
      <w:r>
        <w:rPr>
          <w:rFonts w:eastAsia="Calibri"/>
        </w:rPr>
        <w:t>)</w:t>
      </w:r>
      <w:bookmarkEnd w:id="69"/>
      <w:bookmarkEnd w:id="70"/>
    </w:p>
    <w:p w14:paraId="7808E938" w14:textId="77777777" w:rsidR="001B1EE1" w:rsidRDefault="001B1EE1" w:rsidP="001B1EE1">
      <w:pPr>
        <w:ind w:right="-12" w:firstLine="709"/>
        <w:jc w:val="center"/>
        <w:rPr>
          <w:rFonts w:ascii="Times New Roman" w:eastAsia="Calibri" w:hAnsi="Times New Roman" w:cs="Times New Roman"/>
          <w:b/>
          <w:szCs w:val="24"/>
          <w:lang w:val="ru-RU" w:bidi="ar-SA"/>
        </w:rPr>
      </w:pPr>
    </w:p>
    <w:p w14:paraId="08E7F432" w14:textId="5A14613D" w:rsidR="001B1EE1" w:rsidRDefault="003A3839" w:rsidP="001B1EE1">
      <w:pPr>
        <w:ind w:firstLine="0"/>
        <w:jc w:val="center"/>
        <w:rPr>
          <w:rFonts w:ascii="Times New Roman" w:hAnsi="Times New Roman" w:cs="Times New Roman"/>
          <w:noProof/>
          <w:szCs w:val="24"/>
          <w:lang w:val="ru-RU" w:eastAsia="ru-RU" w:bidi="ar-SA"/>
        </w:rPr>
      </w:pPr>
      <w:r>
        <w:rPr>
          <w:noProof/>
          <w:lang w:val="ru-RU" w:eastAsia="ru-RU" w:bidi="ar-SA"/>
        </w:rPr>
        <w:lastRenderedPageBreak/>
        <w:drawing>
          <wp:inline distT="0" distB="0" distL="0" distR="0" wp14:anchorId="0765FEFF" wp14:editId="63F308F3">
            <wp:extent cx="8338782" cy="7692785"/>
            <wp:effectExtent l="0" t="0" r="5715" b="381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383335" cy="7733887"/>
                    </a:xfrm>
                    <a:prstGeom prst="rect">
                      <a:avLst/>
                    </a:prstGeom>
                    <a:noFill/>
                    <a:ln>
                      <a:noFill/>
                    </a:ln>
                  </pic:spPr>
                </pic:pic>
              </a:graphicData>
            </a:graphic>
          </wp:inline>
        </w:drawing>
      </w:r>
    </w:p>
    <w:p w14:paraId="458FD68A" w14:textId="1208DB05" w:rsidR="001B1EE1" w:rsidRDefault="003A3839"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11FAFFEC" wp14:editId="45BAF091">
            <wp:extent cx="8366078" cy="5185332"/>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400647" cy="5206758"/>
                    </a:xfrm>
                    <a:prstGeom prst="rect">
                      <a:avLst/>
                    </a:prstGeom>
                    <a:noFill/>
                    <a:ln>
                      <a:noFill/>
                    </a:ln>
                  </pic:spPr>
                </pic:pic>
              </a:graphicData>
            </a:graphic>
          </wp:inline>
        </w:drawing>
      </w:r>
    </w:p>
    <w:p w14:paraId="3A2644B3" w14:textId="12FF893A" w:rsidR="001B1EE1" w:rsidRPr="006E7B53" w:rsidRDefault="001B1EE1" w:rsidP="00815685">
      <w:pPr>
        <w:pStyle w:val="afffffffffffffffe"/>
        <w:rPr>
          <w:bCs/>
        </w:rPr>
      </w:pPr>
      <w:bookmarkStart w:id="71" w:name="_Toc17289818"/>
      <w:bookmarkStart w:id="72" w:name="_Toc148310565"/>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5</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2</w:t>
      </w:r>
      <w:r w:rsidR="003D5445">
        <w:rPr>
          <w:rFonts w:eastAsia="Calibri"/>
        </w:rPr>
        <w:fldChar w:fldCharType="end"/>
      </w:r>
      <w:r w:rsidRPr="006E7B53">
        <w:rPr>
          <w:rFonts w:eastAsia="Calibri"/>
        </w:rPr>
        <w:t xml:space="preserve"> – </w:t>
      </w:r>
      <w:r w:rsidRPr="00A94171">
        <w:rPr>
          <w:rFonts w:eastAsia="Calibri"/>
        </w:rPr>
        <w:t>Пьез</w:t>
      </w:r>
      <w:r>
        <w:rPr>
          <w:rFonts w:eastAsia="Calibri"/>
        </w:rPr>
        <w:t>ометрический график магистрали М1-07</w:t>
      </w:r>
      <w:r w:rsidR="00245667">
        <w:rPr>
          <w:rFonts w:eastAsia="Calibri"/>
        </w:rPr>
        <w:t xml:space="preserve"> – М1-06</w:t>
      </w:r>
      <w:r>
        <w:rPr>
          <w:rFonts w:eastAsia="Calibri"/>
        </w:rPr>
        <w:t xml:space="preserve"> (ВК-3 – </w:t>
      </w:r>
      <w:r w:rsidRPr="008553E5">
        <w:rPr>
          <w:rFonts w:eastAsia="Calibri"/>
        </w:rPr>
        <w:t xml:space="preserve">ул. </w:t>
      </w:r>
      <w:r w:rsidR="00A42D29">
        <w:rPr>
          <w:rFonts w:eastAsia="Calibri"/>
        </w:rPr>
        <w:t>Малая Висимская</w:t>
      </w:r>
      <w:r w:rsidRPr="008553E5">
        <w:rPr>
          <w:rFonts w:eastAsia="Calibri"/>
        </w:rPr>
        <w:t>, 1</w:t>
      </w:r>
      <w:r w:rsidR="00A42D29">
        <w:rPr>
          <w:rFonts w:eastAsia="Calibri"/>
        </w:rPr>
        <w:t>0</w:t>
      </w:r>
      <w:r>
        <w:rPr>
          <w:rFonts w:eastAsia="Calibri"/>
        </w:rPr>
        <w:t>)</w:t>
      </w:r>
      <w:bookmarkEnd w:id="71"/>
      <w:bookmarkEnd w:id="72"/>
    </w:p>
    <w:p w14:paraId="69265553" w14:textId="77777777" w:rsidR="001B1EE1" w:rsidRDefault="001B1EE1" w:rsidP="001B1EE1">
      <w:pPr>
        <w:ind w:firstLine="0"/>
        <w:jc w:val="center"/>
        <w:rPr>
          <w:rFonts w:ascii="Times New Roman" w:hAnsi="Times New Roman" w:cs="Times New Roman"/>
          <w:noProof/>
          <w:szCs w:val="24"/>
          <w:lang w:val="ru-RU" w:eastAsia="ru-RU" w:bidi="ar-SA"/>
        </w:rPr>
      </w:pPr>
      <w:r>
        <w:rPr>
          <w:noProof/>
          <w:lang w:val="ru-RU" w:eastAsia="ru-RU" w:bidi="ar-SA"/>
        </w:rPr>
        <w:lastRenderedPageBreak/>
        <w:drawing>
          <wp:inline distT="0" distB="0" distL="0" distR="0" wp14:anchorId="768FAA18" wp14:editId="54210C9A">
            <wp:extent cx="8338782" cy="5998515"/>
            <wp:effectExtent l="0" t="0" r="5715"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964" t="18980" r="60733" b="13933"/>
                    <a:stretch/>
                  </pic:blipFill>
                  <pic:spPr bwMode="auto">
                    <a:xfrm>
                      <a:off x="0" y="0"/>
                      <a:ext cx="8409528" cy="6049406"/>
                    </a:xfrm>
                    <a:prstGeom prst="rect">
                      <a:avLst/>
                    </a:prstGeom>
                    <a:ln>
                      <a:noFill/>
                    </a:ln>
                    <a:extLst>
                      <a:ext uri="{53640926-AAD7-44D8-BBD7-CCE9431645EC}">
                        <a14:shadowObscured xmlns:a14="http://schemas.microsoft.com/office/drawing/2010/main"/>
                      </a:ext>
                    </a:extLst>
                  </pic:spPr>
                </pic:pic>
              </a:graphicData>
            </a:graphic>
          </wp:inline>
        </w:drawing>
      </w:r>
    </w:p>
    <w:p w14:paraId="7EA44A3C" w14:textId="18DB02EC" w:rsidR="001B1EE1" w:rsidRDefault="003A3839"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70F7DB3B" wp14:editId="5FBE0BE4">
            <wp:extent cx="8857615" cy="5499735"/>
            <wp:effectExtent l="0" t="0" r="635"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857615" cy="5499735"/>
                    </a:xfrm>
                    <a:prstGeom prst="rect">
                      <a:avLst/>
                    </a:prstGeom>
                    <a:noFill/>
                    <a:ln>
                      <a:noFill/>
                    </a:ln>
                  </pic:spPr>
                </pic:pic>
              </a:graphicData>
            </a:graphic>
          </wp:inline>
        </w:drawing>
      </w:r>
    </w:p>
    <w:p w14:paraId="7FC0CE03" w14:textId="4AE63627" w:rsidR="001B1EE1" w:rsidRPr="006E7B53" w:rsidRDefault="001B1EE1" w:rsidP="00815685">
      <w:pPr>
        <w:pStyle w:val="afffffffffffffffe"/>
        <w:rPr>
          <w:bCs/>
        </w:rPr>
      </w:pPr>
      <w:bookmarkStart w:id="73" w:name="_Toc17289819"/>
      <w:bookmarkStart w:id="74" w:name="_Toc148310566"/>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5</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3</w:t>
      </w:r>
      <w:r w:rsidR="003D5445">
        <w:rPr>
          <w:rFonts w:eastAsia="Calibri"/>
        </w:rPr>
        <w:fldChar w:fldCharType="end"/>
      </w:r>
      <w:r w:rsidRPr="006E7B53">
        <w:rPr>
          <w:rFonts w:eastAsia="Calibri"/>
        </w:rPr>
        <w:t xml:space="preserve"> – </w:t>
      </w:r>
      <w:r w:rsidRPr="00A94171">
        <w:rPr>
          <w:rFonts w:eastAsia="Calibri"/>
        </w:rPr>
        <w:t>Пьез</w:t>
      </w:r>
      <w:r>
        <w:rPr>
          <w:rFonts w:eastAsia="Calibri"/>
        </w:rPr>
        <w:t xml:space="preserve">ометрический график магистрали М1-07 (ВК-3 – </w:t>
      </w:r>
      <w:r w:rsidRPr="00E73BCF">
        <w:rPr>
          <w:rFonts w:eastAsia="Calibri"/>
        </w:rPr>
        <w:t>ул. Агатовая, 36</w:t>
      </w:r>
      <w:r>
        <w:rPr>
          <w:rFonts w:eastAsia="Calibri"/>
        </w:rPr>
        <w:t>)</w:t>
      </w:r>
      <w:bookmarkEnd w:id="73"/>
      <w:bookmarkEnd w:id="74"/>
    </w:p>
    <w:p w14:paraId="22AC50C9" w14:textId="2357C4C1" w:rsidR="001B1EE1" w:rsidRDefault="007B46EF" w:rsidP="001B1EE1">
      <w:pPr>
        <w:ind w:firstLine="0"/>
        <w:jc w:val="center"/>
        <w:rPr>
          <w:rFonts w:ascii="Times New Roman" w:hAnsi="Times New Roman" w:cs="Times New Roman"/>
          <w:noProof/>
          <w:szCs w:val="24"/>
          <w:lang w:val="ru-RU" w:eastAsia="ru-RU" w:bidi="ar-SA"/>
        </w:rPr>
      </w:pPr>
      <w:r>
        <w:rPr>
          <w:noProof/>
          <w:lang w:val="ru-RU" w:eastAsia="ru-RU" w:bidi="ar-SA"/>
        </w:rPr>
        <w:lastRenderedPageBreak/>
        <w:drawing>
          <wp:inline distT="0" distB="0" distL="0" distR="0" wp14:anchorId="6E575E70" wp14:editId="27B0E2F6">
            <wp:extent cx="6352408" cy="7505205"/>
            <wp:effectExtent l="0" t="0" r="0" b="63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396151" cy="7556887"/>
                    </a:xfrm>
                    <a:prstGeom prst="rect">
                      <a:avLst/>
                    </a:prstGeom>
                    <a:noFill/>
                    <a:ln>
                      <a:noFill/>
                    </a:ln>
                  </pic:spPr>
                </pic:pic>
              </a:graphicData>
            </a:graphic>
          </wp:inline>
        </w:drawing>
      </w:r>
    </w:p>
    <w:p w14:paraId="2B38FCB5" w14:textId="26A762FE" w:rsidR="00815685" w:rsidRDefault="003A3839"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3FFC0FD0" wp14:editId="1BE4769F">
            <wp:extent cx="8857615" cy="5499735"/>
            <wp:effectExtent l="0" t="0" r="635" b="571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857615" cy="5499735"/>
                    </a:xfrm>
                    <a:prstGeom prst="rect">
                      <a:avLst/>
                    </a:prstGeom>
                    <a:noFill/>
                    <a:ln>
                      <a:noFill/>
                    </a:ln>
                  </pic:spPr>
                </pic:pic>
              </a:graphicData>
            </a:graphic>
          </wp:inline>
        </w:drawing>
      </w:r>
    </w:p>
    <w:p w14:paraId="7AAFB4B2" w14:textId="0F34088E" w:rsidR="001B1EE1" w:rsidRPr="006E7B53" w:rsidRDefault="001B1EE1" w:rsidP="00815685">
      <w:pPr>
        <w:pStyle w:val="afffffffffffffffe"/>
        <w:rPr>
          <w:bCs/>
        </w:rPr>
      </w:pPr>
      <w:bookmarkStart w:id="75" w:name="_Toc17289820"/>
      <w:bookmarkStart w:id="76" w:name="_Toc148310567"/>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5</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4</w:t>
      </w:r>
      <w:r w:rsidR="003D5445">
        <w:rPr>
          <w:rFonts w:eastAsia="Calibri"/>
        </w:rPr>
        <w:fldChar w:fldCharType="end"/>
      </w:r>
      <w:r w:rsidRPr="006E7B53">
        <w:rPr>
          <w:rFonts w:eastAsia="Calibri"/>
        </w:rPr>
        <w:t xml:space="preserve"> – </w:t>
      </w:r>
      <w:r w:rsidRPr="00A94171">
        <w:rPr>
          <w:rFonts w:eastAsia="Calibri"/>
        </w:rPr>
        <w:t>Пьез</w:t>
      </w:r>
      <w:r>
        <w:rPr>
          <w:rFonts w:eastAsia="Calibri"/>
        </w:rPr>
        <w:t>ометрический график ма</w:t>
      </w:r>
      <w:r w:rsidRPr="00815685">
        <w:rPr>
          <w:rStyle w:val="affffffffffffffff"/>
          <w:rFonts w:eastAsia="Calibri"/>
        </w:rPr>
        <w:t>г</w:t>
      </w:r>
      <w:r>
        <w:rPr>
          <w:rFonts w:eastAsia="Calibri"/>
        </w:rPr>
        <w:t>истрали М2-01 – М2-0</w:t>
      </w:r>
      <w:r w:rsidR="00245667">
        <w:rPr>
          <w:rFonts w:eastAsia="Calibri"/>
        </w:rPr>
        <w:t>2</w:t>
      </w:r>
      <w:r>
        <w:rPr>
          <w:rFonts w:eastAsia="Calibri"/>
        </w:rPr>
        <w:t xml:space="preserve"> (</w:t>
      </w:r>
      <w:r w:rsidRPr="00A94171">
        <w:rPr>
          <w:rFonts w:eastAsia="Calibri"/>
        </w:rPr>
        <w:t>ТЭЦ</w:t>
      </w:r>
      <w:r>
        <w:rPr>
          <w:rFonts w:eastAsia="Calibri"/>
        </w:rPr>
        <w:t>-9</w:t>
      </w:r>
      <w:r w:rsidRPr="00A94171">
        <w:rPr>
          <w:rFonts w:eastAsia="Calibri"/>
        </w:rPr>
        <w:t xml:space="preserve"> </w:t>
      </w:r>
      <w:r>
        <w:rPr>
          <w:rFonts w:eastAsia="Calibri"/>
        </w:rPr>
        <w:t>–</w:t>
      </w:r>
      <w:r w:rsidRPr="006A2033">
        <w:t xml:space="preserve"> </w:t>
      </w:r>
      <w:r w:rsidRPr="006A2033">
        <w:rPr>
          <w:rFonts w:eastAsia="Calibri"/>
        </w:rPr>
        <w:t xml:space="preserve">ул. </w:t>
      </w:r>
      <w:r w:rsidR="007B46EF">
        <w:rPr>
          <w:rFonts w:eastAsia="Calibri"/>
        </w:rPr>
        <w:t>Петропавловская</w:t>
      </w:r>
      <w:r w:rsidRPr="006A2033">
        <w:rPr>
          <w:rFonts w:eastAsia="Calibri"/>
        </w:rPr>
        <w:t xml:space="preserve">, </w:t>
      </w:r>
      <w:r w:rsidR="007B46EF">
        <w:rPr>
          <w:rFonts w:eastAsia="Calibri"/>
        </w:rPr>
        <w:t>18</w:t>
      </w:r>
      <w:r w:rsidR="003A3839">
        <w:rPr>
          <w:rFonts w:eastAsia="Calibri"/>
        </w:rPr>
        <w:t>5</w:t>
      </w:r>
      <w:r>
        <w:rPr>
          <w:rFonts w:eastAsia="Calibri"/>
        </w:rPr>
        <w:t>)</w:t>
      </w:r>
      <w:bookmarkEnd w:id="75"/>
      <w:bookmarkEnd w:id="76"/>
    </w:p>
    <w:p w14:paraId="41B4003C" w14:textId="0BC97C36" w:rsidR="001B1EE1" w:rsidRPr="005F007A" w:rsidRDefault="007B46EF" w:rsidP="001B1EE1">
      <w:pPr>
        <w:ind w:firstLine="0"/>
        <w:jc w:val="center"/>
        <w:rPr>
          <w:rFonts w:ascii="Times New Roman" w:hAnsi="Times New Roman" w:cs="Times New Roman"/>
          <w:noProof/>
          <w:szCs w:val="24"/>
          <w:lang w:eastAsia="ru-RU" w:bidi="ar-SA"/>
        </w:rPr>
      </w:pPr>
      <w:r>
        <w:rPr>
          <w:noProof/>
          <w:lang w:val="ru-RU" w:eastAsia="ru-RU" w:bidi="ar-SA"/>
        </w:rPr>
        <w:lastRenderedPageBreak/>
        <w:drawing>
          <wp:inline distT="0" distB="0" distL="0" distR="0" wp14:anchorId="157A71E3" wp14:editId="586E4994">
            <wp:extent cx="6701051" cy="7737559"/>
            <wp:effectExtent l="0" t="0" r="508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767955" cy="7814812"/>
                    </a:xfrm>
                    <a:prstGeom prst="rect">
                      <a:avLst/>
                    </a:prstGeom>
                    <a:noFill/>
                    <a:ln>
                      <a:noFill/>
                    </a:ln>
                  </pic:spPr>
                </pic:pic>
              </a:graphicData>
            </a:graphic>
          </wp:inline>
        </w:drawing>
      </w:r>
    </w:p>
    <w:p w14:paraId="3179C31B" w14:textId="032605DB" w:rsidR="001B1EE1" w:rsidRDefault="005F007A"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4F09B04B" wp14:editId="41FF888B">
            <wp:extent cx="8830310" cy="5473065"/>
            <wp:effectExtent l="0" t="0" r="889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830310" cy="5473065"/>
                    </a:xfrm>
                    <a:prstGeom prst="rect">
                      <a:avLst/>
                    </a:prstGeom>
                    <a:noFill/>
                    <a:ln>
                      <a:noFill/>
                    </a:ln>
                  </pic:spPr>
                </pic:pic>
              </a:graphicData>
            </a:graphic>
          </wp:inline>
        </w:drawing>
      </w:r>
    </w:p>
    <w:p w14:paraId="273EBD53" w14:textId="1FFE505F" w:rsidR="001B1EE1" w:rsidRDefault="001B1EE1" w:rsidP="00815685">
      <w:pPr>
        <w:pStyle w:val="afffffffffffffffe"/>
        <w:rPr>
          <w:rFonts w:eastAsia="Calibri"/>
        </w:rPr>
      </w:pPr>
      <w:bookmarkStart w:id="77" w:name="_Toc17289821"/>
      <w:bookmarkStart w:id="78" w:name="_Toc148310568"/>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5</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5</w:t>
      </w:r>
      <w:r w:rsidR="003D5445">
        <w:rPr>
          <w:rFonts w:eastAsia="Calibri"/>
        </w:rPr>
        <w:fldChar w:fldCharType="end"/>
      </w:r>
      <w:r w:rsidRPr="006E7B53">
        <w:rPr>
          <w:rFonts w:eastAsia="Calibri"/>
        </w:rPr>
        <w:t xml:space="preserve"> – </w:t>
      </w:r>
      <w:r w:rsidRPr="00A94171">
        <w:rPr>
          <w:rFonts w:eastAsia="Calibri"/>
        </w:rPr>
        <w:t>Пьез</w:t>
      </w:r>
      <w:r>
        <w:rPr>
          <w:rFonts w:eastAsia="Calibri"/>
        </w:rPr>
        <w:t xml:space="preserve">ометрический график магистрали </w:t>
      </w:r>
      <w:r w:rsidRPr="006363F1">
        <w:rPr>
          <w:rFonts w:eastAsia="Calibri"/>
        </w:rPr>
        <w:t>М2-0</w:t>
      </w:r>
      <w:r w:rsidR="00245667">
        <w:rPr>
          <w:rFonts w:eastAsia="Calibri"/>
        </w:rPr>
        <w:t>4</w:t>
      </w:r>
      <w:r>
        <w:rPr>
          <w:rFonts w:eastAsia="Calibri"/>
        </w:rPr>
        <w:t xml:space="preserve"> </w:t>
      </w:r>
      <w:r w:rsidRPr="006363F1">
        <w:rPr>
          <w:rFonts w:eastAsia="Calibri"/>
        </w:rPr>
        <w:t xml:space="preserve">(ТЭЦ-9 – ул. </w:t>
      </w:r>
      <w:r w:rsidR="007B46EF">
        <w:rPr>
          <w:rFonts w:eastAsia="Calibri"/>
        </w:rPr>
        <w:t>Попова</w:t>
      </w:r>
      <w:r w:rsidRPr="006363F1">
        <w:rPr>
          <w:rFonts w:eastAsia="Calibri"/>
        </w:rPr>
        <w:t xml:space="preserve">, </w:t>
      </w:r>
      <w:r w:rsidR="007B46EF">
        <w:rPr>
          <w:rFonts w:eastAsia="Calibri"/>
        </w:rPr>
        <w:t>9</w:t>
      </w:r>
      <w:r w:rsidRPr="006363F1">
        <w:rPr>
          <w:rFonts w:eastAsia="Calibri"/>
        </w:rPr>
        <w:t>)</w:t>
      </w:r>
      <w:bookmarkEnd w:id="77"/>
      <w:bookmarkEnd w:id="78"/>
    </w:p>
    <w:p w14:paraId="2CF1DCD0" w14:textId="77777777" w:rsidR="001B1EE1" w:rsidRDefault="001B1EE1" w:rsidP="001B1EE1">
      <w:pPr>
        <w:ind w:right="-12" w:firstLine="709"/>
        <w:jc w:val="center"/>
        <w:rPr>
          <w:rFonts w:ascii="Times New Roman" w:eastAsia="Calibri" w:hAnsi="Times New Roman" w:cs="Times New Roman"/>
          <w:b/>
          <w:szCs w:val="24"/>
          <w:lang w:val="ru-RU" w:bidi="ar-SA"/>
        </w:rPr>
      </w:pPr>
    </w:p>
    <w:p w14:paraId="1833243C" w14:textId="22ECE170" w:rsidR="001B1EE1" w:rsidRDefault="00CF30C5" w:rsidP="001B1EE1">
      <w:pPr>
        <w:ind w:firstLine="0"/>
        <w:jc w:val="center"/>
        <w:rPr>
          <w:rFonts w:ascii="Times New Roman" w:hAnsi="Times New Roman" w:cs="Times New Roman"/>
          <w:noProof/>
          <w:szCs w:val="24"/>
          <w:lang w:val="ru-RU" w:eastAsia="ru-RU" w:bidi="ar-SA"/>
        </w:rPr>
      </w:pPr>
      <w:r w:rsidRPr="00CF30C5">
        <w:rPr>
          <w:rFonts w:ascii="Times New Roman" w:hAnsi="Times New Roman" w:cs="Times New Roman"/>
          <w:noProof/>
          <w:szCs w:val="24"/>
          <w:lang w:val="ru-RU" w:eastAsia="ru-RU" w:bidi="ar-SA"/>
        </w:rPr>
        <w:drawing>
          <wp:inline distT="0" distB="0" distL="0" distR="0" wp14:anchorId="749148F8" wp14:editId="53CBBD95">
            <wp:extent cx="8380615" cy="6246421"/>
            <wp:effectExtent l="0" t="0" r="1905" b="254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8403684" cy="6263616"/>
                    </a:xfrm>
                    <a:prstGeom prst="rect">
                      <a:avLst/>
                    </a:prstGeom>
                  </pic:spPr>
                </pic:pic>
              </a:graphicData>
            </a:graphic>
          </wp:inline>
        </w:drawing>
      </w:r>
    </w:p>
    <w:p w14:paraId="7D01DC7F" w14:textId="1098ADF1" w:rsidR="001B1EE1" w:rsidRDefault="00832982"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251F05FD" wp14:editId="7E8006FA">
            <wp:extent cx="8830310" cy="5459095"/>
            <wp:effectExtent l="0" t="0" r="8890" b="825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830310" cy="5459095"/>
                    </a:xfrm>
                    <a:prstGeom prst="rect">
                      <a:avLst/>
                    </a:prstGeom>
                    <a:noFill/>
                    <a:ln>
                      <a:noFill/>
                    </a:ln>
                  </pic:spPr>
                </pic:pic>
              </a:graphicData>
            </a:graphic>
          </wp:inline>
        </w:drawing>
      </w:r>
    </w:p>
    <w:p w14:paraId="4B74F803" w14:textId="1C3379EA" w:rsidR="001B1EE1" w:rsidRPr="006E7B53" w:rsidRDefault="001B1EE1" w:rsidP="00815685">
      <w:pPr>
        <w:pStyle w:val="afffffffffffffffe"/>
        <w:rPr>
          <w:bCs/>
        </w:rPr>
      </w:pPr>
      <w:bookmarkStart w:id="79" w:name="_Toc17289823"/>
      <w:bookmarkStart w:id="80" w:name="_Toc148310569"/>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5</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6</w:t>
      </w:r>
      <w:r w:rsidR="003D5445">
        <w:rPr>
          <w:rFonts w:eastAsia="Calibri"/>
        </w:rPr>
        <w:fldChar w:fldCharType="end"/>
      </w:r>
      <w:r w:rsidRPr="006E7B53">
        <w:rPr>
          <w:rFonts w:eastAsia="Calibri"/>
        </w:rPr>
        <w:t xml:space="preserve"> – </w:t>
      </w:r>
      <w:r w:rsidRPr="00A94171">
        <w:rPr>
          <w:rFonts w:eastAsia="Calibri"/>
        </w:rPr>
        <w:t>Пьез</w:t>
      </w:r>
      <w:r>
        <w:rPr>
          <w:rFonts w:eastAsia="Calibri"/>
        </w:rPr>
        <w:t xml:space="preserve">ометрический график магистрали </w:t>
      </w:r>
      <w:r w:rsidRPr="006363F1">
        <w:rPr>
          <w:rFonts w:eastAsia="Calibri"/>
        </w:rPr>
        <w:t>М2-0</w:t>
      </w:r>
      <w:r>
        <w:rPr>
          <w:rFonts w:eastAsia="Calibri"/>
        </w:rPr>
        <w:t>2 – М2-13 – М1-09</w:t>
      </w:r>
      <w:r w:rsidR="00CF30C5">
        <w:rPr>
          <w:rFonts w:eastAsia="Calibri"/>
        </w:rPr>
        <w:t xml:space="preserve"> – М1-05 – М1-08 – М1-02</w:t>
      </w:r>
      <w:r>
        <w:rPr>
          <w:rFonts w:eastAsia="Calibri"/>
        </w:rPr>
        <w:t xml:space="preserve"> </w:t>
      </w:r>
      <w:r w:rsidRPr="006363F1">
        <w:rPr>
          <w:rFonts w:eastAsia="Calibri"/>
        </w:rPr>
        <w:t xml:space="preserve">(ТЭЦ-9 – </w:t>
      </w:r>
      <w:r w:rsidRPr="00194D4E">
        <w:rPr>
          <w:rFonts w:eastAsia="Calibri"/>
        </w:rPr>
        <w:t xml:space="preserve">ул. </w:t>
      </w:r>
      <w:r w:rsidR="00CF30C5">
        <w:rPr>
          <w:rFonts w:eastAsia="Calibri"/>
        </w:rPr>
        <w:t>Героев Хасана, 159</w:t>
      </w:r>
      <w:r w:rsidRPr="006363F1">
        <w:rPr>
          <w:rFonts w:eastAsia="Calibri"/>
        </w:rPr>
        <w:t>)</w:t>
      </w:r>
      <w:bookmarkEnd w:id="79"/>
      <w:bookmarkEnd w:id="80"/>
    </w:p>
    <w:p w14:paraId="6D63E49F" w14:textId="22B96A13" w:rsidR="00245667" w:rsidRPr="00245667" w:rsidRDefault="00245667" w:rsidP="00BF7BD1">
      <w:pPr>
        <w:ind w:right="-12" w:firstLine="0"/>
        <w:jc w:val="center"/>
        <w:rPr>
          <w:rFonts w:ascii="Times New Roman" w:hAnsi="Times New Roman" w:cs="Times New Roman"/>
          <w:bCs/>
          <w:szCs w:val="24"/>
          <w:lang w:val="ru-RU"/>
        </w:rPr>
      </w:pPr>
      <w:r>
        <w:rPr>
          <w:rFonts w:ascii="Times New Roman" w:hAnsi="Times New Roman" w:cs="Times New Roman"/>
          <w:bCs/>
          <w:noProof/>
          <w:szCs w:val="24"/>
          <w:lang w:val="ru-RU" w:eastAsia="ru-RU" w:bidi="ar-SA"/>
        </w:rPr>
        <w:lastRenderedPageBreak/>
        <w:drawing>
          <wp:inline distT="0" distB="0" distL="0" distR="0" wp14:anchorId="38E7D4CF" wp14:editId="2B5D5ED7">
            <wp:extent cx="7992486" cy="5882185"/>
            <wp:effectExtent l="0" t="0" r="8890" b="444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066734" cy="5936829"/>
                    </a:xfrm>
                    <a:prstGeom prst="rect">
                      <a:avLst/>
                    </a:prstGeom>
                    <a:noFill/>
                    <a:ln>
                      <a:noFill/>
                    </a:ln>
                  </pic:spPr>
                </pic:pic>
              </a:graphicData>
            </a:graphic>
          </wp:inline>
        </w:drawing>
      </w:r>
    </w:p>
    <w:p w14:paraId="2C4699E1" w14:textId="5609A4FA" w:rsidR="00245667" w:rsidRDefault="00832982" w:rsidP="00BF7BD1">
      <w:pPr>
        <w:ind w:right="-12" w:firstLine="0"/>
        <w:jc w:val="center"/>
        <w:rPr>
          <w:rFonts w:ascii="Times New Roman" w:hAnsi="Times New Roman" w:cs="Times New Roman"/>
          <w:bCs/>
          <w:szCs w:val="24"/>
          <w:lang w:val="ru-RU"/>
        </w:rPr>
      </w:pPr>
      <w:r>
        <w:rPr>
          <w:rFonts w:ascii="Times New Roman" w:hAnsi="Times New Roman" w:cs="Times New Roman"/>
          <w:bCs/>
          <w:noProof/>
          <w:szCs w:val="24"/>
          <w:lang w:val="ru-RU" w:eastAsia="ru-RU" w:bidi="ar-SA"/>
        </w:rPr>
        <w:drawing>
          <wp:inline distT="0" distB="0" distL="0" distR="0" wp14:anchorId="38BBEC2A" wp14:editId="784A50C6">
            <wp:extent cx="8803005" cy="5445760"/>
            <wp:effectExtent l="0" t="0" r="0" b="254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803005" cy="5445760"/>
                    </a:xfrm>
                    <a:prstGeom prst="rect">
                      <a:avLst/>
                    </a:prstGeom>
                    <a:noFill/>
                    <a:ln>
                      <a:noFill/>
                    </a:ln>
                  </pic:spPr>
                </pic:pic>
              </a:graphicData>
            </a:graphic>
          </wp:inline>
        </w:drawing>
      </w:r>
    </w:p>
    <w:p w14:paraId="005C38D4" w14:textId="77777777" w:rsidR="00815685" w:rsidRPr="00245667" w:rsidRDefault="00815685" w:rsidP="00245667">
      <w:pPr>
        <w:ind w:right="-12" w:firstLine="709"/>
        <w:jc w:val="center"/>
        <w:rPr>
          <w:rFonts w:ascii="Times New Roman" w:hAnsi="Times New Roman" w:cs="Times New Roman"/>
          <w:bCs/>
          <w:szCs w:val="24"/>
          <w:lang w:val="ru-RU"/>
        </w:rPr>
      </w:pPr>
    </w:p>
    <w:p w14:paraId="2B8A18CB" w14:textId="0E305DE0" w:rsidR="00245667" w:rsidRPr="00245667" w:rsidRDefault="00245667" w:rsidP="00815685">
      <w:pPr>
        <w:pStyle w:val="afffffffffffffffe"/>
      </w:pPr>
      <w:bookmarkStart w:id="81" w:name="_Toc17289822"/>
      <w:bookmarkStart w:id="82" w:name="_Toc148310570"/>
      <w:r w:rsidRPr="00245667">
        <w:t xml:space="preserve">Рисунок </w:t>
      </w:r>
      <w:r w:rsidR="003D5445">
        <w:fldChar w:fldCharType="begin"/>
      </w:r>
      <w:r w:rsidR="003D5445">
        <w:instrText xml:space="preserve"> STYLEREF 1 \s </w:instrText>
      </w:r>
      <w:r w:rsidR="003D5445">
        <w:fldChar w:fldCharType="separate"/>
      </w:r>
      <w:r w:rsidR="00B76E7C">
        <w:rPr>
          <w:noProof/>
        </w:rPr>
        <w:t>5</w:t>
      </w:r>
      <w:r w:rsidR="003D5445">
        <w:fldChar w:fldCharType="end"/>
      </w:r>
      <w:r w:rsidR="003D5445">
        <w:t>.</w:t>
      </w:r>
      <w:r w:rsidR="003D5445">
        <w:fldChar w:fldCharType="begin"/>
      </w:r>
      <w:r w:rsidR="003D5445">
        <w:instrText xml:space="preserve"> SEQ Рисунок \* ARABIC \s 1 </w:instrText>
      </w:r>
      <w:r w:rsidR="003D5445">
        <w:fldChar w:fldCharType="separate"/>
      </w:r>
      <w:r w:rsidR="00B76E7C">
        <w:rPr>
          <w:noProof/>
        </w:rPr>
        <w:t>7</w:t>
      </w:r>
      <w:r w:rsidR="003D5445">
        <w:fldChar w:fldCharType="end"/>
      </w:r>
      <w:r w:rsidRPr="00245667">
        <w:t xml:space="preserve"> – Пьезометрический график магистрали М2-</w:t>
      </w:r>
      <w:r>
        <w:t>20 – М2-09 – М2-17</w:t>
      </w:r>
      <w:r w:rsidRPr="00245667">
        <w:t xml:space="preserve"> (</w:t>
      </w:r>
      <w:r>
        <w:t>ВК</w:t>
      </w:r>
      <w:r w:rsidRPr="00245667">
        <w:t>-</w:t>
      </w:r>
      <w:r>
        <w:t>5</w:t>
      </w:r>
      <w:r w:rsidRPr="00245667">
        <w:t xml:space="preserve"> – ул. </w:t>
      </w:r>
      <w:r>
        <w:t>Сухобруса</w:t>
      </w:r>
      <w:r w:rsidRPr="00245667">
        <w:t xml:space="preserve">, </w:t>
      </w:r>
      <w:r>
        <w:t>27б</w:t>
      </w:r>
      <w:r w:rsidRPr="00245667">
        <w:t>)</w:t>
      </w:r>
      <w:bookmarkEnd w:id="81"/>
      <w:bookmarkEnd w:id="82"/>
    </w:p>
    <w:p w14:paraId="648069C9" w14:textId="7032781A" w:rsidR="001341F5" w:rsidRPr="001341F5" w:rsidRDefault="001341F5" w:rsidP="001341F5">
      <w:pPr>
        <w:ind w:right="-12" w:firstLine="709"/>
        <w:jc w:val="center"/>
        <w:rPr>
          <w:rFonts w:ascii="Times New Roman" w:hAnsi="Times New Roman" w:cs="Times New Roman"/>
          <w:bCs/>
          <w:szCs w:val="24"/>
          <w:lang w:val="ru-RU"/>
        </w:rPr>
      </w:pPr>
      <w:r>
        <w:rPr>
          <w:rFonts w:ascii="Times New Roman" w:hAnsi="Times New Roman" w:cs="Times New Roman"/>
          <w:bCs/>
          <w:noProof/>
          <w:szCs w:val="24"/>
          <w:lang w:val="ru-RU"/>
        </w:rPr>
        <w:lastRenderedPageBreak/>
        <w:drawing>
          <wp:inline distT="0" distB="0" distL="0" distR="0" wp14:anchorId="2A2D0810" wp14:editId="529ACB08">
            <wp:extent cx="6739166" cy="7519917"/>
            <wp:effectExtent l="0" t="0" r="5080" b="508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797045" cy="7584501"/>
                    </a:xfrm>
                    <a:prstGeom prst="rect">
                      <a:avLst/>
                    </a:prstGeom>
                    <a:noFill/>
                    <a:ln>
                      <a:noFill/>
                    </a:ln>
                  </pic:spPr>
                </pic:pic>
              </a:graphicData>
            </a:graphic>
          </wp:inline>
        </w:drawing>
      </w:r>
    </w:p>
    <w:p w14:paraId="2D6722E1" w14:textId="74D94025" w:rsidR="001341F5" w:rsidRPr="001341F5" w:rsidRDefault="001341F5" w:rsidP="001341F5">
      <w:pPr>
        <w:ind w:right="-12" w:firstLine="709"/>
        <w:jc w:val="center"/>
        <w:rPr>
          <w:rFonts w:ascii="Times New Roman" w:hAnsi="Times New Roman" w:cs="Times New Roman"/>
          <w:bCs/>
          <w:szCs w:val="24"/>
          <w:lang w:val="ru-RU"/>
        </w:rPr>
      </w:pPr>
      <w:r>
        <w:rPr>
          <w:rFonts w:ascii="Times New Roman" w:hAnsi="Times New Roman" w:cs="Times New Roman"/>
          <w:bCs/>
          <w:noProof/>
          <w:szCs w:val="24"/>
          <w:lang w:val="ru-RU"/>
        </w:rPr>
        <w:drawing>
          <wp:inline distT="0" distB="0" distL="0" distR="0" wp14:anchorId="2CACAC2A" wp14:editId="1071B27E">
            <wp:extent cx="8830310" cy="5473065"/>
            <wp:effectExtent l="0" t="0" r="889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830310" cy="5473065"/>
                    </a:xfrm>
                    <a:prstGeom prst="rect">
                      <a:avLst/>
                    </a:prstGeom>
                    <a:noFill/>
                    <a:ln>
                      <a:noFill/>
                    </a:ln>
                  </pic:spPr>
                </pic:pic>
              </a:graphicData>
            </a:graphic>
          </wp:inline>
        </w:drawing>
      </w:r>
    </w:p>
    <w:p w14:paraId="0C682149" w14:textId="6980B68D" w:rsidR="001341F5" w:rsidRPr="001341F5" w:rsidRDefault="001341F5" w:rsidP="001341F5">
      <w:pPr>
        <w:ind w:right="-12" w:firstLine="709"/>
        <w:jc w:val="center"/>
        <w:rPr>
          <w:rFonts w:ascii="Times New Roman" w:hAnsi="Times New Roman" w:cs="Times New Roman"/>
          <w:b/>
          <w:bCs/>
          <w:szCs w:val="24"/>
          <w:lang w:val="ru-RU"/>
        </w:rPr>
      </w:pPr>
      <w:bookmarkStart w:id="83" w:name="_Toc148310571"/>
      <w:r w:rsidRPr="001341F5">
        <w:rPr>
          <w:rFonts w:ascii="Times New Roman" w:hAnsi="Times New Roman" w:cs="Times New Roman"/>
          <w:b/>
          <w:bCs/>
          <w:szCs w:val="24"/>
          <w:lang w:val="ru-RU"/>
        </w:rPr>
        <w:t xml:space="preserve">Рисунок </w:t>
      </w:r>
      <w:r w:rsidRPr="001341F5">
        <w:rPr>
          <w:rFonts w:ascii="Times New Roman" w:hAnsi="Times New Roman" w:cs="Times New Roman"/>
          <w:b/>
          <w:bCs/>
          <w:szCs w:val="24"/>
          <w:lang w:val="ru-RU"/>
        </w:rPr>
        <w:fldChar w:fldCharType="begin"/>
      </w:r>
      <w:r w:rsidRPr="001341F5">
        <w:rPr>
          <w:rFonts w:ascii="Times New Roman" w:hAnsi="Times New Roman" w:cs="Times New Roman"/>
          <w:b/>
          <w:bCs/>
          <w:szCs w:val="24"/>
          <w:lang w:val="ru-RU"/>
        </w:rPr>
        <w:instrText xml:space="preserve"> STYLEREF 1 \s </w:instrText>
      </w:r>
      <w:r w:rsidRPr="001341F5">
        <w:rPr>
          <w:rFonts w:ascii="Times New Roman" w:hAnsi="Times New Roman" w:cs="Times New Roman"/>
          <w:b/>
          <w:bCs/>
          <w:szCs w:val="24"/>
          <w:lang w:val="ru-RU"/>
        </w:rPr>
        <w:fldChar w:fldCharType="separate"/>
      </w:r>
      <w:r w:rsidR="00B76E7C">
        <w:rPr>
          <w:rFonts w:ascii="Times New Roman" w:hAnsi="Times New Roman" w:cs="Times New Roman"/>
          <w:b/>
          <w:bCs/>
          <w:noProof/>
          <w:szCs w:val="24"/>
          <w:lang w:val="ru-RU"/>
        </w:rPr>
        <w:t>5</w:t>
      </w:r>
      <w:r w:rsidRPr="001341F5">
        <w:rPr>
          <w:rFonts w:ascii="Times New Roman" w:hAnsi="Times New Roman" w:cs="Times New Roman"/>
          <w:bCs/>
          <w:szCs w:val="24"/>
          <w:lang w:val="ru-RU"/>
        </w:rPr>
        <w:fldChar w:fldCharType="end"/>
      </w:r>
      <w:r w:rsidRPr="001341F5">
        <w:rPr>
          <w:rFonts w:ascii="Times New Roman" w:hAnsi="Times New Roman" w:cs="Times New Roman"/>
          <w:b/>
          <w:bCs/>
          <w:szCs w:val="24"/>
          <w:lang w:val="ru-RU"/>
        </w:rPr>
        <w:t>.</w:t>
      </w:r>
      <w:r w:rsidRPr="001341F5">
        <w:rPr>
          <w:rFonts w:ascii="Times New Roman" w:hAnsi="Times New Roman" w:cs="Times New Roman"/>
          <w:b/>
          <w:bCs/>
          <w:szCs w:val="24"/>
          <w:lang w:val="ru-RU"/>
        </w:rPr>
        <w:fldChar w:fldCharType="begin"/>
      </w:r>
      <w:r w:rsidRPr="001341F5">
        <w:rPr>
          <w:rFonts w:ascii="Times New Roman" w:hAnsi="Times New Roman" w:cs="Times New Roman"/>
          <w:b/>
          <w:bCs/>
          <w:szCs w:val="24"/>
          <w:lang w:val="ru-RU"/>
        </w:rPr>
        <w:instrText xml:space="preserve"> SEQ Рисунок \* ARABIC \s 1 </w:instrText>
      </w:r>
      <w:r w:rsidRPr="001341F5">
        <w:rPr>
          <w:rFonts w:ascii="Times New Roman" w:hAnsi="Times New Roman" w:cs="Times New Roman"/>
          <w:b/>
          <w:bCs/>
          <w:szCs w:val="24"/>
          <w:lang w:val="ru-RU"/>
        </w:rPr>
        <w:fldChar w:fldCharType="separate"/>
      </w:r>
      <w:r w:rsidR="00B76E7C">
        <w:rPr>
          <w:rFonts w:ascii="Times New Roman" w:hAnsi="Times New Roman" w:cs="Times New Roman"/>
          <w:b/>
          <w:bCs/>
          <w:noProof/>
          <w:szCs w:val="24"/>
          <w:lang w:val="ru-RU"/>
        </w:rPr>
        <w:t>8</w:t>
      </w:r>
      <w:r w:rsidRPr="001341F5">
        <w:rPr>
          <w:rFonts w:ascii="Times New Roman" w:hAnsi="Times New Roman" w:cs="Times New Roman"/>
          <w:bCs/>
          <w:szCs w:val="24"/>
          <w:lang w:val="ru-RU"/>
        </w:rPr>
        <w:fldChar w:fldCharType="end"/>
      </w:r>
      <w:r w:rsidRPr="001341F5">
        <w:rPr>
          <w:rFonts w:ascii="Times New Roman" w:hAnsi="Times New Roman" w:cs="Times New Roman"/>
          <w:b/>
          <w:bCs/>
          <w:szCs w:val="24"/>
          <w:lang w:val="ru-RU"/>
        </w:rPr>
        <w:t xml:space="preserve"> – Пьезометрический график магистрали М</w:t>
      </w:r>
      <w:r>
        <w:rPr>
          <w:rFonts w:ascii="Times New Roman" w:hAnsi="Times New Roman" w:cs="Times New Roman"/>
          <w:b/>
          <w:bCs/>
          <w:szCs w:val="24"/>
          <w:lang w:val="ru-RU"/>
        </w:rPr>
        <w:t>1</w:t>
      </w:r>
      <w:r w:rsidRPr="001341F5">
        <w:rPr>
          <w:rFonts w:ascii="Times New Roman" w:hAnsi="Times New Roman" w:cs="Times New Roman"/>
          <w:b/>
          <w:bCs/>
          <w:szCs w:val="24"/>
          <w:lang w:val="ru-RU"/>
        </w:rPr>
        <w:t>-</w:t>
      </w:r>
      <w:r>
        <w:rPr>
          <w:rFonts w:ascii="Times New Roman" w:hAnsi="Times New Roman" w:cs="Times New Roman"/>
          <w:b/>
          <w:bCs/>
          <w:szCs w:val="24"/>
          <w:lang w:val="ru-RU"/>
        </w:rPr>
        <w:t>06</w:t>
      </w:r>
      <w:r w:rsidRPr="001341F5">
        <w:rPr>
          <w:rFonts w:ascii="Times New Roman" w:hAnsi="Times New Roman" w:cs="Times New Roman"/>
          <w:b/>
          <w:bCs/>
          <w:szCs w:val="24"/>
          <w:lang w:val="ru-RU"/>
        </w:rPr>
        <w:t xml:space="preserve"> (ВК-</w:t>
      </w:r>
      <w:r>
        <w:rPr>
          <w:rFonts w:ascii="Times New Roman" w:hAnsi="Times New Roman" w:cs="Times New Roman"/>
          <w:b/>
          <w:bCs/>
          <w:szCs w:val="24"/>
          <w:lang w:val="ru-RU"/>
        </w:rPr>
        <w:t>2</w:t>
      </w:r>
      <w:r w:rsidRPr="001341F5">
        <w:rPr>
          <w:rFonts w:ascii="Times New Roman" w:hAnsi="Times New Roman" w:cs="Times New Roman"/>
          <w:b/>
          <w:bCs/>
          <w:szCs w:val="24"/>
          <w:lang w:val="ru-RU"/>
        </w:rPr>
        <w:t xml:space="preserve"> – ул. Борчаниновская, 28)</w:t>
      </w:r>
      <w:bookmarkEnd w:id="83"/>
    </w:p>
    <w:p w14:paraId="615B58F0" w14:textId="77777777" w:rsidR="001B1EE1" w:rsidRDefault="001B1EE1" w:rsidP="001B1EE1">
      <w:pPr>
        <w:ind w:right="-12" w:firstLine="709"/>
        <w:jc w:val="center"/>
        <w:rPr>
          <w:rFonts w:ascii="Times New Roman" w:hAnsi="Times New Roman" w:cs="Times New Roman"/>
          <w:bCs/>
          <w:szCs w:val="24"/>
          <w:lang w:val="ru-RU"/>
        </w:rPr>
      </w:pPr>
    </w:p>
    <w:p w14:paraId="086FE4D4" w14:textId="77777777" w:rsidR="001B1EE1" w:rsidRDefault="001B1EE1" w:rsidP="001B1EE1">
      <w:pPr>
        <w:ind w:firstLine="0"/>
        <w:jc w:val="center"/>
        <w:rPr>
          <w:rFonts w:ascii="Times New Roman" w:hAnsi="Times New Roman" w:cs="Times New Roman"/>
          <w:noProof/>
          <w:szCs w:val="24"/>
          <w:lang w:val="ru-RU" w:eastAsia="ru-RU" w:bidi="ar-SA"/>
        </w:rPr>
      </w:pPr>
      <w:r>
        <w:rPr>
          <w:noProof/>
          <w:lang w:val="ru-RU" w:eastAsia="ru-RU" w:bidi="ar-SA"/>
        </w:rPr>
        <w:lastRenderedPageBreak/>
        <w:drawing>
          <wp:inline distT="0" distB="0" distL="0" distR="0" wp14:anchorId="61D022E3" wp14:editId="75F52D0A">
            <wp:extent cx="7251405" cy="6414614"/>
            <wp:effectExtent l="0" t="0" r="6985" b="571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6414" t="16034" r="60734" b="11310"/>
                    <a:stretch/>
                  </pic:blipFill>
                  <pic:spPr bwMode="auto">
                    <a:xfrm>
                      <a:off x="0" y="0"/>
                      <a:ext cx="7295360" cy="6453497"/>
                    </a:xfrm>
                    <a:prstGeom prst="rect">
                      <a:avLst/>
                    </a:prstGeom>
                    <a:ln>
                      <a:noFill/>
                    </a:ln>
                    <a:extLst>
                      <a:ext uri="{53640926-AAD7-44D8-BBD7-CCE9431645EC}">
                        <a14:shadowObscured xmlns:a14="http://schemas.microsoft.com/office/drawing/2010/main"/>
                      </a:ext>
                    </a:extLst>
                  </pic:spPr>
                </pic:pic>
              </a:graphicData>
            </a:graphic>
          </wp:inline>
        </w:drawing>
      </w:r>
    </w:p>
    <w:p w14:paraId="47AA533C" w14:textId="2DBDC5B8" w:rsidR="001B1EE1" w:rsidRDefault="0037698E"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06C3A1F0" wp14:editId="0738EBE1">
            <wp:extent cx="8857615" cy="5486400"/>
            <wp:effectExtent l="0" t="0" r="63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857615" cy="5486400"/>
                    </a:xfrm>
                    <a:prstGeom prst="rect">
                      <a:avLst/>
                    </a:prstGeom>
                    <a:noFill/>
                    <a:ln>
                      <a:noFill/>
                    </a:ln>
                  </pic:spPr>
                </pic:pic>
              </a:graphicData>
            </a:graphic>
          </wp:inline>
        </w:drawing>
      </w:r>
    </w:p>
    <w:p w14:paraId="6C4803CE" w14:textId="260B5138" w:rsidR="001B1EE1" w:rsidRPr="006E7B53" w:rsidRDefault="001B1EE1" w:rsidP="00815685">
      <w:pPr>
        <w:pStyle w:val="afffffffffffffffe"/>
        <w:rPr>
          <w:bCs/>
        </w:rPr>
      </w:pPr>
      <w:bookmarkStart w:id="84" w:name="_Toc17289824"/>
      <w:bookmarkStart w:id="85" w:name="_Toc148310572"/>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5</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9</w:t>
      </w:r>
      <w:r w:rsidR="003D5445">
        <w:rPr>
          <w:rFonts w:eastAsia="Calibri"/>
        </w:rPr>
        <w:fldChar w:fldCharType="end"/>
      </w:r>
      <w:r w:rsidRPr="006E7B53">
        <w:rPr>
          <w:rFonts w:eastAsia="Calibri"/>
        </w:rPr>
        <w:t xml:space="preserve"> – </w:t>
      </w:r>
      <w:r w:rsidRPr="00A94171">
        <w:rPr>
          <w:rFonts w:eastAsia="Calibri"/>
        </w:rPr>
        <w:t>Пьез</w:t>
      </w:r>
      <w:r>
        <w:rPr>
          <w:rFonts w:eastAsia="Calibri"/>
        </w:rPr>
        <w:t xml:space="preserve">ометрический график магистрали </w:t>
      </w:r>
      <w:r w:rsidRPr="006363F1">
        <w:rPr>
          <w:rFonts w:eastAsia="Calibri"/>
        </w:rPr>
        <w:t>М</w:t>
      </w:r>
      <w:r>
        <w:rPr>
          <w:rFonts w:eastAsia="Calibri"/>
        </w:rPr>
        <w:t>3</w:t>
      </w:r>
      <w:r w:rsidRPr="006363F1">
        <w:rPr>
          <w:rFonts w:eastAsia="Calibri"/>
        </w:rPr>
        <w:t>-0</w:t>
      </w:r>
      <w:r>
        <w:rPr>
          <w:rFonts w:eastAsia="Calibri"/>
        </w:rPr>
        <w:t>1 (ТЭЦ-13</w:t>
      </w:r>
      <w:r w:rsidRPr="006363F1">
        <w:rPr>
          <w:rFonts w:eastAsia="Calibri"/>
        </w:rPr>
        <w:t xml:space="preserve"> – </w:t>
      </w:r>
      <w:r w:rsidRPr="000A25A2">
        <w:rPr>
          <w:rFonts w:eastAsia="Calibri"/>
        </w:rPr>
        <w:t>ул. Усадебная, 55</w:t>
      </w:r>
      <w:r w:rsidRPr="006363F1">
        <w:rPr>
          <w:rFonts w:eastAsia="Calibri"/>
        </w:rPr>
        <w:t>)</w:t>
      </w:r>
      <w:bookmarkEnd w:id="84"/>
      <w:bookmarkEnd w:id="85"/>
    </w:p>
    <w:p w14:paraId="21C6DBF7" w14:textId="77777777" w:rsidR="001B1EE1" w:rsidRDefault="001B1EE1" w:rsidP="001B1EE1">
      <w:pPr>
        <w:ind w:right="-12" w:firstLine="709"/>
        <w:jc w:val="center"/>
        <w:rPr>
          <w:rFonts w:ascii="Times New Roman" w:hAnsi="Times New Roman" w:cs="Times New Roman"/>
          <w:bCs/>
          <w:szCs w:val="24"/>
          <w:lang w:val="ru-RU"/>
        </w:rPr>
      </w:pPr>
    </w:p>
    <w:p w14:paraId="64F15C62" w14:textId="77777777" w:rsidR="001B1EE1" w:rsidRDefault="001B1EE1" w:rsidP="001B1EE1">
      <w:pPr>
        <w:ind w:firstLine="0"/>
        <w:jc w:val="center"/>
        <w:rPr>
          <w:rFonts w:ascii="Times New Roman" w:hAnsi="Times New Roman" w:cs="Times New Roman"/>
          <w:noProof/>
          <w:szCs w:val="24"/>
          <w:lang w:val="ru-RU" w:eastAsia="ru-RU" w:bidi="ar-SA"/>
        </w:rPr>
      </w:pPr>
      <w:r>
        <w:rPr>
          <w:noProof/>
          <w:lang w:val="ru-RU" w:eastAsia="ru-RU" w:bidi="ar-SA"/>
        </w:rPr>
        <w:lastRenderedPageBreak/>
        <w:drawing>
          <wp:inline distT="0" distB="0" distL="0" distR="0" wp14:anchorId="5DE5963B" wp14:editId="5E4F1F6F">
            <wp:extent cx="7974419" cy="5441491"/>
            <wp:effectExtent l="0" t="0" r="7620" b="698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654" t="19307" r="60210" b="13929"/>
                    <a:stretch/>
                  </pic:blipFill>
                  <pic:spPr bwMode="auto">
                    <a:xfrm>
                      <a:off x="0" y="0"/>
                      <a:ext cx="8006246" cy="5463209"/>
                    </a:xfrm>
                    <a:prstGeom prst="rect">
                      <a:avLst/>
                    </a:prstGeom>
                    <a:ln>
                      <a:noFill/>
                    </a:ln>
                    <a:extLst>
                      <a:ext uri="{53640926-AAD7-44D8-BBD7-CCE9431645EC}">
                        <a14:shadowObscured xmlns:a14="http://schemas.microsoft.com/office/drawing/2010/main"/>
                      </a:ext>
                    </a:extLst>
                  </pic:spPr>
                </pic:pic>
              </a:graphicData>
            </a:graphic>
          </wp:inline>
        </w:drawing>
      </w:r>
    </w:p>
    <w:p w14:paraId="1A720AA6" w14:textId="4072D6EF" w:rsidR="001B1EE1" w:rsidRDefault="0037698E"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06FADF9D" wp14:editId="6B94A460">
            <wp:extent cx="8857615" cy="5499735"/>
            <wp:effectExtent l="0" t="0" r="635"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857615" cy="5499735"/>
                    </a:xfrm>
                    <a:prstGeom prst="rect">
                      <a:avLst/>
                    </a:prstGeom>
                    <a:noFill/>
                    <a:ln>
                      <a:noFill/>
                    </a:ln>
                  </pic:spPr>
                </pic:pic>
              </a:graphicData>
            </a:graphic>
          </wp:inline>
        </w:drawing>
      </w:r>
    </w:p>
    <w:p w14:paraId="240F3D20" w14:textId="7F908BD0" w:rsidR="001B1EE1" w:rsidRPr="006E7B53" w:rsidRDefault="001B1EE1" w:rsidP="00815685">
      <w:pPr>
        <w:pStyle w:val="afffffffffffffffe"/>
        <w:rPr>
          <w:bCs/>
        </w:rPr>
      </w:pPr>
      <w:bookmarkStart w:id="86" w:name="_Toc17289825"/>
      <w:bookmarkStart w:id="87" w:name="_Toc148310573"/>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5</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10</w:t>
      </w:r>
      <w:r w:rsidR="003D5445">
        <w:rPr>
          <w:rFonts w:eastAsia="Calibri"/>
        </w:rPr>
        <w:fldChar w:fldCharType="end"/>
      </w:r>
      <w:r w:rsidRPr="006E7B53">
        <w:rPr>
          <w:rFonts w:eastAsia="Calibri"/>
        </w:rPr>
        <w:t xml:space="preserve"> – </w:t>
      </w:r>
      <w:r w:rsidRPr="00A94171">
        <w:rPr>
          <w:rFonts w:eastAsia="Calibri"/>
        </w:rPr>
        <w:t>Пьез</w:t>
      </w:r>
      <w:r>
        <w:rPr>
          <w:rFonts w:eastAsia="Calibri"/>
        </w:rPr>
        <w:t xml:space="preserve">ометрический график магистрали </w:t>
      </w:r>
      <w:r w:rsidRPr="006363F1">
        <w:rPr>
          <w:rFonts w:eastAsia="Calibri"/>
        </w:rPr>
        <w:t>М</w:t>
      </w:r>
      <w:r>
        <w:rPr>
          <w:rFonts w:eastAsia="Calibri"/>
        </w:rPr>
        <w:t>4</w:t>
      </w:r>
      <w:r w:rsidRPr="006363F1">
        <w:rPr>
          <w:rFonts w:eastAsia="Calibri"/>
        </w:rPr>
        <w:t>-0</w:t>
      </w:r>
      <w:r>
        <w:rPr>
          <w:rFonts w:eastAsia="Calibri"/>
        </w:rPr>
        <w:t>1 – М4-02 (ТЭЦ-14</w:t>
      </w:r>
      <w:r w:rsidRPr="006363F1">
        <w:rPr>
          <w:rFonts w:eastAsia="Calibri"/>
        </w:rPr>
        <w:t xml:space="preserve"> – </w:t>
      </w:r>
      <w:r w:rsidRPr="00835FA6">
        <w:rPr>
          <w:rFonts w:eastAsia="Calibri"/>
        </w:rPr>
        <w:t>ул. Нижнекамская, 25А</w:t>
      </w:r>
      <w:r w:rsidRPr="006363F1">
        <w:rPr>
          <w:rFonts w:eastAsia="Calibri"/>
        </w:rPr>
        <w:t>)</w:t>
      </w:r>
      <w:bookmarkEnd w:id="86"/>
      <w:bookmarkEnd w:id="87"/>
    </w:p>
    <w:p w14:paraId="77A8BEA7" w14:textId="77777777" w:rsidR="001B1EE1" w:rsidRDefault="001B1EE1" w:rsidP="001B1EE1">
      <w:pPr>
        <w:ind w:right="-12" w:firstLine="709"/>
        <w:jc w:val="center"/>
        <w:rPr>
          <w:rFonts w:ascii="Times New Roman" w:hAnsi="Times New Roman" w:cs="Times New Roman"/>
          <w:bCs/>
          <w:szCs w:val="24"/>
          <w:lang w:val="ru-RU"/>
        </w:rPr>
      </w:pPr>
    </w:p>
    <w:p w14:paraId="1FA6F831" w14:textId="1F4C425A" w:rsidR="001B1EE1" w:rsidRDefault="001B1EE1" w:rsidP="001B1EE1">
      <w:pPr>
        <w:ind w:firstLine="0"/>
        <w:jc w:val="center"/>
        <w:rPr>
          <w:rFonts w:ascii="Times New Roman" w:hAnsi="Times New Roman" w:cs="Times New Roman"/>
          <w:noProof/>
          <w:szCs w:val="24"/>
          <w:lang w:val="ru-RU" w:eastAsia="ru-RU" w:bidi="ar-SA"/>
        </w:rPr>
      </w:pPr>
    </w:p>
    <w:p w14:paraId="638C3C73" w14:textId="0EDAE5A4" w:rsidR="001B1EE1" w:rsidRDefault="0037698E"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lastRenderedPageBreak/>
        <w:drawing>
          <wp:inline distT="0" distB="0" distL="0" distR="0" wp14:anchorId="0E0E3DF3" wp14:editId="0A372DB6">
            <wp:extent cx="8746720" cy="64008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771294" cy="6418783"/>
                    </a:xfrm>
                    <a:prstGeom prst="rect">
                      <a:avLst/>
                    </a:prstGeom>
                    <a:noFill/>
                    <a:ln>
                      <a:noFill/>
                    </a:ln>
                  </pic:spPr>
                </pic:pic>
              </a:graphicData>
            </a:graphic>
          </wp:inline>
        </w:drawing>
      </w:r>
      <w:r>
        <w:rPr>
          <w:rFonts w:ascii="Times New Roman" w:hAnsi="Times New Roman" w:cs="Times New Roman"/>
          <w:noProof/>
          <w:szCs w:val="24"/>
          <w:lang w:val="ru-RU" w:eastAsia="ru-RU" w:bidi="ar-SA"/>
        </w:rPr>
        <w:drawing>
          <wp:inline distT="0" distB="0" distL="0" distR="0" wp14:anchorId="32B8F265" wp14:editId="6337DCF4">
            <wp:extent cx="8857615" cy="5473065"/>
            <wp:effectExtent l="0" t="0" r="63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857615" cy="5473065"/>
                    </a:xfrm>
                    <a:prstGeom prst="rect">
                      <a:avLst/>
                    </a:prstGeom>
                    <a:noFill/>
                    <a:ln>
                      <a:noFill/>
                    </a:ln>
                  </pic:spPr>
                </pic:pic>
              </a:graphicData>
            </a:graphic>
          </wp:inline>
        </w:drawing>
      </w:r>
    </w:p>
    <w:p w14:paraId="15F80104" w14:textId="1D06B66A" w:rsidR="001B1EE1" w:rsidRPr="006E7B53" w:rsidRDefault="001B1EE1" w:rsidP="00815685">
      <w:pPr>
        <w:pStyle w:val="afffffffffffffffe"/>
        <w:rPr>
          <w:bCs/>
        </w:rPr>
      </w:pPr>
      <w:bookmarkStart w:id="88" w:name="_Toc17289826"/>
      <w:bookmarkStart w:id="89" w:name="_Toc148310574"/>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5</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11</w:t>
      </w:r>
      <w:r w:rsidR="003D5445">
        <w:rPr>
          <w:rFonts w:eastAsia="Calibri"/>
        </w:rPr>
        <w:fldChar w:fldCharType="end"/>
      </w:r>
      <w:r w:rsidRPr="006E7B53">
        <w:rPr>
          <w:rFonts w:eastAsia="Calibri"/>
        </w:rPr>
        <w:t xml:space="preserve"> – </w:t>
      </w:r>
      <w:r w:rsidRPr="00A94171">
        <w:rPr>
          <w:rFonts w:eastAsia="Calibri"/>
        </w:rPr>
        <w:t>Пьез</w:t>
      </w:r>
      <w:r>
        <w:rPr>
          <w:rFonts w:eastAsia="Calibri"/>
        </w:rPr>
        <w:t xml:space="preserve">ометрический график магистрали </w:t>
      </w:r>
      <w:r w:rsidRPr="006363F1">
        <w:rPr>
          <w:rFonts w:eastAsia="Calibri"/>
        </w:rPr>
        <w:t>М</w:t>
      </w:r>
      <w:r>
        <w:rPr>
          <w:rFonts w:eastAsia="Calibri"/>
        </w:rPr>
        <w:t>4</w:t>
      </w:r>
      <w:r w:rsidRPr="006363F1">
        <w:rPr>
          <w:rFonts w:eastAsia="Calibri"/>
        </w:rPr>
        <w:t>-0</w:t>
      </w:r>
      <w:r>
        <w:rPr>
          <w:rFonts w:eastAsia="Calibri"/>
        </w:rPr>
        <w:t>1 – М4-06 (ТЭЦ-14</w:t>
      </w:r>
      <w:r w:rsidRPr="006363F1">
        <w:rPr>
          <w:rFonts w:eastAsia="Calibri"/>
        </w:rPr>
        <w:t xml:space="preserve"> – </w:t>
      </w:r>
      <w:r w:rsidRPr="00835FA6">
        <w:rPr>
          <w:rFonts w:eastAsia="Calibri"/>
        </w:rPr>
        <w:t xml:space="preserve">ул. </w:t>
      </w:r>
      <w:r w:rsidR="0037698E" w:rsidRPr="0037698E">
        <w:rPr>
          <w:rFonts w:eastAsia="Calibri"/>
        </w:rPr>
        <w:t>ул. Причальная, 7а к1</w:t>
      </w:r>
      <w:r w:rsidRPr="006363F1">
        <w:rPr>
          <w:rFonts w:eastAsia="Calibri"/>
        </w:rPr>
        <w:t>)</w:t>
      </w:r>
      <w:bookmarkEnd w:id="88"/>
      <w:bookmarkEnd w:id="89"/>
    </w:p>
    <w:p w14:paraId="664BA5E1" w14:textId="77777777" w:rsidR="001B1EE1" w:rsidRDefault="001B1EE1" w:rsidP="001B1EE1">
      <w:pPr>
        <w:ind w:right="-12" w:firstLine="709"/>
        <w:jc w:val="center"/>
        <w:rPr>
          <w:rFonts w:ascii="Times New Roman" w:hAnsi="Times New Roman" w:cs="Times New Roman"/>
          <w:bCs/>
          <w:szCs w:val="24"/>
          <w:lang w:val="ru-RU"/>
        </w:rPr>
      </w:pPr>
    </w:p>
    <w:p w14:paraId="7F27A81D" w14:textId="3C3632FC" w:rsidR="001B1EE1" w:rsidRDefault="0037698E" w:rsidP="001B1EE1">
      <w:pPr>
        <w:ind w:firstLine="0"/>
        <w:jc w:val="center"/>
        <w:rPr>
          <w:rFonts w:ascii="Times New Roman" w:hAnsi="Times New Roman" w:cs="Times New Roman"/>
          <w:noProof/>
          <w:szCs w:val="24"/>
          <w:lang w:val="ru-RU" w:eastAsia="ru-RU" w:bidi="ar-SA"/>
        </w:rPr>
      </w:pPr>
      <w:r>
        <w:rPr>
          <w:noProof/>
          <w:lang w:val="ru-RU" w:eastAsia="ru-RU" w:bidi="ar-SA"/>
        </w:rPr>
        <w:lastRenderedPageBreak/>
        <w:drawing>
          <wp:inline distT="0" distB="0" distL="0" distR="0" wp14:anchorId="64BA0CC9" wp14:editId="6BD7431A">
            <wp:extent cx="9021445" cy="5622925"/>
            <wp:effectExtent l="0" t="0" r="825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9021445" cy="5622925"/>
                    </a:xfrm>
                    <a:prstGeom prst="rect">
                      <a:avLst/>
                    </a:prstGeom>
                    <a:noFill/>
                    <a:ln>
                      <a:noFill/>
                    </a:ln>
                  </pic:spPr>
                </pic:pic>
              </a:graphicData>
            </a:graphic>
          </wp:inline>
        </w:drawing>
      </w:r>
    </w:p>
    <w:p w14:paraId="2F6958A6" w14:textId="351616EA" w:rsidR="001B1EE1" w:rsidRDefault="00FE4C0D"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50D855AA" wp14:editId="4D865274">
            <wp:extent cx="8884920" cy="54864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884920" cy="5486400"/>
                    </a:xfrm>
                    <a:prstGeom prst="rect">
                      <a:avLst/>
                    </a:prstGeom>
                    <a:noFill/>
                    <a:ln>
                      <a:noFill/>
                    </a:ln>
                  </pic:spPr>
                </pic:pic>
              </a:graphicData>
            </a:graphic>
          </wp:inline>
        </w:drawing>
      </w:r>
    </w:p>
    <w:p w14:paraId="614B5D58" w14:textId="77777777" w:rsidR="00815685" w:rsidRDefault="00815685" w:rsidP="001B1EE1">
      <w:pPr>
        <w:ind w:firstLine="0"/>
        <w:jc w:val="center"/>
        <w:rPr>
          <w:rFonts w:ascii="Times New Roman" w:hAnsi="Times New Roman" w:cs="Times New Roman"/>
          <w:noProof/>
          <w:szCs w:val="24"/>
          <w:lang w:val="ru-RU" w:eastAsia="ru-RU" w:bidi="ar-SA"/>
        </w:rPr>
      </w:pPr>
    </w:p>
    <w:p w14:paraId="777A925F" w14:textId="1D394744" w:rsidR="001B1EE1" w:rsidRPr="006E7B53" w:rsidRDefault="001B1EE1" w:rsidP="00815685">
      <w:pPr>
        <w:pStyle w:val="afffffffffffffffe"/>
        <w:rPr>
          <w:bCs/>
        </w:rPr>
      </w:pPr>
      <w:bookmarkStart w:id="90" w:name="_Toc17289827"/>
      <w:bookmarkStart w:id="91" w:name="_Toc148310575"/>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5</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12</w:t>
      </w:r>
      <w:r w:rsidR="003D5445">
        <w:rPr>
          <w:rFonts w:eastAsia="Calibri"/>
        </w:rPr>
        <w:fldChar w:fldCharType="end"/>
      </w:r>
      <w:r w:rsidRPr="006E7B53">
        <w:rPr>
          <w:rFonts w:eastAsia="Calibri"/>
        </w:rPr>
        <w:t xml:space="preserve"> – </w:t>
      </w:r>
      <w:r w:rsidRPr="00A94171">
        <w:rPr>
          <w:rFonts w:eastAsia="Calibri"/>
        </w:rPr>
        <w:t>Пьез</w:t>
      </w:r>
      <w:r>
        <w:rPr>
          <w:rFonts w:eastAsia="Calibri"/>
        </w:rPr>
        <w:t xml:space="preserve">ометрический график магистрали </w:t>
      </w:r>
      <w:r w:rsidRPr="006363F1">
        <w:rPr>
          <w:rFonts w:eastAsia="Calibri"/>
        </w:rPr>
        <w:t>М</w:t>
      </w:r>
      <w:r>
        <w:rPr>
          <w:rFonts w:eastAsia="Calibri"/>
        </w:rPr>
        <w:t>4</w:t>
      </w:r>
      <w:r w:rsidRPr="006363F1">
        <w:rPr>
          <w:rFonts w:eastAsia="Calibri"/>
        </w:rPr>
        <w:t>-0</w:t>
      </w:r>
      <w:r>
        <w:rPr>
          <w:rFonts w:eastAsia="Calibri"/>
        </w:rPr>
        <w:t>3 – М4-01 (ТЭЦ-14</w:t>
      </w:r>
      <w:r w:rsidRPr="006363F1">
        <w:rPr>
          <w:rFonts w:eastAsia="Calibri"/>
        </w:rPr>
        <w:t xml:space="preserve"> – </w:t>
      </w:r>
      <w:r w:rsidRPr="00B12F95">
        <w:rPr>
          <w:rFonts w:eastAsia="Calibri"/>
        </w:rPr>
        <w:t>ул. Светлогорская, 3а</w:t>
      </w:r>
      <w:r w:rsidRPr="006363F1">
        <w:rPr>
          <w:rFonts w:eastAsia="Calibri"/>
        </w:rPr>
        <w:t>)</w:t>
      </w:r>
      <w:bookmarkEnd w:id="90"/>
      <w:bookmarkEnd w:id="91"/>
    </w:p>
    <w:p w14:paraId="344E3DF3" w14:textId="77777777" w:rsidR="001B1EE1" w:rsidRDefault="001B1EE1" w:rsidP="001B1EE1">
      <w:pPr>
        <w:ind w:right="-12" w:firstLine="709"/>
        <w:jc w:val="center"/>
        <w:rPr>
          <w:rFonts w:ascii="Times New Roman" w:hAnsi="Times New Roman" w:cs="Times New Roman"/>
          <w:bCs/>
          <w:szCs w:val="24"/>
          <w:lang w:val="ru-RU"/>
        </w:rPr>
      </w:pPr>
    </w:p>
    <w:p w14:paraId="38AB5B6F" w14:textId="77777777" w:rsidR="001B1EE1" w:rsidRDefault="001B1EE1" w:rsidP="001B1EE1">
      <w:pPr>
        <w:ind w:right="-12" w:firstLine="709"/>
        <w:jc w:val="center"/>
        <w:rPr>
          <w:rFonts w:ascii="Times New Roman" w:hAnsi="Times New Roman" w:cs="Times New Roman"/>
          <w:bCs/>
          <w:szCs w:val="24"/>
          <w:lang w:val="ru-RU"/>
        </w:rPr>
      </w:pPr>
    </w:p>
    <w:p w14:paraId="43A8EB1B" w14:textId="77777777" w:rsidR="001B1EE1" w:rsidRDefault="001B1EE1" w:rsidP="001B1EE1">
      <w:pPr>
        <w:ind w:right="-12" w:firstLine="709"/>
        <w:jc w:val="center"/>
        <w:rPr>
          <w:rFonts w:ascii="Times New Roman" w:hAnsi="Times New Roman" w:cs="Times New Roman"/>
          <w:bCs/>
          <w:szCs w:val="24"/>
          <w:lang w:val="ru-RU"/>
        </w:rPr>
      </w:pPr>
    </w:p>
    <w:p w14:paraId="425053DC" w14:textId="3F6CD913" w:rsidR="001B1EE1" w:rsidRDefault="003B1DF4" w:rsidP="001B1EE1">
      <w:pPr>
        <w:ind w:firstLine="0"/>
        <w:jc w:val="center"/>
        <w:rPr>
          <w:rFonts w:ascii="Times New Roman" w:hAnsi="Times New Roman" w:cs="Times New Roman"/>
          <w:noProof/>
          <w:szCs w:val="24"/>
          <w:lang w:val="ru-RU" w:eastAsia="ru-RU" w:bidi="ar-SA"/>
        </w:rPr>
      </w:pPr>
      <w:r>
        <w:rPr>
          <w:noProof/>
          <w:lang w:val="ru-RU" w:eastAsia="ru-RU" w:bidi="ar-SA"/>
        </w:rPr>
        <w:lastRenderedPageBreak/>
        <w:drawing>
          <wp:inline distT="0" distB="0" distL="0" distR="0" wp14:anchorId="05555533" wp14:editId="1C32C50A">
            <wp:extent cx="7829487" cy="7069541"/>
            <wp:effectExtent l="0" t="0" r="63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7861965" cy="7098867"/>
                    </a:xfrm>
                    <a:prstGeom prst="rect">
                      <a:avLst/>
                    </a:prstGeom>
                    <a:noFill/>
                    <a:ln>
                      <a:noFill/>
                    </a:ln>
                  </pic:spPr>
                </pic:pic>
              </a:graphicData>
            </a:graphic>
          </wp:inline>
        </w:drawing>
      </w:r>
    </w:p>
    <w:p w14:paraId="1EADEBBA" w14:textId="3F41A946" w:rsidR="001B1EE1" w:rsidRDefault="003B1DF4"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1B9BA29A" wp14:editId="4FF68463">
            <wp:extent cx="8843645" cy="547306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843645" cy="5473065"/>
                    </a:xfrm>
                    <a:prstGeom prst="rect">
                      <a:avLst/>
                    </a:prstGeom>
                    <a:noFill/>
                    <a:ln>
                      <a:noFill/>
                    </a:ln>
                  </pic:spPr>
                </pic:pic>
              </a:graphicData>
            </a:graphic>
          </wp:inline>
        </w:drawing>
      </w:r>
    </w:p>
    <w:p w14:paraId="1138F904" w14:textId="0F38DEBC" w:rsidR="001B1EE1" w:rsidRPr="006E7B53" w:rsidRDefault="001B1EE1" w:rsidP="00815685">
      <w:pPr>
        <w:pStyle w:val="afffffffffffffffe"/>
        <w:rPr>
          <w:bCs/>
        </w:rPr>
      </w:pPr>
      <w:bookmarkStart w:id="92" w:name="_Toc17289829"/>
      <w:bookmarkStart w:id="93" w:name="_Toc148310576"/>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5</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13</w:t>
      </w:r>
      <w:r w:rsidR="003D5445">
        <w:rPr>
          <w:rFonts w:eastAsia="Calibri"/>
        </w:rPr>
        <w:fldChar w:fldCharType="end"/>
      </w:r>
      <w:r w:rsidRPr="006E7B53">
        <w:rPr>
          <w:rFonts w:eastAsia="Calibri"/>
        </w:rPr>
        <w:t xml:space="preserve"> – </w:t>
      </w:r>
      <w:r w:rsidRPr="00A94171">
        <w:rPr>
          <w:rFonts w:eastAsia="Calibri"/>
        </w:rPr>
        <w:t>Пьез</w:t>
      </w:r>
      <w:r>
        <w:rPr>
          <w:rFonts w:eastAsia="Calibri"/>
        </w:rPr>
        <w:t xml:space="preserve">ометрический график магистрали </w:t>
      </w:r>
      <w:r w:rsidRPr="006363F1">
        <w:rPr>
          <w:rFonts w:eastAsia="Calibri"/>
        </w:rPr>
        <w:t>М</w:t>
      </w:r>
      <w:r>
        <w:rPr>
          <w:rFonts w:eastAsia="Calibri"/>
        </w:rPr>
        <w:t>3</w:t>
      </w:r>
      <w:r w:rsidRPr="006363F1">
        <w:rPr>
          <w:rFonts w:eastAsia="Calibri"/>
        </w:rPr>
        <w:t>-</w:t>
      </w:r>
      <w:r>
        <w:rPr>
          <w:rFonts w:eastAsia="Calibri"/>
        </w:rPr>
        <w:t>20 (ВК-20</w:t>
      </w:r>
      <w:r w:rsidRPr="006363F1">
        <w:rPr>
          <w:rFonts w:eastAsia="Calibri"/>
        </w:rPr>
        <w:t xml:space="preserve"> – </w:t>
      </w:r>
      <w:r w:rsidRPr="00CD3625">
        <w:rPr>
          <w:rFonts w:eastAsia="Calibri"/>
        </w:rPr>
        <w:t>ул. Александра Щербакова, 47а</w:t>
      </w:r>
      <w:r w:rsidRPr="006363F1">
        <w:rPr>
          <w:rFonts w:eastAsia="Calibri"/>
        </w:rPr>
        <w:t>)</w:t>
      </w:r>
      <w:bookmarkEnd w:id="92"/>
      <w:bookmarkEnd w:id="93"/>
    </w:p>
    <w:p w14:paraId="2E92DC34" w14:textId="77777777" w:rsidR="001341F5" w:rsidRDefault="001341F5" w:rsidP="001341F5">
      <w:pPr>
        <w:ind w:firstLine="0"/>
        <w:jc w:val="center"/>
        <w:rPr>
          <w:rFonts w:ascii="Times New Roman" w:hAnsi="Times New Roman" w:cs="Times New Roman"/>
          <w:noProof/>
          <w:szCs w:val="24"/>
          <w:lang w:val="ru-RU" w:eastAsia="ru-RU" w:bidi="ar-SA"/>
        </w:rPr>
      </w:pPr>
      <w:r>
        <w:rPr>
          <w:noProof/>
          <w:lang w:val="ru-RU" w:eastAsia="ru-RU" w:bidi="ar-SA"/>
        </w:rPr>
        <w:lastRenderedPageBreak/>
        <w:drawing>
          <wp:inline distT="0" distB="0" distL="0" distR="0" wp14:anchorId="6DFC2AF4" wp14:editId="7E08D563">
            <wp:extent cx="8197703" cy="5930601"/>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048" t="15052" r="59686" b="13927"/>
                    <a:stretch/>
                  </pic:blipFill>
                  <pic:spPr bwMode="auto">
                    <a:xfrm>
                      <a:off x="0" y="0"/>
                      <a:ext cx="8231787" cy="5955259"/>
                    </a:xfrm>
                    <a:prstGeom prst="rect">
                      <a:avLst/>
                    </a:prstGeom>
                    <a:ln>
                      <a:noFill/>
                    </a:ln>
                    <a:extLst>
                      <a:ext uri="{53640926-AAD7-44D8-BBD7-CCE9431645EC}">
                        <a14:shadowObscured xmlns:a14="http://schemas.microsoft.com/office/drawing/2010/main"/>
                      </a:ext>
                    </a:extLst>
                  </pic:spPr>
                </pic:pic>
              </a:graphicData>
            </a:graphic>
          </wp:inline>
        </w:drawing>
      </w:r>
    </w:p>
    <w:p w14:paraId="53168437" w14:textId="77777777" w:rsidR="001341F5" w:rsidRDefault="001341F5" w:rsidP="001341F5">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33EF35D2" wp14:editId="7AF080B1">
            <wp:extent cx="8830310" cy="5459095"/>
            <wp:effectExtent l="0" t="0" r="8890" b="825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830310" cy="5459095"/>
                    </a:xfrm>
                    <a:prstGeom prst="rect">
                      <a:avLst/>
                    </a:prstGeom>
                    <a:noFill/>
                    <a:ln>
                      <a:noFill/>
                    </a:ln>
                  </pic:spPr>
                </pic:pic>
              </a:graphicData>
            </a:graphic>
          </wp:inline>
        </w:drawing>
      </w:r>
    </w:p>
    <w:p w14:paraId="21DB1D34" w14:textId="4728E38A" w:rsidR="001341F5" w:rsidRPr="006E7B53" w:rsidRDefault="001341F5" w:rsidP="001341F5">
      <w:pPr>
        <w:pStyle w:val="afffffffffffffffe"/>
        <w:rPr>
          <w:bCs/>
        </w:rPr>
      </w:pPr>
      <w:bookmarkStart w:id="94" w:name="_Toc17289831"/>
      <w:bookmarkStart w:id="95" w:name="_Toc148310577"/>
      <w:r w:rsidRPr="006E7B53">
        <w:rPr>
          <w:rFonts w:eastAsia="Calibri"/>
        </w:rPr>
        <w:t xml:space="preserve">Рисунок </w:t>
      </w:r>
      <w:r>
        <w:rPr>
          <w:rFonts w:eastAsia="Calibri"/>
        </w:rPr>
        <w:fldChar w:fldCharType="begin"/>
      </w:r>
      <w:r>
        <w:rPr>
          <w:rFonts w:eastAsia="Calibri"/>
        </w:rPr>
        <w:instrText xml:space="preserve"> STYLEREF 1 \s </w:instrText>
      </w:r>
      <w:r>
        <w:rPr>
          <w:rFonts w:eastAsia="Calibri"/>
        </w:rPr>
        <w:fldChar w:fldCharType="separate"/>
      </w:r>
      <w:r w:rsidR="00B76E7C">
        <w:rPr>
          <w:rFonts w:eastAsia="Calibri"/>
          <w:noProof/>
        </w:rPr>
        <w:t>5</w:t>
      </w:r>
      <w:r>
        <w:rPr>
          <w:rFonts w:eastAsia="Calibri"/>
        </w:rPr>
        <w:fldChar w:fldCharType="end"/>
      </w:r>
      <w:r>
        <w:rPr>
          <w:rFonts w:eastAsia="Calibri"/>
        </w:rPr>
        <w:t>.</w:t>
      </w:r>
      <w:r>
        <w:rPr>
          <w:rFonts w:eastAsia="Calibri"/>
        </w:rPr>
        <w:fldChar w:fldCharType="begin"/>
      </w:r>
      <w:r>
        <w:rPr>
          <w:rFonts w:eastAsia="Calibri"/>
        </w:rPr>
        <w:instrText xml:space="preserve"> SEQ Рисунок \* ARABIC \s 1 </w:instrText>
      </w:r>
      <w:r>
        <w:rPr>
          <w:rFonts w:eastAsia="Calibri"/>
        </w:rPr>
        <w:fldChar w:fldCharType="separate"/>
      </w:r>
      <w:r w:rsidR="00B76E7C">
        <w:rPr>
          <w:rFonts w:eastAsia="Calibri"/>
          <w:noProof/>
        </w:rPr>
        <w:t>14</w:t>
      </w:r>
      <w:r>
        <w:rPr>
          <w:rFonts w:eastAsia="Calibri"/>
        </w:rPr>
        <w:fldChar w:fldCharType="end"/>
      </w:r>
      <w:r w:rsidRPr="006E7B53">
        <w:rPr>
          <w:rFonts w:eastAsia="Calibri"/>
        </w:rPr>
        <w:t xml:space="preserve"> – </w:t>
      </w:r>
      <w:r w:rsidRPr="00A94171">
        <w:rPr>
          <w:rFonts w:eastAsia="Calibri"/>
        </w:rPr>
        <w:t>Пьез</w:t>
      </w:r>
      <w:r>
        <w:rPr>
          <w:rFonts w:eastAsia="Calibri"/>
        </w:rPr>
        <w:t>ометрический график ВК Кислотные Дачи</w:t>
      </w:r>
      <w:r w:rsidRPr="006363F1">
        <w:rPr>
          <w:rFonts w:eastAsia="Calibri"/>
        </w:rPr>
        <w:t xml:space="preserve"> – </w:t>
      </w:r>
      <w:r w:rsidRPr="00541520">
        <w:rPr>
          <w:rFonts w:eastAsia="Calibri"/>
        </w:rPr>
        <w:t>ул. Уссурийская, 25</w:t>
      </w:r>
      <w:bookmarkEnd w:id="94"/>
      <w:bookmarkEnd w:id="95"/>
    </w:p>
    <w:p w14:paraId="2BCC3323" w14:textId="77777777" w:rsidR="001341F5" w:rsidRDefault="001341F5" w:rsidP="001341F5">
      <w:pPr>
        <w:ind w:firstLine="0"/>
        <w:jc w:val="center"/>
        <w:rPr>
          <w:rFonts w:ascii="Times New Roman" w:hAnsi="Times New Roman" w:cs="Times New Roman"/>
          <w:noProof/>
          <w:szCs w:val="24"/>
          <w:lang w:val="ru-RU" w:eastAsia="ru-RU" w:bidi="ar-SA"/>
        </w:rPr>
      </w:pPr>
      <w:r>
        <w:rPr>
          <w:noProof/>
          <w:lang w:val="ru-RU" w:eastAsia="ru-RU" w:bidi="ar-SA"/>
        </w:rPr>
        <w:lastRenderedPageBreak/>
        <w:drawing>
          <wp:inline distT="0" distB="0" distL="0" distR="0" wp14:anchorId="1CFCD8BB" wp14:editId="2B134139">
            <wp:extent cx="8473519" cy="6485861"/>
            <wp:effectExtent l="0" t="0" r="381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309" t="15053" r="60211" b="11309"/>
                    <a:stretch/>
                  </pic:blipFill>
                  <pic:spPr bwMode="auto">
                    <a:xfrm>
                      <a:off x="0" y="0"/>
                      <a:ext cx="8506898" cy="6511410"/>
                    </a:xfrm>
                    <a:prstGeom prst="rect">
                      <a:avLst/>
                    </a:prstGeom>
                    <a:ln>
                      <a:noFill/>
                    </a:ln>
                    <a:extLst>
                      <a:ext uri="{53640926-AAD7-44D8-BBD7-CCE9431645EC}">
                        <a14:shadowObscured xmlns:a14="http://schemas.microsoft.com/office/drawing/2010/main"/>
                      </a:ext>
                    </a:extLst>
                  </pic:spPr>
                </pic:pic>
              </a:graphicData>
            </a:graphic>
          </wp:inline>
        </w:drawing>
      </w:r>
    </w:p>
    <w:p w14:paraId="53D2937D" w14:textId="77777777" w:rsidR="001341F5" w:rsidRDefault="001341F5" w:rsidP="001341F5">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1CB9DF88" wp14:editId="21C1243F">
            <wp:extent cx="8870950" cy="5486400"/>
            <wp:effectExtent l="0" t="0" r="635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870950" cy="5486400"/>
                    </a:xfrm>
                    <a:prstGeom prst="rect">
                      <a:avLst/>
                    </a:prstGeom>
                    <a:noFill/>
                    <a:ln>
                      <a:noFill/>
                    </a:ln>
                  </pic:spPr>
                </pic:pic>
              </a:graphicData>
            </a:graphic>
          </wp:inline>
        </w:drawing>
      </w:r>
    </w:p>
    <w:p w14:paraId="50711114" w14:textId="77777777" w:rsidR="001341F5" w:rsidRDefault="001341F5" w:rsidP="001341F5">
      <w:pPr>
        <w:ind w:firstLine="0"/>
        <w:jc w:val="center"/>
        <w:rPr>
          <w:rFonts w:ascii="Times New Roman" w:hAnsi="Times New Roman" w:cs="Times New Roman"/>
          <w:noProof/>
          <w:szCs w:val="24"/>
          <w:lang w:val="ru-RU" w:eastAsia="ru-RU" w:bidi="ar-SA"/>
        </w:rPr>
      </w:pPr>
    </w:p>
    <w:p w14:paraId="1CA910F9" w14:textId="3E713E14" w:rsidR="001341F5" w:rsidRPr="006E7B53" w:rsidRDefault="001341F5" w:rsidP="001341F5">
      <w:pPr>
        <w:pStyle w:val="afffffffffffffffe"/>
        <w:rPr>
          <w:bCs/>
        </w:rPr>
      </w:pPr>
      <w:bookmarkStart w:id="96" w:name="_Toc17289832"/>
      <w:bookmarkStart w:id="97" w:name="_Toc148310578"/>
      <w:r w:rsidRPr="006E7B53">
        <w:rPr>
          <w:rFonts w:eastAsia="Calibri"/>
        </w:rPr>
        <w:t xml:space="preserve">Рисунок </w:t>
      </w:r>
      <w:r>
        <w:rPr>
          <w:rFonts w:eastAsia="Calibri"/>
        </w:rPr>
        <w:fldChar w:fldCharType="begin"/>
      </w:r>
      <w:r>
        <w:rPr>
          <w:rFonts w:eastAsia="Calibri"/>
        </w:rPr>
        <w:instrText xml:space="preserve"> STYLEREF 1 \s </w:instrText>
      </w:r>
      <w:r>
        <w:rPr>
          <w:rFonts w:eastAsia="Calibri"/>
        </w:rPr>
        <w:fldChar w:fldCharType="separate"/>
      </w:r>
      <w:r w:rsidR="00B76E7C">
        <w:rPr>
          <w:rFonts w:eastAsia="Calibri"/>
          <w:noProof/>
        </w:rPr>
        <w:t>5</w:t>
      </w:r>
      <w:r>
        <w:rPr>
          <w:rFonts w:eastAsia="Calibri"/>
        </w:rPr>
        <w:fldChar w:fldCharType="end"/>
      </w:r>
      <w:r>
        <w:rPr>
          <w:rFonts w:eastAsia="Calibri"/>
        </w:rPr>
        <w:t>.</w:t>
      </w:r>
      <w:r>
        <w:rPr>
          <w:rFonts w:eastAsia="Calibri"/>
        </w:rPr>
        <w:fldChar w:fldCharType="begin"/>
      </w:r>
      <w:r>
        <w:rPr>
          <w:rFonts w:eastAsia="Calibri"/>
        </w:rPr>
        <w:instrText xml:space="preserve"> SEQ Рисунок \* ARABIC \s 1 </w:instrText>
      </w:r>
      <w:r>
        <w:rPr>
          <w:rFonts w:eastAsia="Calibri"/>
        </w:rPr>
        <w:fldChar w:fldCharType="separate"/>
      </w:r>
      <w:r w:rsidR="00B76E7C">
        <w:rPr>
          <w:rFonts w:eastAsia="Calibri"/>
          <w:noProof/>
        </w:rPr>
        <w:t>15</w:t>
      </w:r>
      <w:r>
        <w:rPr>
          <w:rFonts w:eastAsia="Calibri"/>
        </w:rPr>
        <w:fldChar w:fldCharType="end"/>
      </w:r>
      <w:r w:rsidRPr="006E7B53">
        <w:rPr>
          <w:rFonts w:eastAsia="Calibri"/>
        </w:rPr>
        <w:t xml:space="preserve"> – </w:t>
      </w:r>
      <w:r w:rsidRPr="00A94171">
        <w:rPr>
          <w:rFonts w:eastAsia="Calibri"/>
        </w:rPr>
        <w:t>Пьез</w:t>
      </w:r>
      <w:r>
        <w:rPr>
          <w:rFonts w:eastAsia="Calibri"/>
        </w:rPr>
        <w:t>ометрический график ВК Кислотные Дачи</w:t>
      </w:r>
      <w:r w:rsidRPr="006363F1">
        <w:rPr>
          <w:rFonts w:eastAsia="Calibri"/>
        </w:rPr>
        <w:t xml:space="preserve"> – </w:t>
      </w:r>
      <w:r w:rsidRPr="00541520">
        <w:rPr>
          <w:rFonts w:eastAsia="Calibri"/>
        </w:rPr>
        <w:t>ул. Рабкоровская, 23</w:t>
      </w:r>
      <w:bookmarkEnd w:id="96"/>
      <w:bookmarkEnd w:id="97"/>
    </w:p>
    <w:p w14:paraId="51B5DC01" w14:textId="77777777" w:rsidR="001B1EE1" w:rsidRDefault="001B1EE1" w:rsidP="001B1EE1">
      <w:pPr>
        <w:ind w:right="-12" w:firstLine="709"/>
        <w:jc w:val="center"/>
        <w:rPr>
          <w:rFonts w:ascii="Times New Roman" w:hAnsi="Times New Roman" w:cs="Times New Roman"/>
          <w:bCs/>
          <w:szCs w:val="24"/>
          <w:lang w:val="ru-RU"/>
        </w:rPr>
      </w:pPr>
    </w:p>
    <w:p w14:paraId="48C5EC21" w14:textId="77777777" w:rsidR="001B1EE1" w:rsidRDefault="001B1EE1" w:rsidP="001B1EE1">
      <w:pPr>
        <w:ind w:firstLine="0"/>
        <w:jc w:val="center"/>
        <w:rPr>
          <w:rFonts w:ascii="Times New Roman" w:hAnsi="Times New Roman" w:cs="Times New Roman"/>
          <w:noProof/>
          <w:szCs w:val="24"/>
          <w:lang w:val="ru-RU" w:eastAsia="ru-RU" w:bidi="ar-SA"/>
        </w:rPr>
      </w:pPr>
      <w:r>
        <w:rPr>
          <w:noProof/>
          <w:lang w:val="ru-RU" w:eastAsia="ru-RU" w:bidi="ar-SA"/>
        </w:rPr>
        <w:lastRenderedPageBreak/>
        <w:drawing>
          <wp:inline distT="0" distB="0" distL="0" distR="0" wp14:anchorId="79D320B3" wp14:editId="0419337E">
            <wp:extent cx="7506587" cy="6647118"/>
            <wp:effectExtent l="0" t="0" r="0" b="190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3142" t="16034" r="63744" b="10656"/>
                    <a:stretch/>
                  </pic:blipFill>
                  <pic:spPr bwMode="auto">
                    <a:xfrm>
                      <a:off x="0" y="0"/>
                      <a:ext cx="7552913" cy="6688140"/>
                    </a:xfrm>
                    <a:prstGeom prst="rect">
                      <a:avLst/>
                    </a:prstGeom>
                    <a:ln>
                      <a:noFill/>
                    </a:ln>
                    <a:extLst>
                      <a:ext uri="{53640926-AAD7-44D8-BBD7-CCE9431645EC}">
                        <a14:shadowObscured xmlns:a14="http://schemas.microsoft.com/office/drawing/2010/main"/>
                      </a:ext>
                    </a:extLst>
                  </pic:spPr>
                </pic:pic>
              </a:graphicData>
            </a:graphic>
          </wp:inline>
        </w:drawing>
      </w:r>
    </w:p>
    <w:p w14:paraId="6C0078B0" w14:textId="7F1E33B4" w:rsidR="001B1EE1" w:rsidRDefault="003B1DF4"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0951DEAA" wp14:editId="7E28D271">
            <wp:extent cx="8843645" cy="5459095"/>
            <wp:effectExtent l="0" t="0" r="0" b="825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843645" cy="5459095"/>
                    </a:xfrm>
                    <a:prstGeom prst="rect">
                      <a:avLst/>
                    </a:prstGeom>
                    <a:noFill/>
                    <a:ln>
                      <a:noFill/>
                    </a:ln>
                  </pic:spPr>
                </pic:pic>
              </a:graphicData>
            </a:graphic>
          </wp:inline>
        </w:drawing>
      </w:r>
    </w:p>
    <w:p w14:paraId="6922FBCF" w14:textId="2EDBF508" w:rsidR="001B1EE1" w:rsidRPr="006E7B53" w:rsidRDefault="001B1EE1" w:rsidP="00815685">
      <w:pPr>
        <w:pStyle w:val="afffffffffffffffe"/>
        <w:rPr>
          <w:bCs/>
        </w:rPr>
      </w:pPr>
      <w:bookmarkStart w:id="98" w:name="_Toc17289830"/>
      <w:bookmarkStart w:id="99" w:name="_Toc148310579"/>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5</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16</w:t>
      </w:r>
      <w:r w:rsidR="003D5445">
        <w:rPr>
          <w:rFonts w:eastAsia="Calibri"/>
        </w:rPr>
        <w:fldChar w:fldCharType="end"/>
      </w:r>
      <w:r w:rsidRPr="006E7B53">
        <w:rPr>
          <w:rFonts w:eastAsia="Calibri"/>
        </w:rPr>
        <w:t xml:space="preserve"> – </w:t>
      </w:r>
      <w:r w:rsidRPr="00A94171">
        <w:rPr>
          <w:rFonts w:eastAsia="Calibri"/>
        </w:rPr>
        <w:t>Пьез</w:t>
      </w:r>
      <w:r>
        <w:rPr>
          <w:rFonts w:eastAsia="Calibri"/>
        </w:rPr>
        <w:t>ометрический график ВК Новые Ляды</w:t>
      </w:r>
      <w:r w:rsidRPr="006363F1">
        <w:rPr>
          <w:rFonts w:eastAsia="Calibri"/>
        </w:rPr>
        <w:t xml:space="preserve"> – </w:t>
      </w:r>
      <w:r w:rsidRPr="00271374">
        <w:rPr>
          <w:rFonts w:eastAsia="Calibri"/>
        </w:rPr>
        <w:t>ул. 40 лет Победы</w:t>
      </w:r>
      <w:bookmarkEnd w:id="98"/>
      <w:bookmarkEnd w:id="99"/>
    </w:p>
    <w:p w14:paraId="7E232869" w14:textId="77777777" w:rsidR="001B1EE1" w:rsidRDefault="001B1EE1" w:rsidP="001B1EE1">
      <w:pPr>
        <w:ind w:right="-12" w:firstLine="709"/>
        <w:jc w:val="center"/>
        <w:rPr>
          <w:rFonts w:ascii="Times New Roman" w:hAnsi="Times New Roman" w:cs="Times New Roman"/>
          <w:bCs/>
          <w:szCs w:val="24"/>
          <w:lang w:val="ru-RU"/>
        </w:rPr>
      </w:pPr>
    </w:p>
    <w:p w14:paraId="65885A4A" w14:textId="77777777" w:rsidR="001341F5" w:rsidRPr="00633FD4" w:rsidRDefault="001341F5" w:rsidP="001341F5">
      <w:pPr>
        <w:ind w:firstLine="0"/>
        <w:jc w:val="center"/>
        <w:rPr>
          <w:rFonts w:ascii="Times New Roman" w:hAnsi="Times New Roman" w:cs="Times New Roman"/>
          <w:noProof/>
          <w:szCs w:val="24"/>
          <w:lang w:eastAsia="ru-RU" w:bidi="ar-SA"/>
        </w:rPr>
      </w:pPr>
      <w:r>
        <w:rPr>
          <w:noProof/>
          <w:lang w:val="ru-RU" w:eastAsia="ru-RU" w:bidi="ar-SA"/>
        </w:rPr>
        <w:lastRenderedPageBreak/>
        <w:drawing>
          <wp:inline distT="0" distB="0" distL="0" distR="0" wp14:anchorId="513F633C" wp14:editId="07CEE412">
            <wp:extent cx="8399720" cy="6098515"/>
            <wp:effectExtent l="0" t="0" r="190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880" t="21270" r="61781" b="14583"/>
                    <a:stretch/>
                  </pic:blipFill>
                  <pic:spPr bwMode="auto">
                    <a:xfrm>
                      <a:off x="0" y="0"/>
                      <a:ext cx="8432640" cy="6122416"/>
                    </a:xfrm>
                    <a:prstGeom prst="rect">
                      <a:avLst/>
                    </a:prstGeom>
                    <a:ln>
                      <a:noFill/>
                    </a:ln>
                    <a:extLst>
                      <a:ext uri="{53640926-AAD7-44D8-BBD7-CCE9431645EC}">
                        <a14:shadowObscured xmlns:a14="http://schemas.microsoft.com/office/drawing/2010/main"/>
                      </a:ext>
                    </a:extLst>
                  </pic:spPr>
                </pic:pic>
              </a:graphicData>
            </a:graphic>
          </wp:inline>
        </w:drawing>
      </w:r>
    </w:p>
    <w:p w14:paraId="3AFCB59B" w14:textId="77777777" w:rsidR="001341F5" w:rsidRDefault="001341F5" w:rsidP="001341F5">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27102FE7" wp14:editId="330A6E96">
            <wp:extent cx="8843645" cy="5499735"/>
            <wp:effectExtent l="0" t="0" r="0" b="571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843645" cy="5499735"/>
                    </a:xfrm>
                    <a:prstGeom prst="rect">
                      <a:avLst/>
                    </a:prstGeom>
                    <a:noFill/>
                    <a:ln>
                      <a:noFill/>
                    </a:ln>
                  </pic:spPr>
                </pic:pic>
              </a:graphicData>
            </a:graphic>
          </wp:inline>
        </w:drawing>
      </w:r>
    </w:p>
    <w:p w14:paraId="0BCFC44B" w14:textId="46C9A4C3" w:rsidR="001341F5" w:rsidRPr="006E7B53" w:rsidRDefault="001341F5" w:rsidP="001341F5">
      <w:pPr>
        <w:pStyle w:val="afffffffffffffffe"/>
        <w:rPr>
          <w:bCs/>
        </w:rPr>
      </w:pPr>
      <w:bookmarkStart w:id="100" w:name="_Toc17289842"/>
      <w:bookmarkStart w:id="101" w:name="_Toc148310580"/>
      <w:r w:rsidRPr="006E7B53">
        <w:rPr>
          <w:rFonts w:eastAsia="Calibri"/>
        </w:rPr>
        <w:t xml:space="preserve">Рисунок </w:t>
      </w:r>
      <w:r>
        <w:rPr>
          <w:rFonts w:eastAsia="Calibri"/>
        </w:rPr>
        <w:fldChar w:fldCharType="begin"/>
      </w:r>
      <w:r>
        <w:rPr>
          <w:rFonts w:eastAsia="Calibri"/>
        </w:rPr>
        <w:instrText xml:space="preserve"> STYLEREF 1 \s </w:instrText>
      </w:r>
      <w:r>
        <w:rPr>
          <w:rFonts w:eastAsia="Calibri"/>
        </w:rPr>
        <w:fldChar w:fldCharType="separate"/>
      </w:r>
      <w:r w:rsidR="00B76E7C">
        <w:rPr>
          <w:rFonts w:eastAsia="Calibri"/>
          <w:noProof/>
        </w:rPr>
        <w:t>5</w:t>
      </w:r>
      <w:r>
        <w:rPr>
          <w:rFonts w:eastAsia="Calibri"/>
        </w:rPr>
        <w:fldChar w:fldCharType="end"/>
      </w:r>
      <w:r>
        <w:rPr>
          <w:rFonts w:eastAsia="Calibri"/>
        </w:rPr>
        <w:t>.</w:t>
      </w:r>
      <w:r>
        <w:rPr>
          <w:rFonts w:eastAsia="Calibri"/>
        </w:rPr>
        <w:fldChar w:fldCharType="begin"/>
      </w:r>
      <w:r>
        <w:rPr>
          <w:rFonts w:eastAsia="Calibri"/>
        </w:rPr>
        <w:instrText xml:space="preserve"> SEQ Рисунок \* ARABIC \s 1 </w:instrText>
      </w:r>
      <w:r>
        <w:rPr>
          <w:rFonts w:eastAsia="Calibri"/>
        </w:rPr>
        <w:fldChar w:fldCharType="separate"/>
      </w:r>
      <w:r w:rsidR="00B76E7C">
        <w:rPr>
          <w:rFonts w:eastAsia="Calibri"/>
          <w:noProof/>
        </w:rPr>
        <w:t>17</w:t>
      </w:r>
      <w:r>
        <w:rPr>
          <w:rFonts w:eastAsia="Calibri"/>
        </w:rPr>
        <w:fldChar w:fldCharType="end"/>
      </w:r>
      <w:r w:rsidRPr="006E7B53">
        <w:rPr>
          <w:rFonts w:eastAsia="Calibri"/>
        </w:rPr>
        <w:t xml:space="preserve"> – </w:t>
      </w:r>
      <w:r w:rsidRPr="00A94171">
        <w:rPr>
          <w:rFonts w:eastAsia="Calibri"/>
        </w:rPr>
        <w:t>Пьез</w:t>
      </w:r>
      <w:r>
        <w:rPr>
          <w:rFonts w:eastAsia="Calibri"/>
        </w:rPr>
        <w:t>ометрический график ВК Молодежная</w:t>
      </w:r>
      <w:r w:rsidRPr="006363F1">
        <w:rPr>
          <w:rFonts w:eastAsia="Calibri"/>
        </w:rPr>
        <w:t xml:space="preserve"> – </w:t>
      </w:r>
      <w:r w:rsidRPr="007946A5">
        <w:rPr>
          <w:rFonts w:eastAsia="Calibri"/>
        </w:rPr>
        <w:t>ул. Косякова, 5</w:t>
      </w:r>
      <w:bookmarkEnd w:id="100"/>
      <w:bookmarkEnd w:id="101"/>
    </w:p>
    <w:p w14:paraId="3CAA2193" w14:textId="77777777" w:rsidR="001341F5" w:rsidRDefault="001341F5" w:rsidP="001341F5">
      <w:pPr>
        <w:ind w:right="-12" w:firstLine="709"/>
        <w:jc w:val="center"/>
        <w:rPr>
          <w:rFonts w:ascii="Times New Roman" w:hAnsi="Times New Roman" w:cs="Times New Roman"/>
          <w:bCs/>
          <w:szCs w:val="24"/>
          <w:lang w:val="ru-RU"/>
        </w:rPr>
      </w:pPr>
    </w:p>
    <w:p w14:paraId="65D6E44F" w14:textId="77777777" w:rsidR="001341F5" w:rsidRPr="00633FD4" w:rsidRDefault="001341F5" w:rsidP="001341F5">
      <w:pPr>
        <w:ind w:firstLine="0"/>
        <w:jc w:val="center"/>
        <w:rPr>
          <w:rFonts w:ascii="Times New Roman" w:hAnsi="Times New Roman" w:cs="Times New Roman"/>
          <w:noProof/>
          <w:szCs w:val="24"/>
          <w:lang w:eastAsia="ru-RU" w:bidi="ar-SA"/>
        </w:rPr>
      </w:pPr>
      <w:r>
        <w:rPr>
          <w:noProof/>
          <w:lang w:val="ru-RU" w:eastAsia="ru-RU" w:bidi="ar-SA"/>
        </w:rPr>
        <w:lastRenderedPageBreak/>
        <w:drawing>
          <wp:inline distT="0" distB="0" distL="0" distR="0" wp14:anchorId="324136C7" wp14:editId="0ADF324F">
            <wp:extent cx="8674745" cy="6482687"/>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665" t="20289" r="61127" b="13930"/>
                    <a:stretch/>
                  </pic:blipFill>
                  <pic:spPr bwMode="auto">
                    <a:xfrm>
                      <a:off x="0" y="0"/>
                      <a:ext cx="8713553" cy="6511689"/>
                    </a:xfrm>
                    <a:prstGeom prst="rect">
                      <a:avLst/>
                    </a:prstGeom>
                    <a:ln>
                      <a:noFill/>
                    </a:ln>
                    <a:extLst>
                      <a:ext uri="{53640926-AAD7-44D8-BBD7-CCE9431645EC}">
                        <a14:shadowObscured xmlns:a14="http://schemas.microsoft.com/office/drawing/2010/main"/>
                      </a:ext>
                    </a:extLst>
                  </pic:spPr>
                </pic:pic>
              </a:graphicData>
            </a:graphic>
          </wp:inline>
        </w:drawing>
      </w:r>
    </w:p>
    <w:p w14:paraId="000197B9" w14:textId="77777777" w:rsidR="001341F5" w:rsidRDefault="001341F5" w:rsidP="001341F5">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2F99B526" wp14:editId="36C75257">
            <wp:extent cx="8830310" cy="5473065"/>
            <wp:effectExtent l="0" t="0" r="889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830310" cy="5473065"/>
                    </a:xfrm>
                    <a:prstGeom prst="rect">
                      <a:avLst/>
                    </a:prstGeom>
                    <a:noFill/>
                    <a:ln>
                      <a:noFill/>
                    </a:ln>
                  </pic:spPr>
                </pic:pic>
              </a:graphicData>
            </a:graphic>
          </wp:inline>
        </w:drawing>
      </w:r>
    </w:p>
    <w:p w14:paraId="582652B2" w14:textId="13569171" w:rsidR="001341F5" w:rsidRPr="006E7B53" w:rsidRDefault="001341F5" w:rsidP="001341F5">
      <w:pPr>
        <w:pStyle w:val="afffffffffffffffe"/>
        <w:rPr>
          <w:bCs/>
        </w:rPr>
      </w:pPr>
      <w:bookmarkStart w:id="102" w:name="_Toc17289843"/>
      <w:bookmarkStart w:id="103" w:name="_Toc148310581"/>
      <w:r w:rsidRPr="006E7B53">
        <w:rPr>
          <w:rFonts w:eastAsia="Calibri"/>
        </w:rPr>
        <w:t xml:space="preserve">Рисунок </w:t>
      </w:r>
      <w:r>
        <w:rPr>
          <w:rFonts w:eastAsia="Calibri"/>
        </w:rPr>
        <w:fldChar w:fldCharType="begin"/>
      </w:r>
      <w:r>
        <w:rPr>
          <w:rFonts w:eastAsia="Calibri"/>
        </w:rPr>
        <w:instrText xml:space="preserve"> STYLEREF 1 \s </w:instrText>
      </w:r>
      <w:r>
        <w:rPr>
          <w:rFonts w:eastAsia="Calibri"/>
        </w:rPr>
        <w:fldChar w:fldCharType="separate"/>
      </w:r>
      <w:r w:rsidR="00B76E7C">
        <w:rPr>
          <w:rFonts w:eastAsia="Calibri"/>
          <w:noProof/>
        </w:rPr>
        <w:t>5</w:t>
      </w:r>
      <w:r>
        <w:rPr>
          <w:rFonts w:eastAsia="Calibri"/>
        </w:rPr>
        <w:fldChar w:fldCharType="end"/>
      </w:r>
      <w:r>
        <w:rPr>
          <w:rFonts w:eastAsia="Calibri"/>
        </w:rPr>
        <w:t>.</w:t>
      </w:r>
      <w:r>
        <w:rPr>
          <w:rFonts w:eastAsia="Calibri"/>
        </w:rPr>
        <w:fldChar w:fldCharType="begin"/>
      </w:r>
      <w:r>
        <w:rPr>
          <w:rFonts w:eastAsia="Calibri"/>
        </w:rPr>
        <w:instrText xml:space="preserve"> SEQ Рисунок \* ARABIC \s 1 </w:instrText>
      </w:r>
      <w:r>
        <w:rPr>
          <w:rFonts w:eastAsia="Calibri"/>
        </w:rPr>
        <w:fldChar w:fldCharType="separate"/>
      </w:r>
      <w:r w:rsidR="00B76E7C">
        <w:rPr>
          <w:rFonts w:eastAsia="Calibri"/>
          <w:noProof/>
        </w:rPr>
        <w:t>18</w:t>
      </w:r>
      <w:r>
        <w:rPr>
          <w:rFonts w:eastAsia="Calibri"/>
        </w:rPr>
        <w:fldChar w:fldCharType="end"/>
      </w:r>
      <w:r w:rsidRPr="006E7B53">
        <w:rPr>
          <w:rFonts w:eastAsia="Calibri"/>
        </w:rPr>
        <w:t xml:space="preserve"> – </w:t>
      </w:r>
      <w:r w:rsidRPr="00A94171">
        <w:rPr>
          <w:rFonts w:eastAsia="Calibri"/>
        </w:rPr>
        <w:t>Пьез</w:t>
      </w:r>
      <w:r>
        <w:rPr>
          <w:rFonts w:eastAsia="Calibri"/>
        </w:rPr>
        <w:t>ометрический график ВК Молодежная</w:t>
      </w:r>
      <w:r w:rsidRPr="006363F1">
        <w:rPr>
          <w:rFonts w:eastAsia="Calibri"/>
        </w:rPr>
        <w:t xml:space="preserve"> – </w:t>
      </w:r>
      <w:r w:rsidRPr="007946A5">
        <w:rPr>
          <w:rFonts w:eastAsia="Calibri"/>
        </w:rPr>
        <w:t>ул. Академика Веденеева, 42</w:t>
      </w:r>
      <w:bookmarkEnd w:id="102"/>
      <w:bookmarkEnd w:id="103"/>
    </w:p>
    <w:p w14:paraId="25D239C9" w14:textId="77777777" w:rsidR="001B1EE1" w:rsidRDefault="001B1EE1" w:rsidP="001B1EE1">
      <w:pPr>
        <w:ind w:right="-12" w:firstLine="709"/>
        <w:jc w:val="center"/>
        <w:rPr>
          <w:rFonts w:ascii="Times New Roman" w:hAnsi="Times New Roman" w:cs="Times New Roman"/>
          <w:bCs/>
          <w:szCs w:val="24"/>
          <w:lang w:val="ru-RU"/>
        </w:rPr>
      </w:pPr>
    </w:p>
    <w:p w14:paraId="5AF9B9F6" w14:textId="77777777" w:rsidR="001341F5" w:rsidRPr="008C7A08" w:rsidRDefault="001341F5" w:rsidP="001341F5">
      <w:pPr>
        <w:ind w:firstLine="0"/>
        <w:jc w:val="center"/>
        <w:rPr>
          <w:rFonts w:ascii="Times New Roman" w:hAnsi="Times New Roman" w:cs="Times New Roman"/>
          <w:noProof/>
          <w:szCs w:val="24"/>
          <w:lang w:val="ru-RU" w:eastAsia="ru-RU" w:bidi="ar-SA"/>
        </w:rPr>
      </w:pPr>
      <w:r>
        <w:rPr>
          <w:noProof/>
          <w:lang w:val="ru-RU" w:eastAsia="ru-RU" w:bidi="ar-SA"/>
        </w:rPr>
        <w:lastRenderedPageBreak/>
        <w:drawing>
          <wp:inline distT="0" distB="0" distL="0" distR="0" wp14:anchorId="0D5C4784" wp14:editId="28303965">
            <wp:extent cx="8338820" cy="5295265"/>
            <wp:effectExtent l="0" t="0" r="5080" b="63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338820" cy="5295265"/>
                    </a:xfrm>
                    <a:prstGeom prst="rect">
                      <a:avLst/>
                    </a:prstGeom>
                    <a:noFill/>
                    <a:ln>
                      <a:noFill/>
                    </a:ln>
                  </pic:spPr>
                </pic:pic>
              </a:graphicData>
            </a:graphic>
          </wp:inline>
        </w:drawing>
      </w:r>
    </w:p>
    <w:p w14:paraId="395FFB44" w14:textId="77777777" w:rsidR="001341F5" w:rsidRDefault="001341F5" w:rsidP="001341F5">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5D169222" wp14:editId="45F11644">
            <wp:extent cx="8843645" cy="5459095"/>
            <wp:effectExtent l="0" t="0" r="0" b="825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843645" cy="5459095"/>
                    </a:xfrm>
                    <a:prstGeom prst="rect">
                      <a:avLst/>
                    </a:prstGeom>
                    <a:noFill/>
                    <a:ln>
                      <a:noFill/>
                    </a:ln>
                  </pic:spPr>
                </pic:pic>
              </a:graphicData>
            </a:graphic>
          </wp:inline>
        </w:drawing>
      </w:r>
    </w:p>
    <w:p w14:paraId="323744EF" w14:textId="37064BDD" w:rsidR="001341F5" w:rsidRPr="006E7B53" w:rsidRDefault="001341F5" w:rsidP="001341F5">
      <w:pPr>
        <w:pStyle w:val="afffffffffffffffe"/>
        <w:rPr>
          <w:bCs/>
        </w:rPr>
      </w:pPr>
      <w:bookmarkStart w:id="104" w:name="_Toc17289837"/>
      <w:bookmarkStart w:id="105" w:name="_Toc148310582"/>
      <w:r w:rsidRPr="006E7B53">
        <w:rPr>
          <w:rFonts w:eastAsia="Calibri"/>
        </w:rPr>
        <w:t xml:space="preserve">Рисунок </w:t>
      </w:r>
      <w:r>
        <w:rPr>
          <w:rFonts w:eastAsia="Calibri"/>
        </w:rPr>
        <w:fldChar w:fldCharType="begin"/>
      </w:r>
      <w:r>
        <w:rPr>
          <w:rFonts w:eastAsia="Calibri"/>
        </w:rPr>
        <w:instrText xml:space="preserve"> STYLEREF 1 \s </w:instrText>
      </w:r>
      <w:r>
        <w:rPr>
          <w:rFonts w:eastAsia="Calibri"/>
        </w:rPr>
        <w:fldChar w:fldCharType="separate"/>
      </w:r>
      <w:r w:rsidR="00B76E7C">
        <w:rPr>
          <w:rFonts w:eastAsia="Calibri"/>
          <w:noProof/>
        </w:rPr>
        <w:t>5</w:t>
      </w:r>
      <w:r>
        <w:rPr>
          <w:rFonts w:eastAsia="Calibri"/>
        </w:rPr>
        <w:fldChar w:fldCharType="end"/>
      </w:r>
      <w:r>
        <w:rPr>
          <w:rFonts w:eastAsia="Calibri"/>
        </w:rPr>
        <w:t>.</w:t>
      </w:r>
      <w:r>
        <w:rPr>
          <w:rFonts w:eastAsia="Calibri"/>
        </w:rPr>
        <w:fldChar w:fldCharType="begin"/>
      </w:r>
      <w:r>
        <w:rPr>
          <w:rFonts w:eastAsia="Calibri"/>
        </w:rPr>
        <w:instrText xml:space="preserve"> SEQ Рисунок \* ARABIC \s 1 </w:instrText>
      </w:r>
      <w:r>
        <w:rPr>
          <w:rFonts w:eastAsia="Calibri"/>
        </w:rPr>
        <w:fldChar w:fldCharType="separate"/>
      </w:r>
      <w:r w:rsidR="00B76E7C">
        <w:rPr>
          <w:rFonts w:eastAsia="Calibri"/>
          <w:noProof/>
        </w:rPr>
        <w:t>19</w:t>
      </w:r>
      <w:r>
        <w:rPr>
          <w:rFonts w:eastAsia="Calibri"/>
        </w:rPr>
        <w:fldChar w:fldCharType="end"/>
      </w:r>
      <w:r w:rsidRPr="006E7B53">
        <w:rPr>
          <w:rFonts w:eastAsia="Calibri"/>
        </w:rPr>
        <w:t xml:space="preserve"> – </w:t>
      </w:r>
      <w:r w:rsidRPr="00A94171">
        <w:rPr>
          <w:rFonts w:eastAsia="Calibri"/>
        </w:rPr>
        <w:t>Пьез</w:t>
      </w:r>
      <w:r>
        <w:rPr>
          <w:rFonts w:eastAsia="Calibri"/>
        </w:rPr>
        <w:t>ометрический график ВК Левшино</w:t>
      </w:r>
      <w:r w:rsidRPr="006363F1">
        <w:rPr>
          <w:rFonts w:eastAsia="Calibri"/>
        </w:rPr>
        <w:t xml:space="preserve"> – </w:t>
      </w:r>
      <w:r w:rsidRPr="00052330">
        <w:rPr>
          <w:rFonts w:eastAsia="Calibri"/>
        </w:rPr>
        <w:t>ул. Памирская, 28</w:t>
      </w:r>
      <w:bookmarkEnd w:id="104"/>
      <w:bookmarkEnd w:id="105"/>
    </w:p>
    <w:p w14:paraId="0A1FEBBD" w14:textId="77777777" w:rsidR="001B1EE1" w:rsidRDefault="001B1EE1" w:rsidP="001B1EE1">
      <w:pPr>
        <w:ind w:right="-12" w:firstLine="709"/>
        <w:jc w:val="center"/>
        <w:rPr>
          <w:rFonts w:ascii="Times New Roman" w:hAnsi="Times New Roman" w:cs="Times New Roman"/>
          <w:bCs/>
          <w:szCs w:val="24"/>
          <w:lang w:val="ru-RU"/>
        </w:rPr>
      </w:pPr>
    </w:p>
    <w:p w14:paraId="55D8A0C0" w14:textId="77777777" w:rsidR="001B1EE1" w:rsidRDefault="001B1EE1" w:rsidP="001B1EE1">
      <w:pPr>
        <w:ind w:right="-12" w:firstLine="709"/>
        <w:jc w:val="center"/>
        <w:rPr>
          <w:rFonts w:ascii="Times New Roman" w:hAnsi="Times New Roman" w:cs="Times New Roman"/>
          <w:bCs/>
          <w:szCs w:val="24"/>
          <w:lang w:val="ru-RU"/>
        </w:rPr>
      </w:pPr>
    </w:p>
    <w:p w14:paraId="0EF3DEA4" w14:textId="77777777" w:rsidR="001B1EE1" w:rsidRDefault="001B1EE1" w:rsidP="001B1EE1">
      <w:pPr>
        <w:ind w:right="-12" w:firstLine="709"/>
        <w:jc w:val="center"/>
        <w:rPr>
          <w:rFonts w:ascii="Times New Roman" w:hAnsi="Times New Roman" w:cs="Times New Roman"/>
          <w:bCs/>
          <w:szCs w:val="24"/>
          <w:lang w:val="ru-RU"/>
        </w:rPr>
      </w:pPr>
    </w:p>
    <w:p w14:paraId="3CB0E7CF" w14:textId="77777777" w:rsidR="001B1EE1" w:rsidRDefault="001B1EE1" w:rsidP="001B1EE1">
      <w:pPr>
        <w:ind w:firstLine="0"/>
        <w:jc w:val="center"/>
        <w:rPr>
          <w:rFonts w:ascii="Times New Roman" w:hAnsi="Times New Roman" w:cs="Times New Roman"/>
          <w:noProof/>
          <w:szCs w:val="24"/>
          <w:lang w:val="ru-RU" w:eastAsia="ru-RU" w:bidi="ar-SA"/>
        </w:rPr>
      </w:pPr>
      <w:r>
        <w:rPr>
          <w:noProof/>
          <w:lang w:val="ru-RU" w:eastAsia="ru-RU" w:bidi="ar-SA"/>
        </w:rPr>
        <w:lastRenderedPageBreak/>
        <w:drawing>
          <wp:inline distT="0" distB="0" distL="0" distR="0" wp14:anchorId="198E4739" wp14:editId="63412D6E">
            <wp:extent cx="8272130" cy="5357021"/>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4713" t="21598" r="58901" b="19491"/>
                    <a:stretch/>
                  </pic:blipFill>
                  <pic:spPr bwMode="auto">
                    <a:xfrm>
                      <a:off x="0" y="0"/>
                      <a:ext cx="8302369" cy="5376604"/>
                    </a:xfrm>
                    <a:prstGeom prst="rect">
                      <a:avLst/>
                    </a:prstGeom>
                    <a:ln>
                      <a:noFill/>
                    </a:ln>
                    <a:extLst>
                      <a:ext uri="{53640926-AAD7-44D8-BBD7-CCE9431645EC}">
                        <a14:shadowObscured xmlns:a14="http://schemas.microsoft.com/office/drawing/2010/main"/>
                      </a:ext>
                    </a:extLst>
                  </pic:spPr>
                </pic:pic>
              </a:graphicData>
            </a:graphic>
          </wp:inline>
        </w:drawing>
      </w:r>
    </w:p>
    <w:p w14:paraId="69B9CCCF" w14:textId="2590D9E7" w:rsidR="001B1EE1" w:rsidRDefault="003B1DF4"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4DACA2B5" wp14:editId="71174A78">
            <wp:extent cx="8816340" cy="5445760"/>
            <wp:effectExtent l="0" t="0" r="3810" b="254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816340" cy="5445760"/>
                    </a:xfrm>
                    <a:prstGeom prst="rect">
                      <a:avLst/>
                    </a:prstGeom>
                    <a:noFill/>
                    <a:ln>
                      <a:noFill/>
                    </a:ln>
                  </pic:spPr>
                </pic:pic>
              </a:graphicData>
            </a:graphic>
          </wp:inline>
        </w:drawing>
      </w:r>
    </w:p>
    <w:p w14:paraId="17F30E86" w14:textId="0F643894" w:rsidR="001B1EE1" w:rsidRPr="006E7B53" w:rsidRDefault="001B1EE1" w:rsidP="00815685">
      <w:pPr>
        <w:pStyle w:val="afffffffffffffffe"/>
        <w:rPr>
          <w:bCs/>
        </w:rPr>
      </w:pPr>
      <w:bookmarkStart w:id="106" w:name="_Toc17289834"/>
      <w:bookmarkStart w:id="107" w:name="_Toc148310583"/>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5</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20</w:t>
      </w:r>
      <w:r w:rsidR="003D5445">
        <w:rPr>
          <w:rFonts w:eastAsia="Calibri"/>
        </w:rPr>
        <w:fldChar w:fldCharType="end"/>
      </w:r>
      <w:r w:rsidRPr="006E7B53">
        <w:rPr>
          <w:rFonts w:eastAsia="Calibri"/>
        </w:rPr>
        <w:t xml:space="preserve"> – </w:t>
      </w:r>
      <w:r w:rsidRPr="00A94171">
        <w:rPr>
          <w:rFonts w:eastAsia="Calibri"/>
        </w:rPr>
        <w:t>Пьез</w:t>
      </w:r>
      <w:r>
        <w:rPr>
          <w:rFonts w:eastAsia="Calibri"/>
        </w:rPr>
        <w:t>ометрический график ВК ПДК</w:t>
      </w:r>
      <w:r w:rsidRPr="006363F1">
        <w:rPr>
          <w:rFonts w:eastAsia="Calibri"/>
        </w:rPr>
        <w:t xml:space="preserve"> – </w:t>
      </w:r>
      <w:r w:rsidRPr="00DC3E6D">
        <w:rPr>
          <w:rFonts w:eastAsia="Calibri"/>
        </w:rPr>
        <w:t>ул. Щербакова, 49</w:t>
      </w:r>
      <w:bookmarkEnd w:id="106"/>
      <w:bookmarkEnd w:id="107"/>
    </w:p>
    <w:p w14:paraId="17C3FCBF" w14:textId="77777777" w:rsidR="001341F5" w:rsidRPr="00633FD4" w:rsidRDefault="001341F5" w:rsidP="001341F5">
      <w:pPr>
        <w:ind w:firstLine="0"/>
        <w:jc w:val="center"/>
        <w:rPr>
          <w:rFonts w:ascii="Times New Roman" w:hAnsi="Times New Roman" w:cs="Times New Roman"/>
          <w:noProof/>
          <w:szCs w:val="24"/>
          <w:lang w:eastAsia="ru-RU" w:bidi="ar-SA"/>
        </w:rPr>
      </w:pPr>
      <w:r>
        <w:rPr>
          <w:noProof/>
          <w:lang w:val="ru-RU" w:eastAsia="ru-RU" w:bidi="ar-SA"/>
        </w:rPr>
        <w:lastRenderedPageBreak/>
        <w:drawing>
          <wp:inline distT="0" distB="0" distL="0" distR="0" wp14:anchorId="5B45BD09" wp14:editId="1D71E301">
            <wp:extent cx="7956645" cy="6970974"/>
            <wp:effectExtent l="0" t="0" r="6350" b="190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6938" t="17017" r="60341" b="11312"/>
                    <a:stretch/>
                  </pic:blipFill>
                  <pic:spPr bwMode="auto">
                    <a:xfrm>
                      <a:off x="0" y="0"/>
                      <a:ext cx="7994201" cy="7003878"/>
                    </a:xfrm>
                    <a:prstGeom prst="rect">
                      <a:avLst/>
                    </a:prstGeom>
                    <a:ln>
                      <a:noFill/>
                    </a:ln>
                    <a:extLst>
                      <a:ext uri="{53640926-AAD7-44D8-BBD7-CCE9431645EC}">
                        <a14:shadowObscured xmlns:a14="http://schemas.microsoft.com/office/drawing/2010/main"/>
                      </a:ext>
                    </a:extLst>
                  </pic:spPr>
                </pic:pic>
              </a:graphicData>
            </a:graphic>
          </wp:inline>
        </w:drawing>
      </w:r>
    </w:p>
    <w:p w14:paraId="54C3EEF9" w14:textId="77777777" w:rsidR="001341F5" w:rsidRDefault="001341F5" w:rsidP="001341F5">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351E63F2" wp14:editId="69ED18CC">
            <wp:extent cx="8830310" cy="5431790"/>
            <wp:effectExtent l="0" t="0" r="889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830310" cy="5431790"/>
                    </a:xfrm>
                    <a:prstGeom prst="rect">
                      <a:avLst/>
                    </a:prstGeom>
                    <a:noFill/>
                    <a:ln>
                      <a:noFill/>
                    </a:ln>
                  </pic:spPr>
                </pic:pic>
              </a:graphicData>
            </a:graphic>
          </wp:inline>
        </w:drawing>
      </w:r>
    </w:p>
    <w:p w14:paraId="7BB39A26" w14:textId="7E577F2C" w:rsidR="001341F5" w:rsidRPr="006E7B53" w:rsidRDefault="001341F5" w:rsidP="001341F5">
      <w:pPr>
        <w:pStyle w:val="afffffffffffffffe"/>
        <w:rPr>
          <w:bCs/>
        </w:rPr>
      </w:pPr>
      <w:bookmarkStart w:id="108" w:name="_Toc17289846"/>
      <w:bookmarkStart w:id="109" w:name="_Toc148310584"/>
      <w:r w:rsidRPr="006E7B53">
        <w:rPr>
          <w:rFonts w:eastAsia="Calibri"/>
        </w:rPr>
        <w:t xml:space="preserve">Рисунок </w:t>
      </w:r>
      <w:r>
        <w:rPr>
          <w:rFonts w:eastAsia="Calibri"/>
        </w:rPr>
        <w:fldChar w:fldCharType="begin"/>
      </w:r>
      <w:r>
        <w:rPr>
          <w:rFonts w:eastAsia="Calibri"/>
        </w:rPr>
        <w:instrText xml:space="preserve"> STYLEREF 1 \s </w:instrText>
      </w:r>
      <w:r>
        <w:rPr>
          <w:rFonts w:eastAsia="Calibri"/>
        </w:rPr>
        <w:fldChar w:fldCharType="separate"/>
      </w:r>
      <w:r w:rsidR="00B76E7C">
        <w:rPr>
          <w:rFonts w:eastAsia="Calibri"/>
          <w:noProof/>
        </w:rPr>
        <w:t>5</w:t>
      </w:r>
      <w:r>
        <w:rPr>
          <w:rFonts w:eastAsia="Calibri"/>
        </w:rPr>
        <w:fldChar w:fldCharType="end"/>
      </w:r>
      <w:r>
        <w:rPr>
          <w:rFonts w:eastAsia="Calibri"/>
        </w:rPr>
        <w:t>.</w:t>
      </w:r>
      <w:r>
        <w:rPr>
          <w:rFonts w:eastAsia="Calibri"/>
        </w:rPr>
        <w:fldChar w:fldCharType="begin"/>
      </w:r>
      <w:r>
        <w:rPr>
          <w:rFonts w:eastAsia="Calibri"/>
        </w:rPr>
        <w:instrText xml:space="preserve"> SEQ Рисунок \* ARABIC \s 1 </w:instrText>
      </w:r>
      <w:r>
        <w:rPr>
          <w:rFonts w:eastAsia="Calibri"/>
        </w:rPr>
        <w:fldChar w:fldCharType="separate"/>
      </w:r>
      <w:r w:rsidR="00B76E7C">
        <w:rPr>
          <w:rFonts w:eastAsia="Calibri"/>
          <w:noProof/>
        </w:rPr>
        <w:t>21</w:t>
      </w:r>
      <w:r>
        <w:rPr>
          <w:rFonts w:eastAsia="Calibri"/>
        </w:rPr>
        <w:fldChar w:fldCharType="end"/>
      </w:r>
      <w:r w:rsidRPr="006E7B53">
        <w:rPr>
          <w:rFonts w:eastAsia="Calibri"/>
        </w:rPr>
        <w:t xml:space="preserve"> – </w:t>
      </w:r>
      <w:r w:rsidRPr="00A94171">
        <w:rPr>
          <w:rFonts w:eastAsia="Calibri"/>
        </w:rPr>
        <w:t>Пьез</w:t>
      </w:r>
      <w:r>
        <w:rPr>
          <w:rFonts w:eastAsia="Calibri"/>
        </w:rPr>
        <w:t>ометрический график ВК Заозерье</w:t>
      </w:r>
      <w:r w:rsidRPr="006363F1">
        <w:rPr>
          <w:rFonts w:eastAsia="Calibri"/>
        </w:rPr>
        <w:t xml:space="preserve"> – </w:t>
      </w:r>
      <w:r w:rsidRPr="00286C3B">
        <w:rPr>
          <w:rFonts w:eastAsia="Calibri"/>
        </w:rPr>
        <w:t>ул. Судоремонтная, 21</w:t>
      </w:r>
      <w:bookmarkEnd w:id="108"/>
      <w:bookmarkEnd w:id="109"/>
    </w:p>
    <w:p w14:paraId="342D9FE3" w14:textId="77777777" w:rsidR="001341F5" w:rsidRDefault="001341F5" w:rsidP="001341F5">
      <w:pPr>
        <w:ind w:right="-12" w:firstLine="709"/>
        <w:jc w:val="center"/>
        <w:rPr>
          <w:rFonts w:ascii="Times New Roman" w:hAnsi="Times New Roman" w:cs="Times New Roman"/>
          <w:bCs/>
          <w:szCs w:val="24"/>
          <w:lang w:val="ru-RU"/>
        </w:rPr>
      </w:pPr>
    </w:p>
    <w:p w14:paraId="555B9983" w14:textId="77777777" w:rsidR="001341F5" w:rsidRPr="00633FD4" w:rsidRDefault="001341F5" w:rsidP="001341F5">
      <w:pPr>
        <w:ind w:firstLine="0"/>
        <w:jc w:val="center"/>
        <w:rPr>
          <w:rFonts w:ascii="Times New Roman" w:hAnsi="Times New Roman" w:cs="Times New Roman"/>
          <w:noProof/>
          <w:szCs w:val="24"/>
          <w:lang w:eastAsia="ru-RU" w:bidi="ar-SA"/>
        </w:rPr>
      </w:pPr>
      <w:r>
        <w:rPr>
          <w:noProof/>
          <w:lang w:val="ru-RU" w:eastAsia="ru-RU" w:bidi="ar-SA"/>
        </w:rPr>
        <w:lastRenderedPageBreak/>
        <w:drawing>
          <wp:inline distT="0" distB="0" distL="0" distR="0" wp14:anchorId="47DD3ACD" wp14:editId="0D25AB82">
            <wp:extent cx="7970292" cy="7253428"/>
            <wp:effectExtent l="0" t="0" r="0" b="508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9426" t="18325" r="60079" b="12291"/>
                    <a:stretch/>
                  </pic:blipFill>
                  <pic:spPr bwMode="auto">
                    <a:xfrm>
                      <a:off x="0" y="0"/>
                      <a:ext cx="8006357" cy="7286249"/>
                    </a:xfrm>
                    <a:prstGeom prst="rect">
                      <a:avLst/>
                    </a:prstGeom>
                    <a:ln>
                      <a:noFill/>
                    </a:ln>
                    <a:extLst>
                      <a:ext uri="{53640926-AAD7-44D8-BBD7-CCE9431645EC}">
                        <a14:shadowObscured xmlns:a14="http://schemas.microsoft.com/office/drawing/2010/main"/>
                      </a:ext>
                    </a:extLst>
                  </pic:spPr>
                </pic:pic>
              </a:graphicData>
            </a:graphic>
          </wp:inline>
        </w:drawing>
      </w:r>
    </w:p>
    <w:p w14:paraId="361D0C75" w14:textId="77777777" w:rsidR="001341F5" w:rsidRDefault="001341F5" w:rsidP="001341F5">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79315651" wp14:editId="74C95530">
            <wp:extent cx="8843645" cy="5513705"/>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843645" cy="5513705"/>
                    </a:xfrm>
                    <a:prstGeom prst="rect">
                      <a:avLst/>
                    </a:prstGeom>
                    <a:noFill/>
                    <a:ln>
                      <a:noFill/>
                    </a:ln>
                  </pic:spPr>
                </pic:pic>
              </a:graphicData>
            </a:graphic>
          </wp:inline>
        </w:drawing>
      </w:r>
    </w:p>
    <w:p w14:paraId="1373C47D" w14:textId="70AFE1E8" w:rsidR="001341F5" w:rsidRPr="006E7B53" w:rsidRDefault="001341F5" w:rsidP="001341F5">
      <w:pPr>
        <w:pStyle w:val="afffffffffffffffe"/>
        <w:rPr>
          <w:bCs/>
        </w:rPr>
      </w:pPr>
      <w:bookmarkStart w:id="110" w:name="_Toc17289847"/>
      <w:bookmarkStart w:id="111" w:name="_Toc148310585"/>
      <w:r w:rsidRPr="006E7B53">
        <w:rPr>
          <w:rFonts w:eastAsia="Calibri"/>
        </w:rPr>
        <w:t xml:space="preserve">Рисунок </w:t>
      </w:r>
      <w:r>
        <w:rPr>
          <w:rFonts w:eastAsia="Calibri"/>
        </w:rPr>
        <w:fldChar w:fldCharType="begin"/>
      </w:r>
      <w:r>
        <w:rPr>
          <w:rFonts w:eastAsia="Calibri"/>
        </w:rPr>
        <w:instrText xml:space="preserve"> STYLEREF 1 \s </w:instrText>
      </w:r>
      <w:r>
        <w:rPr>
          <w:rFonts w:eastAsia="Calibri"/>
        </w:rPr>
        <w:fldChar w:fldCharType="separate"/>
      </w:r>
      <w:r w:rsidR="00B76E7C">
        <w:rPr>
          <w:rFonts w:eastAsia="Calibri"/>
          <w:noProof/>
        </w:rPr>
        <w:t>5</w:t>
      </w:r>
      <w:r>
        <w:rPr>
          <w:rFonts w:eastAsia="Calibri"/>
        </w:rPr>
        <w:fldChar w:fldCharType="end"/>
      </w:r>
      <w:r>
        <w:rPr>
          <w:rFonts w:eastAsia="Calibri"/>
        </w:rPr>
        <w:t>.</w:t>
      </w:r>
      <w:r>
        <w:rPr>
          <w:rFonts w:eastAsia="Calibri"/>
        </w:rPr>
        <w:fldChar w:fldCharType="begin"/>
      </w:r>
      <w:r>
        <w:rPr>
          <w:rFonts w:eastAsia="Calibri"/>
        </w:rPr>
        <w:instrText xml:space="preserve"> SEQ Рисунок \* ARABIC \s 1 </w:instrText>
      </w:r>
      <w:r>
        <w:rPr>
          <w:rFonts w:eastAsia="Calibri"/>
        </w:rPr>
        <w:fldChar w:fldCharType="separate"/>
      </w:r>
      <w:r w:rsidR="00B76E7C">
        <w:rPr>
          <w:rFonts w:eastAsia="Calibri"/>
          <w:noProof/>
        </w:rPr>
        <w:t>22</w:t>
      </w:r>
      <w:r>
        <w:rPr>
          <w:rFonts w:eastAsia="Calibri"/>
        </w:rPr>
        <w:fldChar w:fldCharType="end"/>
      </w:r>
      <w:r w:rsidRPr="006E7B53">
        <w:rPr>
          <w:rFonts w:eastAsia="Calibri"/>
        </w:rPr>
        <w:t xml:space="preserve"> – </w:t>
      </w:r>
      <w:r w:rsidRPr="00A94171">
        <w:rPr>
          <w:rFonts w:eastAsia="Calibri"/>
        </w:rPr>
        <w:t>Пьез</w:t>
      </w:r>
      <w:r>
        <w:rPr>
          <w:rFonts w:eastAsia="Calibri"/>
        </w:rPr>
        <w:t>ометрический график ВК Заозерье</w:t>
      </w:r>
      <w:r w:rsidRPr="006363F1">
        <w:rPr>
          <w:rFonts w:eastAsia="Calibri"/>
        </w:rPr>
        <w:t xml:space="preserve"> – </w:t>
      </w:r>
      <w:r w:rsidRPr="00286C3B">
        <w:rPr>
          <w:rFonts w:eastAsia="Calibri"/>
        </w:rPr>
        <w:t>ул. Трясолобова, 118</w:t>
      </w:r>
      <w:bookmarkEnd w:id="110"/>
      <w:bookmarkEnd w:id="111"/>
    </w:p>
    <w:p w14:paraId="1F5BF4AF" w14:textId="77777777" w:rsidR="001341F5" w:rsidRPr="00633FD4" w:rsidRDefault="001341F5" w:rsidP="001341F5">
      <w:pPr>
        <w:ind w:firstLine="0"/>
        <w:jc w:val="center"/>
        <w:rPr>
          <w:rFonts w:ascii="Times New Roman" w:hAnsi="Times New Roman" w:cs="Times New Roman"/>
          <w:noProof/>
          <w:szCs w:val="24"/>
          <w:lang w:eastAsia="ru-RU" w:bidi="ar-SA"/>
        </w:rPr>
      </w:pPr>
      <w:r>
        <w:rPr>
          <w:noProof/>
          <w:lang w:val="ru-RU" w:eastAsia="ru-RU" w:bidi="ar-SA"/>
        </w:rPr>
        <w:lastRenderedPageBreak/>
        <w:drawing>
          <wp:inline distT="0" distB="0" distL="0" distR="0" wp14:anchorId="09AC3E9D" wp14:editId="2FEAD604">
            <wp:extent cx="8938495" cy="4708478"/>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916" t="20616" r="59817" b="27672"/>
                    <a:stretch/>
                  </pic:blipFill>
                  <pic:spPr bwMode="auto">
                    <a:xfrm>
                      <a:off x="0" y="0"/>
                      <a:ext cx="8981138" cy="4730941"/>
                    </a:xfrm>
                    <a:prstGeom prst="rect">
                      <a:avLst/>
                    </a:prstGeom>
                    <a:ln>
                      <a:noFill/>
                    </a:ln>
                    <a:extLst>
                      <a:ext uri="{53640926-AAD7-44D8-BBD7-CCE9431645EC}">
                        <a14:shadowObscured xmlns:a14="http://schemas.microsoft.com/office/drawing/2010/main"/>
                      </a:ext>
                    </a:extLst>
                  </pic:spPr>
                </pic:pic>
              </a:graphicData>
            </a:graphic>
          </wp:inline>
        </w:drawing>
      </w:r>
    </w:p>
    <w:p w14:paraId="25C69001" w14:textId="77777777" w:rsidR="001341F5" w:rsidRDefault="001341F5" w:rsidP="001341F5">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5F212E25" wp14:editId="16F4215A">
            <wp:extent cx="8816340" cy="5473065"/>
            <wp:effectExtent l="0" t="0" r="381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816340" cy="5473065"/>
                    </a:xfrm>
                    <a:prstGeom prst="rect">
                      <a:avLst/>
                    </a:prstGeom>
                    <a:noFill/>
                    <a:ln>
                      <a:noFill/>
                    </a:ln>
                  </pic:spPr>
                </pic:pic>
              </a:graphicData>
            </a:graphic>
          </wp:inline>
        </w:drawing>
      </w:r>
    </w:p>
    <w:p w14:paraId="4D8F3334" w14:textId="01E02B78" w:rsidR="001341F5" w:rsidRPr="006E7B53" w:rsidRDefault="001341F5" w:rsidP="001341F5">
      <w:pPr>
        <w:pStyle w:val="afffffffffffffffe"/>
        <w:rPr>
          <w:bCs/>
        </w:rPr>
      </w:pPr>
      <w:bookmarkStart w:id="112" w:name="_Toc17289839"/>
      <w:bookmarkStart w:id="113" w:name="_Toc148310586"/>
      <w:r w:rsidRPr="006E7B53">
        <w:rPr>
          <w:rFonts w:eastAsia="Calibri"/>
        </w:rPr>
        <w:t xml:space="preserve">Рисунок </w:t>
      </w:r>
      <w:r>
        <w:rPr>
          <w:rFonts w:eastAsia="Calibri"/>
        </w:rPr>
        <w:fldChar w:fldCharType="begin"/>
      </w:r>
      <w:r>
        <w:rPr>
          <w:rFonts w:eastAsia="Calibri"/>
        </w:rPr>
        <w:instrText xml:space="preserve"> STYLEREF 1 \s </w:instrText>
      </w:r>
      <w:r>
        <w:rPr>
          <w:rFonts w:eastAsia="Calibri"/>
        </w:rPr>
        <w:fldChar w:fldCharType="separate"/>
      </w:r>
      <w:r w:rsidR="00B76E7C">
        <w:rPr>
          <w:rFonts w:eastAsia="Calibri"/>
          <w:noProof/>
        </w:rPr>
        <w:t>5</w:t>
      </w:r>
      <w:r>
        <w:rPr>
          <w:rFonts w:eastAsia="Calibri"/>
        </w:rPr>
        <w:fldChar w:fldCharType="end"/>
      </w:r>
      <w:r>
        <w:rPr>
          <w:rFonts w:eastAsia="Calibri"/>
        </w:rPr>
        <w:t>.</w:t>
      </w:r>
      <w:r>
        <w:rPr>
          <w:rFonts w:eastAsia="Calibri"/>
        </w:rPr>
        <w:fldChar w:fldCharType="begin"/>
      </w:r>
      <w:r>
        <w:rPr>
          <w:rFonts w:eastAsia="Calibri"/>
        </w:rPr>
        <w:instrText xml:space="preserve"> SEQ Рисунок \* ARABIC \s 1 </w:instrText>
      </w:r>
      <w:r>
        <w:rPr>
          <w:rFonts w:eastAsia="Calibri"/>
        </w:rPr>
        <w:fldChar w:fldCharType="separate"/>
      </w:r>
      <w:r w:rsidR="00B76E7C">
        <w:rPr>
          <w:rFonts w:eastAsia="Calibri"/>
          <w:noProof/>
        </w:rPr>
        <w:t>23</w:t>
      </w:r>
      <w:r>
        <w:rPr>
          <w:rFonts w:eastAsia="Calibri"/>
        </w:rPr>
        <w:fldChar w:fldCharType="end"/>
      </w:r>
      <w:r w:rsidRPr="006E7B53">
        <w:rPr>
          <w:rFonts w:eastAsia="Calibri"/>
        </w:rPr>
        <w:t xml:space="preserve"> – </w:t>
      </w:r>
      <w:r w:rsidRPr="00A94171">
        <w:rPr>
          <w:rFonts w:eastAsia="Calibri"/>
        </w:rPr>
        <w:t>Пьез</w:t>
      </w:r>
      <w:r>
        <w:rPr>
          <w:rFonts w:eastAsia="Calibri"/>
        </w:rPr>
        <w:t>ометрический график ВК Запруд</w:t>
      </w:r>
      <w:r w:rsidRPr="006363F1">
        <w:rPr>
          <w:rFonts w:eastAsia="Calibri"/>
        </w:rPr>
        <w:t xml:space="preserve"> – </w:t>
      </w:r>
      <w:r w:rsidRPr="006D71F9">
        <w:rPr>
          <w:rFonts w:eastAsia="Calibri"/>
        </w:rPr>
        <w:t>ул. Колыбалова, 14</w:t>
      </w:r>
      <w:bookmarkEnd w:id="112"/>
      <w:bookmarkEnd w:id="113"/>
    </w:p>
    <w:p w14:paraId="6280DEAE" w14:textId="77777777" w:rsidR="001B1EE1" w:rsidRPr="00080D5F" w:rsidRDefault="001B1EE1" w:rsidP="001B1EE1">
      <w:pPr>
        <w:ind w:right="-12" w:firstLine="709"/>
        <w:jc w:val="center"/>
        <w:rPr>
          <w:rFonts w:ascii="Times New Roman" w:hAnsi="Times New Roman" w:cs="Times New Roman"/>
          <w:bCs/>
          <w:szCs w:val="24"/>
          <w:lang w:val="ru-RU"/>
        </w:rPr>
      </w:pPr>
    </w:p>
    <w:p w14:paraId="04EB954D" w14:textId="77777777" w:rsidR="001B1EE1" w:rsidRPr="00633FD4" w:rsidRDefault="001B1EE1" w:rsidP="001B1EE1">
      <w:pPr>
        <w:ind w:firstLine="0"/>
        <w:jc w:val="center"/>
        <w:rPr>
          <w:rFonts w:ascii="Times New Roman" w:hAnsi="Times New Roman" w:cs="Times New Roman"/>
          <w:noProof/>
          <w:szCs w:val="24"/>
          <w:lang w:eastAsia="ru-RU" w:bidi="ar-SA"/>
        </w:rPr>
      </w:pPr>
      <w:r>
        <w:rPr>
          <w:noProof/>
          <w:lang w:val="ru-RU" w:eastAsia="ru-RU" w:bidi="ar-SA"/>
        </w:rPr>
        <w:lastRenderedPageBreak/>
        <w:drawing>
          <wp:inline distT="0" distB="0" distL="0" distR="0" wp14:anchorId="27CD0C02" wp14:editId="1CA79BC5">
            <wp:extent cx="8463516" cy="6049912"/>
            <wp:effectExtent l="0" t="0" r="0" b="825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1833" t="17671" r="61911" b="17536"/>
                    <a:stretch/>
                  </pic:blipFill>
                  <pic:spPr bwMode="auto">
                    <a:xfrm>
                      <a:off x="0" y="0"/>
                      <a:ext cx="8489650" cy="6068593"/>
                    </a:xfrm>
                    <a:prstGeom prst="rect">
                      <a:avLst/>
                    </a:prstGeom>
                    <a:ln>
                      <a:noFill/>
                    </a:ln>
                    <a:extLst>
                      <a:ext uri="{53640926-AAD7-44D8-BBD7-CCE9431645EC}">
                        <a14:shadowObscured xmlns:a14="http://schemas.microsoft.com/office/drawing/2010/main"/>
                      </a:ext>
                    </a:extLst>
                  </pic:spPr>
                </pic:pic>
              </a:graphicData>
            </a:graphic>
          </wp:inline>
        </w:drawing>
      </w:r>
    </w:p>
    <w:p w14:paraId="5CCB6783" w14:textId="00C856E9" w:rsidR="001B1EE1" w:rsidRDefault="003B1DF4"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65DE5B19" wp14:editId="29536EA4">
            <wp:extent cx="8816340" cy="5445760"/>
            <wp:effectExtent l="0" t="0" r="3810" b="254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816340" cy="5445760"/>
                    </a:xfrm>
                    <a:prstGeom prst="rect">
                      <a:avLst/>
                    </a:prstGeom>
                    <a:noFill/>
                    <a:ln>
                      <a:noFill/>
                    </a:ln>
                  </pic:spPr>
                </pic:pic>
              </a:graphicData>
            </a:graphic>
          </wp:inline>
        </w:drawing>
      </w:r>
    </w:p>
    <w:p w14:paraId="024F03CE" w14:textId="700375DE" w:rsidR="001B1EE1" w:rsidRPr="006E7B53" w:rsidRDefault="001B1EE1" w:rsidP="00815685">
      <w:pPr>
        <w:pStyle w:val="afffffffffffffffe"/>
        <w:rPr>
          <w:bCs/>
        </w:rPr>
      </w:pPr>
      <w:bookmarkStart w:id="114" w:name="_Toc17289835"/>
      <w:bookmarkStart w:id="115" w:name="_Toc148310587"/>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5</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24</w:t>
      </w:r>
      <w:r w:rsidR="003D5445">
        <w:rPr>
          <w:rFonts w:eastAsia="Calibri"/>
        </w:rPr>
        <w:fldChar w:fldCharType="end"/>
      </w:r>
      <w:r w:rsidRPr="006E7B53">
        <w:rPr>
          <w:rFonts w:eastAsia="Calibri"/>
        </w:rPr>
        <w:t xml:space="preserve"> – </w:t>
      </w:r>
      <w:r w:rsidRPr="00A94171">
        <w:rPr>
          <w:rFonts w:eastAsia="Calibri"/>
        </w:rPr>
        <w:t>Пьез</w:t>
      </w:r>
      <w:r>
        <w:rPr>
          <w:rFonts w:eastAsia="Calibri"/>
        </w:rPr>
        <w:t xml:space="preserve">ометрический график ВК </w:t>
      </w:r>
      <w:r w:rsidRPr="00CE380B">
        <w:rPr>
          <w:rFonts w:eastAsia="Calibri"/>
        </w:rPr>
        <w:t>Банная Гора</w:t>
      </w:r>
      <w:r w:rsidRPr="006363F1">
        <w:rPr>
          <w:rFonts w:eastAsia="Calibri"/>
        </w:rPr>
        <w:t xml:space="preserve"> – </w:t>
      </w:r>
      <w:r w:rsidRPr="00CE380B">
        <w:rPr>
          <w:rFonts w:eastAsia="Calibri"/>
        </w:rPr>
        <w:t>ул. 2-я Корсуньская</w:t>
      </w:r>
      <w:bookmarkEnd w:id="114"/>
      <w:bookmarkEnd w:id="115"/>
    </w:p>
    <w:p w14:paraId="2C51A8F0" w14:textId="77777777" w:rsidR="001B1EE1" w:rsidRDefault="001B1EE1" w:rsidP="001B1EE1">
      <w:pPr>
        <w:ind w:right="-12" w:firstLine="709"/>
        <w:jc w:val="center"/>
        <w:rPr>
          <w:rFonts w:ascii="Times New Roman" w:hAnsi="Times New Roman" w:cs="Times New Roman"/>
          <w:bCs/>
          <w:szCs w:val="24"/>
          <w:lang w:val="ru-RU"/>
        </w:rPr>
      </w:pPr>
    </w:p>
    <w:p w14:paraId="53CAD462" w14:textId="77777777" w:rsidR="001B1EE1" w:rsidRPr="00633FD4" w:rsidRDefault="001B1EE1" w:rsidP="001B1EE1">
      <w:pPr>
        <w:ind w:firstLine="0"/>
        <w:jc w:val="center"/>
        <w:rPr>
          <w:rFonts w:ascii="Times New Roman" w:hAnsi="Times New Roman" w:cs="Times New Roman"/>
          <w:noProof/>
          <w:szCs w:val="24"/>
          <w:lang w:eastAsia="ru-RU" w:bidi="ar-SA"/>
        </w:rPr>
      </w:pPr>
      <w:r>
        <w:rPr>
          <w:noProof/>
          <w:lang w:val="ru-RU" w:eastAsia="ru-RU" w:bidi="ar-SA"/>
        </w:rPr>
        <w:lastRenderedPageBreak/>
        <w:drawing>
          <wp:inline distT="0" distB="0" distL="0" distR="0" wp14:anchorId="4F5AF98C" wp14:editId="598AF196">
            <wp:extent cx="8559209" cy="6341205"/>
            <wp:effectExtent l="0" t="0" r="0" b="254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7594" t="19962" r="60595" b="21121"/>
                    <a:stretch/>
                  </pic:blipFill>
                  <pic:spPr bwMode="auto">
                    <a:xfrm>
                      <a:off x="0" y="0"/>
                      <a:ext cx="8593310" cy="6366469"/>
                    </a:xfrm>
                    <a:prstGeom prst="rect">
                      <a:avLst/>
                    </a:prstGeom>
                    <a:ln>
                      <a:noFill/>
                    </a:ln>
                    <a:extLst>
                      <a:ext uri="{53640926-AAD7-44D8-BBD7-CCE9431645EC}">
                        <a14:shadowObscured xmlns:a14="http://schemas.microsoft.com/office/drawing/2010/main"/>
                      </a:ext>
                    </a:extLst>
                  </pic:spPr>
                </pic:pic>
              </a:graphicData>
            </a:graphic>
          </wp:inline>
        </w:drawing>
      </w:r>
    </w:p>
    <w:p w14:paraId="2742923D" w14:textId="33A5C7A5" w:rsidR="001B1EE1" w:rsidRDefault="008C7A08"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35D878A0" wp14:editId="46BBF4A9">
            <wp:extent cx="8843645" cy="5459095"/>
            <wp:effectExtent l="0" t="0" r="0" b="825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843645" cy="5459095"/>
                    </a:xfrm>
                    <a:prstGeom prst="rect">
                      <a:avLst/>
                    </a:prstGeom>
                    <a:noFill/>
                    <a:ln>
                      <a:noFill/>
                    </a:ln>
                  </pic:spPr>
                </pic:pic>
              </a:graphicData>
            </a:graphic>
          </wp:inline>
        </w:drawing>
      </w:r>
    </w:p>
    <w:p w14:paraId="3FF0F172" w14:textId="70B2291D" w:rsidR="001B1EE1" w:rsidRPr="006E7B53" w:rsidRDefault="001B1EE1" w:rsidP="00815685">
      <w:pPr>
        <w:pStyle w:val="afffffffffffffffe"/>
        <w:rPr>
          <w:bCs/>
        </w:rPr>
      </w:pPr>
      <w:bookmarkStart w:id="116" w:name="_Toc17289836"/>
      <w:bookmarkStart w:id="117" w:name="_Toc148310588"/>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5</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25</w:t>
      </w:r>
      <w:r w:rsidR="003D5445">
        <w:rPr>
          <w:rFonts w:eastAsia="Calibri"/>
        </w:rPr>
        <w:fldChar w:fldCharType="end"/>
      </w:r>
      <w:r w:rsidRPr="006E7B53">
        <w:rPr>
          <w:rFonts w:eastAsia="Calibri"/>
        </w:rPr>
        <w:t xml:space="preserve"> – </w:t>
      </w:r>
      <w:r w:rsidRPr="00A94171">
        <w:rPr>
          <w:rFonts w:eastAsia="Calibri"/>
        </w:rPr>
        <w:t>Пьез</w:t>
      </w:r>
      <w:r>
        <w:rPr>
          <w:rFonts w:eastAsia="Calibri"/>
        </w:rPr>
        <w:t>ометрический график ВК Окуловский</w:t>
      </w:r>
      <w:r w:rsidRPr="006363F1">
        <w:rPr>
          <w:rFonts w:eastAsia="Calibri"/>
        </w:rPr>
        <w:t xml:space="preserve"> – </w:t>
      </w:r>
      <w:r w:rsidRPr="00633FD4">
        <w:rPr>
          <w:rFonts w:eastAsia="Calibri"/>
        </w:rPr>
        <w:t>ул. Костычева, 18а</w:t>
      </w:r>
      <w:bookmarkEnd w:id="116"/>
      <w:bookmarkEnd w:id="117"/>
    </w:p>
    <w:p w14:paraId="196B809A" w14:textId="77777777" w:rsidR="001B1EE1" w:rsidRDefault="001B1EE1" w:rsidP="001B1EE1">
      <w:pPr>
        <w:ind w:right="-12" w:firstLine="709"/>
        <w:jc w:val="center"/>
        <w:rPr>
          <w:rFonts w:ascii="Times New Roman" w:hAnsi="Times New Roman" w:cs="Times New Roman"/>
          <w:bCs/>
          <w:szCs w:val="24"/>
          <w:lang w:val="ru-RU"/>
        </w:rPr>
      </w:pPr>
    </w:p>
    <w:p w14:paraId="4A756C44" w14:textId="77777777" w:rsidR="001341F5" w:rsidRPr="00633FD4" w:rsidRDefault="001341F5" w:rsidP="001341F5">
      <w:pPr>
        <w:ind w:firstLine="0"/>
        <w:jc w:val="center"/>
        <w:rPr>
          <w:rFonts w:ascii="Times New Roman" w:hAnsi="Times New Roman" w:cs="Times New Roman"/>
          <w:noProof/>
          <w:szCs w:val="24"/>
          <w:lang w:eastAsia="ru-RU" w:bidi="ar-SA"/>
        </w:rPr>
      </w:pPr>
      <w:r>
        <w:rPr>
          <w:noProof/>
          <w:lang w:val="ru-RU" w:eastAsia="ru-RU" w:bidi="ar-SA"/>
        </w:rPr>
        <w:lastRenderedPageBreak/>
        <w:drawing>
          <wp:inline distT="0" distB="0" distL="0" distR="0" wp14:anchorId="5D72FD95" wp14:editId="1F772D00">
            <wp:extent cx="8506046" cy="7322160"/>
            <wp:effectExtent l="0" t="0" r="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9687" t="22906" r="63090" b="18507"/>
                    <a:stretch/>
                  </pic:blipFill>
                  <pic:spPr bwMode="auto">
                    <a:xfrm>
                      <a:off x="0" y="0"/>
                      <a:ext cx="8542166" cy="7353253"/>
                    </a:xfrm>
                    <a:prstGeom prst="rect">
                      <a:avLst/>
                    </a:prstGeom>
                    <a:ln>
                      <a:noFill/>
                    </a:ln>
                    <a:extLst>
                      <a:ext uri="{53640926-AAD7-44D8-BBD7-CCE9431645EC}">
                        <a14:shadowObscured xmlns:a14="http://schemas.microsoft.com/office/drawing/2010/main"/>
                      </a:ext>
                    </a:extLst>
                  </pic:spPr>
                </pic:pic>
              </a:graphicData>
            </a:graphic>
          </wp:inline>
        </w:drawing>
      </w:r>
    </w:p>
    <w:p w14:paraId="15C73DEE" w14:textId="77777777" w:rsidR="001341F5" w:rsidRDefault="001341F5" w:rsidP="001341F5">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3A0613BF" wp14:editId="16304973">
            <wp:extent cx="8830310" cy="5486400"/>
            <wp:effectExtent l="0" t="0" r="889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830310" cy="5486400"/>
                    </a:xfrm>
                    <a:prstGeom prst="rect">
                      <a:avLst/>
                    </a:prstGeom>
                    <a:noFill/>
                    <a:ln>
                      <a:noFill/>
                    </a:ln>
                  </pic:spPr>
                </pic:pic>
              </a:graphicData>
            </a:graphic>
          </wp:inline>
        </w:drawing>
      </w:r>
    </w:p>
    <w:p w14:paraId="6123B22A" w14:textId="10779928" w:rsidR="001B1EE1" w:rsidRPr="001341F5" w:rsidRDefault="001341F5" w:rsidP="001341F5">
      <w:pPr>
        <w:pStyle w:val="afffffffffffffffe"/>
        <w:rPr>
          <w:rFonts w:eastAsia="Calibri"/>
        </w:rPr>
      </w:pPr>
      <w:bookmarkStart w:id="118" w:name="_Toc17289849"/>
      <w:bookmarkStart w:id="119" w:name="_Toc148310589"/>
      <w:r w:rsidRPr="001341F5">
        <w:rPr>
          <w:rFonts w:eastAsia="Calibri"/>
        </w:rPr>
        <w:t xml:space="preserve">Рисунок </w:t>
      </w:r>
      <w:r>
        <w:rPr>
          <w:rFonts w:eastAsia="Calibri"/>
        </w:rPr>
        <w:fldChar w:fldCharType="begin"/>
      </w:r>
      <w:r w:rsidRPr="001341F5">
        <w:rPr>
          <w:rFonts w:eastAsia="Calibri"/>
        </w:rPr>
        <w:instrText xml:space="preserve"> </w:instrText>
      </w:r>
      <w:r>
        <w:rPr>
          <w:rFonts w:eastAsia="Calibri"/>
        </w:rPr>
        <w:instrText>STYLEREF</w:instrText>
      </w:r>
      <w:r w:rsidRPr="001341F5">
        <w:rPr>
          <w:rFonts w:eastAsia="Calibri"/>
        </w:rPr>
        <w:instrText xml:space="preserve"> 1 \</w:instrText>
      </w:r>
      <w:r>
        <w:rPr>
          <w:rFonts w:eastAsia="Calibri"/>
        </w:rPr>
        <w:instrText>s</w:instrText>
      </w:r>
      <w:r w:rsidRPr="001341F5">
        <w:rPr>
          <w:rFonts w:eastAsia="Calibri"/>
        </w:rPr>
        <w:instrText xml:space="preserve"> </w:instrText>
      </w:r>
      <w:r>
        <w:rPr>
          <w:rFonts w:eastAsia="Calibri"/>
        </w:rPr>
        <w:fldChar w:fldCharType="separate"/>
      </w:r>
      <w:r w:rsidR="00B76E7C">
        <w:rPr>
          <w:rFonts w:eastAsia="Calibri"/>
          <w:noProof/>
        </w:rPr>
        <w:t>5</w:t>
      </w:r>
      <w:r>
        <w:rPr>
          <w:rFonts w:eastAsia="Calibri"/>
        </w:rPr>
        <w:fldChar w:fldCharType="end"/>
      </w:r>
      <w:r w:rsidRPr="001341F5">
        <w:rPr>
          <w:rFonts w:eastAsia="Calibri"/>
        </w:rPr>
        <w:t>.</w:t>
      </w:r>
      <w:r>
        <w:rPr>
          <w:rFonts w:eastAsia="Calibri"/>
        </w:rPr>
        <w:fldChar w:fldCharType="begin"/>
      </w:r>
      <w:r w:rsidRPr="001341F5">
        <w:rPr>
          <w:rFonts w:eastAsia="Calibri"/>
        </w:rPr>
        <w:instrText xml:space="preserve"> </w:instrText>
      </w:r>
      <w:r>
        <w:rPr>
          <w:rFonts w:eastAsia="Calibri"/>
        </w:rPr>
        <w:instrText>SEQ</w:instrText>
      </w:r>
      <w:r w:rsidRPr="001341F5">
        <w:rPr>
          <w:rFonts w:eastAsia="Calibri"/>
        </w:rPr>
        <w:instrText xml:space="preserve"> Рисунок \* </w:instrText>
      </w:r>
      <w:r>
        <w:rPr>
          <w:rFonts w:eastAsia="Calibri"/>
        </w:rPr>
        <w:instrText>ARABIC</w:instrText>
      </w:r>
      <w:r w:rsidRPr="001341F5">
        <w:rPr>
          <w:rFonts w:eastAsia="Calibri"/>
        </w:rPr>
        <w:instrText xml:space="preserve"> \</w:instrText>
      </w:r>
      <w:r>
        <w:rPr>
          <w:rFonts w:eastAsia="Calibri"/>
        </w:rPr>
        <w:instrText>s</w:instrText>
      </w:r>
      <w:r w:rsidRPr="001341F5">
        <w:rPr>
          <w:rFonts w:eastAsia="Calibri"/>
        </w:rPr>
        <w:instrText xml:space="preserve"> 1 </w:instrText>
      </w:r>
      <w:r>
        <w:rPr>
          <w:rFonts w:eastAsia="Calibri"/>
        </w:rPr>
        <w:fldChar w:fldCharType="separate"/>
      </w:r>
      <w:r w:rsidR="00B76E7C">
        <w:rPr>
          <w:rFonts w:eastAsia="Calibri"/>
          <w:noProof/>
        </w:rPr>
        <w:t>26</w:t>
      </w:r>
      <w:r>
        <w:rPr>
          <w:rFonts w:eastAsia="Calibri"/>
        </w:rPr>
        <w:fldChar w:fldCharType="end"/>
      </w:r>
      <w:r w:rsidRPr="001341F5">
        <w:rPr>
          <w:rFonts w:eastAsia="Calibri"/>
        </w:rPr>
        <w:t xml:space="preserve"> – Пьезометрический график ВК Подснежник – ул. </w:t>
      </w:r>
      <w:r w:rsidRPr="00A557E6">
        <w:rPr>
          <w:rFonts w:eastAsia="Calibri"/>
        </w:rPr>
        <w:t>Пристанционная, 37</w:t>
      </w:r>
      <w:bookmarkEnd w:id="118"/>
      <w:bookmarkEnd w:id="119"/>
    </w:p>
    <w:p w14:paraId="1EE7DE6B" w14:textId="77777777" w:rsidR="001341F5" w:rsidRPr="00633FD4" w:rsidRDefault="001341F5" w:rsidP="001341F5">
      <w:pPr>
        <w:ind w:firstLine="0"/>
        <w:jc w:val="center"/>
        <w:rPr>
          <w:rFonts w:ascii="Times New Roman" w:hAnsi="Times New Roman" w:cs="Times New Roman"/>
          <w:noProof/>
          <w:szCs w:val="24"/>
          <w:lang w:eastAsia="ru-RU" w:bidi="ar-SA"/>
        </w:rPr>
      </w:pPr>
      <w:r>
        <w:rPr>
          <w:noProof/>
          <w:lang w:val="ru-RU" w:eastAsia="ru-RU" w:bidi="ar-SA"/>
        </w:rPr>
        <w:lastRenderedPageBreak/>
        <w:drawing>
          <wp:inline distT="0" distB="0" distL="0" distR="0" wp14:anchorId="04DD6E9B" wp14:editId="3DE8E37C">
            <wp:extent cx="6291618" cy="7080693"/>
            <wp:effectExtent l="0" t="0" r="0" b="635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323930" cy="7117057"/>
                    </a:xfrm>
                    <a:prstGeom prst="rect">
                      <a:avLst/>
                    </a:prstGeom>
                    <a:noFill/>
                    <a:ln>
                      <a:noFill/>
                    </a:ln>
                  </pic:spPr>
                </pic:pic>
              </a:graphicData>
            </a:graphic>
          </wp:inline>
        </w:drawing>
      </w:r>
    </w:p>
    <w:p w14:paraId="404C79BA" w14:textId="77777777" w:rsidR="001341F5" w:rsidRDefault="001341F5" w:rsidP="001341F5">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2A6BE836" wp14:editId="08B82322">
            <wp:extent cx="8843645" cy="5473065"/>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843645" cy="5473065"/>
                    </a:xfrm>
                    <a:prstGeom prst="rect">
                      <a:avLst/>
                    </a:prstGeom>
                    <a:noFill/>
                    <a:ln>
                      <a:noFill/>
                    </a:ln>
                  </pic:spPr>
                </pic:pic>
              </a:graphicData>
            </a:graphic>
          </wp:inline>
        </w:drawing>
      </w:r>
    </w:p>
    <w:p w14:paraId="39A187A4" w14:textId="1B1F9291" w:rsidR="001341F5" w:rsidRPr="006E7B53" w:rsidRDefault="001341F5" w:rsidP="001341F5">
      <w:pPr>
        <w:pStyle w:val="afffffffffffffffe"/>
        <w:rPr>
          <w:bCs/>
        </w:rPr>
      </w:pPr>
      <w:bookmarkStart w:id="120" w:name="_Toc17289841"/>
      <w:bookmarkStart w:id="121" w:name="_Toc148310590"/>
      <w:r w:rsidRPr="006E7B53">
        <w:rPr>
          <w:rFonts w:eastAsia="Calibri"/>
        </w:rPr>
        <w:t xml:space="preserve">Рисунок </w:t>
      </w:r>
      <w:r>
        <w:rPr>
          <w:rFonts w:eastAsia="Calibri"/>
        </w:rPr>
        <w:fldChar w:fldCharType="begin"/>
      </w:r>
      <w:r>
        <w:rPr>
          <w:rFonts w:eastAsia="Calibri"/>
        </w:rPr>
        <w:instrText xml:space="preserve"> STYLEREF 1 \s </w:instrText>
      </w:r>
      <w:r>
        <w:rPr>
          <w:rFonts w:eastAsia="Calibri"/>
        </w:rPr>
        <w:fldChar w:fldCharType="separate"/>
      </w:r>
      <w:r w:rsidR="00B76E7C">
        <w:rPr>
          <w:rFonts w:eastAsia="Calibri"/>
          <w:noProof/>
        </w:rPr>
        <w:t>5</w:t>
      </w:r>
      <w:r>
        <w:rPr>
          <w:rFonts w:eastAsia="Calibri"/>
        </w:rPr>
        <w:fldChar w:fldCharType="end"/>
      </w:r>
      <w:r>
        <w:rPr>
          <w:rFonts w:eastAsia="Calibri"/>
        </w:rPr>
        <w:t>.</w:t>
      </w:r>
      <w:r>
        <w:rPr>
          <w:rFonts w:eastAsia="Calibri"/>
        </w:rPr>
        <w:fldChar w:fldCharType="begin"/>
      </w:r>
      <w:r>
        <w:rPr>
          <w:rFonts w:eastAsia="Calibri"/>
        </w:rPr>
        <w:instrText xml:space="preserve"> SEQ Рисунок \* ARABIC \s 1 </w:instrText>
      </w:r>
      <w:r>
        <w:rPr>
          <w:rFonts w:eastAsia="Calibri"/>
        </w:rPr>
        <w:fldChar w:fldCharType="separate"/>
      </w:r>
      <w:r w:rsidR="00B76E7C">
        <w:rPr>
          <w:rFonts w:eastAsia="Calibri"/>
          <w:noProof/>
        </w:rPr>
        <w:t>27</w:t>
      </w:r>
      <w:r>
        <w:rPr>
          <w:rFonts w:eastAsia="Calibri"/>
        </w:rPr>
        <w:fldChar w:fldCharType="end"/>
      </w:r>
      <w:r w:rsidRPr="006E7B53">
        <w:rPr>
          <w:rFonts w:eastAsia="Calibri"/>
        </w:rPr>
        <w:t xml:space="preserve"> – </w:t>
      </w:r>
      <w:r w:rsidRPr="00A94171">
        <w:rPr>
          <w:rFonts w:eastAsia="Calibri"/>
        </w:rPr>
        <w:t>Пьез</w:t>
      </w:r>
      <w:r>
        <w:rPr>
          <w:rFonts w:eastAsia="Calibri"/>
        </w:rPr>
        <w:t>ометрический график ВК ДИПИ</w:t>
      </w:r>
      <w:r w:rsidRPr="006363F1">
        <w:rPr>
          <w:rFonts w:eastAsia="Calibri"/>
        </w:rPr>
        <w:t xml:space="preserve"> – </w:t>
      </w:r>
      <w:bookmarkEnd w:id="120"/>
      <w:r w:rsidRPr="001341F5">
        <w:rPr>
          <w:rFonts w:eastAsia="Calibri"/>
        </w:rPr>
        <w:t>ул. 5-я Линия, 1</w:t>
      </w:r>
      <w:bookmarkEnd w:id="121"/>
    </w:p>
    <w:p w14:paraId="7090CE02" w14:textId="77777777" w:rsidR="001B1EE1" w:rsidRDefault="001B1EE1" w:rsidP="001B1EE1">
      <w:pPr>
        <w:ind w:right="-12" w:firstLine="709"/>
        <w:jc w:val="center"/>
        <w:rPr>
          <w:rFonts w:ascii="Times New Roman" w:hAnsi="Times New Roman" w:cs="Times New Roman"/>
          <w:bCs/>
          <w:szCs w:val="24"/>
          <w:lang w:val="ru-RU"/>
        </w:rPr>
      </w:pPr>
    </w:p>
    <w:p w14:paraId="2A82CC7E" w14:textId="77777777" w:rsidR="001B1EE1" w:rsidRDefault="001B1EE1" w:rsidP="001B1EE1">
      <w:pPr>
        <w:ind w:right="-12" w:firstLine="709"/>
        <w:jc w:val="center"/>
        <w:rPr>
          <w:rFonts w:ascii="Times New Roman" w:hAnsi="Times New Roman" w:cs="Times New Roman"/>
          <w:bCs/>
          <w:szCs w:val="24"/>
          <w:lang w:val="ru-RU"/>
        </w:rPr>
      </w:pPr>
    </w:p>
    <w:p w14:paraId="76EBB84A" w14:textId="77777777" w:rsidR="001B1EE1" w:rsidRPr="00633FD4" w:rsidRDefault="001B1EE1" w:rsidP="001B1EE1">
      <w:pPr>
        <w:ind w:firstLine="0"/>
        <w:jc w:val="center"/>
        <w:rPr>
          <w:rFonts w:ascii="Times New Roman" w:hAnsi="Times New Roman" w:cs="Times New Roman"/>
          <w:noProof/>
          <w:szCs w:val="24"/>
          <w:lang w:eastAsia="ru-RU" w:bidi="ar-SA"/>
        </w:rPr>
      </w:pPr>
      <w:r>
        <w:rPr>
          <w:noProof/>
          <w:lang w:val="ru-RU" w:eastAsia="ru-RU" w:bidi="ar-SA"/>
        </w:rPr>
        <w:lastRenderedPageBreak/>
        <w:drawing>
          <wp:inline distT="0" distB="0" distL="0" distR="0" wp14:anchorId="7E7B43C5" wp14:editId="547F20E3">
            <wp:extent cx="8093123" cy="7700311"/>
            <wp:effectExtent l="0" t="0" r="317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7855" t="17016" r="62566" b="12621"/>
                    <a:stretch/>
                  </pic:blipFill>
                  <pic:spPr bwMode="auto">
                    <a:xfrm>
                      <a:off x="0" y="0"/>
                      <a:ext cx="8103374" cy="7710064"/>
                    </a:xfrm>
                    <a:prstGeom prst="rect">
                      <a:avLst/>
                    </a:prstGeom>
                    <a:ln>
                      <a:noFill/>
                    </a:ln>
                    <a:extLst>
                      <a:ext uri="{53640926-AAD7-44D8-BBD7-CCE9431645EC}">
                        <a14:shadowObscured xmlns:a14="http://schemas.microsoft.com/office/drawing/2010/main"/>
                      </a:ext>
                    </a:extLst>
                  </pic:spPr>
                </pic:pic>
              </a:graphicData>
            </a:graphic>
          </wp:inline>
        </w:drawing>
      </w:r>
    </w:p>
    <w:p w14:paraId="4C09E9C4" w14:textId="1F733EF3" w:rsidR="001B1EE1" w:rsidRDefault="008C7A08"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59FA07EE" wp14:editId="12E943D7">
            <wp:extent cx="8175009" cy="5043694"/>
            <wp:effectExtent l="0" t="0" r="0" b="508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205601" cy="5062568"/>
                    </a:xfrm>
                    <a:prstGeom prst="rect">
                      <a:avLst/>
                    </a:prstGeom>
                    <a:noFill/>
                    <a:ln>
                      <a:noFill/>
                    </a:ln>
                  </pic:spPr>
                </pic:pic>
              </a:graphicData>
            </a:graphic>
          </wp:inline>
        </w:drawing>
      </w:r>
    </w:p>
    <w:p w14:paraId="3359D9D9" w14:textId="02824C38" w:rsidR="001B1EE1" w:rsidRPr="006E7B53" w:rsidRDefault="001B1EE1" w:rsidP="00815685">
      <w:pPr>
        <w:pStyle w:val="afffffffffffffffe"/>
        <w:rPr>
          <w:bCs/>
        </w:rPr>
      </w:pPr>
      <w:bookmarkStart w:id="122" w:name="_Toc17289840"/>
      <w:bookmarkStart w:id="123" w:name="_Toc148310591"/>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5</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28</w:t>
      </w:r>
      <w:r w:rsidR="003D5445">
        <w:rPr>
          <w:rFonts w:eastAsia="Calibri"/>
        </w:rPr>
        <w:fldChar w:fldCharType="end"/>
      </w:r>
      <w:r w:rsidRPr="006E7B53">
        <w:rPr>
          <w:rFonts w:eastAsia="Calibri"/>
        </w:rPr>
        <w:t xml:space="preserve"> – </w:t>
      </w:r>
      <w:r w:rsidRPr="00A94171">
        <w:rPr>
          <w:rFonts w:eastAsia="Calibri"/>
        </w:rPr>
        <w:t>Пьез</w:t>
      </w:r>
      <w:r>
        <w:rPr>
          <w:rFonts w:eastAsia="Calibri"/>
        </w:rPr>
        <w:t>ометрический график ВК Пышминская</w:t>
      </w:r>
      <w:r w:rsidRPr="006363F1">
        <w:rPr>
          <w:rFonts w:eastAsia="Calibri"/>
        </w:rPr>
        <w:t xml:space="preserve"> – </w:t>
      </w:r>
      <w:r w:rsidRPr="005A760A">
        <w:rPr>
          <w:rFonts w:eastAsia="Calibri"/>
        </w:rPr>
        <w:t>ул. Невская, 16б</w:t>
      </w:r>
      <w:bookmarkEnd w:id="122"/>
      <w:bookmarkEnd w:id="123"/>
    </w:p>
    <w:p w14:paraId="309218CE" w14:textId="262288E9" w:rsidR="00F01BD4" w:rsidRPr="00F01BD4" w:rsidRDefault="00F01BD4" w:rsidP="00F01BD4">
      <w:pPr>
        <w:ind w:right="-12" w:firstLine="709"/>
        <w:jc w:val="center"/>
        <w:rPr>
          <w:rFonts w:ascii="Times New Roman" w:hAnsi="Times New Roman" w:cs="Times New Roman"/>
          <w:bCs/>
          <w:szCs w:val="24"/>
        </w:rPr>
      </w:pPr>
      <w:r>
        <w:rPr>
          <w:rFonts w:ascii="Times New Roman" w:hAnsi="Times New Roman" w:cs="Times New Roman"/>
          <w:bCs/>
          <w:noProof/>
          <w:szCs w:val="24"/>
          <w:lang w:val="ru-RU"/>
        </w:rPr>
        <w:lastRenderedPageBreak/>
        <w:drawing>
          <wp:inline distT="0" distB="0" distL="0" distR="0" wp14:anchorId="6192986B" wp14:editId="0405D50B">
            <wp:extent cx="8068228" cy="6687403"/>
            <wp:effectExtent l="0" t="0" r="9525"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084782" cy="6701124"/>
                    </a:xfrm>
                    <a:prstGeom prst="rect">
                      <a:avLst/>
                    </a:prstGeom>
                    <a:noFill/>
                    <a:ln>
                      <a:noFill/>
                    </a:ln>
                  </pic:spPr>
                </pic:pic>
              </a:graphicData>
            </a:graphic>
          </wp:inline>
        </w:drawing>
      </w:r>
    </w:p>
    <w:p w14:paraId="6FCE63A3" w14:textId="4B60DA83" w:rsidR="00F01BD4" w:rsidRPr="00F01BD4" w:rsidRDefault="00F01BD4" w:rsidP="00F01BD4">
      <w:pPr>
        <w:ind w:right="-12" w:firstLine="709"/>
        <w:jc w:val="center"/>
        <w:rPr>
          <w:rFonts w:ascii="Times New Roman" w:hAnsi="Times New Roman" w:cs="Times New Roman"/>
          <w:bCs/>
          <w:szCs w:val="24"/>
          <w:lang w:val="ru-RU"/>
        </w:rPr>
      </w:pPr>
      <w:r>
        <w:rPr>
          <w:rFonts w:ascii="Times New Roman" w:hAnsi="Times New Roman" w:cs="Times New Roman"/>
          <w:bCs/>
          <w:noProof/>
          <w:szCs w:val="24"/>
          <w:lang w:val="ru-RU"/>
        </w:rPr>
        <w:drawing>
          <wp:inline distT="0" distB="0" distL="0" distR="0" wp14:anchorId="231E1A85" wp14:editId="395D4D07">
            <wp:extent cx="8830310" cy="5473065"/>
            <wp:effectExtent l="0" t="0" r="889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830310" cy="5473065"/>
                    </a:xfrm>
                    <a:prstGeom prst="rect">
                      <a:avLst/>
                    </a:prstGeom>
                    <a:noFill/>
                    <a:ln>
                      <a:noFill/>
                    </a:ln>
                  </pic:spPr>
                </pic:pic>
              </a:graphicData>
            </a:graphic>
          </wp:inline>
        </w:drawing>
      </w:r>
    </w:p>
    <w:p w14:paraId="5BD14505" w14:textId="0882011E" w:rsidR="00F01BD4" w:rsidRPr="00F01BD4" w:rsidRDefault="00F01BD4" w:rsidP="00F01BD4">
      <w:pPr>
        <w:ind w:right="-12" w:firstLine="709"/>
        <w:jc w:val="center"/>
        <w:rPr>
          <w:rFonts w:ascii="Times New Roman" w:hAnsi="Times New Roman" w:cs="Times New Roman"/>
          <w:b/>
          <w:bCs/>
          <w:szCs w:val="24"/>
          <w:lang w:val="ru-RU"/>
        </w:rPr>
      </w:pPr>
      <w:bookmarkStart w:id="124" w:name="_Toc148310592"/>
      <w:r w:rsidRPr="00F01BD4">
        <w:rPr>
          <w:rFonts w:ascii="Times New Roman" w:hAnsi="Times New Roman" w:cs="Times New Roman"/>
          <w:b/>
          <w:bCs/>
          <w:szCs w:val="24"/>
          <w:lang w:val="ru-RU"/>
        </w:rPr>
        <w:t xml:space="preserve">Рисунок </w:t>
      </w:r>
      <w:r w:rsidRPr="00F01BD4">
        <w:rPr>
          <w:rFonts w:ascii="Times New Roman" w:hAnsi="Times New Roman" w:cs="Times New Roman"/>
          <w:b/>
          <w:bCs/>
          <w:szCs w:val="24"/>
          <w:lang w:val="ru-RU"/>
        </w:rPr>
        <w:fldChar w:fldCharType="begin"/>
      </w:r>
      <w:r w:rsidRPr="00F01BD4">
        <w:rPr>
          <w:rFonts w:ascii="Times New Roman" w:hAnsi="Times New Roman" w:cs="Times New Roman"/>
          <w:b/>
          <w:bCs/>
          <w:szCs w:val="24"/>
          <w:lang w:val="ru-RU"/>
        </w:rPr>
        <w:instrText xml:space="preserve"> STYLEREF 1 \s </w:instrText>
      </w:r>
      <w:r w:rsidRPr="00F01BD4">
        <w:rPr>
          <w:rFonts w:ascii="Times New Roman" w:hAnsi="Times New Roman" w:cs="Times New Roman"/>
          <w:b/>
          <w:bCs/>
          <w:szCs w:val="24"/>
          <w:lang w:val="ru-RU"/>
        </w:rPr>
        <w:fldChar w:fldCharType="separate"/>
      </w:r>
      <w:r w:rsidR="00B76E7C">
        <w:rPr>
          <w:rFonts w:ascii="Times New Roman" w:hAnsi="Times New Roman" w:cs="Times New Roman"/>
          <w:b/>
          <w:bCs/>
          <w:noProof/>
          <w:szCs w:val="24"/>
          <w:lang w:val="ru-RU"/>
        </w:rPr>
        <w:t>5</w:t>
      </w:r>
      <w:r w:rsidRPr="00F01BD4">
        <w:rPr>
          <w:rFonts w:ascii="Times New Roman" w:hAnsi="Times New Roman" w:cs="Times New Roman"/>
          <w:bCs/>
          <w:szCs w:val="24"/>
          <w:lang w:val="ru-RU"/>
        </w:rPr>
        <w:fldChar w:fldCharType="end"/>
      </w:r>
      <w:r w:rsidRPr="00F01BD4">
        <w:rPr>
          <w:rFonts w:ascii="Times New Roman" w:hAnsi="Times New Roman" w:cs="Times New Roman"/>
          <w:b/>
          <w:bCs/>
          <w:szCs w:val="24"/>
          <w:lang w:val="ru-RU"/>
        </w:rPr>
        <w:t>.</w:t>
      </w:r>
      <w:r w:rsidRPr="00F01BD4">
        <w:rPr>
          <w:rFonts w:ascii="Times New Roman" w:hAnsi="Times New Roman" w:cs="Times New Roman"/>
          <w:b/>
          <w:bCs/>
          <w:szCs w:val="24"/>
          <w:lang w:val="ru-RU"/>
        </w:rPr>
        <w:fldChar w:fldCharType="begin"/>
      </w:r>
      <w:r w:rsidRPr="00F01BD4">
        <w:rPr>
          <w:rFonts w:ascii="Times New Roman" w:hAnsi="Times New Roman" w:cs="Times New Roman"/>
          <w:b/>
          <w:bCs/>
          <w:szCs w:val="24"/>
          <w:lang w:val="ru-RU"/>
        </w:rPr>
        <w:instrText xml:space="preserve"> SEQ Рисунок \* ARABIC \s 1 </w:instrText>
      </w:r>
      <w:r w:rsidRPr="00F01BD4">
        <w:rPr>
          <w:rFonts w:ascii="Times New Roman" w:hAnsi="Times New Roman" w:cs="Times New Roman"/>
          <w:b/>
          <w:bCs/>
          <w:szCs w:val="24"/>
          <w:lang w:val="ru-RU"/>
        </w:rPr>
        <w:fldChar w:fldCharType="separate"/>
      </w:r>
      <w:r w:rsidR="00B76E7C">
        <w:rPr>
          <w:rFonts w:ascii="Times New Roman" w:hAnsi="Times New Roman" w:cs="Times New Roman"/>
          <w:b/>
          <w:bCs/>
          <w:noProof/>
          <w:szCs w:val="24"/>
          <w:lang w:val="ru-RU"/>
        </w:rPr>
        <w:t>29</w:t>
      </w:r>
      <w:r w:rsidRPr="00F01BD4">
        <w:rPr>
          <w:rFonts w:ascii="Times New Roman" w:hAnsi="Times New Roman" w:cs="Times New Roman"/>
          <w:bCs/>
          <w:szCs w:val="24"/>
          <w:lang w:val="ru-RU"/>
        </w:rPr>
        <w:fldChar w:fldCharType="end"/>
      </w:r>
      <w:r w:rsidRPr="00F01BD4">
        <w:rPr>
          <w:rFonts w:ascii="Times New Roman" w:hAnsi="Times New Roman" w:cs="Times New Roman"/>
          <w:b/>
          <w:bCs/>
          <w:szCs w:val="24"/>
          <w:lang w:val="ru-RU"/>
        </w:rPr>
        <w:t xml:space="preserve"> – Пьезометрический график ВК </w:t>
      </w:r>
      <w:r>
        <w:rPr>
          <w:rFonts w:ascii="Times New Roman" w:hAnsi="Times New Roman" w:cs="Times New Roman"/>
          <w:b/>
          <w:bCs/>
          <w:szCs w:val="24"/>
          <w:lang w:val="ru-RU"/>
        </w:rPr>
        <w:t>Кавказская</w:t>
      </w:r>
      <w:r w:rsidRPr="00F01BD4">
        <w:rPr>
          <w:rFonts w:ascii="Times New Roman" w:hAnsi="Times New Roman" w:cs="Times New Roman"/>
          <w:b/>
          <w:bCs/>
          <w:szCs w:val="24"/>
          <w:lang w:val="ru-RU"/>
        </w:rPr>
        <w:t xml:space="preserve"> – ул. Кавказская, 26</w:t>
      </w:r>
      <w:bookmarkEnd w:id="124"/>
    </w:p>
    <w:p w14:paraId="190724EA" w14:textId="77777777" w:rsidR="001B1EE1" w:rsidRDefault="001B1EE1" w:rsidP="001B1EE1">
      <w:pPr>
        <w:ind w:right="-12" w:firstLine="709"/>
        <w:jc w:val="center"/>
        <w:rPr>
          <w:rFonts w:ascii="Times New Roman" w:hAnsi="Times New Roman" w:cs="Times New Roman"/>
          <w:bCs/>
          <w:szCs w:val="24"/>
          <w:lang w:val="ru-RU"/>
        </w:rPr>
      </w:pPr>
    </w:p>
    <w:p w14:paraId="46B9F66D" w14:textId="77777777" w:rsidR="001B1EE1" w:rsidRDefault="001B1EE1" w:rsidP="001B1EE1">
      <w:pPr>
        <w:ind w:right="-12" w:firstLine="709"/>
        <w:jc w:val="center"/>
        <w:rPr>
          <w:rFonts w:ascii="Times New Roman" w:hAnsi="Times New Roman" w:cs="Times New Roman"/>
          <w:bCs/>
          <w:szCs w:val="24"/>
          <w:lang w:val="ru-RU"/>
        </w:rPr>
      </w:pPr>
    </w:p>
    <w:p w14:paraId="1591B3FC" w14:textId="77777777" w:rsidR="001B1EE1" w:rsidRDefault="001B1EE1" w:rsidP="001B1EE1">
      <w:pPr>
        <w:ind w:right="-12" w:firstLine="709"/>
        <w:jc w:val="center"/>
        <w:rPr>
          <w:rFonts w:ascii="Times New Roman" w:hAnsi="Times New Roman" w:cs="Times New Roman"/>
          <w:bCs/>
          <w:szCs w:val="24"/>
          <w:lang w:val="ru-RU"/>
        </w:rPr>
      </w:pPr>
    </w:p>
    <w:p w14:paraId="60E95D3B" w14:textId="77777777" w:rsidR="001B1EE1" w:rsidRDefault="001B1EE1" w:rsidP="001B1EE1">
      <w:pPr>
        <w:ind w:right="-12" w:firstLine="709"/>
        <w:jc w:val="center"/>
        <w:rPr>
          <w:rFonts w:ascii="Times New Roman" w:hAnsi="Times New Roman" w:cs="Times New Roman"/>
          <w:bCs/>
          <w:szCs w:val="24"/>
          <w:lang w:val="ru-RU"/>
        </w:rPr>
      </w:pPr>
    </w:p>
    <w:p w14:paraId="06BA2EFA" w14:textId="77777777" w:rsidR="001B1EE1" w:rsidRDefault="001B1EE1" w:rsidP="001B1EE1">
      <w:pPr>
        <w:ind w:right="-12" w:firstLine="709"/>
        <w:jc w:val="center"/>
        <w:rPr>
          <w:rFonts w:ascii="Times New Roman" w:hAnsi="Times New Roman" w:cs="Times New Roman"/>
          <w:bCs/>
          <w:szCs w:val="24"/>
          <w:lang w:val="ru-RU"/>
        </w:rPr>
      </w:pPr>
    </w:p>
    <w:p w14:paraId="2FA8E0E6" w14:textId="77777777" w:rsidR="001B1EE1" w:rsidRPr="00633FD4" w:rsidRDefault="001B1EE1" w:rsidP="001B1EE1">
      <w:pPr>
        <w:ind w:firstLine="0"/>
        <w:jc w:val="center"/>
        <w:rPr>
          <w:rFonts w:ascii="Times New Roman" w:hAnsi="Times New Roman" w:cs="Times New Roman"/>
          <w:noProof/>
          <w:szCs w:val="24"/>
          <w:lang w:eastAsia="ru-RU" w:bidi="ar-SA"/>
        </w:rPr>
      </w:pPr>
      <w:r>
        <w:rPr>
          <w:noProof/>
          <w:lang w:val="ru-RU" w:eastAsia="ru-RU" w:bidi="ar-SA"/>
        </w:rPr>
        <w:drawing>
          <wp:inline distT="0" distB="0" distL="0" distR="0" wp14:anchorId="63A7E5E7" wp14:editId="2134CBC0">
            <wp:extent cx="8367823" cy="6261013"/>
            <wp:effectExtent l="0" t="0" r="0" b="698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3011" t="17671" r="62697" b="18182"/>
                    <a:stretch/>
                  </pic:blipFill>
                  <pic:spPr bwMode="auto">
                    <a:xfrm>
                      <a:off x="0" y="0"/>
                      <a:ext cx="8395512" cy="6281731"/>
                    </a:xfrm>
                    <a:prstGeom prst="rect">
                      <a:avLst/>
                    </a:prstGeom>
                    <a:ln>
                      <a:noFill/>
                    </a:ln>
                    <a:extLst>
                      <a:ext uri="{53640926-AAD7-44D8-BBD7-CCE9431645EC}">
                        <a14:shadowObscured xmlns:a14="http://schemas.microsoft.com/office/drawing/2010/main"/>
                      </a:ext>
                    </a:extLst>
                  </pic:spPr>
                </pic:pic>
              </a:graphicData>
            </a:graphic>
          </wp:inline>
        </w:drawing>
      </w:r>
    </w:p>
    <w:p w14:paraId="7CC8943E" w14:textId="36E46CB3" w:rsidR="001B1EE1" w:rsidRDefault="001341F5" w:rsidP="001B1EE1">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3C8FC30E" wp14:editId="303686F7">
            <wp:extent cx="8830310" cy="5499735"/>
            <wp:effectExtent l="0" t="0" r="8890" b="571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8830310" cy="5499735"/>
                    </a:xfrm>
                    <a:prstGeom prst="rect">
                      <a:avLst/>
                    </a:prstGeom>
                    <a:noFill/>
                    <a:ln>
                      <a:noFill/>
                    </a:ln>
                  </pic:spPr>
                </pic:pic>
              </a:graphicData>
            </a:graphic>
          </wp:inline>
        </w:drawing>
      </w:r>
    </w:p>
    <w:p w14:paraId="35EC13AC" w14:textId="67CA31D9" w:rsidR="001B1EE1" w:rsidRDefault="001B1EE1" w:rsidP="000B249D">
      <w:pPr>
        <w:pStyle w:val="afffffffffffffffe"/>
        <w:rPr>
          <w:rFonts w:eastAsia="Calibri"/>
        </w:rPr>
      </w:pPr>
      <w:bookmarkStart w:id="125" w:name="_Toc17289848"/>
      <w:bookmarkStart w:id="126" w:name="_Toc148310593"/>
      <w:r w:rsidRPr="006E7B53">
        <w:rPr>
          <w:rFonts w:eastAsia="Calibri"/>
        </w:rPr>
        <w:t xml:space="preserve">Рисунок </w:t>
      </w:r>
      <w:r w:rsidR="003D5445">
        <w:rPr>
          <w:rFonts w:eastAsia="Calibri"/>
        </w:rPr>
        <w:fldChar w:fldCharType="begin"/>
      </w:r>
      <w:r w:rsidR="003D5445">
        <w:rPr>
          <w:rFonts w:eastAsia="Calibri"/>
        </w:rPr>
        <w:instrText xml:space="preserve"> STYLEREF 1 \s </w:instrText>
      </w:r>
      <w:r w:rsidR="003D5445">
        <w:rPr>
          <w:rFonts w:eastAsia="Calibri"/>
        </w:rPr>
        <w:fldChar w:fldCharType="separate"/>
      </w:r>
      <w:r w:rsidR="00B76E7C">
        <w:rPr>
          <w:rFonts w:eastAsia="Calibri"/>
          <w:noProof/>
        </w:rPr>
        <w:t>5</w:t>
      </w:r>
      <w:r w:rsidR="003D5445">
        <w:rPr>
          <w:rFonts w:eastAsia="Calibri"/>
        </w:rPr>
        <w:fldChar w:fldCharType="end"/>
      </w:r>
      <w:r w:rsidR="003D5445">
        <w:rPr>
          <w:rFonts w:eastAsia="Calibri"/>
        </w:rPr>
        <w:t>.</w:t>
      </w:r>
      <w:r w:rsidR="003D5445">
        <w:rPr>
          <w:rFonts w:eastAsia="Calibri"/>
        </w:rPr>
        <w:fldChar w:fldCharType="begin"/>
      </w:r>
      <w:r w:rsidR="003D5445">
        <w:rPr>
          <w:rFonts w:eastAsia="Calibri"/>
        </w:rPr>
        <w:instrText xml:space="preserve"> SEQ Рисунок \* ARABIC \s 1 </w:instrText>
      </w:r>
      <w:r w:rsidR="003D5445">
        <w:rPr>
          <w:rFonts w:eastAsia="Calibri"/>
        </w:rPr>
        <w:fldChar w:fldCharType="separate"/>
      </w:r>
      <w:r w:rsidR="00B76E7C">
        <w:rPr>
          <w:rFonts w:eastAsia="Calibri"/>
          <w:noProof/>
        </w:rPr>
        <w:t>30</w:t>
      </w:r>
      <w:r w:rsidR="003D5445">
        <w:rPr>
          <w:rFonts w:eastAsia="Calibri"/>
        </w:rPr>
        <w:fldChar w:fldCharType="end"/>
      </w:r>
      <w:r w:rsidRPr="006E7B53">
        <w:rPr>
          <w:rFonts w:eastAsia="Calibri"/>
        </w:rPr>
        <w:t xml:space="preserve"> – </w:t>
      </w:r>
      <w:r w:rsidRPr="00A94171">
        <w:rPr>
          <w:rFonts w:eastAsia="Calibri"/>
        </w:rPr>
        <w:t>Пьез</w:t>
      </w:r>
      <w:r>
        <w:rPr>
          <w:rFonts w:eastAsia="Calibri"/>
        </w:rPr>
        <w:t>ометрический график ВК Брикетная</w:t>
      </w:r>
      <w:r w:rsidRPr="006363F1">
        <w:rPr>
          <w:rFonts w:eastAsia="Calibri"/>
        </w:rPr>
        <w:t xml:space="preserve"> – </w:t>
      </w:r>
      <w:r w:rsidRPr="00C263D0">
        <w:rPr>
          <w:rFonts w:eastAsia="Calibri"/>
        </w:rPr>
        <w:t xml:space="preserve">ул. Борцов </w:t>
      </w:r>
      <w:r>
        <w:rPr>
          <w:rFonts w:eastAsia="Calibri"/>
        </w:rPr>
        <w:t>Р</w:t>
      </w:r>
      <w:r w:rsidRPr="00C263D0">
        <w:rPr>
          <w:rFonts w:eastAsia="Calibri"/>
        </w:rPr>
        <w:t>еволюции, 347</w:t>
      </w:r>
      <w:bookmarkEnd w:id="125"/>
      <w:bookmarkEnd w:id="126"/>
    </w:p>
    <w:p w14:paraId="775CC777" w14:textId="3D5D053D" w:rsidR="00F01BD4" w:rsidRDefault="00F01BD4" w:rsidP="000B249D">
      <w:pPr>
        <w:pStyle w:val="afffffffffffffffe"/>
        <w:rPr>
          <w:rFonts w:eastAsia="Calibri"/>
        </w:rPr>
      </w:pPr>
    </w:p>
    <w:p w14:paraId="73B426EF" w14:textId="0A2BC5C7" w:rsidR="00F01BD4" w:rsidRPr="00633FD4" w:rsidRDefault="00F01BD4" w:rsidP="00F01BD4">
      <w:pPr>
        <w:ind w:firstLine="0"/>
        <w:jc w:val="center"/>
        <w:rPr>
          <w:rFonts w:ascii="Times New Roman" w:hAnsi="Times New Roman" w:cs="Times New Roman"/>
          <w:noProof/>
          <w:szCs w:val="24"/>
          <w:lang w:eastAsia="ru-RU" w:bidi="ar-SA"/>
        </w:rPr>
      </w:pPr>
      <w:r>
        <w:rPr>
          <w:noProof/>
          <w:lang w:val="ru-RU" w:eastAsia="ru-RU" w:bidi="ar-SA"/>
        </w:rPr>
        <w:lastRenderedPageBreak/>
        <w:drawing>
          <wp:inline distT="0" distB="0" distL="0" distR="0" wp14:anchorId="14295385" wp14:editId="346B0F03">
            <wp:extent cx="8379460" cy="4994910"/>
            <wp:effectExtent l="0" t="0" r="254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8379460" cy="4994910"/>
                    </a:xfrm>
                    <a:prstGeom prst="rect">
                      <a:avLst/>
                    </a:prstGeom>
                    <a:noFill/>
                    <a:ln>
                      <a:noFill/>
                    </a:ln>
                  </pic:spPr>
                </pic:pic>
              </a:graphicData>
            </a:graphic>
          </wp:inline>
        </w:drawing>
      </w:r>
    </w:p>
    <w:p w14:paraId="6146876C" w14:textId="0EC3C96E" w:rsidR="00F01BD4" w:rsidRDefault="00F01BD4" w:rsidP="00F01BD4">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25B8C3FE" wp14:editId="47832F8B">
            <wp:extent cx="8843645" cy="5499735"/>
            <wp:effectExtent l="0" t="0" r="0" b="571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843645" cy="5499735"/>
                    </a:xfrm>
                    <a:prstGeom prst="rect">
                      <a:avLst/>
                    </a:prstGeom>
                    <a:noFill/>
                    <a:ln>
                      <a:noFill/>
                    </a:ln>
                  </pic:spPr>
                </pic:pic>
              </a:graphicData>
            </a:graphic>
          </wp:inline>
        </w:drawing>
      </w:r>
    </w:p>
    <w:p w14:paraId="69C629F3" w14:textId="23587DF3" w:rsidR="00F01BD4" w:rsidRPr="006E7B53" w:rsidRDefault="00F01BD4" w:rsidP="00F01BD4">
      <w:pPr>
        <w:pStyle w:val="afffffffffffffffe"/>
        <w:rPr>
          <w:bCs/>
        </w:rPr>
      </w:pPr>
      <w:bookmarkStart w:id="127" w:name="_Toc148310594"/>
      <w:r w:rsidRPr="006E7B53">
        <w:rPr>
          <w:rFonts w:eastAsia="Calibri"/>
        </w:rPr>
        <w:t xml:space="preserve">Рисунок </w:t>
      </w:r>
      <w:r>
        <w:rPr>
          <w:rFonts w:eastAsia="Calibri"/>
        </w:rPr>
        <w:fldChar w:fldCharType="begin"/>
      </w:r>
      <w:r>
        <w:rPr>
          <w:rFonts w:eastAsia="Calibri"/>
        </w:rPr>
        <w:instrText xml:space="preserve"> STYLEREF 1 \s </w:instrText>
      </w:r>
      <w:r>
        <w:rPr>
          <w:rFonts w:eastAsia="Calibri"/>
        </w:rPr>
        <w:fldChar w:fldCharType="separate"/>
      </w:r>
      <w:r w:rsidR="00B76E7C">
        <w:rPr>
          <w:rFonts w:eastAsia="Calibri"/>
          <w:noProof/>
        </w:rPr>
        <w:t>5</w:t>
      </w:r>
      <w:r>
        <w:rPr>
          <w:rFonts w:eastAsia="Calibri"/>
        </w:rPr>
        <w:fldChar w:fldCharType="end"/>
      </w:r>
      <w:r>
        <w:rPr>
          <w:rFonts w:eastAsia="Calibri"/>
        </w:rPr>
        <w:t>.</w:t>
      </w:r>
      <w:r>
        <w:rPr>
          <w:rFonts w:eastAsia="Calibri"/>
        </w:rPr>
        <w:fldChar w:fldCharType="begin"/>
      </w:r>
      <w:r>
        <w:rPr>
          <w:rFonts w:eastAsia="Calibri"/>
        </w:rPr>
        <w:instrText xml:space="preserve"> SEQ Рисунок \* ARABIC \s 1 </w:instrText>
      </w:r>
      <w:r>
        <w:rPr>
          <w:rFonts w:eastAsia="Calibri"/>
        </w:rPr>
        <w:fldChar w:fldCharType="separate"/>
      </w:r>
      <w:r w:rsidR="00B76E7C">
        <w:rPr>
          <w:rFonts w:eastAsia="Calibri"/>
          <w:noProof/>
        </w:rPr>
        <w:t>31</w:t>
      </w:r>
      <w:r>
        <w:rPr>
          <w:rFonts w:eastAsia="Calibri"/>
        </w:rPr>
        <w:fldChar w:fldCharType="end"/>
      </w:r>
      <w:r w:rsidRPr="006E7B53">
        <w:rPr>
          <w:rFonts w:eastAsia="Calibri"/>
        </w:rPr>
        <w:t xml:space="preserve"> – </w:t>
      </w:r>
      <w:r w:rsidRPr="00A94171">
        <w:rPr>
          <w:rFonts w:eastAsia="Calibri"/>
        </w:rPr>
        <w:t>Пьез</w:t>
      </w:r>
      <w:r>
        <w:rPr>
          <w:rFonts w:eastAsia="Calibri"/>
        </w:rPr>
        <w:t>ометрический график ВК Чапаева, 6</w:t>
      </w:r>
      <w:r w:rsidRPr="006363F1">
        <w:rPr>
          <w:rFonts w:eastAsia="Calibri"/>
        </w:rPr>
        <w:t xml:space="preserve"> – </w:t>
      </w:r>
      <w:r w:rsidRPr="00F01BD4">
        <w:rPr>
          <w:rFonts w:eastAsia="Calibri"/>
        </w:rPr>
        <w:t>ул. Александра Пархоменко, 2</w:t>
      </w:r>
      <w:bookmarkEnd w:id="127"/>
    </w:p>
    <w:p w14:paraId="349EBA05" w14:textId="37FFA36E" w:rsidR="00F01BD4" w:rsidRDefault="00F01BD4" w:rsidP="000B249D">
      <w:pPr>
        <w:pStyle w:val="afffffffffffffffe"/>
        <w:rPr>
          <w:rFonts w:eastAsia="Calibri"/>
        </w:rPr>
      </w:pPr>
    </w:p>
    <w:p w14:paraId="461A383E" w14:textId="52CEC7E0" w:rsidR="00F01BD4" w:rsidRPr="00F01BD4" w:rsidRDefault="00F01BD4" w:rsidP="00F01BD4">
      <w:pPr>
        <w:pStyle w:val="afffffffffffffffe"/>
        <w:rPr>
          <w:bCs/>
          <w:lang w:val="en-US"/>
        </w:rPr>
      </w:pPr>
      <w:r>
        <w:rPr>
          <w:bCs/>
          <w:noProof/>
        </w:rPr>
        <w:lastRenderedPageBreak/>
        <w:drawing>
          <wp:inline distT="0" distB="0" distL="0" distR="0" wp14:anchorId="7D431632" wp14:editId="51660B5D">
            <wp:extent cx="7710805" cy="5076825"/>
            <wp:effectExtent l="0" t="0" r="4445" b="952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7710805" cy="5076825"/>
                    </a:xfrm>
                    <a:prstGeom prst="rect">
                      <a:avLst/>
                    </a:prstGeom>
                    <a:noFill/>
                    <a:ln>
                      <a:noFill/>
                    </a:ln>
                  </pic:spPr>
                </pic:pic>
              </a:graphicData>
            </a:graphic>
          </wp:inline>
        </w:drawing>
      </w:r>
    </w:p>
    <w:p w14:paraId="76EC820E" w14:textId="12E4DA46" w:rsidR="00F01BD4" w:rsidRPr="00F01BD4" w:rsidRDefault="00F01BD4" w:rsidP="00F01BD4">
      <w:pPr>
        <w:pStyle w:val="afffffffffffffffe"/>
        <w:rPr>
          <w:bCs/>
        </w:rPr>
      </w:pPr>
      <w:r>
        <w:rPr>
          <w:bCs/>
          <w:noProof/>
        </w:rPr>
        <w:drawing>
          <wp:inline distT="0" distB="0" distL="0" distR="0" wp14:anchorId="0AE29412" wp14:editId="347F4E1F">
            <wp:extent cx="8857615" cy="5473065"/>
            <wp:effectExtent l="0" t="0" r="635"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8857615" cy="5473065"/>
                    </a:xfrm>
                    <a:prstGeom prst="rect">
                      <a:avLst/>
                    </a:prstGeom>
                    <a:noFill/>
                    <a:ln>
                      <a:noFill/>
                    </a:ln>
                  </pic:spPr>
                </pic:pic>
              </a:graphicData>
            </a:graphic>
          </wp:inline>
        </w:drawing>
      </w:r>
    </w:p>
    <w:p w14:paraId="6A4643A0" w14:textId="303C794B" w:rsidR="00F01BD4" w:rsidRPr="00F01BD4" w:rsidRDefault="00F01BD4" w:rsidP="00F01BD4">
      <w:pPr>
        <w:pStyle w:val="afffffffffffffffe"/>
        <w:rPr>
          <w:bCs/>
        </w:rPr>
      </w:pPr>
      <w:bookmarkStart w:id="128" w:name="_Toc148310595"/>
      <w:r w:rsidRPr="00F01BD4">
        <w:rPr>
          <w:bCs/>
        </w:rPr>
        <w:t xml:space="preserve">Рисунок </w:t>
      </w:r>
      <w:r w:rsidRPr="00F01BD4">
        <w:rPr>
          <w:bCs/>
        </w:rPr>
        <w:fldChar w:fldCharType="begin"/>
      </w:r>
      <w:r w:rsidRPr="00F01BD4">
        <w:rPr>
          <w:bCs/>
        </w:rPr>
        <w:instrText xml:space="preserve"> STYLEREF 1 \s </w:instrText>
      </w:r>
      <w:r w:rsidRPr="00F01BD4">
        <w:rPr>
          <w:bCs/>
        </w:rPr>
        <w:fldChar w:fldCharType="separate"/>
      </w:r>
      <w:r w:rsidR="00B76E7C">
        <w:rPr>
          <w:bCs/>
          <w:noProof/>
        </w:rPr>
        <w:t>5</w:t>
      </w:r>
      <w:r w:rsidRPr="00F01BD4">
        <w:rPr>
          <w:bCs/>
        </w:rPr>
        <w:fldChar w:fldCharType="end"/>
      </w:r>
      <w:r w:rsidRPr="00F01BD4">
        <w:rPr>
          <w:bCs/>
        </w:rPr>
        <w:t>.</w:t>
      </w:r>
      <w:r w:rsidRPr="00F01BD4">
        <w:rPr>
          <w:bCs/>
        </w:rPr>
        <w:fldChar w:fldCharType="begin"/>
      </w:r>
      <w:r w:rsidRPr="00F01BD4">
        <w:rPr>
          <w:bCs/>
        </w:rPr>
        <w:instrText xml:space="preserve"> SEQ Рисунок \* ARABIC \s 1 </w:instrText>
      </w:r>
      <w:r w:rsidRPr="00F01BD4">
        <w:rPr>
          <w:bCs/>
        </w:rPr>
        <w:fldChar w:fldCharType="separate"/>
      </w:r>
      <w:r w:rsidR="00B76E7C">
        <w:rPr>
          <w:bCs/>
          <w:noProof/>
        </w:rPr>
        <w:t>32</w:t>
      </w:r>
      <w:r w:rsidRPr="00F01BD4">
        <w:rPr>
          <w:bCs/>
        </w:rPr>
        <w:fldChar w:fldCharType="end"/>
      </w:r>
      <w:r w:rsidRPr="00F01BD4">
        <w:rPr>
          <w:bCs/>
        </w:rPr>
        <w:t xml:space="preserve"> – Пьезометрический график ВК </w:t>
      </w:r>
      <w:r>
        <w:rPr>
          <w:bCs/>
        </w:rPr>
        <w:t>Западная</w:t>
      </w:r>
      <w:r w:rsidRPr="00F01BD4">
        <w:rPr>
          <w:bCs/>
        </w:rPr>
        <w:t xml:space="preserve"> – ул. Ольги Лепешинской, 43</w:t>
      </w:r>
      <w:bookmarkEnd w:id="128"/>
    </w:p>
    <w:p w14:paraId="652D872E" w14:textId="0C73E32E" w:rsidR="00F01BD4" w:rsidRDefault="00F01BD4" w:rsidP="000B249D">
      <w:pPr>
        <w:pStyle w:val="afffffffffffffffe"/>
        <w:rPr>
          <w:bCs/>
        </w:rPr>
      </w:pPr>
    </w:p>
    <w:p w14:paraId="41E8CFD1" w14:textId="6620CBFD" w:rsidR="00F01BD4" w:rsidRPr="00F01BD4" w:rsidRDefault="00F01BD4" w:rsidP="00F01BD4">
      <w:pPr>
        <w:pStyle w:val="afffffffffffffffe"/>
        <w:rPr>
          <w:bCs/>
          <w:lang w:val="en-US"/>
        </w:rPr>
      </w:pPr>
      <w:r>
        <w:rPr>
          <w:bCs/>
          <w:noProof/>
        </w:rPr>
        <w:lastRenderedPageBreak/>
        <w:drawing>
          <wp:inline distT="0" distB="0" distL="0" distR="0" wp14:anchorId="0F3EE212" wp14:editId="008D79CB">
            <wp:extent cx="8408232" cy="6318914"/>
            <wp:effectExtent l="0" t="0" r="0" b="5715"/>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8429235" cy="6334698"/>
                    </a:xfrm>
                    <a:prstGeom prst="rect">
                      <a:avLst/>
                    </a:prstGeom>
                    <a:noFill/>
                    <a:ln>
                      <a:noFill/>
                    </a:ln>
                  </pic:spPr>
                </pic:pic>
              </a:graphicData>
            </a:graphic>
          </wp:inline>
        </w:drawing>
      </w:r>
    </w:p>
    <w:p w14:paraId="1B796C2E" w14:textId="62D692BB" w:rsidR="00F01BD4" w:rsidRPr="00F01BD4" w:rsidRDefault="00F01BD4" w:rsidP="00F01BD4">
      <w:pPr>
        <w:pStyle w:val="afffffffffffffffe"/>
        <w:rPr>
          <w:bCs/>
        </w:rPr>
      </w:pPr>
      <w:r>
        <w:rPr>
          <w:bCs/>
          <w:noProof/>
        </w:rPr>
        <w:drawing>
          <wp:inline distT="0" distB="0" distL="0" distR="0" wp14:anchorId="6382260C" wp14:editId="0E18A74B">
            <wp:extent cx="8843645" cy="5445760"/>
            <wp:effectExtent l="0" t="0" r="0" b="254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8843645" cy="5445760"/>
                    </a:xfrm>
                    <a:prstGeom prst="rect">
                      <a:avLst/>
                    </a:prstGeom>
                    <a:noFill/>
                    <a:ln>
                      <a:noFill/>
                    </a:ln>
                  </pic:spPr>
                </pic:pic>
              </a:graphicData>
            </a:graphic>
          </wp:inline>
        </w:drawing>
      </w:r>
    </w:p>
    <w:p w14:paraId="1C37DFBA" w14:textId="02A88AD2" w:rsidR="00F01BD4" w:rsidRPr="00F01BD4" w:rsidRDefault="00F01BD4" w:rsidP="00F01BD4">
      <w:pPr>
        <w:pStyle w:val="afffffffffffffffe"/>
        <w:rPr>
          <w:bCs/>
        </w:rPr>
      </w:pPr>
      <w:bookmarkStart w:id="129" w:name="_Toc148310596"/>
      <w:r w:rsidRPr="00F01BD4">
        <w:rPr>
          <w:bCs/>
        </w:rPr>
        <w:t xml:space="preserve">Рисунок </w:t>
      </w:r>
      <w:r w:rsidRPr="00F01BD4">
        <w:rPr>
          <w:bCs/>
        </w:rPr>
        <w:fldChar w:fldCharType="begin"/>
      </w:r>
      <w:r w:rsidRPr="00F01BD4">
        <w:rPr>
          <w:bCs/>
        </w:rPr>
        <w:instrText xml:space="preserve"> STYLEREF 1 \s </w:instrText>
      </w:r>
      <w:r w:rsidRPr="00F01BD4">
        <w:rPr>
          <w:bCs/>
        </w:rPr>
        <w:fldChar w:fldCharType="separate"/>
      </w:r>
      <w:r w:rsidR="00B76E7C">
        <w:rPr>
          <w:bCs/>
          <w:noProof/>
        </w:rPr>
        <w:t>5</w:t>
      </w:r>
      <w:r w:rsidRPr="00F01BD4">
        <w:rPr>
          <w:bCs/>
        </w:rPr>
        <w:fldChar w:fldCharType="end"/>
      </w:r>
      <w:r w:rsidRPr="00F01BD4">
        <w:rPr>
          <w:bCs/>
        </w:rPr>
        <w:t>.</w:t>
      </w:r>
      <w:r w:rsidRPr="00F01BD4">
        <w:rPr>
          <w:bCs/>
        </w:rPr>
        <w:fldChar w:fldCharType="begin"/>
      </w:r>
      <w:r w:rsidRPr="00F01BD4">
        <w:rPr>
          <w:bCs/>
        </w:rPr>
        <w:instrText xml:space="preserve"> SEQ Рисунок \* ARABIC \s 1 </w:instrText>
      </w:r>
      <w:r w:rsidRPr="00F01BD4">
        <w:rPr>
          <w:bCs/>
        </w:rPr>
        <w:fldChar w:fldCharType="separate"/>
      </w:r>
      <w:r w:rsidR="00B76E7C">
        <w:rPr>
          <w:bCs/>
          <w:noProof/>
        </w:rPr>
        <w:t>33</w:t>
      </w:r>
      <w:r w:rsidRPr="00F01BD4">
        <w:rPr>
          <w:bCs/>
        </w:rPr>
        <w:fldChar w:fldCharType="end"/>
      </w:r>
      <w:r w:rsidRPr="00F01BD4">
        <w:rPr>
          <w:bCs/>
        </w:rPr>
        <w:t xml:space="preserve"> – Пьезометрический график ВК </w:t>
      </w:r>
      <w:r>
        <w:rPr>
          <w:bCs/>
        </w:rPr>
        <w:t>Березовая Роща</w:t>
      </w:r>
      <w:r w:rsidRPr="00F01BD4">
        <w:rPr>
          <w:bCs/>
        </w:rPr>
        <w:t xml:space="preserve"> – п. Нижняя Курья, в/г 50</w:t>
      </w:r>
      <w:bookmarkEnd w:id="129"/>
    </w:p>
    <w:p w14:paraId="54DF237E" w14:textId="0F617311" w:rsidR="00F01BD4" w:rsidRDefault="00F01BD4" w:rsidP="000B249D">
      <w:pPr>
        <w:pStyle w:val="afffffffffffffffe"/>
        <w:rPr>
          <w:bCs/>
        </w:rPr>
      </w:pPr>
    </w:p>
    <w:p w14:paraId="5EF54E56" w14:textId="64C2C349" w:rsidR="00F01BD4" w:rsidRPr="00F01BD4" w:rsidRDefault="00F01BD4" w:rsidP="00F01BD4">
      <w:pPr>
        <w:pStyle w:val="afffffffffffffffe"/>
        <w:rPr>
          <w:bCs/>
          <w:lang w:val="en-US"/>
        </w:rPr>
      </w:pPr>
      <w:r>
        <w:rPr>
          <w:bCs/>
          <w:noProof/>
        </w:rPr>
        <w:lastRenderedPageBreak/>
        <w:drawing>
          <wp:inline distT="0" distB="0" distL="0" distR="0" wp14:anchorId="0A27607A" wp14:editId="6C81E9A8">
            <wp:extent cx="8189335" cy="5923129"/>
            <wp:effectExtent l="0" t="0" r="2540" b="1905"/>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8205086" cy="5934521"/>
                    </a:xfrm>
                    <a:prstGeom prst="rect">
                      <a:avLst/>
                    </a:prstGeom>
                    <a:noFill/>
                    <a:ln>
                      <a:noFill/>
                    </a:ln>
                  </pic:spPr>
                </pic:pic>
              </a:graphicData>
            </a:graphic>
          </wp:inline>
        </w:drawing>
      </w:r>
    </w:p>
    <w:p w14:paraId="03CB31F5" w14:textId="59376289" w:rsidR="00F01BD4" w:rsidRPr="00F01BD4" w:rsidRDefault="00F01BD4" w:rsidP="00F01BD4">
      <w:pPr>
        <w:pStyle w:val="afffffffffffffffe"/>
        <w:rPr>
          <w:bCs/>
        </w:rPr>
      </w:pPr>
      <w:r>
        <w:rPr>
          <w:bCs/>
          <w:noProof/>
        </w:rPr>
        <w:drawing>
          <wp:inline distT="0" distB="0" distL="0" distR="0" wp14:anchorId="3FBDBF20" wp14:editId="126C20EA">
            <wp:extent cx="8843645" cy="548640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8843645" cy="5486400"/>
                    </a:xfrm>
                    <a:prstGeom prst="rect">
                      <a:avLst/>
                    </a:prstGeom>
                    <a:noFill/>
                    <a:ln>
                      <a:noFill/>
                    </a:ln>
                  </pic:spPr>
                </pic:pic>
              </a:graphicData>
            </a:graphic>
          </wp:inline>
        </w:drawing>
      </w:r>
    </w:p>
    <w:p w14:paraId="25482905" w14:textId="5BEA4FCB" w:rsidR="00F01BD4" w:rsidRPr="00F01BD4" w:rsidRDefault="00F01BD4" w:rsidP="00F01BD4">
      <w:pPr>
        <w:pStyle w:val="afffffffffffffffe"/>
        <w:rPr>
          <w:bCs/>
        </w:rPr>
      </w:pPr>
      <w:bookmarkStart w:id="130" w:name="_Toc148310597"/>
      <w:r w:rsidRPr="00F01BD4">
        <w:rPr>
          <w:bCs/>
        </w:rPr>
        <w:t xml:space="preserve">Рисунок </w:t>
      </w:r>
      <w:r w:rsidRPr="00F01BD4">
        <w:rPr>
          <w:bCs/>
        </w:rPr>
        <w:fldChar w:fldCharType="begin"/>
      </w:r>
      <w:r w:rsidRPr="00F01BD4">
        <w:rPr>
          <w:bCs/>
        </w:rPr>
        <w:instrText xml:space="preserve"> STYLEREF 1 \s </w:instrText>
      </w:r>
      <w:r w:rsidRPr="00F01BD4">
        <w:rPr>
          <w:bCs/>
        </w:rPr>
        <w:fldChar w:fldCharType="separate"/>
      </w:r>
      <w:r w:rsidR="00B76E7C">
        <w:rPr>
          <w:bCs/>
          <w:noProof/>
        </w:rPr>
        <w:t>5</w:t>
      </w:r>
      <w:r w:rsidRPr="00F01BD4">
        <w:rPr>
          <w:bCs/>
        </w:rPr>
        <w:fldChar w:fldCharType="end"/>
      </w:r>
      <w:r w:rsidRPr="00F01BD4">
        <w:rPr>
          <w:bCs/>
        </w:rPr>
        <w:t>.</w:t>
      </w:r>
      <w:r w:rsidRPr="00F01BD4">
        <w:rPr>
          <w:bCs/>
        </w:rPr>
        <w:fldChar w:fldCharType="begin"/>
      </w:r>
      <w:r w:rsidRPr="00F01BD4">
        <w:rPr>
          <w:bCs/>
        </w:rPr>
        <w:instrText xml:space="preserve"> SEQ Рисунок \* ARABIC \s 1 </w:instrText>
      </w:r>
      <w:r w:rsidRPr="00F01BD4">
        <w:rPr>
          <w:bCs/>
        </w:rPr>
        <w:fldChar w:fldCharType="separate"/>
      </w:r>
      <w:r w:rsidR="00B76E7C">
        <w:rPr>
          <w:bCs/>
          <w:noProof/>
        </w:rPr>
        <w:t>34</w:t>
      </w:r>
      <w:r w:rsidRPr="00F01BD4">
        <w:rPr>
          <w:bCs/>
        </w:rPr>
        <w:fldChar w:fldCharType="end"/>
      </w:r>
      <w:r w:rsidRPr="00F01BD4">
        <w:rPr>
          <w:bCs/>
        </w:rPr>
        <w:t xml:space="preserve"> – Пьезометрический график ВК Б. Революции, 151– ул. Борцов Революции, 151</w:t>
      </w:r>
      <w:bookmarkEnd w:id="130"/>
    </w:p>
    <w:p w14:paraId="288801EF" w14:textId="72094F0F" w:rsidR="00F01BD4" w:rsidRDefault="00F01BD4" w:rsidP="000B249D">
      <w:pPr>
        <w:pStyle w:val="afffffffffffffffe"/>
        <w:rPr>
          <w:bCs/>
        </w:rPr>
      </w:pPr>
    </w:p>
    <w:p w14:paraId="27FABA91" w14:textId="05384B85" w:rsidR="00F01BD4" w:rsidRPr="00F01BD4" w:rsidRDefault="00F01BD4" w:rsidP="00F01BD4">
      <w:pPr>
        <w:pStyle w:val="afffffffffffffffe"/>
        <w:rPr>
          <w:bCs/>
          <w:lang w:val="en-US"/>
        </w:rPr>
      </w:pPr>
      <w:r>
        <w:rPr>
          <w:bCs/>
          <w:noProof/>
        </w:rPr>
        <w:lastRenderedPageBreak/>
        <w:drawing>
          <wp:inline distT="0" distB="0" distL="0" distR="0" wp14:anchorId="0A7D3ECB" wp14:editId="500E83D6">
            <wp:extent cx="8420291" cy="5732060"/>
            <wp:effectExtent l="0" t="0" r="0" b="254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8443218" cy="5747667"/>
                    </a:xfrm>
                    <a:prstGeom prst="rect">
                      <a:avLst/>
                    </a:prstGeom>
                    <a:noFill/>
                    <a:ln>
                      <a:noFill/>
                    </a:ln>
                  </pic:spPr>
                </pic:pic>
              </a:graphicData>
            </a:graphic>
          </wp:inline>
        </w:drawing>
      </w:r>
    </w:p>
    <w:p w14:paraId="58D40B8A" w14:textId="250B5C87" w:rsidR="00F01BD4" w:rsidRPr="00F01BD4" w:rsidRDefault="00F01BD4" w:rsidP="00F01BD4">
      <w:pPr>
        <w:pStyle w:val="afffffffffffffffe"/>
        <w:rPr>
          <w:bCs/>
        </w:rPr>
      </w:pPr>
      <w:r>
        <w:rPr>
          <w:bCs/>
          <w:noProof/>
        </w:rPr>
        <w:drawing>
          <wp:inline distT="0" distB="0" distL="0" distR="0" wp14:anchorId="4B2050D8" wp14:editId="18558CE8">
            <wp:extent cx="8857615" cy="5473065"/>
            <wp:effectExtent l="0" t="0" r="63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8857615" cy="5473065"/>
                    </a:xfrm>
                    <a:prstGeom prst="rect">
                      <a:avLst/>
                    </a:prstGeom>
                    <a:noFill/>
                    <a:ln>
                      <a:noFill/>
                    </a:ln>
                  </pic:spPr>
                </pic:pic>
              </a:graphicData>
            </a:graphic>
          </wp:inline>
        </w:drawing>
      </w:r>
    </w:p>
    <w:p w14:paraId="59CB962E" w14:textId="1A9165A0" w:rsidR="00F01BD4" w:rsidRPr="00F01BD4" w:rsidRDefault="00F01BD4" w:rsidP="00F01BD4">
      <w:pPr>
        <w:pStyle w:val="afffffffffffffffe"/>
        <w:rPr>
          <w:bCs/>
        </w:rPr>
      </w:pPr>
      <w:bookmarkStart w:id="131" w:name="_Toc148310598"/>
      <w:r w:rsidRPr="00F01BD4">
        <w:rPr>
          <w:bCs/>
        </w:rPr>
        <w:t xml:space="preserve">Рисунок </w:t>
      </w:r>
      <w:r w:rsidRPr="00F01BD4">
        <w:rPr>
          <w:bCs/>
        </w:rPr>
        <w:fldChar w:fldCharType="begin"/>
      </w:r>
      <w:r w:rsidRPr="00F01BD4">
        <w:rPr>
          <w:bCs/>
        </w:rPr>
        <w:instrText xml:space="preserve"> STYLEREF 1 \s </w:instrText>
      </w:r>
      <w:r w:rsidRPr="00F01BD4">
        <w:rPr>
          <w:bCs/>
        </w:rPr>
        <w:fldChar w:fldCharType="separate"/>
      </w:r>
      <w:r w:rsidR="00B76E7C">
        <w:rPr>
          <w:bCs/>
          <w:noProof/>
        </w:rPr>
        <w:t>5</w:t>
      </w:r>
      <w:r w:rsidRPr="00F01BD4">
        <w:rPr>
          <w:bCs/>
        </w:rPr>
        <w:fldChar w:fldCharType="end"/>
      </w:r>
      <w:r w:rsidRPr="00F01BD4">
        <w:rPr>
          <w:bCs/>
        </w:rPr>
        <w:t>.</w:t>
      </w:r>
      <w:r w:rsidRPr="00F01BD4">
        <w:rPr>
          <w:bCs/>
        </w:rPr>
        <w:fldChar w:fldCharType="begin"/>
      </w:r>
      <w:r w:rsidRPr="00F01BD4">
        <w:rPr>
          <w:bCs/>
        </w:rPr>
        <w:instrText xml:space="preserve"> SEQ Рисунок \* ARABIC \s 1 </w:instrText>
      </w:r>
      <w:r w:rsidRPr="00F01BD4">
        <w:rPr>
          <w:bCs/>
        </w:rPr>
        <w:fldChar w:fldCharType="separate"/>
      </w:r>
      <w:r w:rsidR="00B76E7C">
        <w:rPr>
          <w:bCs/>
          <w:noProof/>
        </w:rPr>
        <w:t>35</w:t>
      </w:r>
      <w:r w:rsidRPr="00F01BD4">
        <w:rPr>
          <w:bCs/>
        </w:rPr>
        <w:fldChar w:fldCharType="end"/>
      </w:r>
      <w:r w:rsidRPr="00F01BD4">
        <w:rPr>
          <w:bCs/>
        </w:rPr>
        <w:t xml:space="preserve"> – Пьезометрический график ВК Жукова, 33</w:t>
      </w:r>
      <w:r>
        <w:rPr>
          <w:bCs/>
        </w:rPr>
        <w:t xml:space="preserve"> </w:t>
      </w:r>
      <w:r w:rsidRPr="00F01BD4">
        <w:rPr>
          <w:bCs/>
        </w:rPr>
        <w:t>– ул. Жукова, 33</w:t>
      </w:r>
      <w:bookmarkEnd w:id="131"/>
    </w:p>
    <w:p w14:paraId="6A2AF605" w14:textId="4FAD13A1" w:rsidR="00F01BD4" w:rsidRDefault="00F01BD4" w:rsidP="000B249D">
      <w:pPr>
        <w:pStyle w:val="afffffffffffffffe"/>
        <w:rPr>
          <w:bCs/>
        </w:rPr>
      </w:pPr>
    </w:p>
    <w:p w14:paraId="1F458486" w14:textId="07F8A641" w:rsidR="00F01BD4" w:rsidRPr="00F01BD4" w:rsidRDefault="00F01BD4" w:rsidP="00F01BD4">
      <w:pPr>
        <w:pStyle w:val="afffffffffffffffe"/>
        <w:rPr>
          <w:bCs/>
          <w:lang w:val="en-US"/>
        </w:rPr>
      </w:pPr>
      <w:r>
        <w:rPr>
          <w:bCs/>
          <w:noProof/>
        </w:rPr>
        <w:lastRenderedPageBreak/>
        <w:drawing>
          <wp:inline distT="0" distB="0" distL="0" distR="0" wp14:anchorId="31CD759C" wp14:editId="1B5C21C3">
            <wp:extent cx="8546247" cy="6687403"/>
            <wp:effectExtent l="0" t="0" r="762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8564534" cy="6701712"/>
                    </a:xfrm>
                    <a:prstGeom prst="rect">
                      <a:avLst/>
                    </a:prstGeom>
                    <a:noFill/>
                    <a:ln>
                      <a:noFill/>
                    </a:ln>
                  </pic:spPr>
                </pic:pic>
              </a:graphicData>
            </a:graphic>
          </wp:inline>
        </w:drawing>
      </w:r>
    </w:p>
    <w:p w14:paraId="48F9CD8A" w14:textId="629F2E22" w:rsidR="00F01BD4" w:rsidRPr="00F01BD4" w:rsidRDefault="00F01BD4" w:rsidP="00F01BD4">
      <w:pPr>
        <w:pStyle w:val="afffffffffffffffe"/>
        <w:rPr>
          <w:bCs/>
        </w:rPr>
      </w:pPr>
      <w:r>
        <w:rPr>
          <w:bCs/>
          <w:noProof/>
        </w:rPr>
        <w:drawing>
          <wp:inline distT="0" distB="0" distL="0" distR="0" wp14:anchorId="32F83DAB" wp14:editId="572FDF87">
            <wp:extent cx="8843645" cy="543179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843645" cy="5431790"/>
                    </a:xfrm>
                    <a:prstGeom prst="rect">
                      <a:avLst/>
                    </a:prstGeom>
                    <a:noFill/>
                    <a:ln>
                      <a:noFill/>
                    </a:ln>
                  </pic:spPr>
                </pic:pic>
              </a:graphicData>
            </a:graphic>
          </wp:inline>
        </w:drawing>
      </w:r>
    </w:p>
    <w:p w14:paraId="324EFE33" w14:textId="403294EB" w:rsidR="00F01BD4" w:rsidRPr="00F01BD4" w:rsidRDefault="00F01BD4" w:rsidP="00F01BD4">
      <w:pPr>
        <w:pStyle w:val="afffffffffffffffe"/>
        <w:rPr>
          <w:bCs/>
        </w:rPr>
      </w:pPr>
      <w:bookmarkStart w:id="132" w:name="_Toc148310599"/>
      <w:r w:rsidRPr="00F01BD4">
        <w:rPr>
          <w:bCs/>
        </w:rPr>
        <w:t xml:space="preserve">Рисунок </w:t>
      </w:r>
      <w:r w:rsidRPr="00F01BD4">
        <w:rPr>
          <w:bCs/>
        </w:rPr>
        <w:fldChar w:fldCharType="begin"/>
      </w:r>
      <w:r w:rsidRPr="00F01BD4">
        <w:rPr>
          <w:bCs/>
        </w:rPr>
        <w:instrText xml:space="preserve"> STYLEREF 1 \s </w:instrText>
      </w:r>
      <w:r w:rsidRPr="00F01BD4">
        <w:rPr>
          <w:bCs/>
        </w:rPr>
        <w:fldChar w:fldCharType="separate"/>
      </w:r>
      <w:r w:rsidR="00B76E7C">
        <w:rPr>
          <w:bCs/>
          <w:noProof/>
        </w:rPr>
        <w:t>5</w:t>
      </w:r>
      <w:r w:rsidRPr="00F01BD4">
        <w:rPr>
          <w:bCs/>
        </w:rPr>
        <w:fldChar w:fldCharType="end"/>
      </w:r>
      <w:r w:rsidRPr="00F01BD4">
        <w:rPr>
          <w:bCs/>
        </w:rPr>
        <w:t>.</w:t>
      </w:r>
      <w:r w:rsidRPr="00F01BD4">
        <w:rPr>
          <w:bCs/>
        </w:rPr>
        <w:fldChar w:fldCharType="begin"/>
      </w:r>
      <w:r w:rsidRPr="00F01BD4">
        <w:rPr>
          <w:bCs/>
        </w:rPr>
        <w:instrText xml:space="preserve"> SEQ Рисунок \* ARABIC \s 1 </w:instrText>
      </w:r>
      <w:r w:rsidRPr="00F01BD4">
        <w:rPr>
          <w:bCs/>
        </w:rPr>
        <w:fldChar w:fldCharType="separate"/>
      </w:r>
      <w:r w:rsidR="00B76E7C">
        <w:rPr>
          <w:bCs/>
          <w:noProof/>
        </w:rPr>
        <w:t>36</w:t>
      </w:r>
      <w:r w:rsidRPr="00F01BD4">
        <w:rPr>
          <w:bCs/>
        </w:rPr>
        <w:fldChar w:fldCharType="end"/>
      </w:r>
      <w:r w:rsidRPr="00F01BD4">
        <w:rPr>
          <w:bCs/>
        </w:rPr>
        <w:t xml:space="preserve"> – Пьезометрический график ВК Лепешинской, 3</w:t>
      </w:r>
      <w:r>
        <w:rPr>
          <w:bCs/>
        </w:rPr>
        <w:t xml:space="preserve"> </w:t>
      </w:r>
      <w:r w:rsidRPr="00F01BD4">
        <w:rPr>
          <w:bCs/>
        </w:rPr>
        <w:t>– ул. Ветлужская, 48</w:t>
      </w:r>
      <w:bookmarkEnd w:id="132"/>
    </w:p>
    <w:p w14:paraId="1B7AC6EB" w14:textId="38A91E14" w:rsidR="00F01BD4" w:rsidRDefault="00F01BD4" w:rsidP="00F01BD4">
      <w:pPr>
        <w:pStyle w:val="afffffffffffffffe"/>
        <w:rPr>
          <w:bCs/>
          <w:noProof/>
        </w:rPr>
      </w:pPr>
    </w:p>
    <w:p w14:paraId="4AF3B2E4" w14:textId="5488B5A0" w:rsidR="00B379DA" w:rsidRPr="00F01BD4" w:rsidRDefault="00B379DA" w:rsidP="00F01BD4">
      <w:pPr>
        <w:pStyle w:val="afffffffffffffffe"/>
        <w:rPr>
          <w:bCs/>
        </w:rPr>
      </w:pPr>
      <w:r>
        <w:rPr>
          <w:bCs/>
          <w:noProof/>
        </w:rPr>
        <w:lastRenderedPageBreak/>
        <w:drawing>
          <wp:inline distT="0" distB="0" distL="0" distR="0" wp14:anchorId="285E63F4" wp14:editId="6C1B23AA">
            <wp:extent cx="7873395" cy="7233314"/>
            <wp:effectExtent l="0" t="0" r="0" b="5715"/>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7888301" cy="7247008"/>
                    </a:xfrm>
                    <a:prstGeom prst="rect">
                      <a:avLst/>
                    </a:prstGeom>
                    <a:noFill/>
                    <a:ln>
                      <a:noFill/>
                    </a:ln>
                  </pic:spPr>
                </pic:pic>
              </a:graphicData>
            </a:graphic>
          </wp:inline>
        </w:drawing>
      </w:r>
    </w:p>
    <w:p w14:paraId="0F873809" w14:textId="0A3CDE23" w:rsidR="00F01BD4" w:rsidRPr="00F01BD4" w:rsidRDefault="00B379DA" w:rsidP="00F01BD4">
      <w:pPr>
        <w:pStyle w:val="afffffffffffffffe"/>
        <w:rPr>
          <w:bCs/>
        </w:rPr>
      </w:pPr>
      <w:r>
        <w:rPr>
          <w:bCs/>
          <w:noProof/>
        </w:rPr>
        <w:drawing>
          <wp:inline distT="0" distB="0" distL="0" distR="0" wp14:anchorId="4BA9169C" wp14:editId="698ABB35">
            <wp:extent cx="8843645" cy="5473065"/>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843645" cy="5473065"/>
                    </a:xfrm>
                    <a:prstGeom prst="rect">
                      <a:avLst/>
                    </a:prstGeom>
                    <a:noFill/>
                    <a:ln>
                      <a:noFill/>
                    </a:ln>
                  </pic:spPr>
                </pic:pic>
              </a:graphicData>
            </a:graphic>
          </wp:inline>
        </w:drawing>
      </w:r>
    </w:p>
    <w:p w14:paraId="517D6246" w14:textId="1FD112C2" w:rsidR="00F01BD4" w:rsidRPr="00F01BD4" w:rsidRDefault="00F01BD4" w:rsidP="00F01BD4">
      <w:pPr>
        <w:pStyle w:val="afffffffffffffffe"/>
        <w:rPr>
          <w:bCs/>
        </w:rPr>
      </w:pPr>
      <w:bookmarkStart w:id="133" w:name="_Toc148310600"/>
      <w:r w:rsidRPr="00F01BD4">
        <w:rPr>
          <w:bCs/>
        </w:rPr>
        <w:t xml:space="preserve">Рисунок </w:t>
      </w:r>
      <w:r w:rsidRPr="00F01BD4">
        <w:rPr>
          <w:bCs/>
        </w:rPr>
        <w:fldChar w:fldCharType="begin"/>
      </w:r>
      <w:r w:rsidRPr="00F01BD4">
        <w:rPr>
          <w:bCs/>
        </w:rPr>
        <w:instrText xml:space="preserve"> STYLEREF 1 \s </w:instrText>
      </w:r>
      <w:r w:rsidRPr="00F01BD4">
        <w:rPr>
          <w:bCs/>
        </w:rPr>
        <w:fldChar w:fldCharType="separate"/>
      </w:r>
      <w:r w:rsidR="00B76E7C">
        <w:rPr>
          <w:bCs/>
          <w:noProof/>
        </w:rPr>
        <w:t>5</w:t>
      </w:r>
      <w:r w:rsidRPr="00F01BD4">
        <w:rPr>
          <w:bCs/>
        </w:rPr>
        <w:fldChar w:fldCharType="end"/>
      </w:r>
      <w:r w:rsidRPr="00F01BD4">
        <w:rPr>
          <w:bCs/>
        </w:rPr>
        <w:t>.</w:t>
      </w:r>
      <w:r w:rsidRPr="00F01BD4">
        <w:rPr>
          <w:bCs/>
        </w:rPr>
        <w:fldChar w:fldCharType="begin"/>
      </w:r>
      <w:r w:rsidRPr="00F01BD4">
        <w:rPr>
          <w:bCs/>
        </w:rPr>
        <w:instrText xml:space="preserve"> SEQ Рисунок \* ARABIC \s 1 </w:instrText>
      </w:r>
      <w:r w:rsidRPr="00F01BD4">
        <w:rPr>
          <w:bCs/>
        </w:rPr>
        <w:fldChar w:fldCharType="separate"/>
      </w:r>
      <w:r w:rsidR="00B76E7C">
        <w:rPr>
          <w:bCs/>
          <w:noProof/>
        </w:rPr>
        <w:t>37</w:t>
      </w:r>
      <w:r w:rsidRPr="00F01BD4">
        <w:rPr>
          <w:bCs/>
        </w:rPr>
        <w:fldChar w:fldCharType="end"/>
      </w:r>
      <w:r w:rsidRPr="00F01BD4">
        <w:rPr>
          <w:bCs/>
        </w:rPr>
        <w:t xml:space="preserve"> – Пьезометрический график </w:t>
      </w:r>
      <w:r w:rsidR="00B379DA" w:rsidRPr="00B379DA">
        <w:rPr>
          <w:bCs/>
        </w:rPr>
        <w:t>ВК Ленская, 32б</w:t>
      </w:r>
      <w:r w:rsidR="00B379DA">
        <w:rPr>
          <w:bCs/>
        </w:rPr>
        <w:t xml:space="preserve"> </w:t>
      </w:r>
      <w:r w:rsidRPr="00F01BD4">
        <w:rPr>
          <w:bCs/>
        </w:rPr>
        <w:t xml:space="preserve">– </w:t>
      </w:r>
      <w:r w:rsidR="00B379DA" w:rsidRPr="00B379DA">
        <w:rPr>
          <w:bCs/>
        </w:rPr>
        <w:t>ул. ДОС, 1</w:t>
      </w:r>
      <w:bookmarkEnd w:id="133"/>
    </w:p>
    <w:p w14:paraId="3DD6EFF0" w14:textId="55D3F2B1" w:rsidR="00F01BD4" w:rsidRDefault="00F01BD4" w:rsidP="000B249D">
      <w:pPr>
        <w:pStyle w:val="afffffffffffffffe"/>
        <w:rPr>
          <w:bCs/>
        </w:rPr>
      </w:pPr>
    </w:p>
    <w:p w14:paraId="04C1F29E" w14:textId="37E18453" w:rsidR="00B379DA" w:rsidRPr="00B379DA" w:rsidRDefault="00B379DA" w:rsidP="00B379DA">
      <w:pPr>
        <w:pStyle w:val="afffffffffffffffe"/>
        <w:rPr>
          <w:bCs/>
        </w:rPr>
      </w:pPr>
      <w:r>
        <w:rPr>
          <w:bCs/>
          <w:noProof/>
        </w:rPr>
        <w:lastRenderedPageBreak/>
        <w:drawing>
          <wp:inline distT="0" distB="0" distL="0" distR="0" wp14:anchorId="515DD9DD" wp14:editId="6F33F8ED">
            <wp:extent cx="9062085" cy="3766820"/>
            <wp:effectExtent l="0" t="0" r="5715" b="508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062085" cy="3766820"/>
                    </a:xfrm>
                    <a:prstGeom prst="rect">
                      <a:avLst/>
                    </a:prstGeom>
                    <a:noFill/>
                    <a:ln>
                      <a:noFill/>
                    </a:ln>
                  </pic:spPr>
                </pic:pic>
              </a:graphicData>
            </a:graphic>
          </wp:inline>
        </w:drawing>
      </w:r>
    </w:p>
    <w:p w14:paraId="1F854901" w14:textId="5A3471D1" w:rsidR="00B379DA" w:rsidRPr="00B379DA" w:rsidRDefault="00B379DA" w:rsidP="00B379DA">
      <w:pPr>
        <w:pStyle w:val="afffffffffffffffe"/>
        <w:rPr>
          <w:bCs/>
        </w:rPr>
      </w:pPr>
      <w:r>
        <w:rPr>
          <w:bCs/>
          <w:noProof/>
        </w:rPr>
        <w:drawing>
          <wp:inline distT="0" distB="0" distL="0" distR="0" wp14:anchorId="1825699A" wp14:editId="47C48BCF">
            <wp:extent cx="8830310" cy="5473065"/>
            <wp:effectExtent l="0" t="0" r="8890"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8830310" cy="5473065"/>
                    </a:xfrm>
                    <a:prstGeom prst="rect">
                      <a:avLst/>
                    </a:prstGeom>
                    <a:noFill/>
                    <a:ln>
                      <a:noFill/>
                    </a:ln>
                  </pic:spPr>
                </pic:pic>
              </a:graphicData>
            </a:graphic>
          </wp:inline>
        </w:drawing>
      </w:r>
    </w:p>
    <w:p w14:paraId="574E7F46" w14:textId="4A69DB97" w:rsidR="00B379DA" w:rsidRPr="00B379DA" w:rsidRDefault="00B379DA" w:rsidP="00B379DA">
      <w:pPr>
        <w:pStyle w:val="afffffffffffffffe"/>
        <w:rPr>
          <w:bCs/>
        </w:rPr>
      </w:pPr>
      <w:bookmarkStart w:id="134" w:name="_Toc148310601"/>
      <w:r w:rsidRPr="00B379DA">
        <w:rPr>
          <w:bCs/>
        </w:rPr>
        <w:t xml:space="preserve">Рисунок </w:t>
      </w:r>
      <w:r w:rsidRPr="00B379DA">
        <w:rPr>
          <w:bCs/>
        </w:rPr>
        <w:fldChar w:fldCharType="begin"/>
      </w:r>
      <w:r w:rsidRPr="00B379DA">
        <w:rPr>
          <w:bCs/>
        </w:rPr>
        <w:instrText xml:space="preserve"> STYLEREF 1 \s </w:instrText>
      </w:r>
      <w:r w:rsidRPr="00B379DA">
        <w:rPr>
          <w:bCs/>
        </w:rPr>
        <w:fldChar w:fldCharType="separate"/>
      </w:r>
      <w:r w:rsidR="00B76E7C">
        <w:rPr>
          <w:bCs/>
          <w:noProof/>
        </w:rPr>
        <w:t>5</w:t>
      </w:r>
      <w:r w:rsidRPr="00B379DA">
        <w:rPr>
          <w:bCs/>
        </w:rPr>
        <w:fldChar w:fldCharType="end"/>
      </w:r>
      <w:r w:rsidRPr="00B379DA">
        <w:rPr>
          <w:bCs/>
        </w:rPr>
        <w:t>.</w:t>
      </w:r>
      <w:r w:rsidRPr="00B379DA">
        <w:rPr>
          <w:bCs/>
        </w:rPr>
        <w:fldChar w:fldCharType="begin"/>
      </w:r>
      <w:r w:rsidRPr="00B379DA">
        <w:rPr>
          <w:bCs/>
        </w:rPr>
        <w:instrText xml:space="preserve"> SEQ Рисунок \* ARABIC \s 1 </w:instrText>
      </w:r>
      <w:r w:rsidRPr="00B379DA">
        <w:rPr>
          <w:bCs/>
        </w:rPr>
        <w:fldChar w:fldCharType="separate"/>
      </w:r>
      <w:r w:rsidR="00B76E7C">
        <w:rPr>
          <w:bCs/>
          <w:noProof/>
        </w:rPr>
        <w:t>38</w:t>
      </w:r>
      <w:r w:rsidRPr="00B379DA">
        <w:rPr>
          <w:bCs/>
        </w:rPr>
        <w:fldChar w:fldCharType="end"/>
      </w:r>
      <w:r w:rsidRPr="00B379DA">
        <w:rPr>
          <w:bCs/>
        </w:rPr>
        <w:t xml:space="preserve"> – Пьезометрический график ВК </w:t>
      </w:r>
      <w:r>
        <w:rPr>
          <w:bCs/>
        </w:rPr>
        <w:t>Бахаревская</w:t>
      </w:r>
      <w:r w:rsidRPr="00B379DA">
        <w:rPr>
          <w:bCs/>
        </w:rPr>
        <w:t xml:space="preserve"> – ул. 1-я Бахаревская, 53</w:t>
      </w:r>
      <w:bookmarkEnd w:id="134"/>
    </w:p>
    <w:p w14:paraId="79757BCD" w14:textId="77777777" w:rsidR="00B379DA" w:rsidRPr="00B379DA" w:rsidRDefault="00B379DA" w:rsidP="00B379DA">
      <w:pPr>
        <w:pStyle w:val="afffffffffffffffe"/>
        <w:rPr>
          <w:bCs/>
        </w:rPr>
      </w:pPr>
    </w:p>
    <w:p w14:paraId="73FE9197" w14:textId="1E40602E" w:rsidR="00B379DA" w:rsidRPr="00B379DA" w:rsidRDefault="00B379DA" w:rsidP="00B379DA">
      <w:pPr>
        <w:pStyle w:val="afffffffffffffffe"/>
        <w:rPr>
          <w:bCs/>
        </w:rPr>
      </w:pPr>
      <w:r>
        <w:rPr>
          <w:bCs/>
          <w:noProof/>
        </w:rPr>
        <w:lastRenderedPageBreak/>
        <w:drawing>
          <wp:inline distT="0" distB="0" distL="0" distR="0" wp14:anchorId="5F92E3E6" wp14:editId="40E9609C">
            <wp:extent cx="8162654" cy="7601803"/>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8186936" cy="7624417"/>
                    </a:xfrm>
                    <a:prstGeom prst="rect">
                      <a:avLst/>
                    </a:prstGeom>
                    <a:noFill/>
                    <a:ln>
                      <a:noFill/>
                    </a:ln>
                  </pic:spPr>
                </pic:pic>
              </a:graphicData>
            </a:graphic>
          </wp:inline>
        </w:drawing>
      </w:r>
    </w:p>
    <w:p w14:paraId="082447FE" w14:textId="2D3D54F0" w:rsidR="00B379DA" w:rsidRPr="00B379DA" w:rsidRDefault="00B379DA" w:rsidP="00B379DA">
      <w:pPr>
        <w:pStyle w:val="afffffffffffffffe"/>
        <w:rPr>
          <w:bCs/>
        </w:rPr>
      </w:pPr>
      <w:r>
        <w:rPr>
          <w:bCs/>
          <w:noProof/>
        </w:rPr>
        <w:drawing>
          <wp:inline distT="0" distB="0" distL="0" distR="0" wp14:anchorId="2CA4072B" wp14:editId="30439F26">
            <wp:extent cx="8843645" cy="5486400"/>
            <wp:effectExtent l="0" t="0" r="0"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8843645" cy="5486400"/>
                    </a:xfrm>
                    <a:prstGeom prst="rect">
                      <a:avLst/>
                    </a:prstGeom>
                    <a:noFill/>
                    <a:ln>
                      <a:noFill/>
                    </a:ln>
                  </pic:spPr>
                </pic:pic>
              </a:graphicData>
            </a:graphic>
          </wp:inline>
        </w:drawing>
      </w:r>
    </w:p>
    <w:p w14:paraId="72EA91BE" w14:textId="393E1B85" w:rsidR="00B379DA" w:rsidRPr="00B379DA" w:rsidRDefault="00B379DA" w:rsidP="00B379DA">
      <w:pPr>
        <w:pStyle w:val="afffffffffffffffe"/>
        <w:rPr>
          <w:bCs/>
        </w:rPr>
      </w:pPr>
      <w:bookmarkStart w:id="135" w:name="_Toc148310602"/>
      <w:r w:rsidRPr="00B379DA">
        <w:rPr>
          <w:bCs/>
        </w:rPr>
        <w:t xml:space="preserve">Рисунок </w:t>
      </w:r>
      <w:r w:rsidRPr="00B379DA">
        <w:rPr>
          <w:bCs/>
        </w:rPr>
        <w:fldChar w:fldCharType="begin"/>
      </w:r>
      <w:r w:rsidRPr="00B379DA">
        <w:rPr>
          <w:bCs/>
        </w:rPr>
        <w:instrText xml:space="preserve"> STYLEREF 1 \s </w:instrText>
      </w:r>
      <w:r w:rsidRPr="00B379DA">
        <w:rPr>
          <w:bCs/>
        </w:rPr>
        <w:fldChar w:fldCharType="separate"/>
      </w:r>
      <w:r w:rsidR="00B76E7C">
        <w:rPr>
          <w:bCs/>
          <w:noProof/>
        </w:rPr>
        <w:t>5</w:t>
      </w:r>
      <w:r w:rsidRPr="00B379DA">
        <w:rPr>
          <w:bCs/>
        </w:rPr>
        <w:fldChar w:fldCharType="end"/>
      </w:r>
      <w:r w:rsidRPr="00B379DA">
        <w:rPr>
          <w:bCs/>
        </w:rPr>
        <w:t>.</w:t>
      </w:r>
      <w:r w:rsidRPr="00B379DA">
        <w:rPr>
          <w:bCs/>
        </w:rPr>
        <w:fldChar w:fldCharType="begin"/>
      </w:r>
      <w:r w:rsidRPr="00B379DA">
        <w:rPr>
          <w:bCs/>
        </w:rPr>
        <w:instrText xml:space="preserve"> SEQ Рисунок \* ARABIC \s 1 </w:instrText>
      </w:r>
      <w:r w:rsidRPr="00B379DA">
        <w:rPr>
          <w:bCs/>
        </w:rPr>
        <w:fldChar w:fldCharType="separate"/>
      </w:r>
      <w:r w:rsidR="00B76E7C">
        <w:rPr>
          <w:bCs/>
          <w:noProof/>
        </w:rPr>
        <w:t>39</w:t>
      </w:r>
      <w:r w:rsidRPr="00B379DA">
        <w:rPr>
          <w:bCs/>
        </w:rPr>
        <w:fldChar w:fldCharType="end"/>
      </w:r>
      <w:r w:rsidRPr="00B379DA">
        <w:rPr>
          <w:bCs/>
        </w:rPr>
        <w:t xml:space="preserve"> – Пьезометрический график ВК Криворожская, 36</w:t>
      </w:r>
      <w:r>
        <w:rPr>
          <w:bCs/>
        </w:rPr>
        <w:t xml:space="preserve"> </w:t>
      </w:r>
      <w:r w:rsidRPr="00B379DA">
        <w:rPr>
          <w:bCs/>
        </w:rPr>
        <w:t>– ст. Левшино</w:t>
      </w:r>
      <w:bookmarkEnd w:id="135"/>
    </w:p>
    <w:p w14:paraId="74948C89" w14:textId="5829DF61" w:rsidR="00B379DA" w:rsidRPr="00B379DA" w:rsidRDefault="00B379DA" w:rsidP="00B379DA">
      <w:pPr>
        <w:pStyle w:val="afffffffffffffffe"/>
        <w:rPr>
          <w:bCs/>
        </w:rPr>
      </w:pPr>
      <w:r>
        <w:rPr>
          <w:bCs/>
          <w:noProof/>
        </w:rPr>
        <w:lastRenderedPageBreak/>
        <w:drawing>
          <wp:inline distT="0" distB="0" distL="0" distR="0" wp14:anchorId="22123244" wp14:editId="4D0B299F">
            <wp:extent cx="8237916" cy="7124132"/>
            <wp:effectExtent l="0" t="0" r="0" b="63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8253201" cy="7137350"/>
                    </a:xfrm>
                    <a:prstGeom prst="rect">
                      <a:avLst/>
                    </a:prstGeom>
                    <a:noFill/>
                    <a:ln>
                      <a:noFill/>
                    </a:ln>
                  </pic:spPr>
                </pic:pic>
              </a:graphicData>
            </a:graphic>
          </wp:inline>
        </w:drawing>
      </w:r>
    </w:p>
    <w:p w14:paraId="01E046C1" w14:textId="56527E8A" w:rsidR="00B379DA" w:rsidRPr="00B379DA" w:rsidRDefault="00B379DA" w:rsidP="00B379DA">
      <w:pPr>
        <w:pStyle w:val="afffffffffffffffe"/>
        <w:rPr>
          <w:bCs/>
        </w:rPr>
      </w:pPr>
      <w:r>
        <w:rPr>
          <w:bCs/>
          <w:noProof/>
        </w:rPr>
        <w:drawing>
          <wp:inline distT="0" distB="0" distL="0" distR="0" wp14:anchorId="7D028E79" wp14:editId="501525A8">
            <wp:extent cx="8857615" cy="5473065"/>
            <wp:effectExtent l="0" t="0" r="63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8857615" cy="5473065"/>
                    </a:xfrm>
                    <a:prstGeom prst="rect">
                      <a:avLst/>
                    </a:prstGeom>
                    <a:noFill/>
                    <a:ln>
                      <a:noFill/>
                    </a:ln>
                  </pic:spPr>
                </pic:pic>
              </a:graphicData>
            </a:graphic>
          </wp:inline>
        </w:drawing>
      </w:r>
    </w:p>
    <w:p w14:paraId="14070BA5" w14:textId="276A1CEE" w:rsidR="00B379DA" w:rsidRPr="00B379DA" w:rsidRDefault="00B379DA" w:rsidP="00B379DA">
      <w:pPr>
        <w:pStyle w:val="afffffffffffffffe"/>
        <w:rPr>
          <w:bCs/>
        </w:rPr>
      </w:pPr>
      <w:bookmarkStart w:id="136" w:name="_Toc148310603"/>
      <w:r w:rsidRPr="00B379DA">
        <w:rPr>
          <w:bCs/>
        </w:rPr>
        <w:t xml:space="preserve">Рисунок </w:t>
      </w:r>
      <w:r w:rsidRPr="00B379DA">
        <w:rPr>
          <w:bCs/>
        </w:rPr>
        <w:fldChar w:fldCharType="begin"/>
      </w:r>
      <w:r w:rsidRPr="00B379DA">
        <w:rPr>
          <w:bCs/>
        </w:rPr>
        <w:instrText xml:space="preserve"> STYLEREF 1 \s </w:instrText>
      </w:r>
      <w:r w:rsidRPr="00B379DA">
        <w:rPr>
          <w:bCs/>
        </w:rPr>
        <w:fldChar w:fldCharType="separate"/>
      </w:r>
      <w:r w:rsidR="00B76E7C">
        <w:rPr>
          <w:bCs/>
          <w:noProof/>
        </w:rPr>
        <w:t>5</w:t>
      </w:r>
      <w:r w:rsidRPr="00B379DA">
        <w:rPr>
          <w:bCs/>
        </w:rPr>
        <w:fldChar w:fldCharType="end"/>
      </w:r>
      <w:r w:rsidRPr="00B379DA">
        <w:rPr>
          <w:bCs/>
        </w:rPr>
        <w:t>.</w:t>
      </w:r>
      <w:r w:rsidRPr="00B379DA">
        <w:rPr>
          <w:bCs/>
        </w:rPr>
        <w:fldChar w:fldCharType="begin"/>
      </w:r>
      <w:r w:rsidRPr="00B379DA">
        <w:rPr>
          <w:bCs/>
        </w:rPr>
        <w:instrText xml:space="preserve"> SEQ Рисунок \* ARABIC \s 1 </w:instrText>
      </w:r>
      <w:r w:rsidRPr="00B379DA">
        <w:rPr>
          <w:bCs/>
        </w:rPr>
        <w:fldChar w:fldCharType="separate"/>
      </w:r>
      <w:r w:rsidR="00B76E7C">
        <w:rPr>
          <w:bCs/>
          <w:noProof/>
        </w:rPr>
        <w:t>40</w:t>
      </w:r>
      <w:r w:rsidRPr="00B379DA">
        <w:rPr>
          <w:bCs/>
        </w:rPr>
        <w:fldChar w:fldCharType="end"/>
      </w:r>
      <w:r w:rsidRPr="00B379DA">
        <w:rPr>
          <w:bCs/>
        </w:rPr>
        <w:t xml:space="preserve"> – Пьезометрический график ВК Чусовская, 27</w:t>
      </w:r>
      <w:r>
        <w:rPr>
          <w:bCs/>
        </w:rPr>
        <w:t xml:space="preserve"> </w:t>
      </w:r>
      <w:r w:rsidRPr="00B379DA">
        <w:rPr>
          <w:bCs/>
        </w:rPr>
        <w:t>– ул. Коммунистическая, 14</w:t>
      </w:r>
      <w:bookmarkEnd w:id="136"/>
    </w:p>
    <w:p w14:paraId="6DF86E43" w14:textId="77777777" w:rsidR="00F01BD4" w:rsidRPr="00633FD4" w:rsidRDefault="00F01BD4" w:rsidP="00F01BD4">
      <w:pPr>
        <w:ind w:firstLine="0"/>
        <w:jc w:val="center"/>
        <w:rPr>
          <w:rFonts w:ascii="Times New Roman" w:hAnsi="Times New Roman" w:cs="Times New Roman"/>
          <w:noProof/>
          <w:szCs w:val="24"/>
          <w:lang w:eastAsia="ru-RU" w:bidi="ar-SA"/>
        </w:rPr>
      </w:pPr>
      <w:r>
        <w:rPr>
          <w:noProof/>
          <w:lang w:val="ru-RU" w:eastAsia="ru-RU" w:bidi="ar-SA"/>
        </w:rPr>
        <w:lastRenderedPageBreak/>
        <w:drawing>
          <wp:inline distT="0" distB="0" distL="0" distR="0" wp14:anchorId="5E5C4D93" wp14:editId="1618D78C">
            <wp:extent cx="8559209" cy="6164639"/>
            <wp:effectExtent l="0" t="0" r="0" b="762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l="1047" t="16035" r="60603" b="14910"/>
                    <a:stretch/>
                  </pic:blipFill>
                  <pic:spPr bwMode="auto">
                    <a:xfrm>
                      <a:off x="0" y="0"/>
                      <a:ext cx="8592147" cy="6188362"/>
                    </a:xfrm>
                    <a:prstGeom prst="rect">
                      <a:avLst/>
                    </a:prstGeom>
                    <a:ln>
                      <a:noFill/>
                    </a:ln>
                    <a:extLst>
                      <a:ext uri="{53640926-AAD7-44D8-BBD7-CCE9431645EC}">
                        <a14:shadowObscured xmlns:a14="http://schemas.microsoft.com/office/drawing/2010/main"/>
                      </a:ext>
                    </a:extLst>
                  </pic:spPr>
                </pic:pic>
              </a:graphicData>
            </a:graphic>
          </wp:inline>
        </w:drawing>
      </w:r>
    </w:p>
    <w:p w14:paraId="6EAAE8DD" w14:textId="77777777" w:rsidR="00F01BD4" w:rsidRDefault="00F01BD4" w:rsidP="00F01BD4">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5211D2DA" wp14:editId="10D2C97E">
            <wp:extent cx="8857615" cy="5486400"/>
            <wp:effectExtent l="0" t="0" r="63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8857615" cy="5486400"/>
                    </a:xfrm>
                    <a:prstGeom prst="rect">
                      <a:avLst/>
                    </a:prstGeom>
                    <a:noFill/>
                    <a:ln>
                      <a:noFill/>
                    </a:ln>
                  </pic:spPr>
                </pic:pic>
              </a:graphicData>
            </a:graphic>
          </wp:inline>
        </w:drawing>
      </w:r>
    </w:p>
    <w:p w14:paraId="2DB44F1C" w14:textId="2E594FE4" w:rsidR="00F01BD4" w:rsidRPr="006E7B53" w:rsidRDefault="00F01BD4" w:rsidP="00F01BD4">
      <w:pPr>
        <w:pStyle w:val="afffffffffffffffe"/>
        <w:rPr>
          <w:bCs/>
        </w:rPr>
      </w:pPr>
      <w:bookmarkStart w:id="137" w:name="_Toc17289844"/>
      <w:bookmarkStart w:id="138" w:name="_Toc148310604"/>
      <w:r w:rsidRPr="006E7B53">
        <w:rPr>
          <w:rFonts w:eastAsia="Calibri"/>
        </w:rPr>
        <w:t xml:space="preserve">Рисунок </w:t>
      </w:r>
      <w:r>
        <w:rPr>
          <w:rFonts w:eastAsia="Calibri"/>
        </w:rPr>
        <w:fldChar w:fldCharType="begin"/>
      </w:r>
      <w:r>
        <w:rPr>
          <w:rFonts w:eastAsia="Calibri"/>
        </w:rPr>
        <w:instrText xml:space="preserve"> STYLEREF 1 \s </w:instrText>
      </w:r>
      <w:r>
        <w:rPr>
          <w:rFonts w:eastAsia="Calibri"/>
        </w:rPr>
        <w:fldChar w:fldCharType="separate"/>
      </w:r>
      <w:r w:rsidR="00B76E7C">
        <w:rPr>
          <w:rFonts w:eastAsia="Calibri"/>
          <w:noProof/>
        </w:rPr>
        <w:t>5</w:t>
      </w:r>
      <w:r>
        <w:rPr>
          <w:rFonts w:eastAsia="Calibri"/>
        </w:rPr>
        <w:fldChar w:fldCharType="end"/>
      </w:r>
      <w:r>
        <w:rPr>
          <w:rFonts w:eastAsia="Calibri"/>
        </w:rPr>
        <w:t>.</w:t>
      </w:r>
      <w:r>
        <w:rPr>
          <w:rFonts w:eastAsia="Calibri"/>
        </w:rPr>
        <w:fldChar w:fldCharType="begin"/>
      </w:r>
      <w:r>
        <w:rPr>
          <w:rFonts w:eastAsia="Calibri"/>
        </w:rPr>
        <w:instrText xml:space="preserve"> SEQ Рисунок \* ARABIC \s 1 </w:instrText>
      </w:r>
      <w:r>
        <w:rPr>
          <w:rFonts w:eastAsia="Calibri"/>
        </w:rPr>
        <w:fldChar w:fldCharType="separate"/>
      </w:r>
      <w:r w:rsidR="00B76E7C">
        <w:rPr>
          <w:rFonts w:eastAsia="Calibri"/>
          <w:noProof/>
        </w:rPr>
        <w:t>41</w:t>
      </w:r>
      <w:r>
        <w:rPr>
          <w:rFonts w:eastAsia="Calibri"/>
        </w:rPr>
        <w:fldChar w:fldCharType="end"/>
      </w:r>
      <w:r w:rsidRPr="006E7B53">
        <w:rPr>
          <w:rFonts w:eastAsia="Calibri"/>
        </w:rPr>
        <w:t xml:space="preserve"> – </w:t>
      </w:r>
      <w:r w:rsidRPr="00A94171">
        <w:rPr>
          <w:rFonts w:eastAsia="Calibri"/>
        </w:rPr>
        <w:t>Пьез</w:t>
      </w:r>
      <w:r>
        <w:rPr>
          <w:rFonts w:eastAsia="Calibri"/>
        </w:rPr>
        <w:t>ометрический график ВК Искра</w:t>
      </w:r>
      <w:r w:rsidRPr="006363F1">
        <w:rPr>
          <w:rFonts w:eastAsia="Calibri"/>
        </w:rPr>
        <w:t xml:space="preserve"> – </w:t>
      </w:r>
      <w:r w:rsidRPr="007946A5">
        <w:rPr>
          <w:rFonts w:eastAsia="Calibri"/>
        </w:rPr>
        <w:t xml:space="preserve">ул. Академика Веденеева, </w:t>
      </w:r>
      <w:r>
        <w:rPr>
          <w:rFonts w:eastAsia="Calibri"/>
        </w:rPr>
        <w:t>9</w:t>
      </w:r>
      <w:r w:rsidRPr="007946A5">
        <w:rPr>
          <w:rFonts w:eastAsia="Calibri"/>
        </w:rPr>
        <w:t>2</w:t>
      </w:r>
      <w:bookmarkEnd w:id="137"/>
      <w:bookmarkEnd w:id="138"/>
    </w:p>
    <w:p w14:paraId="794BC381" w14:textId="77777777" w:rsidR="00F01BD4" w:rsidRDefault="00F01BD4" w:rsidP="00F01BD4">
      <w:pPr>
        <w:ind w:right="-12" w:firstLine="709"/>
        <w:jc w:val="center"/>
        <w:rPr>
          <w:rFonts w:ascii="Times New Roman" w:hAnsi="Times New Roman" w:cs="Times New Roman"/>
          <w:bCs/>
          <w:szCs w:val="24"/>
          <w:lang w:val="ru-RU"/>
        </w:rPr>
      </w:pPr>
    </w:p>
    <w:p w14:paraId="6A982000" w14:textId="77777777" w:rsidR="00F01BD4" w:rsidRPr="00633FD4" w:rsidRDefault="00F01BD4" w:rsidP="00F01BD4">
      <w:pPr>
        <w:ind w:firstLine="0"/>
        <w:jc w:val="center"/>
        <w:rPr>
          <w:rFonts w:ascii="Times New Roman" w:hAnsi="Times New Roman" w:cs="Times New Roman"/>
          <w:noProof/>
          <w:szCs w:val="24"/>
          <w:lang w:eastAsia="ru-RU" w:bidi="ar-SA"/>
        </w:rPr>
      </w:pPr>
      <w:r>
        <w:rPr>
          <w:noProof/>
          <w:lang w:val="ru-RU" w:eastAsia="ru-RU" w:bidi="ar-SA"/>
        </w:rPr>
        <w:lastRenderedPageBreak/>
        <w:drawing>
          <wp:inline distT="0" distB="0" distL="0" distR="0" wp14:anchorId="0188A784" wp14:editId="728F2407">
            <wp:extent cx="8495414" cy="7384658"/>
            <wp:effectExtent l="0" t="0" r="1270" b="698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l="8770" t="19961" r="60210" b="12626"/>
                    <a:stretch/>
                  </pic:blipFill>
                  <pic:spPr bwMode="auto">
                    <a:xfrm>
                      <a:off x="0" y="0"/>
                      <a:ext cx="8522731" cy="7408404"/>
                    </a:xfrm>
                    <a:prstGeom prst="rect">
                      <a:avLst/>
                    </a:prstGeom>
                    <a:ln>
                      <a:noFill/>
                    </a:ln>
                    <a:extLst>
                      <a:ext uri="{53640926-AAD7-44D8-BBD7-CCE9431645EC}">
                        <a14:shadowObscured xmlns:a14="http://schemas.microsoft.com/office/drawing/2010/main"/>
                      </a:ext>
                    </a:extLst>
                  </pic:spPr>
                </pic:pic>
              </a:graphicData>
            </a:graphic>
          </wp:inline>
        </w:drawing>
      </w:r>
    </w:p>
    <w:p w14:paraId="69108ED1" w14:textId="77777777" w:rsidR="00F01BD4" w:rsidRDefault="00F01BD4" w:rsidP="00F01BD4">
      <w:pPr>
        <w:ind w:firstLine="0"/>
        <w:jc w:val="center"/>
        <w:rPr>
          <w:rFonts w:ascii="Times New Roman" w:hAnsi="Times New Roman" w:cs="Times New Roman"/>
          <w:noProof/>
          <w:szCs w:val="24"/>
          <w:lang w:val="ru-RU" w:eastAsia="ru-RU" w:bidi="ar-SA"/>
        </w:rPr>
      </w:pPr>
      <w:r>
        <w:rPr>
          <w:rFonts w:ascii="Times New Roman" w:hAnsi="Times New Roman" w:cs="Times New Roman"/>
          <w:noProof/>
          <w:szCs w:val="24"/>
          <w:lang w:val="ru-RU" w:eastAsia="ru-RU" w:bidi="ar-SA"/>
        </w:rPr>
        <w:drawing>
          <wp:inline distT="0" distB="0" distL="0" distR="0" wp14:anchorId="78661FC5" wp14:editId="00DDBE48">
            <wp:extent cx="8884920" cy="5459095"/>
            <wp:effectExtent l="0" t="0" r="0" b="825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8884920" cy="5459095"/>
                    </a:xfrm>
                    <a:prstGeom prst="rect">
                      <a:avLst/>
                    </a:prstGeom>
                    <a:noFill/>
                    <a:ln>
                      <a:noFill/>
                    </a:ln>
                  </pic:spPr>
                </pic:pic>
              </a:graphicData>
            </a:graphic>
          </wp:inline>
        </w:drawing>
      </w:r>
    </w:p>
    <w:p w14:paraId="3524C312" w14:textId="039D5808" w:rsidR="00F01BD4" w:rsidRPr="006E7B53" w:rsidRDefault="00F01BD4" w:rsidP="00F01BD4">
      <w:pPr>
        <w:pStyle w:val="afffffffffffffffe"/>
        <w:rPr>
          <w:bCs/>
        </w:rPr>
      </w:pPr>
      <w:bookmarkStart w:id="139" w:name="_Toc17289845"/>
      <w:bookmarkStart w:id="140" w:name="_Toc148310605"/>
      <w:r w:rsidRPr="006E7B53">
        <w:rPr>
          <w:rFonts w:eastAsia="Calibri"/>
        </w:rPr>
        <w:t xml:space="preserve">Рисунок </w:t>
      </w:r>
      <w:r>
        <w:rPr>
          <w:rFonts w:eastAsia="Calibri"/>
        </w:rPr>
        <w:fldChar w:fldCharType="begin"/>
      </w:r>
      <w:r>
        <w:rPr>
          <w:rFonts w:eastAsia="Calibri"/>
        </w:rPr>
        <w:instrText xml:space="preserve"> STYLEREF 1 \s </w:instrText>
      </w:r>
      <w:r>
        <w:rPr>
          <w:rFonts w:eastAsia="Calibri"/>
        </w:rPr>
        <w:fldChar w:fldCharType="separate"/>
      </w:r>
      <w:r w:rsidR="00B76E7C">
        <w:rPr>
          <w:rFonts w:eastAsia="Calibri"/>
          <w:noProof/>
        </w:rPr>
        <w:t>5</w:t>
      </w:r>
      <w:r>
        <w:rPr>
          <w:rFonts w:eastAsia="Calibri"/>
        </w:rPr>
        <w:fldChar w:fldCharType="end"/>
      </w:r>
      <w:r>
        <w:rPr>
          <w:rFonts w:eastAsia="Calibri"/>
        </w:rPr>
        <w:t>.</w:t>
      </w:r>
      <w:r>
        <w:rPr>
          <w:rFonts w:eastAsia="Calibri"/>
        </w:rPr>
        <w:fldChar w:fldCharType="begin"/>
      </w:r>
      <w:r>
        <w:rPr>
          <w:rFonts w:eastAsia="Calibri"/>
        </w:rPr>
        <w:instrText xml:space="preserve"> SEQ Рисунок \* ARABIC \s 1 </w:instrText>
      </w:r>
      <w:r>
        <w:rPr>
          <w:rFonts w:eastAsia="Calibri"/>
        </w:rPr>
        <w:fldChar w:fldCharType="separate"/>
      </w:r>
      <w:r w:rsidR="00B76E7C">
        <w:rPr>
          <w:rFonts w:eastAsia="Calibri"/>
          <w:noProof/>
        </w:rPr>
        <w:t>42</w:t>
      </w:r>
      <w:r>
        <w:rPr>
          <w:rFonts w:eastAsia="Calibri"/>
        </w:rPr>
        <w:fldChar w:fldCharType="end"/>
      </w:r>
      <w:r w:rsidRPr="006E7B53">
        <w:rPr>
          <w:rFonts w:eastAsia="Calibri"/>
        </w:rPr>
        <w:t xml:space="preserve"> – </w:t>
      </w:r>
      <w:r w:rsidRPr="00A94171">
        <w:rPr>
          <w:rFonts w:eastAsia="Calibri"/>
        </w:rPr>
        <w:t>Пьез</w:t>
      </w:r>
      <w:r>
        <w:rPr>
          <w:rFonts w:eastAsia="Calibri"/>
        </w:rPr>
        <w:t>ометрический график ВК Искра</w:t>
      </w:r>
      <w:r w:rsidRPr="006363F1">
        <w:rPr>
          <w:rFonts w:eastAsia="Calibri"/>
        </w:rPr>
        <w:t xml:space="preserve"> – </w:t>
      </w:r>
      <w:r w:rsidRPr="006B268A">
        <w:rPr>
          <w:rFonts w:eastAsia="Calibri"/>
        </w:rPr>
        <w:t>ул. Таганрогская, 7</w:t>
      </w:r>
      <w:bookmarkEnd w:id="139"/>
      <w:bookmarkEnd w:id="140"/>
    </w:p>
    <w:p w14:paraId="45EB3DC7" w14:textId="73DB516C" w:rsidR="002B471A" w:rsidRDefault="002B471A" w:rsidP="000B249D">
      <w:pPr>
        <w:pStyle w:val="afffffffffffffffe"/>
      </w:pPr>
    </w:p>
    <w:p w14:paraId="6CADDA26" w14:textId="77777777" w:rsidR="002B471A" w:rsidRDefault="002B471A" w:rsidP="002B471A">
      <w:pPr>
        <w:rPr>
          <w:rFonts w:ascii="Times New Roman" w:hAnsi="Times New Roman" w:cs="Times New Roman"/>
          <w:szCs w:val="24"/>
          <w:lang w:val="ru-RU"/>
        </w:rPr>
        <w:sectPr w:rsidR="002B471A" w:rsidSect="00965870">
          <w:pgSz w:w="16838" w:h="23811" w:code="8"/>
          <w:pgMar w:top="1134" w:right="851" w:bottom="1134" w:left="1701" w:header="284" w:footer="284" w:gutter="0"/>
          <w:cols w:space="708"/>
          <w:docGrid w:linePitch="360"/>
        </w:sectPr>
      </w:pPr>
    </w:p>
    <w:p w14:paraId="6BFD29D7" w14:textId="4E385220" w:rsidR="003A130D" w:rsidRPr="00EB1E07" w:rsidRDefault="003A130D" w:rsidP="003C5CF0">
      <w:pPr>
        <w:pStyle w:val="19"/>
      </w:pPr>
      <w:bookmarkStart w:id="141" w:name="_Toc147945948"/>
      <w:r w:rsidRPr="00EB1E07">
        <w:lastRenderedPageBreak/>
        <w:t>Рекомендации по организации внедрения и использования электронной модели</w:t>
      </w:r>
      <w:bookmarkEnd w:id="141"/>
    </w:p>
    <w:p w14:paraId="6A3AFAD7" w14:textId="77777777" w:rsidR="003A130D" w:rsidRPr="00672F14" w:rsidRDefault="003A130D" w:rsidP="000B249D">
      <w:pPr>
        <w:pStyle w:val="affffffffff5"/>
      </w:pPr>
      <w:r w:rsidRPr="00672F14">
        <w:t>Необходимы</w:t>
      </w:r>
      <w:r>
        <w:t>м</w:t>
      </w:r>
      <w:r w:rsidRPr="00672F14">
        <w:t>и</w:t>
      </w:r>
      <w:r>
        <w:t xml:space="preserve"> </w:t>
      </w:r>
      <w:r w:rsidRPr="00672F14">
        <w:t>у</w:t>
      </w:r>
      <w:r>
        <w:t xml:space="preserve">словиями </w:t>
      </w:r>
      <w:r w:rsidRPr="00672F14">
        <w:t>для</w:t>
      </w:r>
      <w:r>
        <w:t xml:space="preserve"> </w:t>
      </w:r>
      <w:r w:rsidRPr="00672F14">
        <w:t>реализации</w:t>
      </w:r>
      <w:r>
        <w:t xml:space="preserve">, </w:t>
      </w:r>
      <w:r w:rsidRPr="00672F14">
        <w:tab/>
        <w:t>внедрения</w:t>
      </w:r>
      <w:r>
        <w:t xml:space="preserve"> </w:t>
      </w:r>
      <w:r w:rsidRPr="00672F14">
        <w:t>и</w:t>
      </w:r>
      <w:r>
        <w:t xml:space="preserve"> </w:t>
      </w:r>
      <w:r w:rsidRPr="00672F14">
        <w:t>дальнейшей эксплуатации ЭМ в организации (держателе ЭМ) являются:</w:t>
      </w:r>
    </w:p>
    <w:p w14:paraId="73B5ECEF" w14:textId="77777777" w:rsidR="003A130D" w:rsidRPr="00672F14" w:rsidRDefault="003A130D"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определение основных пользователей ЭМ;</w:t>
      </w:r>
    </w:p>
    <w:p w14:paraId="254F7D12" w14:textId="77777777" w:rsidR="003A130D" w:rsidRPr="00672F14" w:rsidRDefault="003A130D"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назначение ответственно лица из числа ИТР;</w:t>
      </w:r>
    </w:p>
    <w:p w14:paraId="757DD2E8" w14:textId="77777777" w:rsidR="003A130D" w:rsidRPr="00672F14" w:rsidRDefault="003A130D"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организация сервера для установки ЭМ;</w:t>
      </w:r>
    </w:p>
    <w:p w14:paraId="77111766" w14:textId="77777777" w:rsidR="003A130D" w:rsidRPr="00672F14" w:rsidRDefault="003A130D"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назначение администратора внедряемой системы;</w:t>
      </w:r>
    </w:p>
    <w:p w14:paraId="65BB8D7A" w14:textId="77777777" w:rsidR="003A130D" w:rsidRPr="00672F14" w:rsidRDefault="003A130D"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организация мониторинга и актуализации ЭМ.</w:t>
      </w:r>
    </w:p>
    <w:p w14:paraId="672F7109" w14:textId="3EF43F38" w:rsidR="003A130D" w:rsidRPr="007B3DC9" w:rsidRDefault="000B249D" w:rsidP="003A130D">
      <w:pPr>
        <w:ind w:right="-12" w:firstLine="709"/>
        <w:rPr>
          <w:rFonts w:ascii="Times New Roman" w:hAnsi="Times New Roman" w:cs="Times New Roman"/>
          <w:szCs w:val="24"/>
          <w:lang w:val="ru-RU"/>
        </w:rPr>
      </w:pPr>
      <w:r>
        <w:rPr>
          <w:rFonts w:ascii="Times New Roman" w:hAnsi="Times New Roman" w:cs="Times New Roman"/>
          <w:szCs w:val="24"/>
          <w:lang w:val="ru-RU"/>
        </w:rPr>
        <w:t>В основном в</w:t>
      </w:r>
      <w:r w:rsidR="003A130D">
        <w:rPr>
          <w:rFonts w:ascii="Times New Roman" w:hAnsi="Times New Roman" w:cs="Times New Roman"/>
          <w:szCs w:val="24"/>
          <w:lang w:val="ru-RU"/>
        </w:rPr>
        <w:t xml:space="preserve"> теплосетев</w:t>
      </w:r>
      <w:r w:rsidR="00222BEA">
        <w:rPr>
          <w:rFonts w:ascii="Times New Roman" w:hAnsi="Times New Roman" w:cs="Times New Roman"/>
          <w:szCs w:val="24"/>
          <w:lang w:val="ru-RU"/>
        </w:rPr>
        <w:t>ых</w:t>
      </w:r>
      <w:r w:rsidR="003A130D">
        <w:rPr>
          <w:rFonts w:ascii="Times New Roman" w:hAnsi="Times New Roman" w:cs="Times New Roman"/>
          <w:szCs w:val="24"/>
          <w:lang w:val="ru-RU"/>
        </w:rPr>
        <w:t xml:space="preserve"> организаци</w:t>
      </w:r>
      <w:r w:rsidR="00222BEA">
        <w:rPr>
          <w:rFonts w:ascii="Times New Roman" w:hAnsi="Times New Roman" w:cs="Times New Roman"/>
          <w:szCs w:val="24"/>
          <w:lang w:val="ru-RU"/>
        </w:rPr>
        <w:t>ях</w:t>
      </w:r>
      <w:r w:rsidR="003A130D">
        <w:rPr>
          <w:rFonts w:ascii="Times New Roman" w:hAnsi="Times New Roman" w:cs="Times New Roman"/>
          <w:szCs w:val="24"/>
          <w:lang w:val="ru-RU"/>
        </w:rPr>
        <w:t xml:space="preserve"> г. </w:t>
      </w:r>
      <w:r w:rsidR="004337B8">
        <w:rPr>
          <w:rFonts w:ascii="Times New Roman" w:hAnsi="Times New Roman" w:cs="Times New Roman"/>
          <w:szCs w:val="24"/>
          <w:lang w:val="ru-RU"/>
        </w:rPr>
        <w:t>Перми</w:t>
      </w:r>
      <w:r w:rsidR="003A130D">
        <w:rPr>
          <w:rFonts w:ascii="Times New Roman" w:hAnsi="Times New Roman" w:cs="Times New Roman"/>
          <w:szCs w:val="24"/>
          <w:lang w:val="ru-RU"/>
        </w:rPr>
        <w:t xml:space="preserve"> на достаточно высоком уровне осуществляется эксплуатация и актуализация электронной модели специализированными отделами предприятий. </w:t>
      </w:r>
    </w:p>
    <w:p w14:paraId="69382D23" w14:textId="0AD2A65C" w:rsidR="00672F14" w:rsidRPr="007B3DC9" w:rsidRDefault="00672F14" w:rsidP="003C5CF0">
      <w:pPr>
        <w:pStyle w:val="20"/>
        <w:rPr>
          <w:rFonts w:eastAsia="Times New Roman"/>
        </w:rPr>
      </w:pPr>
      <w:bookmarkStart w:id="142" w:name="_Toc147945949"/>
      <w:r w:rsidRPr="007B3DC9">
        <w:rPr>
          <w:rFonts w:eastAsia="Times New Roman"/>
        </w:rPr>
        <w:t>Организация механизмов информационного взаимодействия</w:t>
      </w:r>
      <w:bookmarkEnd w:id="142"/>
    </w:p>
    <w:p w14:paraId="2B28869C" w14:textId="77777777" w:rsidR="00672F14" w:rsidRPr="00672F14" w:rsidRDefault="00672F14" w:rsidP="000B249D">
      <w:pPr>
        <w:pStyle w:val="affffffffff5"/>
      </w:pPr>
      <w:r w:rsidRPr="00672F14">
        <w:t xml:space="preserve">Учитывая то, что система теплоснабжения </w:t>
      </w:r>
      <w:r w:rsidR="007B3DC9">
        <w:t>–</w:t>
      </w:r>
      <w:r w:rsidRPr="00672F14">
        <w:t xml:space="preserve"> динамично развивающийся механизм, организация мониторинга и актуализации ЭМ являются необходимыми условием для поддержания данных ЭМ в актуальном состоянии.</w:t>
      </w:r>
    </w:p>
    <w:p w14:paraId="4CC0E1EB" w14:textId="77777777" w:rsidR="00672F14" w:rsidRPr="00672F14" w:rsidRDefault="00672F14" w:rsidP="000B249D">
      <w:pPr>
        <w:pStyle w:val="affffffffff5"/>
      </w:pPr>
      <w:r w:rsidRPr="00672F14">
        <w:t>Для организации мониторинга единой общегородской модели системы теплоснабжения необходима организация периодического поступления необходимой для мониторинга информации от предприятий, являющихся основными поставщиками данных, содержащихся в ЭМ:</w:t>
      </w:r>
    </w:p>
    <w:p w14:paraId="1EA7C6A5"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данные по перспективному развитию города,</w:t>
      </w:r>
    </w:p>
    <w:p w14:paraId="257C6C5A"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данные по запрашиваемым техническим условиям на присоединение к системам теплоснабжения,</w:t>
      </w:r>
    </w:p>
    <w:p w14:paraId="31558C51" w14:textId="3B2A2D2C"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данные</w:t>
      </w:r>
      <w:r w:rsidR="000B249D">
        <w:rPr>
          <w:rFonts w:ascii="Times New Roman" w:hAnsi="Times New Roman" w:cs="Times New Roman"/>
          <w:szCs w:val="24"/>
          <w:lang w:val="ru-RU"/>
        </w:rPr>
        <w:t xml:space="preserve"> по</w:t>
      </w:r>
      <w:r w:rsidRPr="00672F14">
        <w:rPr>
          <w:rFonts w:ascii="Times New Roman" w:hAnsi="Times New Roman" w:cs="Times New Roman"/>
          <w:szCs w:val="24"/>
          <w:lang w:val="ru-RU"/>
        </w:rPr>
        <w:t xml:space="preserve"> планируемым к строительству или введенным в эксплуатацию объектам теплоснабжения,</w:t>
      </w:r>
    </w:p>
    <w:p w14:paraId="39F4CE2D"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данные адресного плана города,</w:t>
      </w:r>
    </w:p>
    <w:p w14:paraId="7F966A83"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данные по изменениям сеток районирования города и т. д.</w:t>
      </w:r>
    </w:p>
    <w:p w14:paraId="48811F72" w14:textId="7D7B7C47" w:rsidR="00672F14" w:rsidRPr="00672F14" w:rsidRDefault="00672F14" w:rsidP="000B249D">
      <w:pPr>
        <w:pStyle w:val="affffffffff5"/>
      </w:pPr>
      <w:r w:rsidRPr="00672F14">
        <w:t>Базы данных ЭМ должны актуализироваться толь</w:t>
      </w:r>
      <w:r w:rsidR="000B249D">
        <w:t>ко строго первичной информацией</w:t>
      </w:r>
      <w:r w:rsidRPr="00672F14">
        <w:t xml:space="preserve"> с максимально возможным технологическим обеспечением однократного ее ввода в систему.</w:t>
      </w:r>
    </w:p>
    <w:p w14:paraId="1CA03BFF" w14:textId="34B5F33B" w:rsidR="00672F14" w:rsidRDefault="00672F14" w:rsidP="000B249D">
      <w:pPr>
        <w:pStyle w:val="affffffffff5"/>
      </w:pPr>
      <w:r w:rsidRPr="00672F14">
        <w:t xml:space="preserve">Необходимо организовать системы информационного обмена с соответствующими организациями и департаментами города, теплогенерирующими и теплоснабжающими предприятиями города – владельцами вышеперечисленной информации, разработать механизмы информационного взаимодействия с теми системами, в которых данная </w:t>
      </w:r>
      <w:r w:rsidRPr="00672F14">
        <w:lastRenderedPageBreak/>
        <w:t>информация ведется и актуализируется, разработать регламент обновления данных и утвердить его соответствующими службами на уровне города.</w:t>
      </w:r>
    </w:p>
    <w:p w14:paraId="57F6C4B2" w14:textId="31253279" w:rsidR="00672F14" w:rsidRPr="007B3DC9" w:rsidRDefault="00672F14" w:rsidP="003C5CF0">
      <w:pPr>
        <w:pStyle w:val="20"/>
        <w:rPr>
          <w:rFonts w:eastAsia="Times New Roman"/>
        </w:rPr>
      </w:pPr>
      <w:bookmarkStart w:id="143" w:name="_Toc147945950"/>
      <w:r w:rsidRPr="007B3DC9">
        <w:rPr>
          <w:rFonts w:eastAsia="Times New Roman"/>
        </w:rPr>
        <w:t>Требования к квалификации персонала</w:t>
      </w:r>
      <w:bookmarkEnd w:id="143"/>
    </w:p>
    <w:p w14:paraId="30E4B93B" w14:textId="77777777" w:rsidR="00672F14" w:rsidRPr="00672F14" w:rsidRDefault="00672F14" w:rsidP="00672F14">
      <w:pPr>
        <w:ind w:right="-12" w:firstLine="709"/>
        <w:rPr>
          <w:rFonts w:ascii="Times New Roman" w:hAnsi="Times New Roman" w:cs="Times New Roman"/>
          <w:szCs w:val="24"/>
          <w:lang w:val="ru-RU"/>
        </w:rPr>
      </w:pPr>
      <w:r w:rsidRPr="00672F14">
        <w:rPr>
          <w:rFonts w:ascii="Times New Roman" w:hAnsi="Times New Roman" w:cs="Times New Roman"/>
          <w:szCs w:val="24"/>
          <w:lang w:val="ru-RU"/>
        </w:rPr>
        <w:t>В функционировании системы должны участвовать следующие группы персонала:</w:t>
      </w:r>
    </w:p>
    <w:p w14:paraId="51A2DABC" w14:textId="77777777" w:rsidR="00672F14" w:rsidRPr="00672F14" w:rsidRDefault="00672F14" w:rsidP="005C6283">
      <w:pPr>
        <w:numPr>
          <w:ilvl w:val="0"/>
          <w:numId w:val="59"/>
        </w:numPr>
        <w:ind w:right="-12"/>
        <w:rPr>
          <w:rFonts w:ascii="Times New Roman" w:hAnsi="Times New Roman" w:cs="Times New Roman"/>
          <w:szCs w:val="24"/>
          <w:lang w:val="ru-RU"/>
        </w:rPr>
      </w:pPr>
      <w:r w:rsidRPr="00672F14">
        <w:rPr>
          <w:rFonts w:ascii="Times New Roman" w:hAnsi="Times New Roman" w:cs="Times New Roman"/>
          <w:szCs w:val="24"/>
          <w:lang w:val="ru-RU"/>
        </w:rPr>
        <w:t>Эксплуатационный персонал системы – администратор системы, специалист обеспечивающий функционирование технических и программных средств, обслуживание и обеспечение рабочих мест пользователей, в обязанности которого также должно входить выполнение специальных технологических функций, таких как: ведение списков пользователей, регулирование прав доступа пользователей к ЭМ и операциям над ней, а также контроль за целостностью и сохранностью информации в базах данных. Эксплуатационный персонал должен быть ознакомлен с Руководством для администратора системы, обладать навыками работы с необходимыми для обеспечения работы ЭМ программно-аппаратными средствами.</w:t>
      </w:r>
    </w:p>
    <w:p w14:paraId="6FAE3104" w14:textId="52F0AFF5" w:rsidR="006E7B53" w:rsidRDefault="00672F14" w:rsidP="005C6283">
      <w:pPr>
        <w:numPr>
          <w:ilvl w:val="0"/>
          <w:numId w:val="59"/>
        </w:numPr>
        <w:ind w:right="-12"/>
        <w:rPr>
          <w:rFonts w:ascii="Times New Roman" w:hAnsi="Times New Roman" w:cs="Times New Roman"/>
          <w:szCs w:val="24"/>
          <w:lang w:val="ru-RU"/>
        </w:rPr>
      </w:pPr>
      <w:r w:rsidRPr="007B3DC9">
        <w:rPr>
          <w:rFonts w:ascii="Times New Roman" w:hAnsi="Times New Roman" w:cs="Times New Roman"/>
          <w:szCs w:val="24"/>
          <w:lang w:val="ru-RU"/>
        </w:rPr>
        <w:t>Пользователи - сотрудники, непосредственно участвующие в работе с ЭМ и осуществляющие ее обработку на автоматизированных рабочих местах с помощью средств системы. Пользователи ЭМ должны обладать базовыми навыками работы с приложениями в операционной среде Microsoft Windows, а также иметь профильные навыки в зависимости от решаемых с помощью ЭМ задач. Пользователи должны пройти обучение правилам</w:t>
      </w:r>
      <w:r w:rsidR="007B3DC9">
        <w:rPr>
          <w:rFonts w:ascii="Times New Roman" w:hAnsi="Times New Roman" w:cs="Times New Roman"/>
          <w:szCs w:val="24"/>
          <w:lang w:val="ru-RU"/>
        </w:rPr>
        <w:t xml:space="preserve"> </w:t>
      </w:r>
      <w:r w:rsidRPr="007B3DC9">
        <w:rPr>
          <w:rFonts w:ascii="Times New Roman" w:hAnsi="Times New Roman" w:cs="Times New Roman"/>
          <w:szCs w:val="24"/>
          <w:lang w:val="ru-RU"/>
        </w:rPr>
        <w:t xml:space="preserve">работы с ЭМ в соответствии со своими функциональными обязанностями и руководством </w:t>
      </w:r>
      <w:r w:rsidR="0022465D" w:rsidRPr="007B3DC9">
        <w:rPr>
          <w:rFonts w:ascii="Times New Roman" w:hAnsi="Times New Roman" w:cs="Times New Roman"/>
          <w:szCs w:val="24"/>
          <w:lang w:val="ru-RU"/>
        </w:rPr>
        <w:t>пользователя. Существенная</w:t>
      </w:r>
      <w:r w:rsidR="006E7B53" w:rsidRPr="007B3DC9">
        <w:rPr>
          <w:rFonts w:ascii="Times New Roman" w:hAnsi="Times New Roman" w:cs="Times New Roman"/>
          <w:szCs w:val="24"/>
          <w:lang w:val="ru-RU"/>
        </w:rPr>
        <w:t xml:space="preserve"> особенность метода состоит в том, что гидравлический расчет текущего режима имеет смысл только на модели, откалиброванной для номинального гидравлического режима. </w:t>
      </w:r>
      <w:bookmarkEnd w:id="7"/>
      <w:bookmarkEnd w:id="8"/>
      <w:bookmarkEnd w:id="9"/>
    </w:p>
    <w:p w14:paraId="769B19F3" w14:textId="373F7836" w:rsidR="00B76E7C" w:rsidRPr="00B76E7C" w:rsidRDefault="00B76E7C" w:rsidP="00B76E7C">
      <w:pPr>
        <w:rPr>
          <w:rFonts w:ascii="Times New Roman" w:hAnsi="Times New Roman" w:cs="Times New Roman"/>
          <w:szCs w:val="24"/>
          <w:lang w:val="ru-RU"/>
        </w:rPr>
      </w:pPr>
    </w:p>
    <w:p w14:paraId="18F3900D" w14:textId="52EA13CB" w:rsidR="00B76E7C" w:rsidRPr="00B76E7C" w:rsidRDefault="00B76E7C" w:rsidP="00B76E7C">
      <w:pPr>
        <w:rPr>
          <w:rFonts w:ascii="Times New Roman" w:hAnsi="Times New Roman" w:cs="Times New Roman"/>
          <w:szCs w:val="24"/>
          <w:lang w:val="ru-RU"/>
        </w:rPr>
      </w:pPr>
    </w:p>
    <w:p w14:paraId="7906411D" w14:textId="7FFCE4BA" w:rsidR="00B76E7C" w:rsidRPr="00B76E7C" w:rsidRDefault="00B76E7C" w:rsidP="00B76E7C">
      <w:pPr>
        <w:rPr>
          <w:rFonts w:ascii="Times New Roman" w:hAnsi="Times New Roman" w:cs="Times New Roman"/>
          <w:szCs w:val="24"/>
          <w:lang w:val="ru-RU"/>
        </w:rPr>
      </w:pPr>
    </w:p>
    <w:p w14:paraId="23DFA2B1" w14:textId="55712229" w:rsidR="00B76E7C" w:rsidRPr="00B76E7C" w:rsidRDefault="00B76E7C" w:rsidP="00B76E7C">
      <w:pPr>
        <w:rPr>
          <w:rFonts w:ascii="Times New Roman" w:hAnsi="Times New Roman" w:cs="Times New Roman"/>
          <w:szCs w:val="24"/>
          <w:lang w:val="ru-RU"/>
        </w:rPr>
      </w:pPr>
    </w:p>
    <w:p w14:paraId="70387222" w14:textId="407F6A21" w:rsidR="00B76E7C" w:rsidRPr="00B76E7C" w:rsidRDefault="00B76E7C" w:rsidP="00B76E7C">
      <w:pPr>
        <w:rPr>
          <w:rFonts w:ascii="Times New Roman" w:hAnsi="Times New Roman" w:cs="Times New Roman"/>
          <w:szCs w:val="24"/>
          <w:lang w:val="ru-RU"/>
        </w:rPr>
      </w:pPr>
    </w:p>
    <w:p w14:paraId="73173D7D" w14:textId="4CADC4DC" w:rsidR="00B76E7C" w:rsidRDefault="00B76E7C" w:rsidP="00B76E7C">
      <w:pPr>
        <w:rPr>
          <w:rFonts w:ascii="Times New Roman" w:hAnsi="Times New Roman" w:cs="Times New Roman"/>
          <w:szCs w:val="24"/>
          <w:lang w:val="ru-RU"/>
        </w:rPr>
      </w:pPr>
    </w:p>
    <w:sectPr w:rsidR="00B76E7C" w:rsidSect="000B249D">
      <w:pgSz w:w="11907" w:h="16839" w:code="9"/>
      <w:pgMar w:top="1134" w:right="851" w:bottom="1134" w:left="1701" w:header="284"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612BBE" w14:textId="77777777" w:rsidR="00AF5DE1" w:rsidRPr="00085F0E" w:rsidRDefault="00AF5DE1" w:rsidP="00D23C46">
      <w:r w:rsidRPr="00085F0E">
        <w:separator/>
      </w:r>
    </w:p>
    <w:p w14:paraId="5AD801AC" w14:textId="77777777" w:rsidR="00AF5DE1" w:rsidRDefault="00AF5DE1"/>
  </w:endnote>
  <w:endnote w:type="continuationSeparator" w:id="0">
    <w:p w14:paraId="3FE3A311" w14:textId="77777777" w:rsidR="00AF5DE1" w:rsidRPr="00085F0E" w:rsidRDefault="00AF5DE1" w:rsidP="00D23C46">
      <w:r w:rsidRPr="00085F0E">
        <w:continuationSeparator/>
      </w:r>
    </w:p>
    <w:p w14:paraId="1AF38B7C" w14:textId="77777777" w:rsidR="00AF5DE1" w:rsidRDefault="00AF5DE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Microsoft YaHei">
    <w:panose1 w:val="020B0503020204020204"/>
    <w:charset w:val="86"/>
    <w:family w:val="swiss"/>
    <w:pitch w:val="variable"/>
    <w:sig w:usb0="A0000287" w:usb1="28CF3C52" w:usb2="00000016" w:usb3="00000000" w:csb0="0004001F" w:csb1="00000000"/>
  </w:font>
  <w:font w:name="Arial Black">
    <w:panose1 w:val="020B0A04020102020204"/>
    <w:charset w:val="CC"/>
    <w:family w:val="swiss"/>
    <w:pitch w:val="variable"/>
    <w:sig w:usb0="A00002AF" w:usb1="400078FB" w:usb2="00000000" w:usb3="00000000" w:csb0="0000009F" w:csb1="00000000"/>
  </w:font>
  <w:font w:name="Calibri">
    <w:panose1 w:val="020F0502020204030204"/>
    <w:charset w:val="CC"/>
    <w:family w:val="swiss"/>
    <w:pitch w:val="variable"/>
    <w:sig w:usb0="E00002FF" w:usb1="4000ACFF" w:usb2="00000001" w:usb3="00000000" w:csb0="0000019F" w:csb1="00000000"/>
  </w:font>
  <w:font w:name="Times New Roman CYR">
    <w:panose1 w:val="02020603050405020304"/>
    <w:charset w:val="CC"/>
    <w:family w:val="roman"/>
    <w:pitch w:val="variable"/>
    <w:sig w:usb0="E0002E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CC"/>
    <w:family w:val="swiss"/>
    <w:pitch w:val="variable"/>
    <w:sig w:usb0="A10006FF" w:usb1="4000205B" w:usb2="00000010" w:usb3="00000000" w:csb0="0000019F" w:csb1="00000000"/>
  </w:font>
  <w:font w:name="Arial CYR">
    <w:panose1 w:val="020B0604020202020204"/>
    <w:charset w:val="CC"/>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ndale Sans UI">
    <w:panose1 w:val="00000000000000000000"/>
    <w:charset w:val="00"/>
    <w:family w:val="auto"/>
    <w:notTrueType/>
    <w:pitch w:val="variable"/>
    <w:sig w:usb0="00000003" w:usb1="00000000" w:usb2="00000000" w:usb3="00000000" w:csb0="00000001" w:csb1="00000000"/>
  </w:font>
  <w:font w:name="Consultant">
    <w:altName w:val="Times New Roman"/>
    <w:panose1 w:val="00000000000000000000"/>
    <w:charset w:val="00"/>
    <w:family w:val="modern"/>
    <w:notTrueType/>
    <w:pitch w:val="fixed"/>
    <w:sig w:usb0="00000003" w:usb1="00000000" w:usb2="00000000" w:usb3="00000000" w:csb0="00000001" w:csb1="00000000"/>
  </w:font>
  <w:font w:name="NTTimes/Cyrillic">
    <w:altName w:val="Arial Narrow"/>
    <w:panose1 w:val="00000000000000000000"/>
    <w:charset w:val="00"/>
    <w:family w:val="swiss"/>
    <w:notTrueType/>
    <w:pitch w:val="variable"/>
    <w:sig w:usb0="00000003" w:usb1="00000000" w:usb2="00000000" w:usb3="00000000" w:csb0="00000001" w:csb1="00000000"/>
  </w:font>
  <w:font w:name="Century Schoolbook">
    <w:panose1 w:val="020406040505050203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Trebuchet MS">
    <w:panose1 w:val="020B0603020202020204"/>
    <w:charset w:val="CC"/>
    <w:family w:val="swiss"/>
    <w:pitch w:val="variable"/>
    <w:sig w:usb0="00000287" w:usb1="00000003" w:usb2="00000000" w:usb3="00000000" w:csb0="0000009F" w:csb1="00000000"/>
  </w:font>
  <w:font w:name="Franklin Gothic Heavy">
    <w:panose1 w:val="020B0903020102020204"/>
    <w:charset w:val="CC"/>
    <w:family w:val="swiss"/>
    <w:pitch w:val="variable"/>
    <w:sig w:usb0="00000287" w:usb1="00000000" w:usb2="00000000" w:usb3="00000000" w:csb0="0000009F" w:csb1="00000000"/>
  </w:font>
  <w:font w:name="Marlett">
    <w:panose1 w:val="00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Franklin Gothic Demi Cond">
    <w:panose1 w:val="020B0706030402020204"/>
    <w:charset w:val="CC"/>
    <w:family w:val="swiss"/>
    <w:pitch w:val="variable"/>
    <w:sig w:usb0="00000287" w:usb1="000000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Leelawadee UI Semilight">
    <w:panose1 w:val="020B0402040204020203"/>
    <w:charset w:val="00"/>
    <w:family w:val="swiss"/>
    <w:pitch w:val="variable"/>
    <w:sig w:usb0="A3000003" w:usb1="00000000" w:usb2="00010000" w:usb3="00000000" w:csb0="00010101" w:csb1="00000000"/>
  </w:font>
  <w:font w:name="Calibri Light">
    <w:altName w:val="Calibri Light"/>
    <w:panose1 w:val="020F0302020204030204"/>
    <w:charset w:val="00"/>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10002FF" w:usb1="4000FCFF" w:usb2="00000009" w:usb3="00000000" w:csb0="0000019F" w:csb1="00000000"/>
  </w:font>
  <w:font w:name="@BatangChe">
    <w:panose1 w:val="02030609000101010101"/>
    <w:charset w:val="81"/>
    <w:family w:val="modern"/>
    <w:pitch w:val="fixed"/>
    <w:sig w:usb0="B00002AF" w:usb1="69D77CFB" w:usb2="00000030" w:usb3="00000000" w:csb0="0008009F" w:csb1="00000000"/>
  </w:font>
  <w:font w:name="Kalinga">
    <w:panose1 w:val="020B0502040204020203"/>
    <w:charset w:val="00"/>
    <w:family w:val="swiss"/>
    <w:pitch w:val="variable"/>
    <w:sig w:usb0="0008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A80E75" w14:textId="77777777" w:rsidR="003A3839" w:rsidRPr="003E5B91" w:rsidRDefault="003A3839" w:rsidP="007E01CB">
    <w:pPr>
      <w:pBdr>
        <w:bottom w:val="single" w:sz="12" w:space="1" w:color="auto"/>
      </w:pBdr>
      <w:tabs>
        <w:tab w:val="center" w:pos="4677"/>
        <w:tab w:val="right" w:pos="9355"/>
      </w:tabs>
      <w:rPr>
        <w:rFonts w:ascii="Times New Roman" w:eastAsia="Calibri" w:hAnsi="Times New Roman" w:cs="Times New Roman"/>
      </w:rPr>
    </w:pPr>
  </w:p>
  <w:p w14:paraId="7F3F703F" w14:textId="77777777" w:rsidR="003A3839" w:rsidRPr="003E5B91" w:rsidRDefault="003A3839" w:rsidP="007E01CB">
    <w:pPr>
      <w:tabs>
        <w:tab w:val="center" w:pos="4677"/>
        <w:tab w:val="right" w:pos="9355"/>
      </w:tabs>
      <w:jc w:val="right"/>
      <w:rPr>
        <w:rFonts w:ascii="Times New Roman" w:eastAsia="Calibri" w:hAnsi="Times New Roman" w:cs="Times New Roman"/>
      </w:rPr>
    </w:pPr>
    <w:r w:rsidRPr="003E5B91">
      <w:rPr>
        <w:rFonts w:ascii="Times New Roman" w:eastAsia="Calibri" w:hAnsi="Times New Roman" w:cs="Times New Roman"/>
      </w:rPr>
      <w:fldChar w:fldCharType="begin"/>
    </w:r>
    <w:r w:rsidRPr="003E5B91">
      <w:rPr>
        <w:rFonts w:ascii="Times New Roman" w:eastAsia="Calibri" w:hAnsi="Times New Roman" w:cs="Times New Roman"/>
      </w:rPr>
      <w:instrText>PAGE   \* MERGEFORMAT</w:instrText>
    </w:r>
    <w:r w:rsidRPr="003E5B91">
      <w:rPr>
        <w:rFonts w:ascii="Times New Roman" w:eastAsia="Calibri" w:hAnsi="Times New Roman" w:cs="Times New Roman"/>
      </w:rPr>
      <w:fldChar w:fldCharType="separate"/>
    </w:r>
    <w:r>
      <w:rPr>
        <w:rFonts w:ascii="Times New Roman" w:eastAsia="Calibri" w:hAnsi="Times New Roman" w:cs="Times New Roman"/>
        <w:noProof/>
      </w:rPr>
      <w:t>6</w:t>
    </w:r>
    <w:r w:rsidRPr="003E5B91">
      <w:rPr>
        <w:rFonts w:ascii="Times New Roman" w:eastAsia="Calibri" w:hAnsi="Times New Roman" w:cs="Times New Roman"/>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E40342" w14:textId="4FD630DF" w:rsidR="003A3839" w:rsidRPr="000B249D" w:rsidRDefault="003A3839" w:rsidP="0001021C">
    <w:pPr>
      <w:ind w:firstLine="0"/>
      <w:jc w:val="center"/>
      <w:rPr>
        <w:rFonts w:ascii="Times New Roman" w:hAnsi="Times New Roman" w:cs="Times New Roman"/>
        <w:b/>
        <w:szCs w:val="24"/>
      </w:rPr>
    </w:pPr>
    <w:r w:rsidRPr="000B249D">
      <w:rPr>
        <w:rFonts w:ascii="Times New Roman" w:hAnsi="Times New Roman" w:cs="Times New Roman"/>
        <w:b/>
        <w:szCs w:val="24"/>
        <w:lang w:val="ru-RU"/>
      </w:rPr>
      <w:t>Пермь</w:t>
    </w:r>
    <w:r w:rsidRPr="000B249D">
      <w:rPr>
        <w:rFonts w:ascii="Times New Roman" w:hAnsi="Times New Roman" w:cs="Times New Roman"/>
        <w:b/>
        <w:szCs w:val="24"/>
      </w:rPr>
      <w:t xml:space="preserve">, </w:t>
    </w:r>
    <w:r w:rsidRPr="000B249D">
      <w:rPr>
        <w:rFonts w:ascii="Times New Roman" w:hAnsi="Times New Roman" w:cs="Times New Roman"/>
        <w:b/>
        <w:szCs w:val="24"/>
        <w:lang w:val="ru-RU"/>
      </w:rPr>
      <w:t>202</w:t>
    </w:r>
    <w:r w:rsidR="003B556C">
      <w:rPr>
        <w:rFonts w:ascii="Times New Roman" w:hAnsi="Times New Roman" w:cs="Times New Roman"/>
        <w:b/>
        <w:szCs w:val="24"/>
        <w:lang w:val="ru-RU"/>
      </w:rPr>
      <w:t>4</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75AD3C" w14:textId="77777777" w:rsidR="003A3839" w:rsidRDefault="003A3839" w:rsidP="00004374">
    <w:pPr>
      <w:pStyle w:val="aff6"/>
      <w:jc w:val="right"/>
    </w:pPr>
    <w:r>
      <w:fldChar w:fldCharType="begin"/>
    </w:r>
    <w:r>
      <w:instrText xml:space="preserve"> PAGE   \* MERGEFORMAT </w:instrText>
    </w:r>
    <w:r>
      <w:fldChar w:fldCharType="separate"/>
    </w:r>
    <w:r>
      <w:rPr>
        <w:noProof/>
      </w:rPr>
      <w:t>2</w:t>
    </w:r>
    <w:r>
      <w:fldChar w:fldCharType="end"/>
    </w:r>
  </w:p>
  <w:p w14:paraId="3A8393CA" w14:textId="77777777" w:rsidR="003A3839" w:rsidRDefault="003A383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BF2F88" w14:textId="77777777" w:rsidR="00AF5DE1" w:rsidRPr="00085F0E" w:rsidRDefault="00AF5DE1" w:rsidP="00D23C46">
      <w:r w:rsidRPr="00085F0E">
        <w:separator/>
      </w:r>
    </w:p>
    <w:p w14:paraId="528F6074" w14:textId="77777777" w:rsidR="00AF5DE1" w:rsidRDefault="00AF5DE1"/>
  </w:footnote>
  <w:footnote w:type="continuationSeparator" w:id="0">
    <w:p w14:paraId="3DF502C5" w14:textId="77777777" w:rsidR="00AF5DE1" w:rsidRPr="00085F0E" w:rsidRDefault="00AF5DE1" w:rsidP="00D23C46">
      <w:r w:rsidRPr="00085F0E">
        <w:continuationSeparator/>
      </w:r>
    </w:p>
    <w:p w14:paraId="7B781C19" w14:textId="77777777" w:rsidR="00AF5DE1" w:rsidRDefault="00AF5DE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6F8383" w14:textId="224053F0" w:rsidR="003A3839" w:rsidRDefault="003A3839" w:rsidP="00222BEA">
    <w:pPr>
      <w:pBdr>
        <w:bottom w:val="single" w:sz="4" w:space="1" w:color="auto"/>
      </w:pBdr>
      <w:tabs>
        <w:tab w:val="center" w:pos="4677"/>
        <w:tab w:val="right" w:pos="9355"/>
      </w:tabs>
      <w:spacing w:line="240" w:lineRule="auto"/>
      <w:ind w:firstLine="0"/>
      <w:jc w:val="center"/>
      <w:rPr>
        <w:rFonts w:ascii="Times New Roman" w:eastAsiaTheme="minorHAnsi" w:hAnsi="Times New Roman" w:cs="Times New Roman"/>
        <w:caps/>
        <w:sz w:val="16"/>
        <w:szCs w:val="16"/>
        <w:lang w:val="ru-RU" w:bidi="ar-SA"/>
      </w:rPr>
    </w:pPr>
    <w:r w:rsidRPr="00781B4B">
      <w:rPr>
        <w:rFonts w:ascii="Times New Roman" w:eastAsiaTheme="minorHAnsi" w:hAnsi="Times New Roman" w:cs="Times New Roman"/>
        <w:caps/>
        <w:sz w:val="16"/>
        <w:szCs w:val="16"/>
        <w:lang w:val="ru-RU" w:bidi="ar-SA"/>
      </w:rPr>
      <w:t>ОБОСНОВЫВАЮЩИЕ МАТЕРИАЛЫ К СХЕМЕ ТЕПЛОСНАБЖЕНИЯ МО ГО ГОРОД ПЕРМЬ НА ПЕРИОД ДО 2043 Г.</w:t>
    </w:r>
  </w:p>
  <w:p w14:paraId="48134671" w14:textId="77777777" w:rsidR="003A3839" w:rsidRDefault="003A3839" w:rsidP="000359A0">
    <w:pPr>
      <w:pBdr>
        <w:bottom w:val="single" w:sz="4" w:space="1" w:color="auto"/>
      </w:pBdr>
      <w:tabs>
        <w:tab w:val="center" w:pos="4677"/>
        <w:tab w:val="right" w:pos="9355"/>
      </w:tabs>
      <w:spacing w:line="240" w:lineRule="auto"/>
      <w:ind w:firstLine="0"/>
      <w:jc w:val="center"/>
      <w:rPr>
        <w:rFonts w:ascii="Times New Roman" w:eastAsia="Calibri" w:hAnsi="Times New Roman" w:cs="Times New Roman"/>
        <w:caps/>
        <w:sz w:val="16"/>
        <w:szCs w:val="16"/>
        <w:lang w:val="ru-RU" w:bidi="ar-SA"/>
      </w:rPr>
    </w:pPr>
    <w:r w:rsidRPr="00AF796B">
      <w:rPr>
        <w:rFonts w:ascii="Times New Roman" w:eastAsia="Calibri" w:hAnsi="Times New Roman" w:cs="Times New Roman"/>
        <w:caps/>
        <w:sz w:val="16"/>
        <w:szCs w:val="16"/>
        <w:lang w:val="ru-RU" w:bidi="ar-SA"/>
      </w:rPr>
      <w:t xml:space="preserve">ГЛАВА </w:t>
    </w:r>
    <w:r>
      <w:rPr>
        <w:rFonts w:ascii="Times New Roman" w:eastAsia="Calibri" w:hAnsi="Times New Roman" w:cs="Times New Roman"/>
        <w:caps/>
        <w:sz w:val="16"/>
        <w:szCs w:val="16"/>
        <w:lang w:val="ru-RU" w:bidi="ar-SA"/>
      </w:rPr>
      <w:t>3</w:t>
    </w:r>
    <w:r w:rsidRPr="00AF796B">
      <w:rPr>
        <w:rFonts w:ascii="Times New Roman" w:eastAsia="Calibri" w:hAnsi="Times New Roman" w:cs="Times New Roman"/>
        <w:caps/>
        <w:sz w:val="16"/>
        <w:szCs w:val="16"/>
        <w:lang w:val="ru-RU" w:bidi="ar-SA"/>
      </w:rPr>
      <w:t xml:space="preserve">. </w:t>
    </w:r>
    <w:r w:rsidRPr="006E7B53">
      <w:rPr>
        <w:rFonts w:ascii="Times New Roman" w:eastAsia="Calibri" w:hAnsi="Times New Roman" w:cs="Times New Roman"/>
        <w:caps/>
        <w:sz w:val="16"/>
        <w:szCs w:val="16"/>
        <w:lang w:val="ru-RU" w:bidi="ar-SA"/>
      </w:rPr>
      <w:t>ЭЛЕКТРОННАЯ МОДЕЛЬ СИСТЕМЫ ТЕПЛОСНАБЖЕНИЯ</w:t>
    </w:r>
  </w:p>
  <w:p w14:paraId="26822582" w14:textId="77777777" w:rsidR="003A3839" w:rsidRPr="00AF796B" w:rsidRDefault="003A3839" w:rsidP="004A43B7">
    <w:pPr>
      <w:pStyle w:val="affb"/>
      <w:numPr>
        <w:ilvl w:val="0"/>
        <w:numId w:val="0"/>
      </w:numPr>
      <w:ind w:left="720"/>
      <w:rPr>
        <w:lang w:val="ru-RU"/>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85" type="#_x0000_t75" style="width:9.75pt;height:9.75pt" o:bullet="t">
        <v:imagedata r:id="rId1" o:title="BD21298_"/>
      </v:shape>
    </w:pict>
  </w:numPicBullet>
  <w:abstractNum w:abstractNumId="0" w15:restartNumberingAfterBreak="0">
    <w:nsid w:val="FFFFFF88"/>
    <w:multiLevelType w:val="multilevel"/>
    <w:tmpl w:val="E83AAF9E"/>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1070A89"/>
    <w:multiLevelType w:val="multilevel"/>
    <w:tmpl w:val="361058D6"/>
    <w:lvl w:ilvl="0">
      <w:start w:val="1"/>
      <w:numFmt w:val="decimal"/>
      <w:pStyle w:val="1"/>
      <w:lvlText w:val="Раздел %1."/>
      <w:lvlJc w:val="left"/>
      <w:pPr>
        <w:ind w:left="1495" w:hanging="360"/>
      </w:pPr>
      <w:rPr>
        <w:rFonts w:hint="default"/>
      </w:rPr>
    </w:lvl>
    <w:lvl w:ilvl="1">
      <w:start w:val="1"/>
      <w:numFmt w:val="decimal"/>
      <w:isLgl/>
      <w:lvlText w:val="%1.%2"/>
      <w:lvlJc w:val="left"/>
      <w:pPr>
        <w:ind w:left="502" w:hanging="360"/>
      </w:pPr>
      <w:rPr>
        <w:rFonts w:hint="default"/>
        <w:b/>
      </w:rPr>
    </w:lvl>
    <w:lvl w:ilvl="2">
      <w:start w:val="1"/>
      <w:numFmt w:val="decimal"/>
      <w:lvlText w:val="1.3.%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367" w:hanging="1800"/>
      </w:pPr>
      <w:rPr>
        <w:rFonts w:hint="default"/>
      </w:rPr>
    </w:lvl>
  </w:abstractNum>
  <w:abstractNum w:abstractNumId="2" w15:restartNumberingAfterBreak="0">
    <w:nsid w:val="03916E96"/>
    <w:multiLevelType w:val="multilevel"/>
    <w:tmpl w:val="AA60D250"/>
    <w:styleLink w:val="5"/>
    <w:lvl w:ilvl="0">
      <w:start w:val="1"/>
      <w:numFmt w:val="decimal"/>
      <w:pStyle w:val="10"/>
      <w:lvlText w:val="%1."/>
      <w:lvlJc w:val="left"/>
      <w:pPr>
        <w:tabs>
          <w:tab w:val="num" w:pos="360"/>
        </w:tabs>
        <w:ind w:left="360" w:hanging="36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3" w15:restartNumberingAfterBreak="0">
    <w:nsid w:val="044442B1"/>
    <w:multiLevelType w:val="hybridMultilevel"/>
    <w:tmpl w:val="6E785B10"/>
    <w:styleLink w:val="14"/>
    <w:lvl w:ilvl="0" w:tplc="9572C6D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094B2CDD"/>
    <w:multiLevelType w:val="multilevel"/>
    <w:tmpl w:val="3E9A0A34"/>
    <w:lvl w:ilvl="0">
      <w:start w:val="1"/>
      <w:numFmt w:val="decimal"/>
      <w:pStyle w:val="11"/>
      <w:lvlText w:val="%1."/>
      <w:lvlJc w:val="left"/>
      <w:pPr>
        <w:ind w:left="1211" w:hanging="360"/>
      </w:pPr>
      <w:rPr>
        <w:rFonts w:hint="default"/>
      </w:rPr>
    </w:lvl>
    <w:lvl w:ilvl="1">
      <w:start w:val="1"/>
      <w:numFmt w:val="decimal"/>
      <w:pStyle w:val="110"/>
      <w:isLgl/>
      <w:lvlText w:val="%1.%2."/>
      <w:lvlJc w:val="left"/>
      <w:pPr>
        <w:ind w:left="1931" w:hanging="720"/>
      </w:pPr>
      <w:rPr>
        <w:rFonts w:hint="default"/>
      </w:rPr>
    </w:lvl>
    <w:lvl w:ilvl="2">
      <w:start w:val="1"/>
      <w:numFmt w:val="decimal"/>
      <w:isLgl/>
      <w:lvlText w:val="%1.%2.%3."/>
      <w:lvlJc w:val="left"/>
      <w:pPr>
        <w:ind w:left="2291" w:hanging="720"/>
      </w:pPr>
      <w:rPr>
        <w:rFonts w:hint="default"/>
      </w:rPr>
    </w:lvl>
    <w:lvl w:ilvl="3">
      <w:start w:val="1"/>
      <w:numFmt w:val="decimal"/>
      <w:isLgl/>
      <w:lvlText w:val="%1.%2.%3.%4."/>
      <w:lvlJc w:val="left"/>
      <w:pPr>
        <w:ind w:left="3011" w:hanging="1080"/>
      </w:pPr>
      <w:rPr>
        <w:rFonts w:hint="default"/>
      </w:rPr>
    </w:lvl>
    <w:lvl w:ilvl="4">
      <w:start w:val="1"/>
      <w:numFmt w:val="decimal"/>
      <w:isLgl/>
      <w:lvlText w:val="%1.%2.%3.%4.%5."/>
      <w:lvlJc w:val="left"/>
      <w:pPr>
        <w:ind w:left="3371" w:hanging="1080"/>
      </w:pPr>
      <w:rPr>
        <w:rFonts w:hint="default"/>
      </w:rPr>
    </w:lvl>
    <w:lvl w:ilvl="5">
      <w:start w:val="1"/>
      <w:numFmt w:val="decimal"/>
      <w:isLgl/>
      <w:lvlText w:val="%1.%2.%3.%4.%5.%6."/>
      <w:lvlJc w:val="left"/>
      <w:pPr>
        <w:ind w:left="4091" w:hanging="1440"/>
      </w:pPr>
      <w:rPr>
        <w:rFonts w:hint="default"/>
      </w:rPr>
    </w:lvl>
    <w:lvl w:ilvl="6">
      <w:start w:val="1"/>
      <w:numFmt w:val="decimal"/>
      <w:isLgl/>
      <w:lvlText w:val="%1.%2.%3.%4.%5.%6.%7."/>
      <w:lvlJc w:val="left"/>
      <w:pPr>
        <w:ind w:left="4451" w:hanging="1440"/>
      </w:pPr>
      <w:rPr>
        <w:rFonts w:hint="default"/>
      </w:rPr>
    </w:lvl>
    <w:lvl w:ilvl="7">
      <w:start w:val="1"/>
      <w:numFmt w:val="decimal"/>
      <w:isLgl/>
      <w:lvlText w:val="%1.%2.%3.%4.%5.%6.%7.%8."/>
      <w:lvlJc w:val="left"/>
      <w:pPr>
        <w:ind w:left="5171" w:hanging="1800"/>
      </w:pPr>
      <w:rPr>
        <w:rFonts w:hint="default"/>
      </w:rPr>
    </w:lvl>
    <w:lvl w:ilvl="8">
      <w:start w:val="1"/>
      <w:numFmt w:val="decimal"/>
      <w:isLgl/>
      <w:lvlText w:val="%1.%2.%3.%4.%5.%6.%7.%8.%9."/>
      <w:lvlJc w:val="left"/>
      <w:pPr>
        <w:ind w:left="5531" w:hanging="1800"/>
      </w:pPr>
      <w:rPr>
        <w:rFonts w:hint="default"/>
      </w:rPr>
    </w:lvl>
  </w:abstractNum>
  <w:abstractNum w:abstractNumId="5" w15:restartNumberingAfterBreak="0">
    <w:nsid w:val="09BC25B8"/>
    <w:multiLevelType w:val="hybridMultilevel"/>
    <w:tmpl w:val="E4F421E8"/>
    <w:lvl w:ilvl="0" w:tplc="2F3A49BE">
      <w:start w:val="1"/>
      <w:numFmt w:val="decimal"/>
      <w:pStyle w:val="12"/>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6" w15:restartNumberingAfterBreak="0">
    <w:nsid w:val="0A854D76"/>
    <w:multiLevelType w:val="multilevel"/>
    <w:tmpl w:val="F670BA62"/>
    <w:lvl w:ilvl="0">
      <w:start w:val="1"/>
      <w:numFmt w:val="decimal"/>
      <w:pStyle w:val="-"/>
      <w:lvlText w:val="Таблица %1."/>
      <w:lvlJc w:val="left"/>
      <w:pPr>
        <w:tabs>
          <w:tab w:val="num" w:pos="1724"/>
        </w:tabs>
        <w:ind w:left="1724" w:hanging="360"/>
      </w:pPr>
      <w:rPr>
        <w:rFonts w:hint="default"/>
        <w:b/>
        <w:i w:val="0"/>
        <w:sz w:val="24"/>
        <w:szCs w:val="24"/>
      </w:rPr>
    </w:lvl>
    <w:lvl w:ilvl="1">
      <w:start w:val="1"/>
      <w:numFmt w:val="decimal"/>
      <w:lvlText w:val="Таблица %1.%2."/>
      <w:lvlJc w:val="center"/>
      <w:pPr>
        <w:tabs>
          <w:tab w:val="num" w:pos="-436"/>
        </w:tabs>
        <w:ind w:left="-436" w:firstLine="288"/>
      </w:pPr>
      <w:rPr>
        <w:rFonts w:ascii="Times New Roman" w:hAnsi="Times New Roman" w:hint="default"/>
        <w:b/>
        <w:i w:val="0"/>
        <w:sz w:val="24"/>
        <w:szCs w:val="24"/>
      </w:rPr>
    </w:lvl>
    <w:lvl w:ilvl="2">
      <w:start w:val="1"/>
      <w:numFmt w:val="decimal"/>
      <w:lvlText w:val="%1.%2.%3."/>
      <w:lvlJc w:val="left"/>
      <w:pPr>
        <w:tabs>
          <w:tab w:val="num" w:pos="2074"/>
        </w:tabs>
        <w:ind w:left="2074" w:firstLine="0"/>
      </w:pPr>
      <w:rPr>
        <w:rFonts w:hint="default"/>
      </w:rPr>
    </w:lvl>
    <w:lvl w:ilvl="3">
      <w:start w:val="1"/>
      <w:numFmt w:val="decimal"/>
      <w:lvlText w:val="%1.%2.%3.%4"/>
      <w:lvlJc w:val="left"/>
      <w:pPr>
        <w:tabs>
          <w:tab w:val="num" w:pos="1364"/>
        </w:tabs>
        <w:ind w:left="1364" w:firstLine="0"/>
      </w:pPr>
      <w:rPr>
        <w:rFonts w:hint="default"/>
      </w:rPr>
    </w:lvl>
    <w:lvl w:ilvl="4">
      <w:start w:val="1"/>
      <w:numFmt w:val="decimal"/>
      <w:lvlText w:val="%1.%2.%3.%4.%5"/>
      <w:lvlJc w:val="left"/>
      <w:pPr>
        <w:tabs>
          <w:tab w:val="num" w:pos="1364"/>
        </w:tabs>
        <w:ind w:left="1364" w:firstLine="0"/>
      </w:pPr>
      <w:rPr>
        <w:rFonts w:hint="default"/>
      </w:rPr>
    </w:lvl>
    <w:lvl w:ilvl="5">
      <w:start w:val="1"/>
      <w:numFmt w:val="decimal"/>
      <w:lvlText w:val="%1.%2.%3.%4.%5.%6"/>
      <w:lvlJc w:val="left"/>
      <w:pPr>
        <w:tabs>
          <w:tab w:val="num" w:pos="1364"/>
        </w:tabs>
        <w:ind w:left="1364" w:firstLine="0"/>
      </w:pPr>
      <w:rPr>
        <w:rFonts w:hint="default"/>
      </w:rPr>
    </w:lvl>
    <w:lvl w:ilvl="6">
      <w:start w:val="1"/>
      <w:numFmt w:val="decimal"/>
      <w:lvlText w:val="%1.%2.%3.%4.%5.%6.%7"/>
      <w:lvlJc w:val="left"/>
      <w:pPr>
        <w:tabs>
          <w:tab w:val="num" w:pos="1364"/>
        </w:tabs>
        <w:ind w:left="1364" w:firstLine="0"/>
      </w:pPr>
      <w:rPr>
        <w:rFonts w:hint="default"/>
      </w:rPr>
    </w:lvl>
    <w:lvl w:ilvl="7">
      <w:start w:val="1"/>
      <w:numFmt w:val="decimal"/>
      <w:lvlText w:val="%1.%2.%3.%4.%5.%6.%7.%8"/>
      <w:lvlJc w:val="left"/>
      <w:pPr>
        <w:tabs>
          <w:tab w:val="num" w:pos="1364"/>
        </w:tabs>
        <w:ind w:left="1364" w:firstLine="0"/>
      </w:pPr>
      <w:rPr>
        <w:rFonts w:hint="default"/>
      </w:rPr>
    </w:lvl>
    <w:lvl w:ilvl="8">
      <w:start w:val="1"/>
      <w:numFmt w:val="decimal"/>
      <w:lvlText w:val="%1.%2.%3.%4.%5.%6.%7.%8.%9"/>
      <w:lvlJc w:val="left"/>
      <w:pPr>
        <w:tabs>
          <w:tab w:val="num" w:pos="1364"/>
        </w:tabs>
        <w:ind w:left="1364" w:firstLine="0"/>
      </w:pPr>
      <w:rPr>
        <w:rFonts w:hint="default"/>
      </w:rPr>
    </w:lvl>
  </w:abstractNum>
  <w:abstractNum w:abstractNumId="7" w15:restartNumberingAfterBreak="0">
    <w:nsid w:val="0B9F781D"/>
    <w:multiLevelType w:val="multilevel"/>
    <w:tmpl w:val="9EC220CC"/>
    <w:lvl w:ilvl="0">
      <w:start w:val="1"/>
      <w:numFmt w:val="bullet"/>
      <w:pStyle w:val="a0"/>
      <w:lvlText w:val=""/>
      <w:lvlJc w:val="left"/>
      <w:pPr>
        <w:tabs>
          <w:tab w:val="num" w:pos="927"/>
        </w:tabs>
        <w:ind w:firstLine="567"/>
      </w:pPr>
      <w:rPr>
        <w:rFonts w:ascii="Wingdings" w:hAnsi="Wingdings" w:cs="Times New Roman"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Times New Roman" w:hint="default"/>
      </w:rPr>
    </w:lvl>
    <w:lvl w:ilvl="3">
      <w:start w:val="1"/>
      <w:numFmt w:val="bullet"/>
      <w:lvlText w:val=""/>
      <w:lvlJc w:val="left"/>
      <w:pPr>
        <w:tabs>
          <w:tab w:val="num" w:pos="2880"/>
        </w:tabs>
        <w:ind w:left="2880" w:hanging="360"/>
      </w:pPr>
      <w:rPr>
        <w:rFonts w:ascii="Symbol" w:hAnsi="Symbol" w:cs="Times New Roman"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Times New Roman" w:hint="default"/>
      </w:rPr>
    </w:lvl>
    <w:lvl w:ilvl="6">
      <w:start w:val="1"/>
      <w:numFmt w:val="bullet"/>
      <w:lvlText w:val=""/>
      <w:lvlJc w:val="left"/>
      <w:pPr>
        <w:tabs>
          <w:tab w:val="num" w:pos="5040"/>
        </w:tabs>
        <w:ind w:left="5040" w:hanging="360"/>
      </w:pPr>
      <w:rPr>
        <w:rFonts w:ascii="Symbol" w:hAnsi="Symbol" w:cs="Times New Roman"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Times New Roman" w:hint="default"/>
      </w:rPr>
    </w:lvl>
  </w:abstractNum>
  <w:abstractNum w:abstractNumId="8" w15:restartNumberingAfterBreak="0">
    <w:nsid w:val="0BC40F85"/>
    <w:multiLevelType w:val="hybridMultilevel"/>
    <w:tmpl w:val="6B145086"/>
    <w:name w:val="WW8Num3"/>
    <w:lvl w:ilvl="0" w:tplc="82BA9042">
      <w:start w:val="1"/>
      <w:numFmt w:val="bullet"/>
      <w:lvlText w:val=""/>
      <w:lvlJc w:val="left"/>
      <w:pPr>
        <w:ind w:left="720" w:hanging="360"/>
      </w:pPr>
      <w:rPr>
        <w:rFonts w:ascii="Symbol" w:hAnsi="Symbol" w:hint="default"/>
      </w:rPr>
    </w:lvl>
    <w:lvl w:ilvl="1" w:tplc="C2281E1C" w:tentative="1">
      <w:start w:val="1"/>
      <w:numFmt w:val="bullet"/>
      <w:lvlText w:val="o"/>
      <w:lvlJc w:val="left"/>
      <w:pPr>
        <w:ind w:left="1440" w:hanging="360"/>
      </w:pPr>
      <w:rPr>
        <w:rFonts w:ascii="Courier New" w:hAnsi="Courier New" w:cs="Courier New" w:hint="default"/>
      </w:rPr>
    </w:lvl>
    <w:lvl w:ilvl="2" w:tplc="99C0E260" w:tentative="1">
      <w:start w:val="1"/>
      <w:numFmt w:val="bullet"/>
      <w:lvlText w:val=""/>
      <w:lvlJc w:val="left"/>
      <w:pPr>
        <w:ind w:left="2160" w:hanging="360"/>
      </w:pPr>
      <w:rPr>
        <w:rFonts w:ascii="Wingdings" w:hAnsi="Wingdings" w:hint="default"/>
      </w:rPr>
    </w:lvl>
    <w:lvl w:ilvl="3" w:tplc="214E0966" w:tentative="1">
      <w:start w:val="1"/>
      <w:numFmt w:val="bullet"/>
      <w:lvlText w:val=""/>
      <w:lvlJc w:val="left"/>
      <w:pPr>
        <w:ind w:left="2880" w:hanging="360"/>
      </w:pPr>
      <w:rPr>
        <w:rFonts w:ascii="Symbol" w:hAnsi="Symbol" w:hint="default"/>
      </w:rPr>
    </w:lvl>
    <w:lvl w:ilvl="4" w:tplc="EAC2DB0A" w:tentative="1">
      <w:start w:val="1"/>
      <w:numFmt w:val="bullet"/>
      <w:lvlText w:val="o"/>
      <w:lvlJc w:val="left"/>
      <w:pPr>
        <w:ind w:left="3600" w:hanging="360"/>
      </w:pPr>
      <w:rPr>
        <w:rFonts w:ascii="Courier New" w:hAnsi="Courier New" w:cs="Courier New" w:hint="default"/>
      </w:rPr>
    </w:lvl>
    <w:lvl w:ilvl="5" w:tplc="BF1C1684" w:tentative="1">
      <w:start w:val="1"/>
      <w:numFmt w:val="bullet"/>
      <w:lvlText w:val=""/>
      <w:lvlJc w:val="left"/>
      <w:pPr>
        <w:ind w:left="4320" w:hanging="360"/>
      </w:pPr>
      <w:rPr>
        <w:rFonts w:ascii="Wingdings" w:hAnsi="Wingdings" w:hint="default"/>
      </w:rPr>
    </w:lvl>
    <w:lvl w:ilvl="6" w:tplc="4364ABBC" w:tentative="1">
      <w:start w:val="1"/>
      <w:numFmt w:val="bullet"/>
      <w:lvlText w:val=""/>
      <w:lvlJc w:val="left"/>
      <w:pPr>
        <w:ind w:left="5040" w:hanging="360"/>
      </w:pPr>
      <w:rPr>
        <w:rFonts w:ascii="Symbol" w:hAnsi="Symbol" w:hint="default"/>
      </w:rPr>
    </w:lvl>
    <w:lvl w:ilvl="7" w:tplc="C6A8C116" w:tentative="1">
      <w:start w:val="1"/>
      <w:numFmt w:val="bullet"/>
      <w:lvlText w:val="o"/>
      <w:lvlJc w:val="left"/>
      <w:pPr>
        <w:ind w:left="5760" w:hanging="360"/>
      </w:pPr>
      <w:rPr>
        <w:rFonts w:ascii="Courier New" w:hAnsi="Courier New" w:cs="Courier New" w:hint="default"/>
      </w:rPr>
    </w:lvl>
    <w:lvl w:ilvl="8" w:tplc="ED684B8C" w:tentative="1">
      <w:start w:val="1"/>
      <w:numFmt w:val="bullet"/>
      <w:lvlText w:val=""/>
      <w:lvlJc w:val="left"/>
      <w:pPr>
        <w:ind w:left="6480" w:hanging="360"/>
      </w:pPr>
      <w:rPr>
        <w:rFonts w:ascii="Wingdings" w:hAnsi="Wingdings" w:hint="default"/>
      </w:rPr>
    </w:lvl>
  </w:abstractNum>
  <w:abstractNum w:abstractNumId="9" w15:restartNumberingAfterBreak="0">
    <w:nsid w:val="0DD73208"/>
    <w:multiLevelType w:val="hybridMultilevel"/>
    <w:tmpl w:val="338ABEEC"/>
    <w:lvl w:ilvl="0" w:tplc="080E45E6">
      <w:start w:val="1"/>
      <w:numFmt w:val="decimal"/>
      <w:pStyle w:val="111"/>
      <w:lvlText w:val="Рис.%1."/>
      <w:lvlJc w:val="left"/>
      <w:pPr>
        <w:tabs>
          <w:tab w:val="num" w:pos="1080"/>
        </w:tabs>
        <w:ind w:left="360" w:hanging="360"/>
      </w:pPr>
      <w:rPr>
        <w:rFonts w:ascii="Times New Roman" w:hAnsi="Times New Roman" w:hint="default"/>
        <w:b/>
        <w:i w:val="0"/>
        <w:sz w:val="24"/>
        <w:szCs w:val="24"/>
      </w:rPr>
    </w:lvl>
    <w:lvl w:ilvl="1" w:tplc="1848EBD8" w:tentative="1">
      <w:start w:val="1"/>
      <w:numFmt w:val="lowerLetter"/>
      <w:lvlText w:val="%2."/>
      <w:lvlJc w:val="left"/>
      <w:pPr>
        <w:tabs>
          <w:tab w:val="num" w:pos="1440"/>
        </w:tabs>
        <w:ind w:left="1440" w:hanging="360"/>
      </w:pPr>
    </w:lvl>
    <w:lvl w:ilvl="2" w:tplc="46BC1322" w:tentative="1">
      <w:start w:val="1"/>
      <w:numFmt w:val="lowerRoman"/>
      <w:lvlText w:val="%3."/>
      <w:lvlJc w:val="right"/>
      <w:pPr>
        <w:tabs>
          <w:tab w:val="num" w:pos="2160"/>
        </w:tabs>
        <w:ind w:left="2160" w:hanging="180"/>
      </w:pPr>
    </w:lvl>
    <w:lvl w:ilvl="3" w:tplc="79DC7918" w:tentative="1">
      <w:start w:val="1"/>
      <w:numFmt w:val="decimal"/>
      <w:lvlText w:val="%4."/>
      <w:lvlJc w:val="left"/>
      <w:pPr>
        <w:tabs>
          <w:tab w:val="num" w:pos="2880"/>
        </w:tabs>
        <w:ind w:left="2880" w:hanging="360"/>
      </w:pPr>
    </w:lvl>
    <w:lvl w:ilvl="4" w:tplc="0F82670E" w:tentative="1">
      <w:start w:val="1"/>
      <w:numFmt w:val="lowerLetter"/>
      <w:lvlText w:val="%5."/>
      <w:lvlJc w:val="left"/>
      <w:pPr>
        <w:tabs>
          <w:tab w:val="num" w:pos="3600"/>
        </w:tabs>
        <w:ind w:left="3600" w:hanging="360"/>
      </w:pPr>
    </w:lvl>
    <w:lvl w:ilvl="5" w:tplc="E3EEA044" w:tentative="1">
      <w:start w:val="1"/>
      <w:numFmt w:val="lowerRoman"/>
      <w:lvlText w:val="%6."/>
      <w:lvlJc w:val="right"/>
      <w:pPr>
        <w:tabs>
          <w:tab w:val="num" w:pos="4320"/>
        </w:tabs>
        <w:ind w:left="4320" w:hanging="180"/>
      </w:pPr>
    </w:lvl>
    <w:lvl w:ilvl="6" w:tplc="0244451E" w:tentative="1">
      <w:start w:val="1"/>
      <w:numFmt w:val="decimal"/>
      <w:lvlText w:val="%7."/>
      <w:lvlJc w:val="left"/>
      <w:pPr>
        <w:tabs>
          <w:tab w:val="num" w:pos="5040"/>
        </w:tabs>
        <w:ind w:left="5040" w:hanging="360"/>
      </w:pPr>
    </w:lvl>
    <w:lvl w:ilvl="7" w:tplc="1D9A26BE" w:tentative="1">
      <w:start w:val="1"/>
      <w:numFmt w:val="lowerLetter"/>
      <w:lvlText w:val="%8."/>
      <w:lvlJc w:val="left"/>
      <w:pPr>
        <w:tabs>
          <w:tab w:val="num" w:pos="5760"/>
        </w:tabs>
        <w:ind w:left="5760" w:hanging="360"/>
      </w:pPr>
    </w:lvl>
    <w:lvl w:ilvl="8" w:tplc="8BAA5F9A" w:tentative="1">
      <w:start w:val="1"/>
      <w:numFmt w:val="lowerRoman"/>
      <w:lvlText w:val="%9."/>
      <w:lvlJc w:val="right"/>
      <w:pPr>
        <w:tabs>
          <w:tab w:val="num" w:pos="6480"/>
        </w:tabs>
        <w:ind w:left="6480" w:hanging="180"/>
      </w:pPr>
    </w:lvl>
  </w:abstractNum>
  <w:abstractNum w:abstractNumId="10" w15:restartNumberingAfterBreak="0">
    <w:nsid w:val="0E3C4E2F"/>
    <w:multiLevelType w:val="multilevel"/>
    <w:tmpl w:val="2788FB40"/>
    <w:lvl w:ilvl="0">
      <w:start w:val="1"/>
      <w:numFmt w:val="decimal"/>
      <w:pStyle w:val="7"/>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1" w15:restartNumberingAfterBreak="0">
    <w:nsid w:val="0E9C2D5B"/>
    <w:multiLevelType w:val="hybridMultilevel"/>
    <w:tmpl w:val="86D8935E"/>
    <w:name w:val="WW8Num2"/>
    <w:lvl w:ilvl="0" w:tplc="56C2EB64">
      <w:start w:val="1"/>
      <w:numFmt w:val="bullet"/>
      <w:lvlText w:val=""/>
      <w:lvlJc w:val="left"/>
      <w:pPr>
        <w:ind w:left="1428" w:hanging="360"/>
      </w:pPr>
      <w:rPr>
        <w:rFonts w:ascii="Symbol" w:hAnsi="Symbol" w:hint="default"/>
      </w:rPr>
    </w:lvl>
    <w:lvl w:ilvl="1" w:tplc="1D1ADC56" w:tentative="1">
      <w:start w:val="1"/>
      <w:numFmt w:val="bullet"/>
      <w:lvlText w:val="o"/>
      <w:lvlJc w:val="left"/>
      <w:pPr>
        <w:ind w:left="2148" w:hanging="360"/>
      </w:pPr>
      <w:rPr>
        <w:rFonts w:ascii="Courier New" w:hAnsi="Courier New" w:cs="Courier New" w:hint="default"/>
      </w:rPr>
    </w:lvl>
    <w:lvl w:ilvl="2" w:tplc="5CBAE682" w:tentative="1">
      <w:start w:val="1"/>
      <w:numFmt w:val="bullet"/>
      <w:lvlText w:val=""/>
      <w:lvlJc w:val="left"/>
      <w:pPr>
        <w:ind w:left="2868" w:hanging="360"/>
      </w:pPr>
      <w:rPr>
        <w:rFonts w:ascii="Wingdings" w:hAnsi="Wingdings" w:hint="default"/>
      </w:rPr>
    </w:lvl>
    <w:lvl w:ilvl="3" w:tplc="C2B0953C" w:tentative="1">
      <w:start w:val="1"/>
      <w:numFmt w:val="bullet"/>
      <w:lvlText w:val=""/>
      <w:lvlJc w:val="left"/>
      <w:pPr>
        <w:ind w:left="3588" w:hanging="360"/>
      </w:pPr>
      <w:rPr>
        <w:rFonts w:ascii="Symbol" w:hAnsi="Symbol" w:hint="default"/>
      </w:rPr>
    </w:lvl>
    <w:lvl w:ilvl="4" w:tplc="96A22C0C" w:tentative="1">
      <w:start w:val="1"/>
      <w:numFmt w:val="bullet"/>
      <w:lvlText w:val="o"/>
      <w:lvlJc w:val="left"/>
      <w:pPr>
        <w:ind w:left="4308" w:hanging="360"/>
      </w:pPr>
      <w:rPr>
        <w:rFonts w:ascii="Courier New" w:hAnsi="Courier New" w:cs="Courier New" w:hint="default"/>
      </w:rPr>
    </w:lvl>
    <w:lvl w:ilvl="5" w:tplc="2D2A332A" w:tentative="1">
      <w:start w:val="1"/>
      <w:numFmt w:val="bullet"/>
      <w:lvlText w:val=""/>
      <w:lvlJc w:val="left"/>
      <w:pPr>
        <w:ind w:left="5028" w:hanging="360"/>
      </w:pPr>
      <w:rPr>
        <w:rFonts w:ascii="Wingdings" w:hAnsi="Wingdings" w:hint="default"/>
      </w:rPr>
    </w:lvl>
    <w:lvl w:ilvl="6" w:tplc="54500510" w:tentative="1">
      <w:start w:val="1"/>
      <w:numFmt w:val="bullet"/>
      <w:lvlText w:val=""/>
      <w:lvlJc w:val="left"/>
      <w:pPr>
        <w:ind w:left="5748" w:hanging="360"/>
      </w:pPr>
      <w:rPr>
        <w:rFonts w:ascii="Symbol" w:hAnsi="Symbol" w:hint="default"/>
      </w:rPr>
    </w:lvl>
    <w:lvl w:ilvl="7" w:tplc="AECEBC92" w:tentative="1">
      <w:start w:val="1"/>
      <w:numFmt w:val="bullet"/>
      <w:lvlText w:val="o"/>
      <w:lvlJc w:val="left"/>
      <w:pPr>
        <w:ind w:left="6468" w:hanging="360"/>
      </w:pPr>
      <w:rPr>
        <w:rFonts w:ascii="Courier New" w:hAnsi="Courier New" w:cs="Courier New" w:hint="default"/>
      </w:rPr>
    </w:lvl>
    <w:lvl w:ilvl="8" w:tplc="A7308AFC" w:tentative="1">
      <w:start w:val="1"/>
      <w:numFmt w:val="bullet"/>
      <w:lvlText w:val=""/>
      <w:lvlJc w:val="left"/>
      <w:pPr>
        <w:ind w:left="7188" w:hanging="360"/>
      </w:pPr>
      <w:rPr>
        <w:rFonts w:ascii="Wingdings" w:hAnsi="Wingdings" w:hint="default"/>
      </w:rPr>
    </w:lvl>
  </w:abstractNum>
  <w:abstractNum w:abstractNumId="12" w15:restartNumberingAfterBreak="0">
    <w:nsid w:val="0F6D78D6"/>
    <w:multiLevelType w:val="hybridMultilevel"/>
    <w:tmpl w:val="CBCE41A4"/>
    <w:lvl w:ilvl="0" w:tplc="A9B04082">
      <w:start w:val="1"/>
      <w:numFmt w:val="decimal"/>
      <w:pStyle w:val="a1"/>
      <w:lvlText w:val="Рис. %1."/>
      <w:lvlJc w:val="right"/>
      <w:pPr>
        <w:ind w:left="1287"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3" w15:restartNumberingAfterBreak="0">
    <w:nsid w:val="0F7832B7"/>
    <w:multiLevelType w:val="hybridMultilevel"/>
    <w:tmpl w:val="8DD6CEF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101D4D13"/>
    <w:multiLevelType w:val="hybridMultilevel"/>
    <w:tmpl w:val="CDC8291C"/>
    <w:lvl w:ilvl="0" w:tplc="88BC292C">
      <w:start w:val="1"/>
      <w:numFmt w:val="decimal"/>
      <w:pStyle w:val="13"/>
      <w:lvlText w:val="Рис.%1."/>
      <w:lvlJc w:val="center"/>
      <w:pPr>
        <w:tabs>
          <w:tab w:val="num" w:pos="720"/>
        </w:tabs>
        <w:ind w:left="720" w:hanging="323"/>
      </w:pPr>
      <w:rPr>
        <w:rFonts w:ascii="Times New Roman" w:hAnsi="Times New Roman" w:hint="default"/>
        <w:b/>
        <w:i w:val="0"/>
        <w:spacing w:val="0"/>
        <w:position w:val="0"/>
        <w:sz w:val="24"/>
        <w:szCs w:val="24"/>
      </w:rPr>
    </w:lvl>
    <w:lvl w:ilvl="1" w:tplc="FEC0BD7A" w:tentative="1">
      <w:start w:val="1"/>
      <w:numFmt w:val="lowerLetter"/>
      <w:lvlText w:val="%2."/>
      <w:lvlJc w:val="left"/>
      <w:pPr>
        <w:tabs>
          <w:tab w:val="num" w:pos="1440"/>
        </w:tabs>
        <w:ind w:left="1440" w:hanging="360"/>
      </w:pPr>
    </w:lvl>
    <w:lvl w:ilvl="2" w:tplc="6FB29C5C" w:tentative="1">
      <w:start w:val="1"/>
      <w:numFmt w:val="lowerRoman"/>
      <w:lvlText w:val="%3."/>
      <w:lvlJc w:val="right"/>
      <w:pPr>
        <w:tabs>
          <w:tab w:val="num" w:pos="2160"/>
        </w:tabs>
        <w:ind w:left="2160" w:hanging="180"/>
      </w:pPr>
    </w:lvl>
    <w:lvl w:ilvl="3" w:tplc="019E6934" w:tentative="1">
      <w:start w:val="1"/>
      <w:numFmt w:val="decimal"/>
      <w:lvlText w:val="%4."/>
      <w:lvlJc w:val="left"/>
      <w:pPr>
        <w:tabs>
          <w:tab w:val="num" w:pos="2880"/>
        </w:tabs>
        <w:ind w:left="2880" w:hanging="360"/>
      </w:pPr>
    </w:lvl>
    <w:lvl w:ilvl="4" w:tplc="71148494" w:tentative="1">
      <w:start w:val="1"/>
      <w:numFmt w:val="lowerLetter"/>
      <w:lvlText w:val="%5."/>
      <w:lvlJc w:val="left"/>
      <w:pPr>
        <w:tabs>
          <w:tab w:val="num" w:pos="3600"/>
        </w:tabs>
        <w:ind w:left="3600" w:hanging="360"/>
      </w:pPr>
    </w:lvl>
    <w:lvl w:ilvl="5" w:tplc="AE58FF60" w:tentative="1">
      <w:start w:val="1"/>
      <w:numFmt w:val="lowerRoman"/>
      <w:lvlText w:val="%6."/>
      <w:lvlJc w:val="right"/>
      <w:pPr>
        <w:tabs>
          <w:tab w:val="num" w:pos="4320"/>
        </w:tabs>
        <w:ind w:left="4320" w:hanging="180"/>
      </w:pPr>
    </w:lvl>
    <w:lvl w:ilvl="6" w:tplc="98EE839A" w:tentative="1">
      <w:start w:val="1"/>
      <w:numFmt w:val="decimal"/>
      <w:lvlText w:val="%7."/>
      <w:lvlJc w:val="left"/>
      <w:pPr>
        <w:tabs>
          <w:tab w:val="num" w:pos="5040"/>
        </w:tabs>
        <w:ind w:left="5040" w:hanging="360"/>
      </w:pPr>
    </w:lvl>
    <w:lvl w:ilvl="7" w:tplc="290631C0" w:tentative="1">
      <w:start w:val="1"/>
      <w:numFmt w:val="lowerLetter"/>
      <w:lvlText w:val="%8."/>
      <w:lvlJc w:val="left"/>
      <w:pPr>
        <w:tabs>
          <w:tab w:val="num" w:pos="5760"/>
        </w:tabs>
        <w:ind w:left="5760" w:hanging="360"/>
      </w:pPr>
    </w:lvl>
    <w:lvl w:ilvl="8" w:tplc="199AA990" w:tentative="1">
      <w:start w:val="1"/>
      <w:numFmt w:val="lowerRoman"/>
      <w:lvlText w:val="%9."/>
      <w:lvlJc w:val="right"/>
      <w:pPr>
        <w:tabs>
          <w:tab w:val="num" w:pos="6480"/>
        </w:tabs>
        <w:ind w:left="6480" w:hanging="180"/>
      </w:pPr>
    </w:lvl>
  </w:abstractNum>
  <w:abstractNum w:abstractNumId="15" w15:restartNumberingAfterBreak="0">
    <w:nsid w:val="10E26B5E"/>
    <w:multiLevelType w:val="hybridMultilevel"/>
    <w:tmpl w:val="6C987538"/>
    <w:name w:val="WW8Num7"/>
    <w:lvl w:ilvl="0" w:tplc="9740025A">
      <w:start w:val="1"/>
      <w:numFmt w:val="bullet"/>
      <w:lvlText w:val="-"/>
      <w:lvlJc w:val="left"/>
      <w:pPr>
        <w:ind w:left="1287" w:hanging="360"/>
      </w:pPr>
      <w:rPr>
        <w:rFonts w:ascii="Arial" w:hAnsi="Arial" w:hint="default"/>
        <w:sz w:val="16"/>
      </w:rPr>
    </w:lvl>
    <w:lvl w:ilvl="1" w:tplc="9CC6CCBE" w:tentative="1">
      <w:start w:val="1"/>
      <w:numFmt w:val="bullet"/>
      <w:lvlText w:val="o"/>
      <w:lvlJc w:val="left"/>
      <w:pPr>
        <w:ind w:left="2007" w:hanging="360"/>
      </w:pPr>
      <w:rPr>
        <w:rFonts w:ascii="Courier New" w:hAnsi="Courier New" w:cs="Courier New" w:hint="default"/>
      </w:rPr>
    </w:lvl>
    <w:lvl w:ilvl="2" w:tplc="2A3EE568" w:tentative="1">
      <w:start w:val="1"/>
      <w:numFmt w:val="bullet"/>
      <w:lvlText w:val=""/>
      <w:lvlJc w:val="left"/>
      <w:pPr>
        <w:ind w:left="2727" w:hanging="360"/>
      </w:pPr>
      <w:rPr>
        <w:rFonts w:ascii="Wingdings" w:hAnsi="Wingdings" w:hint="default"/>
      </w:rPr>
    </w:lvl>
    <w:lvl w:ilvl="3" w:tplc="89D654A4" w:tentative="1">
      <w:start w:val="1"/>
      <w:numFmt w:val="bullet"/>
      <w:lvlText w:val=""/>
      <w:lvlJc w:val="left"/>
      <w:pPr>
        <w:ind w:left="3447" w:hanging="360"/>
      </w:pPr>
      <w:rPr>
        <w:rFonts w:ascii="Symbol" w:hAnsi="Symbol" w:hint="default"/>
      </w:rPr>
    </w:lvl>
    <w:lvl w:ilvl="4" w:tplc="67CC9CF2" w:tentative="1">
      <w:start w:val="1"/>
      <w:numFmt w:val="bullet"/>
      <w:lvlText w:val="o"/>
      <w:lvlJc w:val="left"/>
      <w:pPr>
        <w:ind w:left="4167" w:hanging="360"/>
      </w:pPr>
      <w:rPr>
        <w:rFonts w:ascii="Courier New" w:hAnsi="Courier New" w:cs="Courier New" w:hint="default"/>
      </w:rPr>
    </w:lvl>
    <w:lvl w:ilvl="5" w:tplc="7AEE8592" w:tentative="1">
      <w:start w:val="1"/>
      <w:numFmt w:val="bullet"/>
      <w:lvlText w:val=""/>
      <w:lvlJc w:val="left"/>
      <w:pPr>
        <w:ind w:left="4887" w:hanging="360"/>
      </w:pPr>
      <w:rPr>
        <w:rFonts w:ascii="Wingdings" w:hAnsi="Wingdings" w:hint="default"/>
      </w:rPr>
    </w:lvl>
    <w:lvl w:ilvl="6" w:tplc="909AD3C2" w:tentative="1">
      <w:start w:val="1"/>
      <w:numFmt w:val="bullet"/>
      <w:lvlText w:val=""/>
      <w:lvlJc w:val="left"/>
      <w:pPr>
        <w:ind w:left="5607" w:hanging="360"/>
      </w:pPr>
      <w:rPr>
        <w:rFonts w:ascii="Symbol" w:hAnsi="Symbol" w:hint="default"/>
      </w:rPr>
    </w:lvl>
    <w:lvl w:ilvl="7" w:tplc="769499F8" w:tentative="1">
      <w:start w:val="1"/>
      <w:numFmt w:val="bullet"/>
      <w:lvlText w:val="o"/>
      <w:lvlJc w:val="left"/>
      <w:pPr>
        <w:ind w:left="6327" w:hanging="360"/>
      </w:pPr>
      <w:rPr>
        <w:rFonts w:ascii="Courier New" w:hAnsi="Courier New" w:cs="Courier New" w:hint="default"/>
      </w:rPr>
    </w:lvl>
    <w:lvl w:ilvl="8" w:tplc="6CA0C2AE" w:tentative="1">
      <w:start w:val="1"/>
      <w:numFmt w:val="bullet"/>
      <w:lvlText w:val=""/>
      <w:lvlJc w:val="left"/>
      <w:pPr>
        <w:ind w:left="7047" w:hanging="360"/>
      </w:pPr>
      <w:rPr>
        <w:rFonts w:ascii="Wingdings" w:hAnsi="Wingdings" w:hint="default"/>
      </w:rPr>
    </w:lvl>
  </w:abstractNum>
  <w:abstractNum w:abstractNumId="16" w15:restartNumberingAfterBreak="0">
    <w:nsid w:val="12C30576"/>
    <w:multiLevelType w:val="multilevel"/>
    <w:tmpl w:val="B7908256"/>
    <w:styleLink w:val="112"/>
    <w:lvl w:ilvl="0">
      <w:start w:val="7"/>
      <w:numFmt w:val="decimal"/>
      <w:pStyle w:val="3"/>
      <w:lvlText w:val="%1"/>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1">
      <w:start w:val="1"/>
      <w:numFmt w:val="decimal"/>
      <w:lvlText w:val="%1.%2"/>
      <w:lvlJc w:val="left"/>
      <w:pPr>
        <w:ind w:left="0" w:firstLine="0"/>
      </w:pPr>
      <w:rPr>
        <w:rFonts w:ascii="Tahoma" w:eastAsia="Tahoma" w:hAnsi="Tahoma" w:cs="Tahoma" w:hint="default"/>
        <w:b/>
        <w:bCs/>
        <w:i w:val="0"/>
        <w:iCs w:val="0"/>
        <w:smallCaps w:val="0"/>
        <w:strike w:val="0"/>
        <w:color w:val="000000"/>
        <w:spacing w:val="0"/>
        <w:w w:val="100"/>
        <w:position w:val="0"/>
        <w:sz w:val="21"/>
        <w:szCs w:val="21"/>
        <w:u w:val="none"/>
        <w:lang w:val="ru-RU"/>
      </w:rPr>
    </w:lvl>
    <w:lvl w:ilvl="2">
      <w:start w:val="1"/>
      <w:numFmt w:val="decimal"/>
      <w:pStyle w:val="3"/>
      <w:lvlText w:val="%1.%2.%3"/>
      <w:lvlJc w:val="left"/>
      <w:pPr>
        <w:ind w:left="0" w:firstLine="0"/>
      </w:pPr>
      <w:rPr>
        <w:rFonts w:ascii="Arial Unicode MS" w:eastAsia="Arial Unicode MS" w:hAnsi="Arial Unicode MS" w:cs="Arial Unicode MS" w:hint="default"/>
        <w:b/>
        <w:bCs/>
        <w:i w:val="0"/>
        <w:iCs w:val="0"/>
        <w:smallCaps w:val="0"/>
        <w:strike w:val="0"/>
        <w:color w:val="000000"/>
        <w:spacing w:val="-10"/>
        <w:w w:val="100"/>
        <w:position w:val="0"/>
        <w:sz w:val="21"/>
        <w:szCs w:val="21"/>
        <w:u w:val="none"/>
        <w:lang w:val="ru-RU"/>
      </w:rPr>
    </w:lvl>
    <w:lvl w:ilvl="3">
      <w:numFmt w:val="decimal"/>
      <w:lvlText w:val="%1.%2.%3.%4"/>
      <w:lvlJc w:val="left"/>
      <w:pPr>
        <w:ind w:left="907" w:hanging="907"/>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7" w15:restartNumberingAfterBreak="0">
    <w:nsid w:val="13DB7BD5"/>
    <w:multiLevelType w:val="hybridMultilevel"/>
    <w:tmpl w:val="417803A2"/>
    <w:name w:val="WW8Num4"/>
    <w:lvl w:ilvl="0" w:tplc="FF1C9C86">
      <w:start w:val="1"/>
      <w:numFmt w:val="bullet"/>
      <w:lvlText w:val=""/>
      <w:lvlJc w:val="left"/>
      <w:pPr>
        <w:ind w:left="720" w:hanging="360"/>
      </w:pPr>
      <w:rPr>
        <w:rFonts w:ascii="Symbol" w:hAnsi="Symbol" w:hint="default"/>
      </w:rPr>
    </w:lvl>
    <w:lvl w:ilvl="1" w:tplc="62AE2E92" w:tentative="1">
      <w:start w:val="1"/>
      <w:numFmt w:val="bullet"/>
      <w:lvlText w:val="o"/>
      <w:lvlJc w:val="left"/>
      <w:pPr>
        <w:ind w:left="1440" w:hanging="360"/>
      </w:pPr>
      <w:rPr>
        <w:rFonts w:ascii="Courier New" w:hAnsi="Courier New" w:cs="Courier New" w:hint="default"/>
      </w:rPr>
    </w:lvl>
    <w:lvl w:ilvl="2" w:tplc="DC5EA24C" w:tentative="1">
      <w:start w:val="1"/>
      <w:numFmt w:val="bullet"/>
      <w:lvlText w:val=""/>
      <w:lvlJc w:val="left"/>
      <w:pPr>
        <w:ind w:left="2160" w:hanging="360"/>
      </w:pPr>
      <w:rPr>
        <w:rFonts w:ascii="Wingdings" w:hAnsi="Wingdings" w:hint="default"/>
      </w:rPr>
    </w:lvl>
    <w:lvl w:ilvl="3" w:tplc="C15EE27E" w:tentative="1">
      <w:start w:val="1"/>
      <w:numFmt w:val="bullet"/>
      <w:lvlText w:val=""/>
      <w:lvlJc w:val="left"/>
      <w:pPr>
        <w:ind w:left="2880" w:hanging="360"/>
      </w:pPr>
      <w:rPr>
        <w:rFonts w:ascii="Symbol" w:hAnsi="Symbol" w:hint="default"/>
      </w:rPr>
    </w:lvl>
    <w:lvl w:ilvl="4" w:tplc="7DF82D4A" w:tentative="1">
      <w:start w:val="1"/>
      <w:numFmt w:val="bullet"/>
      <w:lvlText w:val="o"/>
      <w:lvlJc w:val="left"/>
      <w:pPr>
        <w:ind w:left="3600" w:hanging="360"/>
      </w:pPr>
      <w:rPr>
        <w:rFonts w:ascii="Courier New" w:hAnsi="Courier New" w:cs="Courier New" w:hint="default"/>
      </w:rPr>
    </w:lvl>
    <w:lvl w:ilvl="5" w:tplc="C5FA994C" w:tentative="1">
      <w:start w:val="1"/>
      <w:numFmt w:val="bullet"/>
      <w:lvlText w:val=""/>
      <w:lvlJc w:val="left"/>
      <w:pPr>
        <w:ind w:left="4320" w:hanging="360"/>
      </w:pPr>
      <w:rPr>
        <w:rFonts w:ascii="Wingdings" w:hAnsi="Wingdings" w:hint="default"/>
      </w:rPr>
    </w:lvl>
    <w:lvl w:ilvl="6" w:tplc="7A00E276" w:tentative="1">
      <w:start w:val="1"/>
      <w:numFmt w:val="bullet"/>
      <w:lvlText w:val=""/>
      <w:lvlJc w:val="left"/>
      <w:pPr>
        <w:ind w:left="5040" w:hanging="360"/>
      </w:pPr>
      <w:rPr>
        <w:rFonts w:ascii="Symbol" w:hAnsi="Symbol" w:hint="default"/>
      </w:rPr>
    </w:lvl>
    <w:lvl w:ilvl="7" w:tplc="61CC40E2" w:tentative="1">
      <w:start w:val="1"/>
      <w:numFmt w:val="bullet"/>
      <w:lvlText w:val="o"/>
      <w:lvlJc w:val="left"/>
      <w:pPr>
        <w:ind w:left="5760" w:hanging="360"/>
      </w:pPr>
      <w:rPr>
        <w:rFonts w:ascii="Courier New" w:hAnsi="Courier New" w:cs="Courier New" w:hint="default"/>
      </w:rPr>
    </w:lvl>
    <w:lvl w:ilvl="8" w:tplc="6B948A92" w:tentative="1">
      <w:start w:val="1"/>
      <w:numFmt w:val="bullet"/>
      <w:lvlText w:val=""/>
      <w:lvlJc w:val="left"/>
      <w:pPr>
        <w:ind w:left="6480" w:hanging="360"/>
      </w:pPr>
      <w:rPr>
        <w:rFonts w:ascii="Wingdings" w:hAnsi="Wingdings" w:hint="default"/>
      </w:rPr>
    </w:lvl>
  </w:abstractNum>
  <w:abstractNum w:abstractNumId="18" w15:restartNumberingAfterBreak="0">
    <w:nsid w:val="16376DB2"/>
    <w:multiLevelType w:val="hybridMultilevel"/>
    <w:tmpl w:val="08F0477E"/>
    <w:lvl w:ilvl="0" w:tplc="054C71D0">
      <w:start w:val="1"/>
      <w:numFmt w:val="bullet"/>
      <w:pStyle w:val="15"/>
      <w:lvlText w:val="–"/>
      <w:lvlJc w:val="left"/>
      <w:pPr>
        <w:ind w:left="162" w:hanging="209"/>
      </w:pPr>
      <w:rPr>
        <w:rFonts w:ascii="Arial" w:eastAsia="Arial" w:hAnsi="Arial" w:cs="Arial" w:hint="default"/>
        <w:b/>
        <w:bCs/>
        <w:w w:val="99"/>
        <w:sz w:val="24"/>
        <w:szCs w:val="24"/>
      </w:rPr>
    </w:lvl>
    <w:lvl w:ilvl="1" w:tplc="AF4EEAE4">
      <w:start w:val="1"/>
      <w:numFmt w:val="bullet"/>
      <w:lvlText w:val="•"/>
      <w:lvlJc w:val="left"/>
      <w:pPr>
        <w:ind w:left="1112" w:hanging="209"/>
      </w:pPr>
      <w:rPr>
        <w:rFonts w:hint="default"/>
      </w:rPr>
    </w:lvl>
    <w:lvl w:ilvl="2" w:tplc="BA6679F6">
      <w:start w:val="1"/>
      <w:numFmt w:val="bullet"/>
      <w:lvlText w:val="•"/>
      <w:lvlJc w:val="left"/>
      <w:pPr>
        <w:ind w:left="2065" w:hanging="209"/>
      </w:pPr>
      <w:rPr>
        <w:rFonts w:hint="default"/>
      </w:rPr>
    </w:lvl>
    <w:lvl w:ilvl="3" w:tplc="42ECA670">
      <w:start w:val="1"/>
      <w:numFmt w:val="bullet"/>
      <w:lvlText w:val="•"/>
      <w:lvlJc w:val="left"/>
      <w:pPr>
        <w:ind w:left="3017" w:hanging="209"/>
      </w:pPr>
      <w:rPr>
        <w:rFonts w:hint="default"/>
      </w:rPr>
    </w:lvl>
    <w:lvl w:ilvl="4" w:tplc="9C6077DA">
      <w:start w:val="1"/>
      <w:numFmt w:val="bullet"/>
      <w:lvlText w:val="•"/>
      <w:lvlJc w:val="left"/>
      <w:pPr>
        <w:ind w:left="3970" w:hanging="209"/>
      </w:pPr>
      <w:rPr>
        <w:rFonts w:hint="default"/>
      </w:rPr>
    </w:lvl>
    <w:lvl w:ilvl="5" w:tplc="861693F0">
      <w:start w:val="1"/>
      <w:numFmt w:val="bullet"/>
      <w:lvlText w:val="•"/>
      <w:lvlJc w:val="left"/>
      <w:pPr>
        <w:ind w:left="4923" w:hanging="209"/>
      </w:pPr>
      <w:rPr>
        <w:rFonts w:hint="default"/>
      </w:rPr>
    </w:lvl>
    <w:lvl w:ilvl="6" w:tplc="E402AB2A">
      <w:start w:val="1"/>
      <w:numFmt w:val="bullet"/>
      <w:lvlText w:val="•"/>
      <w:lvlJc w:val="left"/>
      <w:pPr>
        <w:ind w:left="5875" w:hanging="209"/>
      </w:pPr>
      <w:rPr>
        <w:rFonts w:hint="default"/>
      </w:rPr>
    </w:lvl>
    <w:lvl w:ilvl="7" w:tplc="DC88EE24">
      <w:start w:val="1"/>
      <w:numFmt w:val="bullet"/>
      <w:lvlText w:val="•"/>
      <w:lvlJc w:val="left"/>
      <w:pPr>
        <w:ind w:left="6828" w:hanging="209"/>
      </w:pPr>
      <w:rPr>
        <w:rFonts w:hint="default"/>
      </w:rPr>
    </w:lvl>
    <w:lvl w:ilvl="8" w:tplc="789A0C56">
      <w:start w:val="1"/>
      <w:numFmt w:val="bullet"/>
      <w:lvlText w:val="•"/>
      <w:lvlJc w:val="left"/>
      <w:pPr>
        <w:ind w:left="7781" w:hanging="209"/>
      </w:pPr>
      <w:rPr>
        <w:rFonts w:hint="default"/>
      </w:rPr>
    </w:lvl>
  </w:abstractNum>
  <w:abstractNum w:abstractNumId="19" w15:restartNumberingAfterBreak="0">
    <w:nsid w:val="16A74314"/>
    <w:multiLevelType w:val="hybridMultilevel"/>
    <w:tmpl w:val="DCF43ACC"/>
    <w:lvl w:ilvl="0" w:tplc="0419000F">
      <w:start w:val="1"/>
      <w:numFmt w:val="decimal"/>
      <w:pStyle w:val="-2"/>
      <w:lvlText w:val="%1."/>
      <w:lvlJc w:val="left"/>
      <w:pPr>
        <w:ind w:left="1440" w:hanging="360"/>
      </w:pPr>
      <w:rPr>
        <w:rFonts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0" w15:restartNumberingAfterBreak="0">
    <w:nsid w:val="18385B21"/>
    <w:multiLevelType w:val="hybridMultilevel"/>
    <w:tmpl w:val="68FCE288"/>
    <w:lvl w:ilvl="0" w:tplc="B462C09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1A2E0A61"/>
    <w:multiLevelType w:val="hybridMultilevel"/>
    <w:tmpl w:val="A24A5850"/>
    <w:lvl w:ilvl="0" w:tplc="6E704E2A">
      <w:start w:val="1"/>
      <w:numFmt w:val="decimal"/>
      <w:pStyle w:val="120"/>
      <w:lvlText w:val="%1."/>
      <w:lvlJc w:val="left"/>
      <w:pPr>
        <w:ind w:left="1909" w:hanging="120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15:restartNumberingAfterBreak="0">
    <w:nsid w:val="20DA0894"/>
    <w:multiLevelType w:val="hybridMultilevel"/>
    <w:tmpl w:val="D5AE046C"/>
    <w:lvl w:ilvl="0" w:tplc="F1D412BA">
      <w:start w:val="1"/>
      <w:numFmt w:val="decimal"/>
      <w:pStyle w:val="051"/>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21921C9E"/>
    <w:multiLevelType w:val="hybridMultilevel"/>
    <w:tmpl w:val="FA86AF9A"/>
    <w:styleLink w:val="132"/>
    <w:lvl w:ilvl="0" w:tplc="B20CF50E">
      <w:start w:val="1"/>
      <w:numFmt w:val="bullet"/>
      <w:lvlText w:val=""/>
      <w:lvlJc w:val="left"/>
      <w:pPr>
        <w:ind w:left="1287" w:hanging="360"/>
      </w:pPr>
      <w:rPr>
        <w:rFonts w:ascii="Symbol" w:hAnsi="Symbol" w:hint="default"/>
      </w:rPr>
    </w:lvl>
    <w:lvl w:ilvl="1" w:tplc="CDF2331A" w:tentative="1">
      <w:start w:val="1"/>
      <w:numFmt w:val="bullet"/>
      <w:lvlText w:val="o"/>
      <w:lvlJc w:val="left"/>
      <w:pPr>
        <w:ind w:left="2007" w:hanging="360"/>
      </w:pPr>
      <w:rPr>
        <w:rFonts w:ascii="Courier New" w:hAnsi="Courier New" w:cs="Courier New" w:hint="default"/>
      </w:rPr>
    </w:lvl>
    <w:lvl w:ilvl="2" w:tplc="C51412D0" w:tentative="1">
      <w:start w:val="1"/>
      <w:numFmt w:val="bullet"/>
      <w:lvlText w:val=""/>
      <w:lvlJc w:val="left"/>
      <w:pPr>
        <w:ind w:left="2727" w:hanging="360"/>
      </w:pPr>
      <w:rPr>
        <w:rFonts w:ascii="Wingdings" w:hAnsi="Wingdings" w:hint="default"/>
      </w:rPr>
    </w:lvl>
    <w:lvl w:ilvl="3" w:tplc="F4C60FA2" w:tentative="1">
      <w:start w:val="1"/>
      <w:numFmt w:val="bullet"/>
      <w:lvlText w:val=""/>
      <w:lvlJc w:val="left"/>
      <w:pPr>
        <w:ind w:left="3447" w:hanging="360"/>
      </w:pPr>
      <w:rPr>
        <w:rFonts w:ascii="Symbol" w:hAnsi="Symbol" w:hint="default"/>
      </w:rPr>
    </w:lvl>
    <w:lvl w:ilvl="4" w:tplc="339A282E" w:tentative="1">
      <w:start w:val="1"/>
      <w:numFmt w:val="bullet"/>
      <w:lvlText w:val="o"/>
      <w:lvlJc w:val="left"/>
      <w:pPr>
        <w:ind w:left="4167" w:hanging="360"/>
      </w:pPr>
      <w:rPr>
        <w:rFonts w:ascii="Courier New" w:hAnsi="Courier New" w:cs="Courier New" w:hint="default"/>
      </w:rPr>
    </w:lvl>
    <w:lvl w:ilvl="5" w:tplc="DD0E03BC" w:tentative="1">
      <w:start w:val="1"/>
      <w:numFmt w:val="bullet"/>
      <w:lvlText w:val=""/>
      <w:lvlJc w:val="left"/>
      <w:pPr>
        <w:ind w:left="4887" w:hanging="360"/>
      </w:pPr>
      <w:rPr>
        <w:rFonts w:ascii="Wingdings" w:hAnsi="Wingdings" w:hint="default"/>
      </w:rPr>
    </w:lvl>
    <w:lvl w:ilvl="6" w:tplc="84C87D4C" w:tentative="1">
      <w:start w:val="1"/>
      <w:numFmt w:val="bullet"/>
      <w:lvlText w:val=""/>
      <w:lvlJc w:val="left"/>
      <w:pPr>
        <w:ind w:left="5607" w:hanging="360"/>
      </w:pPr>
      <w:rPr>
        <w:rFonts w:ascii="Symbol" w:hAnsi="Symbol" w:hint="default"/>
      </w:rPr>
    </w:lvl>
    <w:lvl w:ilvl="7" w:tplc="40289238" w:tentative="1">
      <w:start w:val="1"/>
      <w:numFmt w:val="bullet"/>
      <w:lvlText w:val="o"/>
      <w:lvlJc w:val="left"/>
      <w:pPr>
        <w:ind w:left="6327" w:hanging="360"/>
      </w:pPr>
      <w:rPr>
        <w:rFonts w:ascii="Courier New" w:hAnsi="Courier New" w:cs="Courier New" w:hint="default"/>
      </w:rPr>
    </w:lvl>
    <w:lvl w:ilvl="8" w:tplc="0D7A568E" w:tentative="1">
      <w:start w:val="1"/>
      <w:numFmt w:val="bullet"/>
      <w:lvlText w:val=""/>
      <w:lvlJc w:val="left"/>
      <w:pPr>
        <w:ind w:left="7047" w:hanging="360"/>
      </w:pPr>
      <w:rPr>
        <w:rFonts w:ascii="Wingdings" w:hAnsi="Wingdings" w:hint="default"/>
      </w:rPr>
    </w:lvl>
  </w:abstractNum>
  <w:abstractNum w:abstractNumId="24" w15:restartNumberingAfterBreak="0">
    <w:nsid w:val="21B972DF"/>
    <w:multiLevelType w:val="hybridMultilevel"/>
    <w:tmpl w:val="63426554"/>
    <w:styleLink w:val="313"/>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24550B1A"/>
    <w:multiLevelType w:val="hybridMultilevel"/>
    <w:tmpl w:val="0AA49494"/>
    <w:styleLink w:val="31"/>
    <w:lvl w:ilvl="0" w:tplc="14DC8FEA">
      <w:start w:val="1"/>
      <w:numFmt w:val="bullet"/>
      <w:lvlText w:val=""/>
      <w:lvlJc w:val="left"/>
      <w:pPr>
        <w:ind w:left="2204" w:hanging="360"/>
      </w:pPr>
      <w:rPr>
        <w:rFonts w:ascii="Symbol" w:hAnsi="Symbol" w:hint="default"/>
      </w:rPr>
    </w:lvl>
    <w:lvl w:ilvl="1" w:tplc="78641B44" w:tentative="1">
      <w:start w:val="1"/>
      <w:numFmt w:val="bullet"/>
      <w:lvlText w:val="o"/>
      <w:lvlJc w:val="left"/>
      <w:pPr>
        <w:ind w:left="2924" w:hanging="360"/>
      </w:pPr>
      <w:rPr>
        <w:rFonts w:ascii="Courier New" w:hAnsi="Courier New" w:cs="Courier New" w:hint="default"/>
      </w:rPr>
    </w:lvl>
    <w:lvl w:ilvl="2" w:tplc="4BA67B9A" w:tentative="1">
      <w:start w:val="1"/>
      <w:numFmt w:val="bullet"/>
      <w:lvlText w:val=""/>
      <w:lvlJc w:val="left"/>
      <w:pPr>
        <w:ind w:left="3644" w:hanging="360"/>
      </w:pPr>
      <w:rPr>
        <w:rFonts w:ascii="Wingdings" w:hAnsi="Wingdings" w:hint="default"/>
      </w:rPr>
    </w:lvl>
    <w:lvl w:ilvl="3" w:tplc="32403F12" w:tentative="1">
      <w:start w:val="1"/>
      <w:numFmt w:val="bullet"/>
      <w:lvlText w:val=""/>
      <w:lvlJc w:val="left"/>
      <w:pPr>
        <w:ind w:left="4364" w:hanging="360"/>
      </w:pPr>
      <w:rPr>
        <w:rFonts w:ascii="Symbol" w:hAnsi="Symbol" w:hint="default"/>
      </w:rPr>
    </w:lvl>
    <w:lvl w:ilvl="4" w:tplc="0FAC7E94" w:tentative="1">
      <w:start w:val="1"/>
      <w:numFmt w:val="bullet"/>
      <w:lvlText w:val="o"/>
      <w:lvlJc w:val="left"/>
      <w:pPr>
        <w:ind w:left="5084" w:hanging="360"/>
      </w:pPr>
      <w:rPr>
        <w:rFonts w:ascii="Courier New" w:hAnsi="Courier New" w:cs="Courier New" w:hint="default"/>
      </w:rPr>
    </w:lvl>
    <w:lvl w:ilvl="5" w:tplc="5E4AAC68" w:tentative="1">
      <w:start w:val="1"/>
      <w:numFmt w:val="bullet"/>
      <w:lvlText w:val=""/>
      <w:lvlJc w:val="left"/>
      <w:pPr>
        <w:ind w:left="5804" w:hanging="360"/>
      </w:pPr>
      <w:rPr>
        <w:rFonts w:ascii="Wingdings" w:hAnsi="Wingdings" w:hint="default"/>
      </w:rPr>
    </w:lvl>
    <w:lvl w:ilvl="6" w:tplc="95F09E2C" w:tentative="1">
      <w:start w:val="1"/>
      <w:numFmt w:val="bullet"/>
      <w:lvlText w:val=""/>
      <w:lvlJc w:val="left"/>
      <w:pPr>
        <w:ind w:left="6524" w:hanging="360"/>
      </w:pPr>
      <w:rPr>
        <w:rFonts w:ascii="Symbol" w:hAnsi="Symbol" w:hint="default"/>
      </w:rPr>
    </w:lvl>
    <w:lvl w:ilvl="7" w:tplc="95A2F396" w:tentative="1">
      <w:start w:val="1"/>
      <w:numFmt w:val="bullet"/>
      <w:lvlText w:val="o"/>
      <w:lvlJc w:val="left"/>
      <w:pPr>
        <w:ind w:left="7244" w:hanging="360"/>
      </w:pPr>
      <w:rPr>
        <w:rFonts w:ascii="Courier New" w:hAnsi="Courier New" w:cs="Courier New" w:hint="default"/>
      </w:rPr>
    </w:lvl>
    <w:lvl w:ilvl="8" w:tplc="6D4452BC" w:tentative="1">
      <w:start w:val="1"/>
      <w:numFmt w:val="bullet"/>
      <w:lvlText w:val=""/>
      <w:lvlJc w:val="left"/>
      <w:pPr>
        <w:ind w:left="7964" w:hanging="360"/>
      </w:pPr>
      <w:rPr>
        <w:rFonts w:ascii="Wingdings" w:hAnsi="Wingdings" w:hint="default"/>
      </w:rPr>
    </w:lvl>
  </w:abstractNum>
  <w:abstractNum w:abstractNumId="26" w15:restartNumberingAfterBreak="0">
    <w:nsid w:val="277D1C4E"/>
    <w:multiLevelType w:val="multilevel"/>
    <w:tmpl w:val="1276AAD2"/>
    <w:lvl w:ilvl="0">
      <w:start w:val="2"/>
      <w:numFmt w:val="decimal"/>
      <w:pStyle w:val="113"/>
      <w:lvlText w:val="%1"/>
      <w:lvlJc w:val="left"/>
      <w:pPr>
        <w:ind w:left="360" w:hanging="360"/>
      </w:pPr>
      <w:rPr>
        <w:rFonts w:hint="default"/>
      </w:rPr>
    </w:lvl>
    <w:lvl w:ilvl="1">
      <w:start w:val="1"/>
      <w:numFmt w:val="decimal"/>
      <w:pStyle w:val="113"/>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27" w15:restartNumberingAfterBreak="0">
    <w:nsid w:val="2937585D"/>
    <w:multiLevelType w:val="hybridMultilevel"/>
    <w:tmpl w:val="C492AA20"/>
    <w:styleLink w:val="150"/>
    <w:lvl w:ilvl="0" w:tplc="04190001">
      <w:start w:val="1"/>
      <w:numFmt w:val="bullet"/>
      <w:lvlText w:val=""/>
      <w:lvlJc w:val="left"/>
      <w:pPr>
        <w:ind w:left="1288" w:hanging="360"/>
      </w:pPr>
      <w:rPr>
        <w:rFonts w:ascii="Symbol" w:hAnsi="Symbol" w:hint="default"/>
      </w:rPr>
    </w:lvl>
    <w:lvl w:ilvl="1" w:tplc="04190003" w:tentative="1">
      <w:start w:val="1"/>
      <w:numFmt w:val="bullet"/>
      <w:lvlText w:val="o"/>
      <w:lvlJc w:val="left"/>
      <w:pPr>
        <w:ind w:left="2008" w:hanging="360"/>
      </w:pPr>
      <w:rPr>
        <w:rFonts w:ascii="Courier New" w:hAnsi="Courier New" w:cs="Courier New" w:hint="default"/>
      </w:rPr>
    </w:lvl>
    <w:lvl w:ilvl="2" w:tplc="04190005" w:tentative="1">
      <w:start w:val="1"/>
      <w:numFmt w:val="bullet"/>
      <w:lvlText w:val=""/>
      <w:lvlJc w:val="left"/>
      <w:pPr>
        <w:ind w:left="2728" w:hanging="360"/>
      </w:pPr>
      <w:rPr>
        <w:rFonts w:ascii="Wingdings" w:hAnsi="Wingdings" w:hint="default"/>
      </w:rPr>
    </w:lvl>
    <w:lvl w:ilvl="3" w:tplc="04190001" w:tentative="1">
      <w:start w:val="1"/>
      <w:numFmt w:val="bullet"/>
      <w:lvlText w:val=""/>
      <w:lvlJc w:val="left"/>
      <w:pPr>
        <w:ind w:left="3448" w:hanging="360"/>
      </w:pPr>
      <w:rPr>
        <w:rFonts w:ascii="Symbol" w:hAnsi="Symbol" w:hint="default"/>
      </w:rPr>
    </w:lvl>
    <w:lvl w:ilvl="4" w:tplc="04190003" w:tentative="1">
      <w:start w:val="1"/>
      <w:numFmt w:val="bullet"/>
      <w:lvlText w:val="o"/>
      <w:lvlJc w:val="left"/>
      <w:pPr>
        <w:ind w:left="4168" w:hanging="360"/>
      </w:pPr>
      <w:rPr>
        <w:rFonts w:ascii="Courier New" w:hAnsi="Courier New" w:cs="Courier New" w:hint="default"/>
      </w:rPr>
    </w:lvl>
    <w:lvl w:ilvl="5" w:tplc="04190005" w:tentative="1">
      <w:start w:val="1"/>
      <w:numFmt w:val="bullet"/>
      <w:lvlText w:val=""/>
      <w:lvlJc w:val="left"/>
      <w:pPr>
        <w:ind w:left="4888" w:hanging="360"/>
      </w:pPr>
      <w:rPr>
        <w:rFonts w:ascii="Wingdings" w:hAnsi="Wingdings" w:hint="default"/>
      </w:rPr>
    </w:lvl>
    <w:lvl w:ilvl="6" w:tplc="04190001" w:tentative="1">
      <w:start w:val="1"/>
      <w:numFmt w:val="bullet"/>
      <w:lvlText w:val=""/>
      <w:lvlJc w:val="left"/>
      <w:pPr>
        <w:ind w:left="5608" w:hanging="360"/>
      </w:pPr>
      <w:rPr>
        <w:rFonts w:ascii="Symbol" w:hAnsi="Symbol" w:hint="default"/>
      </w:rPr>
    </w:lvl>
    <w:lvl w:ilvl="7" w:tplc="04190003" w:tentative="1">
      <w:start w:val="1"/>
      <w:numFmt w:val="bullet"/>
      <w:lvlText w:val="o"/>
      <w:lvlJc w:val="left"/>
      <w:pPr>
        <w:ind w:left="6328" w:hanging="360"/>
      </w:pPr>
      <w:rPr>
        <w:rFonts w:ascii="Courier New" w:hAnsi="Courier New" w:cs="Courier New" w:hint="default"/>
      </w:rPr>
    </w:lvl>
    <w:lvl w:ilvl="8" w:tplc="04190005" w:tentative="1">
      <w:start w:val="1"/>
      <w:numFmt w:val="bullet"/>
      <w:lvlText w:val=""/>
      <w:lvlJc w:val="left"/>
      <w:pPr>
        <w:ind w:left="7048" w:hanging="360"/>
      </w:pPr>
      <w:rPr>
        <w:rFonts w:ascii="Wingdings" w:hAnsi="Wingdings" w:hint="default"/>
      </w:rPr>
    </w:lvl>
  </w:abstractNum>
  <w:abstractNum w:abstractNumId="28" w15:restartNumberingAfterBreak="0">
    <w:nsid w:val="2945091A"/>
    <w:multiLevelType w:val="multilevel"/>
    <w:tmpl w:val="B6C40CD6"/>
    <w:styleLink w:val="13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2E4124FE"/>
    <w:multiLevelType w:val="multilevel"/>
    <w:tmpl w:val="EA0A4692"/>
    <w:lvl w:ilvl="0">
      <w:start w:val="1"/>
      <w:numFmt w:val="decimal"/>
      <w:pStyle w:val="a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31AD7D67"/>
    <w:multiLevelType w:val="hybridMultilevel"/>
    <w:tmpl w:val="511C0452"/>
    <w:lvl w:ilvl="0" w:tplc="11A0A05C">
      <w:start w:val="1"/>
      <w:numFmt w:val="decimal"/>
      <w:pStyle w:val="a3"/>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333B1D7C"/>
    <w:multiLevelType w:val="multilevel"/>
    <w:tmpl w:val="42427220"/>
    <w:lvl w:ilvl="0">
      <w:start w:val="1"/>
      <w:numFmt w:val="none"/>
      <w:pStyle w:val="114"/>
      <w:suff w:val="space"/>
      <w:lvlText w:val="Часть"/>
      <w:lvlJc w:val="left"/>
      <w:pPr>
        <w:ind w:left="1418" w:firstLine="0"/>
      </w:pPr>
      <w:rPr>
        <w:rFonts w:ascii="Times New Roman" w:hAnsi="Times New Roman" w:hint="default"/>
        <w:b/>
        <w:i w:val="0"/>
        <w:caps/>
        <w:smallCaps w:val="0"/>
        <w:strike w:val="0"/>
        <w:dstrike w:val="0"/>
        <w:vanish w:val="0"/>
        <w:spacing w:val="20"/>
        <w:kern w:val="0"/>
        <w:sz w:val="28"/>
        <w:u w:val="none"/>
        <w:vertAlign w:val="baseline"/>
      </w:rPr>
    </w:lvl>
    <w:lvl w:ilvl="1">
      <w:start w:val="1"/>
      <w:numFmt w:val="decimal"/>
      <w:lvlRestart w:val="0"/>
      <w:pStyle w:val="021"/>
      <w:suff w:val="space"/>
      <w:lvlText w:val="ГЛАВА%2."/>
      <w:lvlJc w:val="left"/>
      <w:pPr>
        <w:ind w:left="0" w:firstLine="709"/>
      </w:pPr>
      <w:rPr>
        <w:rFonts w:ascii="Times New Roman" w:hAnsi="Times New Roman" w:hint="default"/>
        <w:b/>
        <w:i w:val="0"/>
        <w:caps/>
        <w:smallCaps/>
        <w:strike w:val="0"/>
        <w:dstrike w:val="0"/>
        <w:vanish w:val="0"/>
        <w:color w:val="auto"/>
        <w:spacing w:val="20"/>
        <w:kern w:val="0"/>
        <w:sz w:val="26"/>
        <w:szCs w:val="26"/>
        <w:u w:val="none"/>
        <w:vertAlign w:val="baseline"/>
      </w:rPr>
    </w:lvl>
    <w:lvl w:ilvl="2">
      <w:start w:val="1"/>
      <w:numFmt w:val="decimal"/>
      <w:pStyle w:val="0311"/>
      <w:suff w:val="space"/>
      <w:lvlText w:val="%2.%3."/>
      <w:lvlJc w:val="left"/>
      <w:pPr>
        <w:ind w:left="0" w:firstLine="709"/>
      </w:pPr>
      <w:rPr>
        <w:rFonts w:ascii="Times New Roman" w:hAnsi="Times New Roman" w:hint="default"/>
        <w:b/>
        <w:i w:val="0"/>
        <w:caps w:val="0"/>
        <w:smallCaps w:val="0"/>
        <w:strike w:val="0"/>
        <w:dstrike w:val="0"/>
        <w:vanish w:val="0"/>
        <w:color w:val="auto"/>
        <w:spacing w:val="20"/>
        <w:kern w:val="0"/>
        <w:sz w:val="26"/>
        <w:szCs w:val="26"/>
        <w:u w:val="none"/>
        <w:vertAlign w:val="baseline"/>
      </w:rPr>
    </w:lvl>
    <w:lvl w:ilvl="3">
      <w:start w:val="1"/>
      <w:numFmt w:val="decimal"/>
      <w:pStyle w:val="04111"/>
      <w:suff w:val="space"/>
      <w:lvlText w:val="%2.%3.%4."/>
      <w:lvlJc w:val="left"/>
      <w:pPr>
        <w:ind w:left="426" w:firstLine="709"/>
      </w:pPr>
      <w:rPr>
        <w:rFonts w:ascii="Times New Roman" w:hAnsi="Times New Roman" w:hint="default"/>
        <w:b/>
        <w:i w:val="0"/>
        <w:caps w:val="0"/>
        <w:strike w:val="0"/>
        <w:dstrike w:val="0"/>
        <w:vanish w:val="0"/>
        <w:color w:val="auto"/>
        <w:spacing w:val="10"/>
        <w:kern w:val="0"/>
        <w:sz w:val="26"/>
        <w:szCs w:val="26"/>
        <w:u w:val="none"/>
        <w:vertAlign w:val="baseline"/>
      </w:rPr>
    </w:lvl>
    <w:lvl w:ilvl="4">
      <w:start w:val="1"/>
      <w:numFmt w:val="decimal"/>
      <w:pStyle w:val="051111"/>
      <w:suff w:val="space"/>
      <w:lvlText w:val="%2.%3.%4.%5."/>
      <w:lvlJc w:val="left"/>
      <w:pPr>
        <w:ind w:left="0" w:firstLine="709"/>
      </w:pPr>
      <w:rPr>
        <w:rFonts w:ascii="Times New Roman" w:hAnsi="Times New Roman" w:hint="default"/>
        <w:b/>
        <w:i/>
        <w:caps w:val="0"/>
        <w:strike w:val="0"/>
        <w:dstrike w:val="0"/>
        <w:vanish w:val="0"/>
        <w:color w:val="auto"/>
        <w:spacing w:val="20"/>
        <w:kern w:val="0"/>
        <w:sz w:val="26"/>
        <w:szCs w:val="26"/>
        <w:u w:val="none"/>
        <w:vertAlign w:val="baseline"/>
      </w:rPr>
    </w:lvl>
    <w:lvl w:ilvl="5">
      <w:start w:val="1"/>
      <w:numFmt w:val="decimal"/>
      <w:pStyle w:val="16"/>
      <w:suff w:val="space"/>
      <w:lvlText w:val="%2.%3.%4.%5.%6"/>
      <w:lvlJc w:val="left"/>
      <w:pPr>
        <w:ind w:left="0" w:firstLine="709"/>
      </w:pPr>
      <w:rPr>
        <w:rFonts w:ascii="Times New Roman" w:hAnsi="Times New Roman" w:hint="default"/>
        <w:b w:val="0"/>
        <w:i/>
        <w:caps w:val="0"/>
        <w:strike w:val="0"/>
        <w:dstrike w:val="0"/>
        <w:vanish w:val="0"/>
        <w:spacing w:val="20"/>
        <w:kern w:val="0"/>
        <w:sz w:val="28"/>
        <w:u w:val="none"/>
        <w:vertAlign w:val="baseline"/>
      </w:rPr>
    </w:lvl>
    <w:lvl w:ilvl="6">
      <w:start w:val="1"/>
      <w:numFmt w:val="decimal"/>
      <w:lvlRestart w:val="2"/>
      <w:pStyle w:val="21"/>
      <w:suff w:val="space"/>
      <w:lvlText w:val="Рисунок %2.%7."/>
      <w:lvlJc w:val="left"/>
      <w:pPr>
        <w:ind w:left="0" w:firstLine="0"/>
      </w:pPr>
      <w:rPr>
        <w:rFonts w:ascii="Times New Roman" w:hAnsi="Times New Roman" w:hint="default"/>
        <w:b/>
        <w:i w:val="0"/>
        <w:caps w:val="0"/>
        <w:strike w:val="0"/>
        <w:dstrike w:val="0"/>
        <w:vanish w:val="0"/>
        <w:color w:val="auto"/>
        <w:spacing w:val="10"/>
        <w:kern w:val="0"/>
        <w:sz w:val="26"/>
        <w:szCs w:val="26"/>
        <w:u w:val="none"/>
        <w:vertAlign w:val="baseline"/>
      </w:rPr>
    </w:lvl>
    <w:lvl w:ilvl="7">
      <w:start w:val="1"/>
      <w:numFmt w:val="none"/>
      <w:lvlRestart w:val="2"/>
      <w:pStyle w:val="22"/>
      <w:suff w:val="space"/>
      <w:lvlText w:val="Таблица "/>
      <w:lvlJc w:val="left"/>
      <w:pPr>
        <w:ind w:left="0" w:firstLine="0"/>
      </w:pPr>
      <w:rPr>
        <w:rFonts w:ascii="Times New Roman" w:hAnsi="Times New Roman" w:hint="default"/>
        <w:b/>
        <w:i w:val="0"/>
        <w:caps w:val="0"/>
        <w:strike w:val="0"/>
        <w:dstrike w:val="0"/>
        <w:vanish w:val="0"/>
        <w:color w:val="auto"/>
        <w:spacing w:val="10"/>
        <w:kern w:val="0"/>
        <w:sz w:val="24"/>
        <w:szCs w:val="26"/>
        <w:u w:val="none"/>
        <w:vertAlign w:val="baseline"/>
      </w:rPr>
    </w:lvl>
    <w:lvl w:ilvl="8">
      <w:start w:val="1"/>
      <w:numFmt w:val="none"/>
      <w:lvlRestart w:val="4"/>
      <w:pStyle w:val="60-"/>
      <w:lvlText w:val=""/>
      <w:lvlJc w:val="left"/>
      <w:pPr>
        <w:tabs>
          <w:tab w:val="num" w:pos="709"/>
        </w:tabs>
        <w:ind w:left="1134" w:hanging="425"/>
      </w:pPr>
      <w:rPr>
        <w:rFonts w:ascii="Times New Roman" w:hAnsi="Times New Roman" w:hint="default"/>
        <w:b w:val="0"/>
        <w:i w:val="0"/>
        <w:caps w:val="0"/>
        <w:strike w:val="0"/>
        <w:dstrike w:val="0"/>
        <w:vanish w:val="0"/>
        <w:kern w:val="0"/>
        <w:sz w:val="28"/>
        <w:u w:val="none"/>
        <w:vertAlign w:val="baseline"/>
      </w:rPr>
    </w:lvl>
  </w:abstractNum>
  <w:abstractNum w:abstractNumId="32" w15:restartNumberingAfterBreak="0">
    <w:nsid w:val="345D1796"/>
    <w:multiLevelType w:val="hybridMultilevel"/>
    <w:tmpl w:val="2666A130"/>
    <w:styleLink w:val="131"/>
    <w:lvl w:ilvl="0" w:tplc="F4F28D94">
      <w:start w:val="1"/>
      <w:numFmt w:val="bullet"/>
      <w:pStyle w:val="2"/>
      <w:lvlText w:val=""/>
      <w:lvlPicBulletId w:val="0"/>
      <w:lvlJc w:val="left"/>
      <w:pPr>
        <w:tabs>
          <w:tab w:val="num" w:pos="1287"/>
        </w:tabs>
        <w:ind w:left="1287" w:hanging="360"/>
      </w:pPr>
      <w:rPr>
        <w:rFonts w:ascii="Symbol" w:hAnsi="Symbol" w:hint="default"/>
        <w:color w:val="auto"/>
        <w:sz w:val="16"/>
      </w:rPr>
    </w:lvl>
    <w:lvl w:ilvl="1" w:tplc="11C4FD64" w:tentative="1">
      <w:start w:val="1"/>
      <w:numFmt w:val="bullet"/>
      <w:lvlText w:val="o"/>
      <w:lvlJc w:val="left"/>
      <w:pPr>
        <w:tabs>
          <w:tab w:val="num" w:pos="1440"/>
        </w:tabs>
        <w:ind w:left="1440" w:hanging="360"/>
      </w:pPr>
      <w:rPr>
        <w:rFonts w:ascii="Courier New" w:hAnsi="Courier New" w:cs="Courier New" w:hint="default"/>
      </w:rPr>
    </w:lvl>
    <w:lvl w:ilvl="2" w:tplc="9F0C17E4" w:tentative="1">
      <w:start w:val="1"/>
      <w:numFmt w:val="bullet"/>
      <w:lvlText w:val=""/>
      <w:lvlJc w:val="left"/>
      <w:pPr>
        <w:tabs>
          <w:tab w:val="num" w:pos="2160"/>
        </w:tabs>
        <w:ind w:left="2160" w:hanging="360"/>
      </w:pPr>
      <w:rPr>
        <w:rFonts w:ascii="Wingdings" w:hAnsi="Wingdings" w:hint="default"/>
      </w:rPr>
    </w:lvl>
    <w:lvl w:ilvl="3" w:tplc="C8A4C616" w:tentative="1">
      <w:start w:val="1"/>
      <w:numFmt w:val="bullet"/>
      <w:lvlText w:val=""/>
      <w:lvlJc w:val="left"/>
      <w:pPr>
        <w:tabs>
          <w:tab w:val="num" w:pos="2880"/>
        </w:tabs>
        <w:ind w:left="2880" w:hanging="360"/>
      </w:pPr>
      <w:rPr>
        <w:rFonts w:ascii="Symbol" w:hAnsi="Symbol" w:hint="default"/>
      </w:rPr>
    </w:lvl>
    <w:lvl w:ilvl="4" w:tplc="B4BABFE6" w:tentative="1">
      <w:start w:val="1"/>
      <w:numFmt w:val="bullet"/>
      <w:lvlText w:val="o"/>
      <w:lvlJc w:val="left"/>
      <w:pPr>
        <w:tabs>
          <w:tab w:val="num" w:pos="3600"/>
        </w:tabs>
        <w:ind w:left="3600" w:hanging="360"/>
      </w:pPr>
      <w:rPr>
        <w:rFonts w:ascii="Courier New" w:hAnsi="Courier New" w:cs="Courier New" w:hint="default"/>
      </w:rPr>
    </w:lvl>
    <w:lvl w:ilvl="5" w:tplc="738E77CA" w:tentative="1">
      <w:start w:val="1"/>
      <w:numFmt w:val="bullet"/>
      <w:lvlText w:val=""/>
      <w:lvlJc w:val="left"/>
      <w:pPr>
        <w:tabs>
          <w:tab w:val="num" w:pos="4320"/>
        </w:tabs>
        <w:ind w:left="4320" w:hanging="360"/>
      </w:pPr>
      <w:rPr>
        <w:rFonts w:ascii="Wingdings" w:hAnsi="Wingdings" w:hint="default"/>
      </w:rPr>
    </w:lvl>
    <w:lvl w:ilvl="6" w:tplc="0068DC56" w:tentative="1">
      <w:start w:val="1"/>
      <w:numFmt w:val="bullet"/>
      <w:lvlText w:val=""/>
      <w:lvlJc w:val="left"/>
      <w:pPr>
        <w:tabs>
          <w:tab w:val="num" w:pos="5040"/>
        </w:tabs>
        <w:ind w:left="5040" w:hanging="360"/>
      </w:pPr>
      <w:rPr>
        <w:rFonts w:ascii="Symbol" w:hAnsi="Symbol" w:hint="default"/>
      </w:rPr>
    </w:lvl>
    <w:lvl w:ilvl="7" w:tplc="786AF022" w:tentative="1">
      <w:start w:val="1"/>
      <w:numFmt w:val="bullet"/>
      <w:lvlText w:val="o"/>
      <w:lvlJc w:val="left"/>
      <w:pPr>
        <w:tabs>
          <w:tab w:val="num" w:pos="5760"/>
        </w:tabs>
        <w:ind w:left="5760" w:hanging="360"/>
      </w:pPr>
      <w:rPr>
        <w:rFonts w:ascii="Courier New" w:hAnsi="Courier New" w:cs="Courier New" w:hint="default"/>
      </w:rPr>
    </w:lvl>
    <w:lvl w:ilvl="8" w:tplc="EC261CE8"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357E6D96"/>
    <w:multiLevelType w:val="hybridMultilevel"/>
    <w:tmpl w:val="2FDECE6C"/>
    <w:styleLink w:val="115"/>
    <w:lvl w:ilvl="0" w:tplc="AF469098">
      <w:start w:val="1"/>
      <w:numFmt w:val="decimal"/>
      <w:lvlText w:val="%1."/>
      <w:lvlJc w:val="left"/>
      <w:pPr>
        <w:ind w:left="1505" w:hanging="360"/>
      </w:pPr>
    </w:lvl>
    <w:lvl w:ilvl="1" w:tplc="11C4FD64" w:tentative="1">
      <w:start w:val="1"/>
      <w:numFmt w:val="lowerLetter"/>
      <w:lvlText w:val="%2."/>
      <w:lvlJc w:val="left"/>
      <w:pPr>
        <w:ind w:left="2225" w:hanging="360"/>
      </w:pPr>
    </w:lvl>
    <w:lvl w:ilvl="2" w:tplc="9F0C17E4" w:tentative="1">
      <w:start w:val="1"/>
      <w:numFmt w:val="lowerRoman"/>
      <w:lvlText w:val="%3."/>
      <w:lvlJc w:val="right"/>
      <w:pPr>
        <w:ind w:left="2945" w:hanging="180"/>
      </w:pPr>
    </w:lvl>
    <w:lvl w:ilvl="3" w:tplc="C8A4C616" w:tentative="1">
      <w:start w:val="1"/>
      <w:numFmt w:val="decimal"/>
      <w:lvlText w:val="%4."/>
      <w:lvlJc w:val="left"/>
      <w:pPr>
        <w:ind w:left="3665" w:hanging="360"/>
      </w:pPr>
    </w:lvl>
    <w:lvl w:ilvl="4" w:tplc="B4BABFE6" w:tentative="1">
      <w:start w:val="1"/>
      <w:numFmt w:val="lowerLetter"/>
      <w:lvlText w:val="%5."/>
      <w:lvlJc w:val="left"/>
      <w:pPr>
        <w:ind w:left="4385" w:hanging="360"/>
      </w:pPr>
    </w:lvl>
    <w:lvl w:ilvl="5" w:tplc="738E77CA" w:tentative="1">
      <w:start w:val="1"/>
      <w:numFmt w:val="lowerRoman"/>
      <w:lvlText w:val="%6."/>
      <w:lvlJc w:val="right"/>
      <w:pPr>
        <w:ind w:left="5105" w:hanging="180"/>
      </w:pPr>
    </w:lvl>
    <w:lvl w:ilvl="6" w:tplc="0068DC56" w:tentative="1">
      <w:start w:val="1"/>
      <w:numFmt w:val="decimal"/>
      <w:lvlText w:val="%7."/>
      <w:lvlJc w:val="left"/>
      <w:pPr>
        <w:ind w:left="5825" w:hanging="360"/>
      </w:pPr>
    </w:lvl>
    <w:lvl w:ilvl="7" w:tplc="786AF022" w:tentative="1">
      <w:start w:val="1"/>
      <w:numFmt w:val="lowerLetter"/>
      <w:lvlText w:val="%8."/>
      <w:lvlJc w:val="left"/>
      <w:pPr>
        <w:ind w:left="6545" w:hanging="360"/>
      </w:pPr>
    </w:lvl>
    <w:lvl w:ilvl="8" w:tplc="EC261CE8" w:tentative="1">
      <w:start w:val="1"/>
      <w:numFmt w:val="lowerRoman"/>
      <w:lvlText w:val="%9."/>
      <w:lvlJc w:val="right"/>
      <w:pPr>
        <w:ind w:left="7265" w:hanging="180"/>
      </w:pPr>
    </w:lvl>
  </w:abstractNum>
  <w:abstractNum w:abstractNumId="34" w15:restartNumberingAfterBreak="0">
    <w:nsid w:val="36D5576D"/>
    <w:multiLevelType w:val="hybridMultilevel"/>
    <w:tmpl w:val="51C2E7C4"/>
    <w:lvl w:ilvl="0" w:tplc="7FD0C61E">
      <w:start w:val="1"/>
      <w:numFmt w:val="decimal"/>
      <w:pStyle w:val="a4"/>
      <w:lvlText w:val="Приложение %1"/>
      <w:lvlJc w:val="left"/>
      <w:pPr>
        <w:ind w:left="2421" w:hanging="360"/>
      </w:pPr>
      <w:rPr>
        <w:rFonts w:hint="default"/>
      </w:rPr>
    </w:lvl>
    <w:lvl w:ilvl="1" w:tplc="04190019" w:tentative="1">
      <w:start w:val="1"/>
      <w:numFmt w:val="lowerLetter"/>
      <w:lvlText w:val="%2."/>
      <w:lvlJc w:val="left"/>
      <w:pPr>
        <w:ind w:left="1440" w:hanging="360"/>
      </w:pPr>
    </w:lvl>
    <w:lvl w:ilvl="2" w:tplc="0419001B" w:tentative="1">
      <w:start w:val="1"/>
      <w:numFmt w:val="lowerRoman"/>
      <w:pStyle w:val="a4"/>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36DF4BBD"/>
    <w:multiLevelType w:val="hybridMultilevel"/>
    <w:tmpl w:val="5EDC94F0"/>
    <w:lvl w:ilvl="0" w:tplc="E7BCB73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15:restartNumberingAfterBreak="0">
    <w:nsid w:val="397F6ADB"/>
    <w:multiLevelType w:val="hybridMultilevel"/>
    <w:tmpl w:val="8662CC98"/>
    <w:lvl w:ilvl="0" w:tplc="96B06804">
      <w:numFmt w:val="bullet"/>
      <w:pStyle w:val="116"/>
      <w:lvlText w:val=""/>
      <w:lvlJc w:val="left"/>
      <w:pPr>
        <w:ind w:left="1522" w:hanging="360"/>
      </w:pPr>
      <w:rPr>
        <w:rFonts w:ascii="Symbol" w:eastAsia="Times New Roman" w:hAnsi="Symbol" w:hint="default"/>
      </w:rPr>
    </w:lvl>
    <w:lvl w:ilvl="1" w:tplc="04190003">
      <w:start w:val="1"/>
      <w:numFmt w:val="bullet"/>
      <w:lvlText w:val="o"/>
      <w:lvlJc w:val="left"/>
      <w:pPr>
        <w:ind w:left="2242" w:hanging="360"/>
      </w:pPr>
      <w:rPr>
        <w:rFonts w:ascii="Courier New" w:hAnsi="Courier New" w:cs="Courier New" w:hint="default"/>
      </w:rPr>
    </w:lvl>
    <w:lvl w:ilvl="2" w:tplc="04190005">
      <w:start w:val="1"/>
      <w:numFmt w:val="bullet"/>
      <w:lvlText w:val=""/>
      <w:lvlJc w:val="left"/>
      <w:pPr>
        <w:ind w:left="2962" w:hanging="360"/>
      </w:pPr>
      <w:rPr>
        <w:rFonts w:ascii="Wingdings" w:hAnsi="Wingdings" w:cs="Wingdings" w:hint="default"/>
      </w:rPr>
    </w:lvl>
    <w:lvl w:ilvl="3" w:tplc="04190001">
      <w:start w:val="1"/>
      <w:numFmt w:val="bullet"/>
      <w:lvlText w:val=""/>
      <w:lvlJc w:val="left"/>
      <w:pPr>
        <w:ind w:left="3682" w:hanging="360"/>
      </w:pPr>
      <w:rPr>
        <w:rFonts w:ascii="Symbol" w:hAnsi="Symbol" w:cs="Symbol" w:hint="default"/>
      </w:rPr>
    </w:lvl>
    <w:lvl w:ilvl="4" w:tplc="04190003">
      <w:start w:val="1"/>
      <w:numFmt w:val="bullet"/>
      <w:lvlText w:val="o"/>
      <w:lvlJc w:val="left"/>
      <w:pPr>
        <w:ind w:left="4402" w:hanging="360"/>
      </w:pPr>
      <w:rPr>
        <w:rFonts w:ascii="Courier New" w:hAnsi="Courier New" w:cs="Courier New" w:hint="default"/>
      </w:rPr>
    </w:lvl>
    <w:lvl w:ilvl="5" w:tplc="04190005">
      <w:start w:val="1"/>
      <w:numFmt w:val="bullet"/>
      <w:lvlText w:val=""/>
      <w:lvlJc w:val="left"/>
      <w:pPr>
        <w:ind w:left="5122" w:hanging="360"/>
      </w:pPr>
      <w:rPr>
        <w:rFonts w:ascii="Wingdings" w:hAnsi="Wingdings" w:cs="Wingdings" w:hint="default"/>
      </w:rPr>
    </w:lvl>
    <w:lvl w:ilvl="6" w:tplc="04190001">
      <w:start w:val="1"/>
      <w:numFmt w:val="bullet"/>
      <w:lvlText w:val=""/>
      <w:lvlJc w:val="left"/>
      <w:pPr>
        <w:ind w:left="5842" w:hanging="360"/>
      </w:pPr>
      <w:rPr>
        <w:rFonts w:ascii="Symbol" w:hAnsi="Symbol" w:cs="Symbol" w:hint="default"/>
      </w:rPr>
    </w:lvl>
    <w:lvl w:ilvl="7" w:tplc="04190003">
      <w:start w:val="1"/>
      <w:numFmt w:val="bullet"/>
      <w:lvlText w:val="o"/>
      <w:lvlJc w:val="left"/>
      <w:pPr>
        <w:ind w:left="6562" w:hanging="360"/>
      </w:pPr>
      <w:rPr>
        <w:rFonts w:ascii="Courier New" w:hAnsi="Courier New" w:cs="Courier New" w:hint="default"/>
      </w:rPr>
    </w:lvl>
    <w:lvl w:ilvl="8" w:tplc="04190005">
      <w:start w:val="1"/>
      <w:numFmt w:val="bullet"/>
      <w:lvlText w:val=""/>
      <w:lvlJc w:val="left"/>
      <w:pPr>
        <w:ind w:left="7282" w:hanging="360"/>
      </w:pPr>
      <w:rPr>
        <w:rFonts w:ascii="Wingdings" w:hAnsi="Wingdings" w:cs="Wingdings" w:hint="default"/>
      </w:rPr>
    </w:lvl>
  </w:abstractNum>
  <w:abstractNum w:abstractNumId="37" w15:restartNumberingAfterBreak="0">
    <w:nsid w:val="39856AA7"/>
    <w:multiLevelType w:val="multilevel"/>
    <w:tmpl w:val="08226CBE"/>
    <w:styleLink w:val="315"/>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8" w15:restartNumberingAfterBreak="0">
    <w:nsid w:val="3A2318A7"/>
    <w:multiLevelType w:val="hybridMultilevel"/>
    <w:tmpl w:val="05CE26F8"/>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39" w15:restartNumberingAfterBreak="0">
    <w:nsid w:val="3C140DDF"/>
    <w:multiLevelType w:val="multilevel"/>
    <w:tmpl w:val="C4545EFA"/>
    <w:lvl w:ilvl="0">
      <w:start w:val="1"/>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0" w15:restartNumberingAfterBreak="0">
    <w:nsid w:val="3D0B7FE9"/>
    <w:multiLevelType w:val="hybridMultilevel"/>
    <w:tmpl w:val="089A3F60"/>
    <w:lvl w:ilvl="0" w:tplc="C38AFFB2">
      <w:start w:val="1"/>
      <w:numFmt w:val="decimal"/>
      <w:pStyle w:val="a5"/>
      <w:lvlText w:val="Таблица %1."/>
      <w:lvlJc w:val="left"/>
      <w:pPr>
        <w:ind w:left="5039"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shadow w14:blurRad="0" w14:dist="0" w14:dir="0" w14:sx="0" w14:sy="0" w14:kx="0" w14:ky="0" w14:algn="none">
          <w14:srgbClr w14:val="000000"/>
        </w14:shadow>
        <w14:textOutline w14:w="0" w14:cap="rnd" w14:cmpd="sng" w14:algn="ctr">
          <w14:noFill/>
          <w14:prstDash w14:val="solid"/>
          <w14:bevel/>
        </w14:textOutline>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1" w15:restartNumberingAfterBreak="0">
    <w:nsid w:val="3EFC07BF"/>
    <w:multiLevelType w:val="hybridMultilevel"/>
    <w:tmpl w:val="A0208B82"/>
    <w:styleLink w:val="111117"/>
    <w:lvl w:ilvl="0" w:tplc="3416B57C">
      <w:start w:val="1"/>
      <w:numFmt w:val="bullet"/>
      <w:lvlText w:val=""/>
      <w:lvlJc w:val="left"/>
      <w:pPr>
        <w:ind w:left="1287" w:hanging="360"/>
      </w:pPr>
      <w:rPr>
        <w:rFonts w:ascii="Symbol" w:hAnsi="Symbol" w:hint="default"/>
      </w:rPr>
    </w:lvl>
    <w:lvl w:ilvl="1" w:tplc="F7EE04F4" w:tentative="1">
      <w:start w:val="1"/>
      <w:numFmt w:val="bullet"/>
      <w:lvlText w:val="o"/>
      <w:lvlJc w:val="left"/>
      <w:pPr>
        <w:ind w:left="2007" w:hanging="360"/>
      </w:pPr>
      <w:rPr>
        <w:rFonts w:ascii="Courier New" w:hAnsi="Courier New" w:cs="Courier New" w:hint="default"/>
      </w:rPr>
    </w:lvl>
    <w:lvl w:ilvl="2" w:tplc="770210BA" w:tentative="1">
      <w:start w:val="1"/>
      <w:numFmt w:val="bullet"/>
      <w:lvlText w:val=""/>
      <w:lvlJc w:val="left"/>
      <w:pPr>
        <w:ind w:left="2727" w:hanging="360"/>
      </w:pPr>
      <w:rPr>
        <w:rFonts w:ascii="Wingdings" w:hAnsi="Wingdings" w:hint="default"/>
      </w:rPr>
    </w:lvl>
    <w:lvl w:ilvl="3" w:tplc="05E8D076" w:tentative="1">
      <w:start w:val="1"/>
      <w:numFmt w:val="bullet"/>
      <w:lvlText w:val=""/>
      <w:lvlJc w:val="left"/>
      <w:pPr>
        <w:ind w:left="3447" w:hanging="360"/>
      </w:pPr>
      <w:rPr>
        <w:rFonts w:ascii="Symbol" w:hAnsi="Symbol" w:hint="default"/>
      </w:rPr>
    </w:lvl>
    <w:lvl w:ilvl="4" w:tplc="E1A8A7FC" w:tentative="1">
      <w:start w:val="1"/>
      <w:numFmt w:val="bullet"/>
      <w:lvlText w:val="o"/>
      <w:lvlJc w:val="left"/>
      <w:pPr>
        <w:ind w:left="4167" w:hanging="360"/>
      </w:pPr>
      <w:rPr>
        <w:rFonts w:ascii="Courier New" w:hAnsi="Courier New" w:cs="Courier New" w:hint="default"/>
      </w:rPr>
    </w:lvl>
    <w:lvl w:ilvl="5" w:tplc="DC40FEBC" w:tentative="1">
      <w:start w:val="1"/>
      <w:numFmt w:val="bullet"/>
      <w:lvlText w:val=""/>
      <w:lvlJc w:val="left"/>
      <w:pPr>
        <w:ind w:left="4887" w:hanging="360"/>
      </w:pPr>
      <w:rPr>
        <w:rFonts w:ascii="Wingdings" w:hAnsi="Wingdings" w:hint="default"/>
      </w:rPr>
    </w:lvl>
    <w:lvl w:ilvl="6" w:tplc="001C9E0A" w:tentative="1">
      <w:start w:val="1"/>
      <w:numFmt w:val="bullet"/>
      <w:lvlText w:val=""/>
      <w:lvlJc w:val="left"/>
      <w:pPr>
        <w:ind w:left="5607" w:hanging="360"/>
      </w:pPr>
      <w:rPr>
        <w:rFonts w:ascii="Symbol" w:hAnsi="Symbol" w:hint="default"/>
      </w:rPr>
    </w:lvl>
    <w:lvl w:ilvl="7" w:tplc="74463CE6" w:tentative="1">
      <w:start w:val="1"/>
      <w:numFmt w:val="bullet"/>
      <w:lvlText w:val="o"/>
      <w:lvlJc w:val="left"/>
      <w:pPr>
        <w:ind w:left="6327" w:hanging="360"/>
      </w:pPr>
      <w:rPr>
        <w:rFonts w:ascii="Courier New" w:hAnsi="Courier New" w:cs="Courier New" w:hint="default"/>
      </w:rPr>
    </w:lvl>
    <w:lvl w:ilvl="8" w:tplc="911EC568" w:tentative="1">
      <w:start w:val="1"/>
      <w:numFmt w:val="bullet"/>
      <w:lvlText w:val=""/>
      <w:lvlJc w:val="left"/>
      <w:pPr>
        <w:ind w:left="7047" w:hanging="360"/>
      </w:pPr>
      <w:rPr>
        <w:rFonts w:ascii="Wingdings" w:hAnsi="Wingdings" w:hint="default"/>
      </w:rPr>
    </w:lvl>
  </w:abstractNum>
  <w:abstractNum w:abstractNumId="42" w15:restartNumberingAfterBreak="0">
    <w:nsid w:val="403322A9"/>
    <w:multiLevelType w:val="hybridMultilevel"/>
    <w:tmpl w:val="CB6C68DA"/>
    <w:lvl w:ilvl="0" w:tplc="BE86B636">
      <w:start w:val="1"/>
      <w:numFmt w:val="decimal"/>
      <w:pStyle w:val="17"/>
      <w:lvlText w:val="%1."/>
      <w:lvlJc w:val="left"/>
      <w:pPr>
        <w:tabs>
          <w:tab w:val="num" w:pos="1440"/>
        </w:tabs>
        <w:ind w:left="1440" w:hanging="360"/>
      </w:pPr>
      <w:rPr>
        <w:rFonts w:ascii="Times New Roman" w:hAnsi="Times New Roman" w:hint="default"/>
        <w:b/>
        <w:i w:val="0"/>
        <w:sz w:val="24"/>
        <w:szCs w:val="24"/>
      </w:rPr>
    </w:lvl>
    <w:lvl w:ilvl="1" w:tplc="AF7E0A14">
      <w:numFmt w:val="none"/>
      <w:lvlText w:val=""/>
      <w:lvlJc w:val="left"/>
      <w:pPr>
        <w:tabs>
          <w:tab w:val="num" w:pos="360"/>
        </w:tabs>
      </w:pPr>
    </w:lvl>
    <w:lvl w:ilvl="2" w:tplc="17905A54">
      <w:numFmt w:val="none"/>
      <w:lvlText w:val=""/>
      <w:lvlJc w:val="left"/>
      <w:pPr>
        <w:tabs>
          <w:tab w:val="num" w:pos="360"/>
        </w:tabs>
      </w:pPr>
    </w:lvl>
    <w:lvl w:ilvl="3" w:tplc="CEB44A26">
      <w:numFmt w:val="none"/>
      <w:lvlText w:val=""/>
      <w:lvlJc w:val="left"/>
      <w:pPr>
        <w:tabs>
          <w:tab w:val="num" w:pos="360"/>
        </w:tabs>
      </w:pPr>
    </w:lvl>
    <w:lvl w:ilvl="4" w:tplc="04A0B706">
      <w:numFmt w:val="none"/>
      <w:lvlText w:val=""/>
      <w:lvlJc w:val="left"/>
      <w:pPr>
        <w:tabs>
          <w:tab w:val="num" w:pos="360"/>
        </w:tabs>
      </w:pPr>
    </w:lvl>
    <w:lvl w:ilvl="5" w:tplc="F5F439EC">
      <w:numFmt w:val="none"/>
      <w:lvlText w:val=""/>
      <w:lvlJc w:val="left"/>
      <w:pPr>
        <w:tabs>
          <w:tab w:val="num" w:pos="360"/>
        </w:tabs>
      </w:pPr>
    </w:lvl>
    <w:lvl w:ilvl="6" w:tplc="8DB83CCE">
      <w:numFmt w:val="none"/>
      <w:lvlText w:val=""/>
      <w:lvlJc w:val="left"/>
      <w:pPr>
        <w:tabs>
          <w:tab w:val="num" w:pos="360"/>
        </w:tabs>
      </w:pPr>
    </w:lvl>
    <w:lvl w:ilvl="7" w:tplc="3C142AB4">
      <w:numFmt w:val="none"/>
      <w:lvlText w:val=""/>
      <w:lvlJc w:val="left"/>
      <w:pPr>
        <w:tabs>
          <w:tab w:val="num" w:pos="360"/>
        </w:tabs>
      </w:pPr>
    </w:lvl>
    <w:lvl w:ilvl="8" w:tplc="BC06BA5C">
      <w:numFmt w:val="none"/>
      <w:lvlText w:val=""/>
      <w:lvlJc w:val="left"/>
      <w:pPr>
        <w:tabs>
          <w:tab w:val="num" w:pos="360"/>
        </w:tabs>
      </w:pPr>
    </w:lvl>
  </w:abstractNum>
  <w:abstractNum w:abstractNumId="43" w15:restartNumberingAfterBreak="0">
    <w:nsid w:val="41E53E29"/>
    <w:multiLevelType w:val="hybridMultilevel"/>
    <w:tmpl w:val="707A9384"/>
    <w:lvl w:ilvl="0" w:tplc="CF126654">
      <w:start w:val="1"/>
      <w:numFmt w:val="decimal"/>
      <w:pStyle w:val="18"/>
      <w:lvlText w:val="Таблица %1. "/>
      <w:lvlJc w:val="left"/>
      <w:pPr>
        <w:tabs>
          <w:tab w:val="num" w:pos="2291"/>
        </w:tabs>
        <w:ind w:left="57" w:firstLine="794"/>
      </w:pPr>
      <w:rPr>
        <w:rFonts w:ascii="Times New Roman" w:hAnsi="Times New Roman" w:cs="Times New Roman" w:hint="default"/>
        <w:b/>
        <w:i w:val="0"/>
        <w:caps w:val="0"/>
        <w:strike w:val="0"/>
        <w:dstrike w:val="0"/>
        <w:vanish w:val="0"/>
        <w:color w:val="000000"/>
        <w:sz w:val="24"/>
        <w:szCs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4" w15:restartNumberingAfterBreak="0">
    <w:nsid w:val="46003CC7"/>
    <w:multiLevelType w:val="multilevel"/>
    <w:tmpl w:val="02A4B2B2"/>
    <w:styleLink w:val="a6"/>
    <w:lvl w:ilvl="0">
      <w:start w:val="1"/>
      <w:numFmt w:val="decimal"/>
      <w:lvlText w:val="Таблица %1."/>
      <w:lvlJc w:val="center"/>
      <w:pPr>
        <w:tabs>
          <w:tab w:val="num" w:pos="1440"/>
        </w:tabs>
        <w:ind w:left="0" w:firstLine="288"/>
      </w:pPr>
      <w:rPr>
        <w:rFonts w:ascii="Times New Roman" w:hAnsi="Times New Roman" w:hint="default"/>
        <w:b/>
        <w:i w:val="0"/>
        <w:sz w:val="24"/>
        <w:szCs w:val="24"/>
      </w:rPr>
    </w:lvl>
    <w:lvl w:ilvl="1">
      <w:start w:val="1"/>
      <w:numFmt w:val="decimalZero"/>
      <w:isLgl/>
      <w:lvlText w:val="Раздел %1.%2"/>
      <w:lvlJc w:val="left"/>
      <w:pPr>
        <w:tabs>
          <w:tab w:val="num" w:pos="1440"/>
        </w:tabs>
        <w:ind w:left="0" w:firstLine="0"/>
      </w:pPr>
      <w:rPr>
        <w:rFonts w:hint="default"/>
      </w:rPr>
    </w:lvl>
    <w:lvl w:ilvl="2">
      <w:start w:val="1"/>
      <w:numFmt w:val="lowerLetter"/>
      <w:lvlText w:val="(%3)"/>
      <w:lvlJc w:val="left"/>
      <w:pPr>
        <w:tabs>
          <w:tab w:val="num" w:pos="720"/>
        </w:tabs>
        <w:ind w:left="720" w:hanging="432"/>
      </w:pPr>
      <w:rPr>
        <w:rFonts w:hint="default"/>
      </w:rPr>
    </w:lvl>
    <w:lvl w:ilvl="3">
      <w:start w:val="1"/>
      <w:numFmt w:val="lowerRoman"/>
      <w:lvlText w:val="(%4)"/>
      <w:lvlJc w:val="right"/>
      <w:pPr>
        <w:tabs>
          <w:tab w:val="num" w:pos="864"/>
        </w:tabs>
        <w:ind w:left="864" w:hanging="144"/>
      </w:pPr>
      <w:rPr>
        <w:rFonts w:hint="default"/>
      </w:rPr>
    </w:lvl>
    <w:lvl w:ilvl="4">
      <w:start w:val="1"/>
      <w:numFmt w:val="decimal"/>
      <w:lvlText w:val="%5)"/>
      <w:lvlJc w:val="left"/>
      <w:pPr>
        <w:tabs>
          <w:tab w:val="num" w:pos="1008"/>
        </w:tabs>
        <w:ind w:left="1008" w:hanging="432"/>
      </w:pPr>
      <w:rPr>
        <w:rFonts w:hint="default"/>
      </w:rPr>
    </w:lvl>
    <w:lvl w:ilvl="5">
      <w:start w:val="1"/>
      <w:numFmt w:val="lowerLetter"/>
      <w:lvlText w:val="%6)"/>
      <w:lvlJc w:val="left"/>
      <w:pPr>
        <w:tabs>
          <w:tab w:val="num" w:pos="1152"/>
        </w:tabs>
        <w:ind w:left="1152" w:hanging="432"/>
      </w:pPr>
      <w:rPr>
        <w:rFonts w:hint="default"/>
      </w:rPr>
    </w:lvl>
    <w:lvl w:ilvl="6">
      <w:start w:val="1"/>
      <w:numFmt w:val="lowerRoman"/>
      <w:lvlText w:val="%7)"/>
      <w:lvlJc w:val="right"/>
      <w:pPr>
        <w:tabs>
          <w:tab w:val="num" w:pos="1296"/>
        </w:tabs>
        <w:ind w:left="1296" w:hanging="288"/>
      </w:pPr>
      <w:rPr>
        <w:rFonts w:hint="default"/>
      </w:rPr>
    </w:lvl>
    <w:lvl w:ilvl="7">
      <w:start w:val="1"/>
      <w:numFmt w:val="lowerLetter"/>
      <w:lvlText w:val="%8."/>
      <w:lvlJc w:val="left"/>
      <w:pPr>
        <w:tabs>
          <w:tab w:val="num" w:pos="1440"/>
        </w:tabs>
        <w:ind w:left="1440" w:hanging="432"/>
      </w:pPr>
      <w:rPr>
        <w:rFonts w:hint="default"/>
      </w:rPr>
    </w:lvl>
    <w:lvl w:ilvl="8">
      <w:start w:val="1"/>
      <w:numFmt w:val="lowerRoman"/>
      <w:lvlText w:val="%9."/>
      <w:lvlJc w:val="right"/>
      <w:pPr>
        <w:tabs>
          <w:tab w:val="num" w:pos="1584"/>
        </w:tabs>
        <w:ind w:left="1584" w:hanging="144"/>
      </w:pPr>
      <w:rPr>
        <w:rFonts w:hint="default"/>
      </w:rPr>
    </w:lvl>
  </w:abstractNum>
  <w:abstractNum w:abstractNumId="45" w15:restartNumberingAfterBreak="0">
    <w:nsid w:val="47287F5A"/>
    <w:multiLevelType w:val="multilevel"/>
    <w:tmpl w:val="0419001F"/>
    <w:styleLink w:val="111111"/>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46" w15:restartNumberingAfterBreak="0">
    <w:nsid w:val="47525CAA"/>
    <w:multiLevelType w:val="hybridMultilevel"/>
    <w:tmpl w:val="8EF4882C"/>
    <w:lvl w:ilvl="0" w:tplc="99304F0C">
      <w:start w:val="1"/>
      <w:numFmt w:val="bullet"/>
      <w:pStyle w:val="a7"/>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15:restartNumberingAfterBreak="0">
    <w:nsid w:val="485829D4"/>
    <w:multiLevelType w:val="hybridMultilevel"/>
    <w:tmpl w:val="B98E2448"/>
    <w:lvl w:ilvl="0" w:tplc="C978B706">
      <w:start w:val="1"/>
      <w:numFmt w:val="decimal"/>
      <w:pStyle w:val="a8"/>
      <w:lvlText w:val="Таблица %1."/>
      <w:lvlJc w:val="left"/>
      <w:pPr>
        <w:tabs>
          <w:tab w:val="num" w:pos="1080"/>
        </w:tabs>
        <w:ind w:left="1080" w:hanging="360"/>
      </w:pPr>
      <w:rPr>
        <w:rFonts w:ascii="Times New Roman" w:hAnsi="Times New Roman" w:hint="default"/>
        <w:b/>
        <w:i w:val="0"/>
        <w:sz w:val="24"/>
        <w:szCs w:val="24"/>
      </w:rPr>
    </w:lvl>
    <w:lvl w:ilvl="1" w:tplc="001EC2D6" w:tentative="1">
      <w:start w:val="1"/>
      <w:numFmt w:val="lowerLetter"/>
      <w:lvlText w:val="%2."/>
      <w:lvlJc w:val="left"/>
      <w:pPr>
        <w:tabs>
          <w:tab w:val="num" w:pos="1800"/>
        </w:tabs>
        <w:ind w:left="1800" w:hanging="360"/>
      </w:pPr>
    </w:lvl>
    <w:lvl w:ilvl="2" w:tplc="2ED02E96" w:tentative="1">
      <w:start w:val="1"/>
      <w:numFmt w:val="lowerRoman"/>
      <w:lvlText w:val="%3."/>
      <w:lvlJc w:val="right"/>
      <w:pPr>
        <w:tabs>
          <w:tab w:val="num" w:pos="2520"/>
        </w:tabs>
        <w:ind w:left="2520" w:hanging="180"/>
      </w:pPr>
    </w:lvl>
    <w:lvl w:ilvl="3" w:tplc="B0D6712E" w:tentative="1">
      <w:start w:val="1"/>
      <w:numFmt w:val="decimal"/>
      <w:lvlText w:val="%4."/>
      <w:lvlJc w:val="left"/>
      <w:pPr>
        <w:tabs>
          <w:tab w:val="num" w:pos="3240"/>
        </w:tabs>
        <w:ind w:left="3240" w:hanging="360"/>
      </w:pPr>
    </w:lvl>
    <w:lvl w:ilvl="4" w:tplc="831087B8" w:tentative="1">
      <w:start w:val="1"/>
      <w:numFmt w:val="lowerLetter"/>
      <w:lvlText w:val="%5."/>
      <w:lvlJc w:val="left"/>
      <w:pPr>
        <w:tabs>
          <w:tab w:val="num" w:pos="3960"/>
        </w:tabs>
        <w:ind w:left="3960" w:hanging="360"/>
      </w:pPr>
    </w:lvl>
    <w:lvl w:ilvl="5" w:tplc="139A744C" w:tentative="1">
      <w:start w:val="1"/>
      <w:numFmt w:val="lowerRoman"/>
      <w:lvlText w:val="%6."/>
      <w:lvlJc w:val="right"/>
      <w:pPr>
        <w:tabs>
          <w:tab w:val="num" w:pos="4680"/>
        </w:tabs>
        <w:ind w:left="4680" w:hanging="180"/>
      </w:pPr>
    </w:lvl>
    <w:lvl w:ilvl="6" w:tplc="1904FCCE" w:tentative="1">
      <w:start w:val="1"/>
      <w:numFmt w:val="decimal"/>
      <w:lvlText w:val="%7."/>
      <w:lvlJc w:val="left"/>
      <w:pPr>
        <w:tabs>
          <w:tab w:val="num" w:pos="5400"/>
        </w:tabs>
        <w:ind w:left="5400" w:hanging="360"/>
      </w:pPr>
    </w:lvl>
    <w:lvl w:ilvl="7" w:tplc="1C74D51A" w:tentative="1">
      <w:start w:val="1"/>
      <w:numFmt w:val="lowerLetter"/>
      <w:lvlText w:val="%8."/>
      <w:lvlJc w:val="left"/>
      <w:pPr>
        <w:tabs>
          <w:tab w:val="num" w:pos="6120"/>
        </w:tabs>
        <w:ind w:left="6120" w:hanging="360"/>
      </w:pPr>
    </w:lvl>
    <w:lvl w:ilvl="8" w:tplc="DC46004E" w:tentative="1">
      <w:start w:val="1"/>
      <w:numFmt w:val="lowerRoman"/>
      <w:lvlText w:val="%9."/>
      <w:lvlJc w:val="right"/>
      <w:pPr>
        <w:tabs>
          <w:tab w:val="num" w:pos="6840"/>
        </w:tabs>
        <w:ind w:left="6840" w:hanging="180"/>
      </w:pPr>
    </w:lvl>
  </w:abstractNum>
  <w:abstractNum w:abstractNumId="48" w15:restartNumberingAfterBreak="0">
    <w:nsid w:val="49382695"/>
    <w:multiLevelType w:val="hybridMultilevel"/>
    <w:tmpl w:val="18A497D4"/>
    <w:lvl w:ilvl="0" w:tplc="24AEA242">
      <w:start w:val="1"/>
      <w:numFmt w:val="bullet"/>
      <w:pStyle w:val="a9"/>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15:restartNumberingAfterBreak="0">
    <w:nsid w:val="4A2F2D3E"/>
    <w:multiLevelType w:val="multilevel"/>
    <w:tmpl w:val="F6968EE4"/>
    <w:lvl w:ilvl="0">
      <w:start w:val="1"/>
      <w:numFmt w:val="decimal"/>
      <w:pStyle w:val="19"/>
      <w:lvlText w:val="%1."/>
      <w:lvlJc w:val="left"/>
      <w:pPr>
        <w:ind w:left="0" w:firstLine="0"/>
      </w:pPr>
      <w:rPr>
        <w:rFonts w:ascii="Times New Roman" w:hAnsi="Times New Roman" w:hint="default"/>
        <w:b/>
        <w:i w:val="0"/>
        <w:caps/>
        <w:strike w:val="0"/>
        <w:dstrike w:val="0"/>
        <w:vanish w:val="0"/>
        <w:sz w:val="24"/>
        <w:vertAlign w:val="baseline"/>
      </w:rPr>
    </w:lvl>
    <w:lvl w:ilvl="1">
      <w:start w:val="1"/>
      <w:numFmt w:val="decimal"/>
      <w:pStyle w:val="20"/>
      <w:lvlText w:val="%1.%2."/>
      <w:lvlJc w:val="left"/>
      <w:pPr>
        <w:ind w:left="0" w:firstLine="709"/>
      </w:pPr>
      <w:rPr>
        <w:rFonts w:ascii="Times New Roman" w:hAnsi="Times New Roman" w:hint="default"/>
        <w:b/>
        <w:i w:val="0"/>
        <w:caps w:val="0"/>
        <w:strike w:val="0"/>
        <w:dstrike w:val="0"/>
        <w:vanish w:val="0"/>
        <w:sz w:val="24"/>
        <w:vertAlign w:val="baseline"/>
      </w:rPr>
    </w:lvl>
    <w:lvl w:ilvl="2">
      <w:start w:val="1"/>
      <w:numFmt w:val="decimal"/>
      <w:pStyle w:val="30"/>
      <w:lvlText w:val="%1.%2.%3."/>
      <w:lvlJc w:val="left"/>
      <w:pPr>
        <w:ind w:left="0" w:firstLine="1418"/>
      </w:pPr>
      <w:rPr>
        <w:rFonts w:ascii="Times New Roman" w:hAnsi="Times New Roman" w:hint="default"/>
        <w:b/>
        <w:i w:val="0"/>
        <w:caps w:val="0"/>
        <w:strike w:val="0"/>
        <w:dstrike w:val="0"/>
        <w:vanish w:val="0"/>
        <w:sz w:val="24"/>
        <w:vertAlign w:val="baseline"/>
      </w:rPr>
    </w:lvl>
    <w:lvl w:ilvl="3">
      <w:start w:val="1"/>
      <w:numFmt w:val="decimal"/>
      <w:pStyle w:val="4"/>
      <w:lvlText w:val="%1.%2.%3.%4"/>
      <w:lvlJc w:val="left"/>
      <w:pPr>
        <w:ind w:left="864" w:hanging="864"/>
      </w:pPr>
      <w:rPr>
        <w:rFonts w:hint="default"/>
      </w:rPr>
    </w:lvl>
    <w:lvl w:ilvl="4">
      <w:start w:val="1"/>
      <w:numFmt w:val="decimal"/>
      <w:pStyle w:val="50"/>
      <w:lvlText w:val="%1.%2.%3.%4.%5"/>
      <w:lvlJc w:val="left"/>
      <w:pPr>
        <w:ind w:left="1008" w:hanging="1008"/>
      </w:pPr>
      <w:rPr>
        <w:rFonts w:hint="default"/>
      </w:rPr>
    </w:lvl>
    <w:lvl w:ilvl="5">
      <w:start w:val="1"/>
      <w:numFmt w:val="decimal"/>
      <w:pStyle w:val="6"/>
      <w:lvlText w:val="%1.%2.%3.%4.%5.%6"/>
      <w:lvlJc w:val="left"/>
      <w:pPr>
        <w:ind w:left="1152" w:hanging="1152"/>
      </w:pPr>
      <w:rPr>
        <w:rFonts w:hint="default"/>
      </w:rPr>
    </w:lvl>
    <w:lvl w:ilvl="6">
      <w:start w:val="1"/>
      <w:numFmt w:val="decimal"/>
      <w:pStyle w:val="70"/>
      <w:lvlText w:val="%1.%2.%3.%4.%5.%6.%7"/>
      <w:lvlJc w:val="left"/>
      <w:pPr>
        <w:ind w:left="1296" w:hanging="1296"/>
      </w:pPr>
      <w:rPr>
        <w:rFonts w:hint="default"/>
      </w:rPr>
    </w:lvl>
    <w:lvl w:ilvl="7">
      <w:start w:val="1"/>
      <w:numFmt w:val="decimal"/>
      <w:pStyle w:val="8"/>
      <w:lvlText w:val="%1.%2.%3.%4.%5.%6.%7.%8"/>
      <w:lvlJc w:val="left"/>
      <w:pPr>
        <w:ind w:left="1440" w:hanging="1440"/>
      </w:pPr>
      <w:rPr>
        <w:rFonts w:hint="default"/>
      </w:rPr>
    </w:lvl>
    <w:lvl w:ilvl="8">
      <w:start w:val="1"/>
      <w:numFmt w:val="decimal"/>
      <w:pStyle w:val="9"/>
      <w:lvlText w:val="%1.%2.%3.%4.%5.%6.%7.%8.%9"/>
      <w:lvlJc w:val="left"/>
      <w:pPr>
        <w:ind w:left="1584" w:hanging="1584"/>
      </w:pPr>
      <w:rPr>
        <w:rFonts w:hint="default"/>
      </w:rPr>
    </w:lvl>
  </w:abstractNum>
  <w:abstractNum w:abstractNumId="50" w15:restartNumberingAfterBreak="0">
    <w:nsid w:val="4B170563"/>
    <w:multiLevelType w:val="singleLevel"/>
    <w:tmpl w:val="8A0C6168"/>
    <w:lvl w:ilvl="0">
      <w:start w:val="1"/>
      <w:numFmt w:val="bullet"/>
      <w:pStyle w:val="aa"/>
      <w:lvlText w:val=""/>
      <w:lvlJc w:val="left"/>
      <w:pPr>
        <w:tabs>
          <w:tab w:val="num" w:pos="786"/>
        </w:tabs>
        <w:ind w:left="786" w:hanging="360"/>
      </w:pPr>
      <w:rPr>
        <w:rFonts w:ascii="Wingdings" w:hAnsi="Wingdings" w:hint="default"/>
        <w:sz w:val="16"/>
      </w:rPr>
    </w:lvl>
  </w:abstractNum>
  <w:abstractNum w:abstractNumId="51" w15:restartNumberingAfterBreak="0">
    <w:nsid w:val="4C73134D"/>
    <w:multiLevelType w:val="hybridMultilevel"/>
    <w:tmpl w:val="6C64960A"/>
    <w:styleLink w:val="1110"/>
    <w:lvl w:ilvl="0" w:tplc="0310CD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2" w15:restartNumberingAfterBreak="0">
    <w:nsid w:val="4CC2053D"/>
    <w:multiLevelType w:val="hybridMultilevel"/>
    <w:tmpl w:val="6D826C08"/>
    <w:styleLink w:val="0511"/>
    <w:lvl w:ilvl="0" w:tplc="C70221FE">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4DD82F4C"/>
    <w:multiLevelType w:val="multilevel"/>
    <w:tmpl w:val="1BB66F06"/>
    <w:lvl w:ilvl="0">
      <w:start w:val="1"/>
      <w:numFmt w:val="decimal"/>
      <w:lvlText w:val="%1.1."/>
      <w:lvlJc w:val="left"/>
      <w:pPr>
        <w:tabs>
          <w:tab w:val="num" w:pos="720"/>
        </w:tabs>
        <w:ind w:left="360" w:hanging="360"/>
      </w:pPr>
      <w:rPr>
        <w:rFonts w:hint="default"/>
      </w:rPr>
    </w:lvl>
    <w:lvl w:ilvl="1">
      <w:start w:val="1"/>
      <w:numFmt w:val="decimal"/>
      <w:pStyle w:val="1130"/>
      <w:lvlText w:val="%2.2.1"/>
      <w:lvlJc w:val="left"/>
      <w:pPr>
        <w:tabs>
          <w:tab w:val="num" w:pos="1080"/>
        </w:tabs>
        <w:ind w:left="792" w:hanging="432"/>
      </w:pPr>
      <w:rPr>
        <w:rFonts w:hint="default"/>
      </w:rPr>
    </w:lvl>
    <w:lvl w:ilvl="2">
      <w:start w:val="1"/>
      <w:numFmt w:val="decimal"/>
      <w:lvlRestart w:val="0"/>
      <w:lvlText w:val="%31.3.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4" w15:restartNumberingAfterBreak="0">
    <w:nsid w:val="4FDB5851"/>
    <w:multiLevelType w:val="hybridMultilevel"/>
    <w:tmpl w:val="6402FCA6"/>
    <w:lvl w:ilvl="0" w:tplc="18E46A1A">
      <w:start w:val="1"/>
      <w:numFmt w:val="bullet"/>
      <w:pStyle w:val="ab"/>
      <w:lvlText w:val="-"/>
      <w:lvlJc w:val="left"/>
      <w:pPr>
        <w:ind w:left="0" w:firstLine="709"/>
      </w:pPr>
      <w:rPr>
        <w:rFonts w:ascii="Times New Roman" w:hAnsi="Times New Roman" w:cs="Times New Roman" w:hint="default"/>
        <w:b w:val="0"/>
        <w:i w:val="0"/>
        <w:caps w:val="0"/>
        <w:strike w:val="0"/>
        <w:dstrike w:val="0"/>
        <w:snapToGrid w:val="0"/>
        <w:vanish w:val="0"/>
        <w:color w:val="auto"/>
        <w:kern w:val="0"/>
        <w:sz w:val="28"/>
        <w:u w:val="none"/>
        <w:vertAlign w:val="baseline"/>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15:restartNumberingAfterBreak="0">
    <w:nsid w:val="52722815"/>
    <w:multiLevelType w:val="hybridMultilevel"/>
    <w:tmpl w:val="CC509714"/>
    <w:lvl w:ilvl="0" w:tplc="6232B2EA">
      <w:start w:val="1"/>
      <w:numFmt w:val="decimal"/>
      <w:pStyle w:val="ac"/>
      <w:lvlText w:val="Таблица %1. "/>
      <w:lvlJc w:val="left"/>
      <w:pPr>
        <w:ind w:left="2628"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6" w15:restartNumberingAfterBreak="0">
    <w:nsid w:val="534C4B12"/>
    <w:multiLevelType w:val="hybridMultilevel"/>
    <w:tmpl w:val="78827838"/>
    <w:styleLink w:val="212"/>
    <w:lvl w:ilvl="0" w:tplc="D3E20D58">
      <w:start w:val="1"/>
      <w:numFmt w:val="bullet"/>
      <w:lvlText w:val=""/>
      <w:lvlJc w:val="left"/>
      <w:pPr>
        <w:ind w:left="1287" w:hanging="360"/>
      </w:pPr>
      <w:rPr>
        <w:rFonts w:ascii="Symbol" w:hAnsi="Symbol" w:hint="default"/>
      </w:rPr>
    </w:lvl>
    <w:lvl w:ilvl="1" w:tplc="EEEA30C2" w:tentative="1">
      <w:start w:val="1"/>
      <w:numFmt w:val="bullet"/>
      <w:lvlText w:val="o"/>
      <w:lvlJc w:val="left"/>
      <w:pPr>
        <w:ind w:left="2007" w:hanging="360"/>
      </w:pPr>
      <w:rPr>
        <w:rFonts w:ascii="Courier New" w:hAnsi="Courier New" w:cs="Courier New" w:hint="default"/>
      </w:rPr>
    </w:lvl>
    <w:lvl w:ilvl="2" w:tplc="FBA6CC4A" w:tentative="1">
      <w:start w:val="1"/>
      <w:numFmt w:val="bullet"/>
      <w:lvlText w:val=""/>
      <w:lvlJc w:val="left"/>
      <w:pPr>
        <w:ind w:left="2727" w:hanging="360"/>
      </w:pPr>
      <w:rPr>
        <w:rFonts w:ascii="Wingdings" w:hAnsi="Wingdings" w:hint="default"/>
      </w:rPr>
    </w:lvl>
    <w:lvl w:ilvl="3" w:tplc="C1E03EEC" w:tentative="1">
      <w:start w:val="1"/>
      <w:numFmt w:val="bullet"/>
      <w:lvlText w:val=""/>
      <w:lvlJc w:val="left"/>
      <w:pPr>
        <w:ind w:left="3447" w:hanging="360"/>
      </w:pPr>
      <w:rPr>
        <w:rFonts w:ascii="Symbol" w:hAnsi="Symbol" w:hint="default"/>
      </w:rPr>
    </w:lvl>
    <w:lvl w:ilvl="4" w:tplc="76287760" w:tentative="1">
      <w:start w:val="1"/>
      <w:numFmt w:val="bullet"/>
      <w:lvlText w:val="o"/>
      <w:lvlJc w:val="left"/>
      <w:pPr>
        <w:ind w:left="4167" w:hanging="360"/>
      </w:pPr>
      <w:rPr>
        <w:rFonts w:ascii="Courier New" w:hAnsi="Courier New" w:cs="Courier New" w:hint="default"/>
      </w:rPr>
    </w:lvl>
    <w:lvl w:ilvl="5" w:tplc="2174BE4E" w:tentative="1">
      <w:start w:val="1"/>
      <w:numFmt w:val="bullet"/>
      <w:lvlText w:val=""/>
      <w:lvlJc w:val="left"/>
      <w:pPr>
        <w:ind w:left="4887" w:hanging="360"/>
      </w:pPr>
      <w:rPr>
        <w:rFonts w:ascii="Wingdings" w:hAnsi="Wingdings" w:hint="default"/>
      </w:rPr>
    </w:lvl>
    <w:lvl w:ilvl="6" w:tplc="5F026BCA" w:tentative="1">
      <w:start w:val="1"/>
      <w:numFmt w:val="bullet"/>
      <w:lvlText w:val=""/>
      <w:lvlJc w:val="left"/>
      <w:pPr>
        <w:ind w:left="5607" w:hanging="360"/>
      </w:pPr>
      <w:rPr>
        <w:rFonts w:ascii="Symbol" w:hAnsi="Symbol" w:hint="default"/>
      </w:rPr>
    </w:lvl>
    <w:lvl w:ilvl="7" w:tplc="9B86EB14" w:tentative="1">
      <w:start w:val="1"/>
      <w:numFmt w:val="bullet"/>
      <w:lvlText w:val="o"/>
      <w:lvlJc w:val="left"/>
      <w:pPr>
        <w:ind w:left="6327" w:hanging="360"/>
      </w:pPr>
      <w:rPr>
        <w:rFonts w:ascii="Courier New" w:hAnsi="Courier New" w:cs="Courier New" w:hint="default"/>
      </w:rPr>
    </w:lvl>
    <w:lvl w:ilvl="8" w:tplc="240E7A10" w:tentative="1">
      <w:start w:val="1"/>
      <w:numFmt w:val="bullet"/>
      <w:lvlText w:val=""/>
      <w:lvlJc w:val="left"/>
      <w:pPr>
        <w:ind w:left="7047" w:hanging="360"/>
      </w:pPr>
      <w:rPr>
        <w:rFonts w:ascii="Wingdings" w:hAnsi="Wingdings" w:hint="default"/>
      </w:rPr>
    </w:lvl>
  </w:abstractNum>
  <w:abstractNum w:abstractNumId="57" w15:restartNumberingAfterBreak="0">
    <w:nsid w:val="54A32B65"/>
    <w:multiLevelType w:val="hybridMultilevel"/>
    <w:tmpl w:val="3A7ACEB0"/>
    <w:lvl w:ilvl="0" w:tplc="AC42CE80">
      <w:start w:val="1"/>
      <w:numFmt w:val="bullet"/>
      <w:pStyle w:val="51"/>
      <w:lvlText w:val=""/>
      <w:lvlJc w:val="left"/>
      <w:pPr>
        <w:ind w:left="827" w:hanging="360"/>
      </w:pPr>
      <w:rPr>
        <w:rFonts w:ascii="Symbol" w:hAnsi="Symbol" w:hint="default"/>
      </w:rPr>
    </w:lvl>
    <w:lvl w:ilvl="1" w:tplc="04190003">
      <w:start w:val="1"/>
      <w:numFmt w:val="bullet"/>
      <w:lvlText w:val="o"/>
      <w:lvlJc w:val="left"/>
      <w:pPr>
        <w:ind w:left="1547" w:hanging="360"/>
      </w:pPr>
      <w:rPr>
        <w:rFonts w:ascii="Courier New" w:hAnsi="Courier New" w:cs="Courier New" w:hint="default"/>
      </w:rPr>
    </w:lvl>
    <w:lvl w:ilvl="2" w:tplc="04190005" w:tentative="1">
      <w:start w:val="1"/>
      <w:numFmt w:val="bullet"/>
      <w:lvlText w:val=""/>
      <w:lvlJc w:val="left"/>
      <w:pPr>
        <w:ind w:left="2267" w:hanging="360"/>
      </w:pPr>
      <w:rPr>
        <w:rFonts w:ascii="Wingdings" w:hAnsi="Wingdings" w:hint="default"/>
      </w:rPr>
    </w:lvl>
    <w:lvl w:ilvl="3" w:tplc="04190001" w:tentative="1">
      <w:start w:val="1"/>
      <w:numFmt w:val="bullet"/>
      <w:lvlText w:val=""/>
      <w:lvlJc w:val="left"/>
      <w:pPr>
        <w:ind w:left="2987" w:hanging="360"/>
      </w:pPr>
      <w:rPr>
        <w:rFonts w:ascii="Symbol" w:hAnsi="Symbol" w:hint="default"/>
      </w:rPr>
    </w:lvl>
    <w:lvl w:ilvl="4" w:tplc="04190003" w:tentative="1">
      <w:start w:val="1"/>
      <w:numFmt w:val="bullet"/>
      <w:lvlText w:val="o"/>
      <w:lvlJc w:val="left"/>
      <w:pPr>
        <w:ind w:left="3707" w:hanging="360"/>
      </w:pPr>
      <w:rPr>
        <w:rFonts w:ascii="Courier New" w:hAnsi="Courier New" w:cs="Courier New" w:hint="default"/>
      </w:rPr>
    </w:lvl>
    <w:lvl w:ilvl="5" w:tplc="04190005" w:tentative="1">
      <w:start w:val="1"/>
      <w:numFmt w:val="bullet"/>
      <w:lvlText w:val=""/>
      <w:lvlJc w:val="left"/>
      <w:pPr>
        <w:ind w:left="4427" w:hanging="360"/>
      </w:pPr>
      <w:rPr>
        <w:rFonts w:ascii="Wingdings" w:hAnsi="Wingdings" w:hint="default"/>
      </w:rPr>
    </w:lvl>
    <w:lvl w:ilvl="6" w:tplc="04190001" w:tentative="1">
      <w:start w:val="1"/>
      <w:numFmt w:val="bullet"/>
      <w:lvlText w:val=""/>
      <w:lvlJc w:val="left"/>
      <w:pPr>
        <w:ind w:left="5147" w:hanging="360"/>
      </w:pPr>
      <w:rPr>
        <w:rFonts w:ascii="Symbol" w:hAnsi="Symbol" w:hint="default"/>
      </w:rPr>
    </w:lvl>
    <w:lvl w:ilvl="7" w:tplc="04190003" w:tentative="1">
      <w:start w:val="1"/>
      <w:numFmt w:val="bullet"/>
      <w:lvlText w:val="o"/>
      <w:lvlJc w:val="left"/>
      <w:pPr>
        <w:ind w:left="5867" w:hanging="360"/>
      </w:pPr>
      <w:rPr>
        <w:rFonts w:ascii="Courier New" w:hAnsi="Courier New" w:cs="Courier New" w:hint="default"/>
      </w:rPr>
    </w:lvl>
    <w:lvl w:ilvl="8" w:tplc="04190005" w:tentative="1">
      <w:start w:val="1"/>
      <w:numFmt w:val="bullet"/>
      <w:lvlText w:val=""/>
      <w:lvlJc w:val="left"/>
      <w:pPr>
        <w:ind w:left="6587" w:hanging="360"/>
      </w:pPr>
      <w:rPr>
        <w:rFonts w:ascii="Wingdings" w:hAnsi="Wingdings" w:hint="default"/>
      </w:rPr>
    </w:lvl>
  </w:abstractNum>
  <w:abstractNum w:abstractNumId="58" w15:restartNumberingAfterBreak="0">
    <w:nsid w:val="58DF3BA8"/>
    <w:multiLevelType w:val="hybridMultilevel"/>
    <w:tmpl w:val="E3F0F3D6"/>
    <w:lvl w:ilvl="0" w:tplc="BC4646B8">
      <w:start w:val="1"/>
      <w:numFmt w:val="decimal"/>
      <w:pStyle w:val="1a"/>
      <w:lvlText w:val="Рис.%1."/>
      <w:lvlJc w:val="left"/>
      <w:pPr>
        <w:tabs>
          <w:tab w:val="num" w:pos="1080"/>
        </w:tabs>
        <w:ind w:left="360" w:hanging="360"/>
      </w:pPr>
      <w:rPr>
        <w:rFonts w:ascii="Times New Roman" w:hAnsi="Times New Roman" w:hint="default"/>
        <w:b/>
        <w:i w:val="0"/>
        <w:sz w:val="24"/>
        <w:szCs w:val="24"/>
      </w:rPr>
    </w:lvl>
    <w:lvl w:ilvl="1" w:tplc="515A7FA6">
      <w:start w:val="1"/>
      <w:numFmt w:val="bullet"/>
      <w:lvlText w:val=""/>
      <w:lvlJc w:val="left"/>
      <w:pPr>
        <w:tabs>
          <w:tab w:val="num" w:pos="1440"/>
        </w:tabs>
        <w:ind w:left="1440" w:hanging="360"/>
      </w:pPr>
      <w:rPr>
        <w:rFonts w:ascii="Wingdings" w:hAnsi="Wingdings" w:hint="default"/>
        <w:b/>
        <w:i w:val="0"/>
        <w:sz w:val="24"/>
        <w:szCs w:val="24"/>
      </w:rPr>
    </w:lvl>
    <w:lvl w:ilvl="2" w:tplc="7070194C" w:tentative="1">
      <w:start w:val="1"/>
      <w:numFmt w:val="lowerRoman"/>
      <w:lvlText w:val="%3."/>
      <w:lvlJc w:val="right"/>
      <w:pPr>
        <w:tabs>
          <w:tab w:val="num" w:pos="2160"/>
        </w:tabs>
        <w:ind w:left="2160" w:hanging="180"/>
      </w:pPr>
    </w:lvl>
    <w:lvl w:ilvl="3" w:tplc="BC963A78" w:tentative="1">
      <w:start w:val="1"/>
      <w:numFmt w:val="decimal"/>
      <w:lvlText w:val="%4."/>
      <w:lvlJc w:val="left"/>
      <w:pPr>
        <w:tabs>
          <w:tab w:val="num" w:pos="2880"/>
        </w:tabs>
        <w:ind w:left="2880" w:hanging="360"/>
      </w:pPr>
    </w:lvl>
    <w:lvl w:ilvl="4" w:tplc="6862DFEA" w:tentative="1">
      <w:start w:val="1"/>
      <w:numFmt w:val="lowerLetter"/>
      <w:lvlText w:val="%5."/>
      <w:lvlJc w:val="left"/>
      <w:pPr>
        <w:tabs>
          <w:tab w:val="num" w:pos="3600"/>
        </w:tabs>
        <w:ind w:left="3600" w:hanging="360"/>
      </w:pPr>
    </w:lvl>
    <w:lvl w:ilvl="5" w:tplc="C3A40C9E" w:tentative="1">
      <w:start w:val="1"/>
      <w:numFmt w:val="lowerRoman"/>
      <w:lvlText w:val="%6."/>
      <w:lvlJc w:val="right"/>
      <w:pPr>
        <w:tabs>
          <w:tab w:val="num" w:pos="4320"/>
        </w:tabs>
        <w:ind w:left="4320" w:hanging="180"/>
      </w:pPr>
    </w:lvl>
    <w:lvl w:ilvl="6" w:tplc="7748887C" w:tentative="1">
      <w:start w:val="1"/>
      <w:numFmt w:val="decimal"/>
      <w:lvlText w:val="%7."/>
      <w:lvlJc w:val="left"/>
      <w:pPr>
        <w:tabs>
          <w:tab w:val="num" w:pos="5040"/>
        </w:tabs>
        <w:ind w:left="5040" w:hanging="360"/>
      </w:pPr>
    </w:lvl>
    <w:lvl w:ilvl="7" w:tplc="77BAB8BA" w:tentative="1">
      <w:start w:val="1"/>
      <w:numFmt w:val="lowerLetter"/>
      <w:lvlText w:val="%8."/>
      <w:lvlJc w:val="left"/>
      <w:pPr>
        <w:tabs>
          <w:tab w:val="num" w:pos="5760"/>
        </w:tabs>
        <w:ind w:left="5760" w:hanging="360"/>
      </w:pPr>
    </w:lvl>
    <w:lvl w:ilvl="8" w:tplc="2FA8CA46" w:tentative="1">
      <w:start w:val="1"/>
      <w:numFmt w:val="lowerRoman"/>
      <w:lvlText w:val="%9."/>
      <w:lvlJc w:val="right"/>
      <w:pPr>
        <w:tabs>
          <w:tab w:val="num" w:pos="6480"/>
        </w:tabs>
        <w:ind w:left="6480" w:hanging="180"/>
      </w:pPr>
    </w:lvl>
  </w:abstractNum>
  <w:abstractNum w:abstractNumId="59" w15:restartNumberingAfterBreak="0">
    <w:nsid w:val="59500DA2"/>
    <w:multiLevelType w:val="multilevel"/>
    <w:tmpl w:val="45564EF8"/>
    <w:styleLink w:val="1b"/>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rPr>
        <w:rFonts w:hint="default"/>
      </w:rPr>
    </w:lvl>
    <w:lvl w:ilvl="2">
      <w:start w:val="1"/>
      <w:numFmt w:val="decimal"/>
      <w:lvlText w:val="3.4.%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0" w15:restartNumberingAfterBreak="0">
    <w:nsid w:val="59E60585"/>
    <w:multiLevelType w:val="hybridMultilevel"/>
    <w:tmpl w:val="9006BE28"/>
    <w:lvl w:ilvl="0" w:tplc="2BA81C06">
      <w:start w:val="1"/>
      <w:numFmt w:val="bullet"/>
      <w:lvlText w:val=""/>
      <w:lvlJc w:val="left"/>
      <w:pPr>
        <w:tabs>
          <w:tab w:val="num" w:pos="3346"/>
        </w:tabs>
        <w:ind w:left="3346" w:hanging="360"/>
      </w:pPr>
      <w:rPr>
        <w:rFonts w:ascii="Symbol" w:hAnsi="Symbol" w:hint="default"/>
        <w:color w:val="auto"/>
      </w:rPr>
    </w:lvl>
    <w:lvl w:ilvl="1" w:tplc="7930A496">
      <w:start w:val="1"/>
      <w:numFmt w:val="bullet"/>
      <w:pStyle w:val="1c"/>
      <w:lvlText w:val=""/>
      <w:lvlJc w:val="left"/>
      <w:pPr>
        <w:tabs>
          <w:tab w:val="num" w:pos="1352"/>
        </w:tabs>
        <w:ind w:left="1352" w:hanging="360"/>
      </w:pPr>
      <w:rPr>
        <w:rFonts w:ascii="Symbol" w:hAnsi="Symbol" w:hint="default"/>
        <w:color w:val="auto"/>
      </w:rPr>
    </w:lvl>
    <w:lvl w:ilvl="2" w:tplc="7F00BC74">
      <w:start w:val="1"/>
      <w:numFmt w:val="bullet"/>
      <w:lvlText w:val=""/>
      <w:lvlJc w:val="left"/>
      <w:pPr>
        <w:tabs>
          <w:tab w:val="num" w:pos="2869"/>
        </w:tabs>
        <w:ind w:left="2869" w:hanging="360"/>
      </w:pPr>
      <w:rPr>
        <w:rFonts w:ascii="Wingdings" w:hAnsi="Wingdings" w:hint="default"/>
      </w:rPr>
    </w:lvl>
    <w:lvl w:ilvl="3" w:tplc="379E352C" w:tentative="1">
      <w:start w:val="1"/>
      <w:numFmt w:val="bullet"/>
      <w:lvlText w:val=""/>
      <w:lvlJc w:val="left"/>
      <w:pPr>
        <w:tabs>
          <w:tab w:val="num" w:pos="3589"/>
        </w:tabs>
        <w:ind w:left="3589" w:hanging="360"/>
      </w:pPr>
      <w:rPr>
        <w:rFonts w:ascii="Symbol" w:hAnsi="Symbol" w:hint="default"/>
      </w:rPr>
    </w:lvl>
    <w:lvl w:ilvl="4" w:tplc="4F9C775C" w:tentative="1">
      <w:start w:val="1"/>
      <w:numFmt w:val="bullet"/>
      <w:lvlText w:val="o"/>
      <w:lvlJc w:val="left"/>
      <w:pPr>
        <w:tabs>
          <w:tab w:val="num" w:pos="4309"/>
        </w:tabs>
        <w:ind w:left="4309" w:hanging="360"/>
      </w:pPr>
      <w:rPr>
        <w:rFonts w:ascii="Courier New" w:hAnsi="Courier New" w:cs="Courier New" w:hint="default"/>
      </w:rPr>
    </w:lvl>
    <w:lvl w:ilvl="5" w:tplc="A17820F2" w:tentative="1">
      <w:start w:val="1"/>
      <w:numFmt w:val="bullet"/>
      <w:lvlText w:val=""/>
      <w:lvlJc w:val="left"/>
      <w:pPr>
        <w:tabs>
          <w:tab w:val="num" w:pos="5029"/>
        </w:tabs>
        <w:ind w:left="5029" w:hanging="360"/>
      </w:pPr>
      <w:rPr>
        <w:rFonts w:ascii="Wingdings" w:hAnsi="Wingdings" w:hint="default"/>
      </w:rPr>
    </w:lvl>
    <w:lvl w:ilvl="6" w:tplc="6E96EA16" w:tentative="1">
      <w:start w:val="1"/>
      <w:numFmt w:val="bullet"/>
      <w:lvlText w:val=""/>
      <w:lvlJc w:val="left"/>
      <w:pPr>
        <w:tabs>
          <w:tab w:val="num" w:pos="5749"/>
        </w:tabs>
        <w:ind w:left="5749" w:hanging="360"/>
      </w:pPr>
      <w:rPr>
        <w:rFonts w:ascii="Symbol" w:hAnsi="Symbol" w:hint="default"/>
      </w:rPr>
    </w:lvl>
    <w:lvl w:ilvl="7" w:tplc="F2F65368" w:tentative="1">
      <w:start w:val="1"/>
      <w:numFmt w:val="bullet"/>
      <w:lvlText w:val="o"/>
      <w:lvlJc w:val="left"/>
      <w:pPr>
        <w:tabs>
          <w:tab w:val="num" w:pos="6469"/>
        </w:tabs>
        <w:ind w:left="6469" w:hanging="360"/>
      </w:pPr>
      <w:rPr>
        <w:rFonts w:ascii="Courier New" w:hAnsi="Courier New" w:cs="Courier New" w:hint="default"/>
      </w:rPr>
    </w:lvl>
    <w:lvl w:ilvl="8" w:tplc="45C4BD54" w:tentative="1">
      <w:start w:val="1"/>
      <w:numFmt w:val="bullet"/>
      <w:lvlText w:val=""/>
      <w:lvlJc w:val="left"/>
      <w:pPr>
        <w:tabs>
          <w:tab w:val="num" w:pos="7189"/>
        </w:tabs>
        <w:ind w:left="7189" w:hanging="360"/>
      </w:pPr>
      <w:rPr>
        <w:rFonts w:ascii="Wingdings" w:hAnsi="Wingdings" w:hint="default"/>
      </w:rPr>
    </w:lvl>
  </w:abstractNum>
  <w:abstractNum w:abstractNumId="61" w15:restartNumberingAfterBreak="0">
    <w:nsid w:val="5AC8002A"/>
    <w:multiLevelType w:val="hybridMultilevel"/>
    <w:tmpl w:val="9D80E314"/>
    <w:lvl w:ilvl="0" w:tplc="D8B88D1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2" w15:restartNumberingAfterBreak="0">
    <w:nsid w:val="5C014A41"/>
    <w:multiLevelType w:val="hybridMultilevel"/>
    <w:tmpl w:val="F69A0DC0"/>
    <w:lvl w:ilvl="0" w:tplc="BD68D8B2">
      <w:start w:val="1"/>
      <w:numFmt w:val="decimal"/>
      <w:pStyle w:val="100"/>
      <w:lvlText w:val="%1)"/>
      <w:lvlJc w:val="left"/>
      <w:pPr>
        <w:ind w:left="1890" w:hanging="117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3" w15:restartNumberingAfterBreak="0">
    <w:nsid w:val="5C32226F"/>
    <w:multiLevelType w:val="multilevel"/>
    <w:tmpl w:val="6CFEE39E"/>
    <w:styleLink w:val="1111123"/>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5CE32A3D"/>
    <w:multiLevelType w:val="multilevel"/>
    <w:tmpl w:val="EB524AD4"/>
    <w:styleLink w:val="33"/>
    <w:lvl w:ilvl="0">
      <w:start w:val="1"/>
      <w:numFmt w:val="decimal"/>
      <w:lvlText w:val="%1."/>
      <w:lvlJc w:val="left"/>
      <w:pPr>
        <w:ind w:left="2629" w:hanging="360"/>
      </w:pPr>
      <w:rPr>
        <w:rFonts w:ascii="Times New Roman" w:hAnsi="Times New Roman"/>
        <w:sz w:val="24"/>
      </w:rPr>
    </w:lvl>
    <w:lvl w:ilvl="1">
      <w:start w:val="1"/>
      <w:numFmt w:val="decimal"/>
      <w:lvlText w:val="%1.%2."/>
      <w:lvlJc w:val="left"/>
      <w:pPr>
        <w:ind w:left="792" w:hanging="432"/>
      </w:p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5" w15:restartNumberingAfterBreak="0">
    <w:nsid w:val="5EBA54B4"/>
    <w:multiLevelType w:val="multilevel"/>
    <w:tmpl w:val="041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6" w15:restartNumberingAfterBreak="0">
    <w:nsid w:val="602D6445"/>
    <w:multiLevelType w:val="hybridMultilevel"/>
    <w:tmpl w:val="00947C92"/>
    <w:styleLink w:val="210"/>
    <w:lvl w:ilvl="0" w:tplc="0310CD1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7" w15:restartNumberingAfterBreak="0">
    <w:nsid w:val="60584B7E"/>
    <w:multiLevelType w:val="hybridMultilevel"/>
    <w:tmpl w:val="D062CB34"/>
    <w:lvl w:ilvl="0" w:tplc="7F2A0D3A">
      <w:start w:val="1"/>
      <w:numFmt w:val="decimal"/>
      <w:pStyle w:val="ad"/>
      <w:lvlText w:val="Рис. %1. "/>
      <w:lvlJc w:val="left"/>
      <w:pPr>
        <w:ind w:left="5039" w:hanging="360"/>
      </w:pPr>
      <w:rPr>
        <w:rFonts w:ascii="Times New Roman" w:hAnsi="Times New Roman" w:cs="Times New Roman" w:hint="default"/>
        <w:b w:val="0"/>
        <w:bCs w:val="0"/>
        <w:i w:val="0"/>
        <w:iCs w:val="0"/>
        <w:caps w:val="0"/>
        <w:smallCaps w:val="0"/>
        <w:strike w:val="0"/>
        <w:dstrike w:val="0"/>
        <w:vanish w:val="0"/>
        <w:color w:val="000000"/>
        <w:spacing w:val="0"/>
        <w:kern w:val="0"/>
        <w:position w:val="0"/>
        <w:sz w:val="24"/>
        <w:szCs w:val="24"/>
        <w:u w:val="none"/>
        <w:effect w:val="none"/>
        <w:vertAlign w:val="baseline"/>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8" w15:restartNumberingAfterBreak="0">
    <w:nsid w:val="609F7ACC"/>
    <w:multiLevelType w:val="hybridMultilevel"/>
    <w:tmpl w:val="FEBCF854"/>
    <w:styleLink w:val="1111152"/>
    <w:lvl w:ilvl="0" w:tplc="BDD87824">
      <w:start w:val="1"/>
      <w:numFmt w:val="bullet"/>
      <w:lvlText w:val=""/>
      <w:lvlJc w:val="left"/>
      <w:pPr>
        <w:tabs>
          <w:tab w:val="num" w:pos="651"/>
        </w:tabs>
        <w:ind w:left="651" w:hanging="360"/>
      </w:pPr>
      <w:rPr>
        <w:rFonts w:ascii="Symbol" w:hAnsi="Symbol" w:hint="default"/>
      </w:rPr>
    </w:lvl>
    <w:lvl w:ilvl="1" w:tplc="04190019">
      <w:start w:val="1"/>
      <w:numFmt w:val="bullet"/>
      <w:pStyle w:val="A2list2"/>
      <w:lvlText w:val="o"/>
      <w:lvlJc w:val="left"/>
      <w:pPr>
        <w:tabs>
          <w:tab w:val="num" w:pos="1440"/>
        </w:tabs>
        <w:ind w:left="1440" w:hanging="360"/>
      </w:pPr>
      <w:rPr>
        <w:rFonts w:ascii="Courier New" w:hAnsi="Courier New" w:hint="default"/>
      </w:rPr>
    </w:lvl>
    <w:lvl w:ilvl="2" w:tplc="0419001B">
      <w:start w:val="1"/>
      <w:numFmt w:val="bullet"/>
      <w:lvlText w:val=""/>
      <w:lvlJc w:val="left"/>
      <w:pPr>
        <w:tabs>
          <w:tab w:val="num" w:pos="2091"/>
        </w:tabs>
        <w:ind w:left="2091" w:hanging="360"/>
      </w:pPr>
      <w:rPr>
        <w:rFonts w:ascii="Wingdings" w:hAnsi="Wingdings" w:hint="default"/>
      </w:rPr>
    </w:lvl>
    <w:lvl w:ilvl="3" w:tplc="0419000F" w:tentative="1">
      <w:start w:val="1"/>
      <w:numFmt w:val="bullet"/>
      <w:lvlText w:val=""/>
      <w:lvlJc w:val="left"/>
      <w:pPr>
        <w:tabs>
          <w:tab w:val="num" w:pos="2811"/>
        </w:tabs>
        <w:ind w:left="2811" w:hanging="360"/>
      </w:pPr>
      <w:rPr>
        <w:rFonts w:ascii="Symbol" w:hAnsi="Symbol" w:hint="default"/>
      </w:rPr>
    </w:lvl>
    <w:lvl w:ilvl="4" w:tplc="04190019" w:tentative="1">
      <w:start w:val="1"/>
      <w:numFmt w:val="bullet"/>
      <w:lvlText w:val="o"/>
      <w:lvlJc w:val="left"/>
      <w:pPr>
        <w:tabs>
          <w:tab w:val="num" w:pos="3531"/>
        </w:tabs>
        <w:ind w:left="3531" w:hanging="360"/>
      </w:pPr>
      <w:rPr>
        <w:rFonts w:ascii="Courier New" w:hAnsi="Courier New" w:hint="default"/>
      </w:rPr>
    </w:lvl>
    <w:lvl w:ilvl="5" w:tplc="0419001B" w:tentative="1">
      <w:start w:val="1"/>
      <w:numFmt w:val="bullet"/>
      <w:lvlText w:val=""/>
      <w:lvlJc w:val="left"/>
      <w:pPr>
        <w:tabs>
          <w:tab w:val="num" w:pos="4251"/>
        </w:tabs>
        <w:ind w:left="4251" w:hanging="360"/>
      </w:pPr>
      <w:rPr>
        <w:rFonts w:ascii="Wingdings" w:hAnsi="Wingdings" w:hint="default"/>
      </w:rPr>
    </w:lvl>
    <w:lvl w:ilvl="6" w:tplc="0419000F" w:tentative="1">
      <w:start w:val="1"/>
      <w:numFmt w:val="bullet"/>
      <w:lvlText w:val=""/>
      <w:lvlJc w:val="left"/>
      <w:pPr>
        <w:tabs>
          <w:tab w:val="num" w:pos="4971"/>
        </w:tabs>
        <w:ind w:left="4971" w:hanging="360"/>
      </w:pPr>
      <w:rPr>
        <w:rFonts w:ascii="Symbol" w:hAnsi="Symbol" w:hint="default"/>
      </w:rPr>
    </w:lvl>
    <w:lvl w:ilvl="7" w:tplc="04190019" w:tentative="1">
      <w:start w:val="1"/>
      <w:numFmt w:val="bullet"/>
      <w:lvlText w:val="o"/>
      <w:lvlJc w:val="left"/>
      <w:pPr>
        <w:tabs>
          <w:tab w:val="num" w:pos="5691"/>
        </w:tabs>
        <w:ind w:left="5691" w:hanging="360"/>
      </w:pPr>
      <w:rPr>
        <w:rFonts w:ascii="Courier New" w:hAnsi="Courier New" w:hint="default"/>
      </w:rPr>
    </w:lvl>
    <w:lvl w:ilvl="8" w:tplc="0419001B" w:tentative="1">
      <w:start w:val="1"/>
      <w:numFmt w:val="bullet"/>
      <w:lvlText w:val=""/>
      <w:lvlJc w:val="left"/>
      <w:pPr>
        <w:tabs>
          <w:tab w:val="num" w:pos="6411"/>
        </w:tabs>
        <w:ind w:left="6411" w:hanging="360"/>
      </w:pPr>
      <w:rPr>
        <w:rFonts w:ascii="Wingdings" w:hAnsi="Wingdings" w:hint="default"/>
      </w:rPr>
    </w:lvl>
  </w:abstractNum>
  <w:abstractNum w:abstractNumId="69" w15:restartNumberingAfterBreak="0">
    <w:nsid w:val="60C93F2B"/>
    <w:multiLevelType w:val="hybridMultilevel"/>
    <w:tmpl w:val="16D2C904"/>
    <w:lvl w:ilvl="0" w:tplc="6D048A0C">
      <w:start w:val="1"/>
      <w:numFmt w:val="decimal"/>
      <w:pStyle w:val="ae"/>
      <w:lvlText w:val="Рис.%1."/>
      <w:lvlJc w:val="left"/>
      <w:pPr>
        <w:tabs>
          <w:tab w:val="num" w:pos="3154"/>
        </w:tabs>
        <w:ind w:left="2434" w:hanging="2434"/>
      </w:pPr>
      <w:rPr>
        <w:rFonts w:ascii="Times New Roman" w:hAnsi="Times New Roman" w:hint="default"/>
        <w:b/>
        <w:i w:val="0"/>
        <w:sz w:val="24"/>
        <w:szCs w:val="24"/>
      </w:rPr>
    </w:lvl>
    <w:lvl w:ilvl="1" w:tplc="7B96A764" w:tentative="1">
      <w:start w:val="1"/>
      <w:numFmt w:val="lowerLetter"/>
      <w:lvlText w:val="%2."/>
      <w:lvlJc w:val="left"/>
      <w:pPr>
        <w:tabs>
          <w:tab w:val="num" w:pos="1440"/>
        </w:tabs>
        <w:ind w:left="1440" w:hanging="360"/>
      </w:pPr>
    </w:lvl>
    <w:lvl w:ilvl="2" w:tplc="4C827AC0" w:tentative="1">
      <w:start w:val="1"/>
      <w:numFmt w:val="lowerRoman"/>
      <w:lvlText w:val="%3."/>
      <w:lvlJc w:val="right"/>
      <w:pPr>
        <w:tabs>
          <w:tab w:val="num" w:pos="2160"/>
        </w:tabs>
        <w:ind w:left="2160" w:hanging="180"/>
      </w:pPr>
    </w:lvl>
    <w:lvl w:ilvl="3" w:tplc="921839EE" w:tentative="1">
      <w:start w:val="1"/>
      <w:numFmt w:val="decimal"/>
      <w:lvlText w:val="%4."/>
      <w:lvlJc w:val="left"/>
      <w:pPr>
        <w:tabs>
          <w:tab w:val="num" w:pos="2880"/>
        </w:tabs>
        <w:ind w:left="2880" w:hanging="360"/>
      </w:pPr>
    </w:lvl>
    <w:lvl w:ilvl="4" w:tplc="EAA687CA" w:tentative="1">
      <w:start w:val="1"/>
      <w:numFmt w:val="lowerLetter"/>
      <w:lvlText w:val="%5."/>
      <w:lvlJc w:val="left"/>
      <w:pPr>
        <w:tabs>
          <w:tab w:val="num" w:pos="3600"/>
        </w:tabs>
        <w:ind w:left="3600" w:hanging="360"/>
      </w:pPr>
    </w:lvl>
    <w:lvl w:ilvl="5" w:tplc="E99CAE54" w:tentative="1">
      <w:start w:val="1"/>
      <w:numFmt w:val="lowerRoman"/>
      <w:lvlText w:val="%6."/>
      <w:lvlJc w:val="right"/>
      <w:pPr>
        <w:tabs>
          <w:tab w:val="num" w:pos="4320"/>
        </w:tabs>
        <w:ind w:left="4320" w:hanging="180"/>
      </w:pPr>
    </w:lvl>
    <w:lvl w:ilvl="6" w:tplc="5790903C" w:tentative="1">
      <w:start w:val="1"/>
      <w:numFmt w:val="decimal"/>
      <w:lvlText w:val="%7."/>
      <w:lvlJc w:val="left"/>
      <w:pPr>
        <w:tabs>
          <w:tab w:val="num" w:pos="5040"/>
        </w:tabs>
        <w:ind w:left="5040" w:hanging="360"/>
      </w:pPr>
    </w:lvl>
    <w:lvl w:ilvl="7" w:tplc="C92079D0" w:tentative="1">
      <w:start w:val="1"/>
      <w:numFmt w:val="lowerLetter"/>
      <w:lvlText w:val="%8."/>
      <w:lvlJc w:val="left"/>
      <w:pPr>
        <w:tabs>
          <w:tab w:val="num" w:pos="5760"/>
        </w:tabs>
        <w:ind w:left="5760" w:hanging="360"/>
      </w:pPr>
    </w:lvl>
    <w:lvl w:ilvl="8" w:tplc="8E9ECD46" w:tentative="1">
      <w:start w:val="1"/>
      <w:numFmt w:val="lowerRoman"/>
      <w:lvlText w:val="%9."/>
      <w:lvlJc w:val="right"/>
      <w:pPr>
        <w:tabs>
          <w:tab w:val="num" w:pos="6480"/>
        </w:tabs>
        <w:ind w:left="6480" w:hanging="180"/>
      </w:pPr>
    </w:lvl>
  </w:abstractNum>
  <w:abstractNum w:abstractNumId="70" w15:restartNumberingAfterBreak="0">
    <w:nsid w:val="61D213C9"/>
    <w:multiLevelType w:val="hybridMultilevel"/>
    <w:tmpl w:val="6ECAAC08"/>
    <w:styleLink w:val="32"/>
    <w:lvl w:ilvl="0" w:tplc="250EF868">
      <w:start w:val="1"/>
      <w:numFmt w:val="decimalZero"/>
      <w:lvlText w:val="0%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62226F37"/>
    <w:multiLevelType w:val="hybridMultilevel"/>
    <w:tmpl w:val="A73E8E9A"/>
    <w:lvl w:ilvl="0" w:tplc="1ABAB1EA">
      <w:start w:val="1"/>
      <w:numFmt w:val="decimal"/>
      <w:pStyle w:val="af"/>
      <w:lvlText w:val="Таблица 7.%1."/>
      <w:lvlJc w:val="left"/>
      <w:pPr>
        <w:ind w:left="720" w:hanging="360"/>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2" w15:restartNumberingAfterBreak="0">
    <w:nsid w:val="63446253"/>
    <w:multiLevelType w:val="hybridMultilevel"/>
    <w:tmpl w:val="71BE1C96"/>
    <w:lvl w:ilvl="0" w:tplc="FFC61198">
      <w:start w:val="1"/>
      <w:numFmt w:val="decimal"/>
      <w:pStyle w:val="60"/>
      <w:lvlText w:val="Рисунок %1."/>
      <w:lvlJc w:val="left"/>
      <w:pPr>
        <w:ind w:left="1287" w:hanging="360"/>
      </w:pPr>
      <w:rPr>
        <w:rFonts w:hint="default"/>
        <w:color w:val="auto"/>
        <w:sz w:val="22"/>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3" w15:restartNumberingAfterBreak="0">
    <w:nsid w:val="63504A65"/>
    <w:multiLevelType w:val="hybridMultilevel"/>
    <w:tmpl w:val="5EEA8FC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4" w15:restartNumberingAfterBreak="0">
    <w:nsid w:val="63686982"/>
    <w:multiLevelType w:val="hybridMultilevel"/>
    <w:tmpl w:val="84DC6940"/>
    <w:lvl w:ilvl="0" w:tplc="1758CB24">
      <w:start w:val="1"/>
      <w:numFmt w:val="decimal"/>
      <w:pStyle w:val="af0"/>
      <w:lvlText w:val="Таблица %1."/>
      <w:lvlJc w:val="left"/>
      <w:pPr>
        <w:ind w:left="1353" w:hanging="360"/>
      </w:pPr>
      <w:rPr>
        <w:rFonts w:hint="default"/>
        <w:sz w:val="22"/>
        <w:szCs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15:restartNumberingAfterBreak="0">
    <w:nsid w:val="641F4235"/>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rPr>
        <w:rFonts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6" w15:restartNumberingAfterBreak="0">
    <w:nsid w:val="64C34787"/>
    <w:multiLevelType w:val="hybridMultilevel"/>
    <w:tmpl w:val="1450975E"/>
    <w:lvl w:ilvl="0" w:tplc="344E07F4">
      <w:start w:val="1"/>
      <w:numFmt w:val="decimal"/>
      <w:pStyle w:val="af1"/>
      <w:lvlText w:val="Таблица %1."/>
      <w:lvlJc w:val="right"/>
      <w:pPr>
        <w:ind w:left="128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15:restartNumberingAfterBreak="0">
    <w:nsid w:val="66E76DA0"/>
    <w:multiLevelType w:val="hybridMultilevel"/>
    <w:tmpl w:val="FBB6062E"/>
    <w:lvl w:ilvl="0" w:tplc="6C242006">
      <w:start w:val="1"/>
      <w:numFmt w:val="decimal"/>
      <w:pStyle w:val="1d"/>
      <w:lvlText w:val="Рис.%1."/>
      <w:lvlJc w:val="left"/>
      <w:pPr>
        <w:tabs>
          <w:tab w:val="num" w:pos="1080"/>
        </w:tabs>
        <w:ind w:left="360" w:hanging="360"/>
      </w:pPr>
      <w:rPr>
        <w:rFonts w:ascii="Times New Roman" w:hAnsi="Times New Roman" w:hint="default"/>
        <w:b/>
        <w:i w:val="0"/>
        <w:sz w:val="24"/>
        <w:szCs w:val="24"/>
      </w:rPr>
    </w:lvl>
    <w:lvl w:ilvl="1" w:tplc="0ACA33D8" w:tentative="1">
      <w:start w:val="1"/>
      <w:numFmt w:val="lowerLetter"/>
      <w:lvlText w:val="%2."/>
      <w:lvlJc w:val="left"/>
      <w:pPr>
        <w:tabs>
          <w:tab w:val="num" w:pos="1440"/>
        </w:tabs>
        <w:ind w:left="1440" w:hanging="360"/>
      </w:pPr>
    </w:lvl>
    <w:lvl w:ilvl="2" w:tplc="351CD86C" w:tentative="1">
      <w:start w:val="1"/>
      <w:numFmt w:val="lowerRoman"/>
      <w:lvlText w:val="%3."/>
      <w:lvlJc w:val="right"/>
      <w:pPr>
        <w:tabs>
          <w:tab w:val="num" w:pos="2160"/>
        </w:tabs>
        <w:ind w:left="2160" w:hanging="180"/>
      </w:pPr>
    </w:lvl>
    <w:lvl w:ilvl="3" w:tplc="6562FA18" w:tentative="1">
      <w:start w:val="1"/>
      <w:numFmt w:val="decimal"/>
      <w:lvlText w:val="%4."/>
      <w:lvlJc w:val="left"/>
      <w:pPr>
        <w:tabs>
          <w:tab w:val="num" w:pos="2880"/>
        </w:tabs>
        <w:ind w:left="2880" w:hanging="360"/>
      </w:pPr>
    </w:lvl>
    <w:lvl w:ilvl="4" w:tplc="F8A4437A" w:tentative="1">
      <w:start w:val="1"/>
      <w:numFmt w:val="lowerLetter"/>
      <w:lvlText w:val="%5."/>
      <w:lvlJc w:val="left"/>
      <w:pPr>
        <w:tabs>
          <w:tab w:val="num" w:pos="3600"/>
        </w:tabs>
        <w:ind w:left="3600" w:hanging="360"/>
      </w:pPr>
    </w:lvl>
    <w:lvl w:ilvl="5" w:tplc="188296F0" w:tentative="1">
      <w:start w:val="1"/>
      <w:numFmt w:val="lowerRoman"/>
      <w:lvlText w:val="%6."/>
      <w:lvlJc w:val="right"/>
      <w:pPr>
        <w:tabs>
          <w:tab w:val="num" w:pos="4320"/>
        </w:tabs>
        <w:ind w:left="4320" w:hanging="180"/>
      </w:pPr>
    </w:lvl>
    <w:lvl w:ilvl="6" w:tplc="1BAE3314" w:tentative="1">
      <w:start w:val="1"/>
      <w:numFmt w:val="decimal"/>
      <w:lvlText w:val="%7."/>
      <w:lvlJc w:val="left"/>
      <w:pPr>
        <w:tabs>
          <w:tab w:val="num" w:pos="5040"/>
        </w:tabs>
        <w:ind w:left="5040" w:hanging="360"/>
      </w:pPr>
    </w:lvl>
    <w:lvl w:ilvl="7" w:tplc="E9C856A6" w:tentative="1">
      <w:start w:val="1"/>
      <w:numFmt w:val="lowerLetter"/>
      <w:lvlText w:val="%8."/>
      <w:lvlJc w:val="left"/>
      <w:pPr>
        <w:tabs>
          <w:tab w:val="num" w:pos="5760"/>
        </w:tabs>
        <w:ind w:left="5760" w:hanging="360"/>
      </w:pPr>
    </w:lvl>
    <w:lvl w:ilvl="8" w:tplc="9DDEBE14" w:tentative="1">
      <w:start w:val="1"/>
      <w:numFmt w:val="lowerRoman"/>
      <w:lvlText w:val="%9."/>
      <w:lvlJc w:val="right"/>
      <w:pPr>
        <w:tabs>
          <w:tab w:val="num" w:pos="6480"/>
        </w:tabs>
        <w:ind w:left="6480" w:hanging="180"/>
      </w:pPr>
    </w:lvl>
  </w:abstractNum>
  <w:abstractNum w:abstractNumId="78" w15:restartNumberingAfterBreak="0">
    <w:nsid w:val="68612CD2"/>
    <w:multiLevelType w:val="multilevel"/>
    <w:tmpl w:val="E35AA76E"/>
    <w:lvl w:ilvl="0">
      <w:start w:val="1"/>
      <w:numFmt w:val="none"/>
      <w:lvlText w:val=""/>
      <w:lvlJc w:val="left"/>
      <w:pPr>
        <w:ind w:left="1429" w:hanging="360"/>
      </w:pPr>
      <w:rPr>
        <w:rFonts w:hint="default"/>
      </w:rPr>
    </w:lvl>
    <w:lvl w:ilvl="1">
      <w:start w:val="1"/>
      <w:numFmt w:val="decimal"/>
      <w:pStyle w:val="121"/>
      <w:lvlText w:val="%2)"/>
      <w:lvlJc w:val="left"/>
      <w:pPr>
        <w:ind w:left="2149" w:hanging="360"/>
      </w:pPr>
      <w:rPr>
        <w:rFonts w:hint="default"/>
      </w:rPr>
    </w:lvl>
    <w:lvl w:ilvl="2">
      <w:start w:val="1"/>
      <w:numFmt w:val="lowerRoman"/>
      <w:lvlText w:val="%3."/>
      <w:lvlJc w:val="right"/>
      <w:pPr>
        <w:ind w:left="2869" w:hanging="180"/>
      </w:pPr>
      <w:rPr>
        <w:rFonts w:hint="default"/>
      </w:rPr>
    </w:lvl>
    <w:lvl w:ilvl="3">
      <w:start w:val="1"/>
      <w:numFmt w:val="decimal"/>
      <w:lvlText w:val="%4."/>
      <w:lvlJc w:val="left"/>
      <w:pPr>
        <w:ind w:left="3589" w:hanging="360"/>
      </w:pPr>
      <w:rPr>
        <w:rFonts w:hint="default"/>
      </w:rPr>
    </w:lvl>
    <w:lvl w:ilvl="4">
      <w:start w:val="1"/>
      <w:numFmt w:val="lowerLetter"/>
      <w:lvlText w:val="%5."/>
      <w:lvlJc w:val="left"/>
      <w:pPr>
        <w:ind w:left="4309" w:hanging="360"/>
      </w:pPr>
      <w:rPr>
        <w:rFonts w:hint="default"/>
      </w:rPr>
    </w:lvl>
    <w:lvl w:ilvl="5">
      <w:start w:val="1"/>
      <w:numFmt w:val="lowerRoman"/>
      <w:lvlText w:val="%6."/>
      <w:lvlJc w:val="right"/>
      <w:pPr>
        <w:ind w:left="5029" w:hanging="180"/>
      </w:pPr>
      <w:rPr>
        <w:rFonts w:hint="default"/>
      </w:rPr>
    </w:lvl>
    <w:lvl w:ilvl="6">
      <w:start w:val="1"/>
      <w:numFmt w:val="decimal"/>
      <w:lvlText w:val="%7."/>
      <w:lvlJc w:val="left"/>
      <w:pPr>
        <w:ind w:left="5749" w:hanging="360"/>
      </w:pPr>
      <w:rPr>
        <w:rFonts w:hint="default"/>
      </w:rPr>
    </w:lvl>
    <w:lvl w:ilvl="7">
      <w:start w:val="1"/>
      <w:numFmt w:val="lowerLetter"/>
      <w:lvlText w:val="%8."/>
      <w:lvlJc w:val="left"/>
      <w:pPr>
        <w:ind w:left="6469" w:hanging="360"/>
      </w:pPr>
      <w:rPr>
        <w:rFonts w:hint="default"/>
      </w:rPr>
    </w:lvl>
    <w:lvl w:ilvl="8">
      <w:start w:val="1"/>
      <w:numFmt w:val="lowerRoman"/>
      <w:lvlText w:val="%9."/>
      <w:lvlJc w:val="right"/>
      <w:pPr>
        <w:ind w:left="7189" w:hanging="180"/>
      </w:pPr>
      <w:rPr>
        <w:rFonts w:hint="default"/>
      </w:rPr>
    </w:lvl>
  </w:abstractNum>
  <w:abstractNum w:abstractNumId="79" w15:restartNumberingAfterBreak="0">
    <w:nsid w:val="6B1F6287"/>
    <w:multiLevelType w:val="multilevel"/>
    <w:tmpl w:val="08089A28"/>
    <w:lvl w:ilvl="0">
      <w:start w:val="1"/>
      <w:numFmt w:val="decimal"/>
      <w:pStyle w:val="-1"/>
      <w:lvlText w:val="%1."/>
      <w:lvlJc w:val="left"/>
      <w:pPr>
        <w:ind w:left="360" w:hanging="360"/>
      </w:pPr>
      <w:rPr>
        <w:rFonts w:hint="default"/>
      </w:rPr>
    </w:lvl>
    <w:lvl w:ilvl="1">
      <w:start w:val="1"/>
      <w:numFmt w:val="decimal"/>
      <w:lvlText w:val="6.%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0" w15:restartNumberingAfterBreak="0">
    <w:nsid w:val="6B9E597F"/>
    <w:multiLevelType w:val="multilevel"/>
    <w:tmpl w:val="0419001F"/>
    <w:lvl w:ilvl="0">
      <w:start w:val="1"/>
      <w:numFmt w:val="decimal"/>
      <w:lvlText w:val="%1."/>
      <w:lvlJc w:val="left"/>
      <w:pPr>
        <w:ind w:left="360" w:hanging="360"/>
      </w:pPr>
    </w:lvl>
    <w:lvl w:ilvl="1">
      <w:start w:val="1"/>
      <w:numFmt w:val="decimal"/>
      <w:pStyle w:val="05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1" w15:restartNumberingAfterBreak="0">
    <w:nsid w:val="6E7F3C98"/>
    <w:multiLevelType w:val="hybridMultilevel"/>
    <w:tmpl w:val="952072CE"/>
    <w:lvl w:ilvl="0" w:tplc="F7366A6A">
      <w:start w:val="1"/>
      <w:numFmt w:val="russianLower"/>
      <w:pStyle w:val="06"/>
      <w:lvlText w:val="%1)"/>
      <w:lvlJc w:val="left"/>
      <w:pPr>
        <w:ind w:left="2138" w:hanging="360"/>
      </w:pPr>
      <w:rPr>
        <w:rFonts w:hint="default"/>
      </w:rPr>
    </w:lvl>
    <w:lvl w:ilvl="1" w:tplc="04190019" w:tentative="1">
      <w:start w:val="1"/>
      <w:numFmt w:val="lowerLetter"/>
      <w:lvlText w:val="%2."/>
      <w:lvlJc w:val="left"/>
      <w:pPr>
        <w:ind w:left="2858" w:hanging="360"/>
      </w:pPr>
    </w:lvl>
    <w:lvl w:ilvl="2" w:tplc="0419001B" w:tentative="1">
      <w:start w:val="1"/>
      <w:numFmt w:val="lowerRoman"/>
      <w:lvlText w:val="%3."/>
      <w:lvlJc w:val="right"/>
      <w:pPr>
        <w:ind w:left="3578" w:hanging="180"/>
      </w:pPr>
    </w:lvl>
    <w:lvl w:ilvl="3" w:tplc="0419000F" w:tentative="1">
      <w:start w:val="1"/>
      <w:numFmt w:val="decimal"/>
      <w:lvlText w:val="%4."/>
      <w:lvlJc w:val="left"/>
      <w:pPr>
        <w:ind w:left="4298" w:hanging="360"/>
      </w:pPr>
    </w:lvl>
    <w:lvl w:ilvl="4" w:tplc="04190019" w:tentative="1">
      <w:start w:val="1"/>
      <w:numFmt w:val="lowerLetter"/>
      <w:lvlText w:val="%5."/>
      <w:lvlJc w:val="left"/>
      <w:pPr>
        <w:ind w:left="5018" w:hanging="360"/>
      </w:pPr>
    </w:lvl>
    <w:lvl w:ilvl="5" w:tplc="0419001B" w:tentative="1">
      <w:start w:val="1"/>
      <w:numFmt w:val="lowerRoman"/>
      <w:lvlText w:val="%6."/>
      <w:lvlJc w:val="right"/>
      <w:pPr>
        <w:ind w:left="5738" w:hanging="180"/>
      </w:pPr>
    </w:lvl>
    <w:lvl w:ilvl="6" w:tplc="0419000F" w:tentative="1">
      <w:start w:val="1"/>
      <w:numFmt w:val="decimal"/>
      <w:lvlText w:val="%7."/>
      <w:lvlJc w:val="left"/>
      <w:pPr>
        <w:ind w:left="6458" w:hanging="360"/>
      </w:pPr>
    </w:lvl>
    <w:lvl w:ilvl="7" w:tplc="04190019" w:tentative="1">
      <w:start w:val="1"/>
      <w:numFmt w:val="lowerLetter"/>
      <w:lvlText w:val="%8."/>
      <w:lvlJc w:val="left"/>
      <w:pPr>
        <w:ind w:left="7178" w:hanging="360"/>
      </w:pPr>
    </w:lvl>
    <w:lvl w:ilvl="8" w:tplc="0419001B" w:tentative="1">
      <w:start w:val="1"/>
      <w:numFmt w:val="lowerRoman"/>
      <w:lvlText w:val="%9."/>
      <w:lvlJc w:val="right"/>
      <w:pPr>
        <w:ind w:left="7898" w:hanging="180"/>
      </w:pPr>
    </w:lvl>
  </w:abstractNum>
  <w:abstractNum w:abstractNumId="82" w15:restartNumberingAfterBreak="0">
    <w:nsid w:val="714701E0"/>
    <w:multiLevelType w:val="hybridMultilevel"/>
    <w:tmpl w:val="F802301A"/>
    <w:lvl w:ilvl="0" w:tplc="BEAC3BC2">
      <w:start w:val="1"/>
      <w:numFmt w:val="decimal"/>
      <w:pStyle w:val="af2"/>
      <w:lvlText w:val="Рисунок %1."/>
      <w:lvlJc w:val="left"/>
      <w:pPr>
        <w:ind w:left="720" w:hanging="360"/>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15:restartNumberingAfterBreak="0">
    <w:nsid w:val="71650B4C"/>
    <w:multiLevelType w:val="singleLevel"/>
    <w:tmpl w:val="70DE7A12"/>
    <w:styleLink w:val="117"/>
    <w:lvl w:ilvl="0">
      <w:start w:val="1"/>
      <w:numFmt w:val="bullet"/>
      <w:pStyle w:val="af3"/>
      <w:lvlText w:val=""/>
      <w:lvlJc w:val="left"/>
      <w:pPr>
        <w:tabs>
          <w:tab w:val="num" w:pos="360"/>
        </w:tabs>
        <w:ind w:left="360" w:hanging="360"/>
      </w:pPr>
      <w:rPr>
        <w:rFonts w:ascii="Symbol" w:hAnsi="Symbol" w:cs="Symbol" w:hint="default"/>
        <w:color w:val="auto"/>
      </w:rPr>
    </w:lvl>
  </w:abstractNum>
  <w:abstractNum w:abstractNumId="84" w15:restartNumberingAfterBreak="0">
    <w:nsid w:val="71774058"/>
    <w:multiLevelType w:val="multilevel"/>
    <w:tmpl w:val="244CDD22"/>
    <w:styleLink w:val="112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5" w15:restartNumberingAfterBreak="0">
    <w:nsid w:val="75091FBA"/>
    <w:multiLevelType w:val="hybridMultilevel"/>
    <w:tmpl w:val="F0220C5A"/>
    <w:lvl w:ilvl="0" w:tplc="6BE811F2">
      <w:start w:val="1"/>
      <w:numFmt w:val="decimal"/>
      <w:pStyle w:val="af4"/>
      <w:lvlText w:val="Рис. 2.%1."/>
      <w:lvlJc w:val="left"/>
      <w:pPr>
        <w:ind w:left="2160" w:hanging="360"/>
      </w:pPr>
      <w:rPr>
        <w:rFonts w:hint="default"/>
      </w:rPr>
    </w:lvl>
    <w:lvl w:ilvl="1" w:tplc="F39C422C" w:tentative="1">
      <w:start w:val="1"/>
      <w:numFmt w:val="lowerLetter"/>
      <w:lvlText w:val="%2."/>
      <w:lvlJc w:val="left"/>
      <w:pPr>
        <w:ind w:left="2880" w:hanging="360"/>
      </w:pPr>
    </w:lvl>
    <w:lvl w:ilvl="2" w:tplc="EA50A48E" w:tentative="1">
      <w:start w:val="1"/>
      <w:numFmt w:val="lowerRoman"/>
      <w:lvlText w:val="%3."/>
      <w:lvlJc w:val="right"/>
      <w:pPr>
        <w:ind w:left="3600" w:hanging="180"/>
      </w:pPr>
    </w:lvl>
    <w:lvl w:ilvl="3" w:tplc="600E6784" w:tentative="1">
      <w:start w:val="1"/>
      <w:numFmt w:val="decimal"/>
      <w:lvlText w:val="%4."/>
      <w:lvlJc w:val="left"/>
      <w:pPr>
        <w:ind w:left="4320" w:hanging="360"/>
      </w:pPr>
    </w:lvl>
    <w:lvl w:ilvl="4" w:tplc="AD1223F4" w:tentative="1">
      <w:start w:val="1"/>
      <w:numFmt w:val="lowerLetter"/>
      <w:lvlText w:val="%5."/>
      <w:lvlJc w:val="left"/>
      <w:pPr>
        <w:ind w:left="5040" w:hanging="360"/>
      </w:pPr>
    </w:lvl>
    <w:lvl w:ilvl="5" w:tplc="AE88178E" w:tentative="1">
      <w:start w:val="1"/>
      <w:numFmt w:val="lowerRoman"/>
      <w:lvlText w:val="%6."/>
      <w:lvlJc w:val="right"/>
      <w:pPr>
        <w:ind w:left="5760" w:hanging="180"/>
      </w:pPr>
    </w:lvl>
    <w:lvl w:ilvl="6" w:tplc="0734C24A" w:tentative="1">
      <w:start w:val="1"/>
      <w:numFmt w:val="decimal"/>
      <w:lvlText w:val="%7."/>
      <w:lvlJc w:val="left"/>
      <w:pPr>
        <w:ind w:left="6480" w:hanging="360"/>
      </w:pPr>
    </w:lvl>
    <w:lvl w:ilvl="7" w:tplc="18B432D4" w:tentative="1">
      <w:start w:val="1"/>
      <w:numFmt w:val="lowerLetter"/>
      <w:lvlText w:val="%8."/>
      <w:lvlJc w:val="left"/>
      <w:pPr>
        <w:ind w:left="7200" w:hanging="360"/>
      </w:pPr>
    </w:lvl>
    <w:lvl w:ilvl="8" w:tplc="72603AC0" w:tentative="1">
      <w:start w:val="1"/>
      <w:numFmt w:val="lowerRoman"/>
      <w:lvlText w:val="%9."/>
      <w:lvlJc w:val="right"/>
      <w:pPr>
        <w:ind w:left="7920" w:hanging="180"/>
      </w:pPr>
    </w:lvl>
  </w:abstractNum>
  <w:abstractNum w:abstractNumId="86" w15:restartNumberingAfterBreak="0">
    <w:nsid w:val="75AC15BD"/>
    <w:multiLevelType w:val="multilevel"/>
    <w:tmpl w:val="91B089FA"/>
    <w:styleLink w:val="40"/>
    <w:lvl w:ilvl="0">
      <w:start w:val="1"/>
      <w:numFmt w:val="decimal"/>
      <w:lvlText w:val="%1."/>
      <w:lvlJc w:val="left"/>
      <w:pPr>
        <w:tabs>
          <w:tab w:val="num" w:pos="1350"/>
        </w:tabs>
        <w:ind w:left="1350" w:hanging="1350"/>
      </w:pPr>
      <w:rPr>
        <w:rFonts w:hint="default"/>
      </w:rPr>
    </w:lvl>
    <w:lvl w:ilvl="1">
      <w:start w:val="1"/>
      <w:numFmt w:val="decimal"/>
      <w:lvlText w:val="%1.%2."/>
      <w:lvlJc w:val="left"/>
      <w:pPr>
        <w:tabs>
          <w:tab w:val="num" w:pos="1633"/>
        </w:tabs>
        <w:ind w:left="1633" w:hanging="1350"/>
      </w:pPr>
      <w:rPr>
        <w:rFonts w:hint="default"/>
      </w:rPr>
    </w:lvl>
    <w:lvl w:ilvl="2">
      <w:start w:val="1"/>
      <w:numFmt w:val="decimal"/>
      <w:pStyle w:val="1114"/>
      <w:lvlText w:val="%1.%2.%3."/>
      <w:lvlJc w:val="left"/>
      <w:pPr>
        <w:tabs>
          <w:tab w:val="num" w:pos="1916"/>
        </w:tabs>
        <w:ind w:left="1916" w:hanging="1350"/>
      </w:pPr>
      <w:rPr>
        <w:rFonts w:hint="default"/>
      </w:rPr>
    </w:lvl>
    <w:lvl w:ilvl="3">
      <w:start w:val="1"/>
      <w:numFmt w:val="decimal"/>
      <w:lvlText w:val="%1.%2.%3.%4."/>
      <w:lvlJc w:val="left"/>
      <w:pPr>
        <w:tabs>
          <w:tab w:val="num" w:pos="2199"/>
        </w:tabs>
        <w:ind w:left="2199" w:hanging="1350"/>
      </w:pPr>
      <w:rPr>
        <w:rFonts w:hint="default"/>
      </w:rPr>
    </w:lvl>
    <w:lvl w:ilvl="4">
      <w:start w:val="1"/>
      <w:numFmt w:val="decimal"/>
      <w:lvlText w:val="%1.%2.%3.%4.%5."/>
      <w:lvlJc w:val="left"/>
      <w:pPr>
        <w:tabs>
          <w:tab w:val="num" w:pos="2482"/>
        </w:tabs>
        <w:ind w:left="2482" w:hanging="1350"/>
      </w:pPr>
      <w:rPr>
        <w:rFonts w:hint="default"/>
      </w:rPr>
    </w:lvl>
    <w:lvl w:ilvl="5">
      <w:start w:val="1"/>
      <w:numFmt w:val="decimal"/>
      <w:lvlText w:val="%1.%2.%3.%4.%5.%6."/>
      <w:lvlJc w:val="left"/>
      <w:pPr>
        <w:tabs>
          <w:tab w:val="num" w:pos="2855"/>
        </w:tabs>
        <w:ind w:left="2855" w:hanging="1440"/>
      </w:pPr>
      <w:rPr>
        <w:rFonts w:hint="default"/>
      </w:rPr>
    </w:lvl>
    <w:lvl w:ilvl="6">
      <w:start w:val="1"/>
      <w:numFmt w:val="decimal"/>
      <w:lvlText w:val="%1.%2.%3.%4.%5.%6.%7."/>
      <w:lvlJc w:val="left"/>
      <w:pPr>
        <w:tabs>
          <w:tab w:val="num" w:pos="3138"/>
        </w:tabs>
        <w:ind w:left="3138" w:hanging="1440"/>
      </w:pPr>
      <w:rPr>
        <w:rFonts w:hint="default"/>
      </w:rPr>
    </w:lvl>
    <w:lvl w:ilvl="7">
      <w:start w:val="1"/>
      <w:numFmt w:val="decimal"/>
      <w:lvlText w:val="%1.%2.%3.%4.%5.%6.%7.%8."/>
      <w:lvlJc w:val="left"/>
      <w:pPr>
        <w:tabs>
          <w:tab w:val="num" w:pos="3781"/>
        </w:tabs>
        <w:ind w:left="3781" w:hanging="1800"/>
      </w:pPr>
      <w:rPr>
        <w:rFonts w:hint="default"/>
      </w:rPr>
    </w:lvl>
    <w:lvl w:ilvl="8">
      <w:start w:val="1"/>
      <w:numFmt w:val="decimal"/>
      <w:lvlText w:val="%1.%2.%3.%4.%5.%6.%7.%8.%9."/>
      <w:lvlJc w:val="left"/>
      <w:pPr>
        <w:tabs>
          <w:tab w:val="num" w:pos="4064"/>
        </w:tabs>
        <w:ind w:left="4064" w:hanging="1800"/>
      </w:pPr>
      <w:rPr>
        <w:rFonts w:hint="default"/>
      </w:rPr>
    </w:lvl>
  </w:abstractNum>
  <w:abstractNum w:abstractNumId="87" w15:restartNumberingAfterBreak="0">
    <w:nsid w:val="75B5794F"/>
    <w:multiLevelType w:val="hybridMultilevel"/>
    <w:tmpl w:val="51CE9F54"/>
    <w:styleLink w:val="22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8" w15:restartNumberingAfterBreak="0">
    <w:nsid w:val="779A31A7"/>
    <w:multiLevelType w:val="hybridMultilevel"/>
    <w:tmpl w:val="5CB62550"/>
    <w:lvl w:ilvl="0" w:tplc="BB820464">
      <w:start w:val="1"/>
      <w:numFmt w:val="bullet"/>
      <w:pStyle w:val="af5"/>
      <w:lvlText w:val=""/>
      <w:lvlJc w:val="left"/>
      <w:pPr>
        <w:ind w:left="1778" w:hanging="360"/>
      </w:pPr>
      <w:rPr>
        <w:rFonts w:ascii="Wingdings" w:hAnsi="Wingdings"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9" w15:restartNumberingAfterBreak="0">
    <w:nsid w:val="77AF4177"/>
    <w:multiLevelType w:val="multilevel"/>
    <w:tmpl w:val="AEF0E0AE"/>
    <w:lvl w:ilvl="0">
      <w:start w:val="1"/>
      <w:numFmt w:val="decimal"/>
      <w:pStyle w:val="1e"/>
      <w:lvlText w:val="Глава %1."/>
      <w:lvlJc w:val="left"/>
      <w:pPr>
        <w:ind w:left="360" w:hanging="360"/>
      </w:pPr>
      <w:rPr>
        <w:rFonts w:hint="default"/>
      </w:rPr>
    </w:lvl>
    <w:lvl w:ilvl="1">
      <w:start w:val="1"/>
      <w:numFmt w:val="decimal"/>
      <w:lvlText w:val="Часть %2."/>
      <w:lvlJc w:val="left"/>
      <w:pPr>
        <w:ind w:left="792" w:hanging="432"/>
      </w:pPr>
      <w:rPr>
        <w:rFonts w:hint="default"/>
        <w:lang w:val="ru-RU"/>
      </w:rPr>
    </w:lvl>
    <w:lvl w:ilvl="2">
      <w:start w:val="1"/>
      <w:numFmt w:val="decimal"/>
      <w:lvlText w:val="%1.%3."/>
      <w:lvlJc w:val="left"/>
      <w:pPr>
        <w:ind w:left="1224" w:hanging="504"/>
      </w:pPr>
      <w:rPr>
        <w:rFonts w:hint="default"/>
      </w:rPr>
    </w:lvl>
    <w:lvl w:ilvl="3">
      <w:start w:val="1"/>
      <w:numFmt w:val="decimal"/>
      <w:lvlText w:val="%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0" w15:restartNumberingAfterBreak="0">
    <w:nsid w:val="7C6C7F8C"/>
    <w:multiLevelType w:val="hybridMultilevel"/>
    <w:tmpl w:val="33EE90B8"/>
    <w:lvl w:ilvl="0" w:tplc="808AAC10">
      <w:start w:val="1"/>
      <w:numFmt w:val="decimal"/>
      <w:pStyle w:val="af6"/>
      <w:lvlText w:val="Таблица %1."/>
      <w:lvlJc w:val="left"/>
      <w:pPr>
        <w:tabs>
          <w:tab w:val="num" w:pos="2160"/>
        </w:tabs>
        <w:ind w:left="2160" w:hanging="360"/>
      </w:pPr>
      <w:rPr>
        <w:rFonts w:ascii="Times New Roman" w:hAnsi="Times New Roman" w:hint="default"/>
        <w:b/>
        <w:i w:val="0"/>
        <w:sz w:val="24"/>
        <w:szCs w:val="24"/>
      </w:rPr>
    </w:lvl>
    <w:lvl w:ilvl="1" w:tplc="76D07D32" w:tentative="1">
      <w:start w:val="1"/>
      <w:numFmt w:val="lowerLetter"/>
      <w:lvlText w:val="%2."/>
      <w:lvlJc w:val="left"/>
      <w:pPr>
        <w:tabs>
          <w:tab w:val="num" w:pos="2160"/>
        </w:tabs>
        <w:ind w:left="2160" w:hanging="360"/>
      </w:pPr>
    </w:lvl>
    <w:lvl w:ilvl="2" w:tplc="5BAC6368" w:tentative="1">
      <w:start w:val="1"/>
      <w:numFmt w:val="lowerRoman"/>
      <w:lvlText w:val="%3."/>
      <w:lvlJc w:val="right"/>
      <w:pPr>
        <w:tabs>
          <w:tab w:val="num" w:pos="2880"/>
        </w:tabs>
        <w:ind w:left="2880" w:hanging="180"/>
      </w:pPr>
    </w:lvl>
    <w:lvl w:ilvl="3" w:tplc="2D42BA88" w:tentative="1">
      <w:start w:val="1"/>
      <w:numFmt w:val="decimal"/>
      <w:lvlText w:val="%4."/>
      <w:lvlJc w:val="left"/>
      <w:pPr>
        <w:tabs>
          <w:tab w:val="num" w:pos="3600"/>
        </w:tabs>
        <w:ind w:left="3600" w:hanging="360"/>
      </w:pPr>
    </w:lvl>
    <w:lvl w:ilvl="4" w:tplc="A47E0D28" w:tentative="1">
      <w:start w:val="1"/>
      <w:numFmt w:val="lowerLetter"/>
      <w:lvlText w:val="%5."/>
      <w:lvlJc w:val="left"/>
      <w:pPr>
        <w:tabs>
          <w:tab w:val="num" w:pos="4320"/>
        </w:tabs>
        <w:ind w:left="4320" w:hanging="360"/>
      </w:pPr>
    </w:lvl>
    <w:lvl w:ilvl="5" w:tplc="0520DB98" w:tentative="1">
      <w:start w:val="1"/>
      <w:numFmt w:val="lowerRoman"/>
      <w:lvlText w:val="%6."/>
      <w:lvlJc w:val="right"/>
      <w:pPr>
        <w:tabs>
          <w:tab w:val="num" w:pos="5040"/>
        </w:tabs>
        <w:ind w:left="5040" w:hanging="180"/>
      </w:pPr>
    </w:lvl>
    <w:lvl w:ilvl="6" w:tplc="06B6E236" w:tentative="1">
      <w:start w:val="1"/>
      <w:numFmt w:val="decimal"/>
      <w:lvlText w:val="%7."/>
      <w:lvlJc w:val="left"/>
      <w:pPr>
        <w:tabs>
          <w:tab w:val="num" w:pos="5760"/>
        </w:tabs>
        <w:ind w:left="5760" w:hanging="360"/>
      </w:pPr>
    </w:lvl>
    <w:lvl w:ilvl="7" w:tplc="B478DCDE" w:tentative="1">
      <w:start w:val="1"/>
      <w:numFmt w:val="lowerLetter"/>
      <w:lvlText w:val="%8."/>
      <w:lvlJc w:val="left"/>
      <w:pPr>
        <w:tabs>
          <w:tab w:val="num" w:pos="6480"/>
        </w:tabs>
        <w:ind w:left="6480" w:hanging="360"/>
      </w:pPr>
    </w:lvl>
    <w:lvl w:ilvl="8" w:tplc="E9D42DCC" w:tentative="1">
      <w:start w:val="1"/>
      <w:numFmt w:val="lowerRoman"/>
      <w:lvlText w:val="%9."/>
      <w:lvlJc w:val="right"/>
      <w:pPr>
        <w:tabs>
          <w:tab w:val="num" w:pos="7200"/>
        </w:tabs>
        <w:ind w:left="7200" w:hanging="180"/>
      </w:pPr>
    </w:lvl>
  </w:abstractNum>
  <w:abstractNum w:abstractNumId="91" w15:restartNumberingAfterBreak="0">
    <w:nsid w:val="7C732E38"/>
    <w:multiLevelType w:val="hybridMultilevel"/>
    <w:tmpl w:val="B6A43058"/>
    <w:lvl w:ilvl="0" w:tplc="35D6AADC">
      <w:start w:val="1"/>
      <w:numFmt w:val="bullet"/>
      <w:pStyle w:val="34"/>
      <w:lvlText w:val=""/>
      <w:lvlJc w:val="left"/>
      <w:pPr>
        <w:ind w:left="720" w:hanging="360"/>
      </w:pPr>
      <w:rPr>
        <w:rFonts w:ascii="Wingdings" w:hAnsi="Wingdings" w:hint="default"/>
      </w:rPr>
    </w:lvl>
    <w:lvl w:ilvl="1" w:tplc="2C88E19A" w:tentative="1">
      <w:start w:val="1"/>
      <w:numFmt w:val="bullet"/>
      <w:lvlText w:val="o"/>
      <w:lvlJc w:val="left"/>
      <w:pPr>
        <w:ind w:left="1440" w:hanging="360"/>
      </w:pPr>
      <w:rPr>
        <w:rFonts w:ascii="Courier New" w:hAnsi="Courier New" w:cs="Courier New" w:hint="default"/>
      </w:rPr>
    </w:lvl>
    <w:lvl w:ilvl="2" w:tplc="723E1CAA" w:tentative="1">
      <w:start w:val="1"/>
      <w:numFmt w:val="bullet"/>
      <w:lvlText w:val=""/>
      <w:lvlJc w:val="left"/>
      <w:pPr>
        <w:ind w:left="2160" w:hanging="360"/>
      </w:pPr>
      <w:rPr>
        <w:rFonts w:ascii="Wingdings" w:hAnsi="Wingdings" w:hint="default"/>
      </w:rPr>
    </w:lvl>
    <w:lvl w:ilvl="3" w:tplc="ED94DA02" w:tentative="1">
      <w:start w:val="1"/>
      <w:numFmt w:val="bullet"/>
      <w:lvlText w:val=""/>
      <w:lvlJc w:val="left"/>
      <w:pPr>
        <w:ind w:left="2880" w:hanging="360"/>
      </w:pPr>
      <w:rPr>
        <w:rFonts w:ascii="Symbol" w:hAnsi="Symbol" w:hint="default"/>
      </w:rPr>
    </w:lvl>
    <w:lvl w:ilvl="4" w:tplc="2E70CCAA" w:tentative="1">
      <w:start w:val="1"/>
      <w:numFmt w:val="bullet"/>
      <w:lvlText w:val="o"/>
      <w:lvlJc w:val="left"/>
      <w:pPr>
        <w:ind w:left="3600" w:hanging="360"/>
      </w:pPr>
      <w:rPr>
        <w:rFonts w:ascii="Courier New" w:hAnsi="Courier New" w:cs="Courier New" w:hint="default"/>
      </w:rPr>
    </w:lvl>
    <w:lvl w:ilvl="5" w:tplc="3D9E65A6" w:tentative="1">
      <w:start w:val="1"/>
      <w:numFmt w:val="bullet"/>
      <w:lvlText w:val=""/>
      <w:lvlJc w:val="left"/>
      <w:pPr>
        <w:ind w:left="4320" w:hanging="360"/>
      </w:pPr>
      <w:rPr>
        <w:rFonts w:ascii="Wingdings" w:hAnsi="Wingdings" w:hint="default"/>
      </w:rPr>
    </w:lvl>
    <w:lvl w:ilvl="6" w:tplc="02107942" w:tentative="1">
      <w:start w:val="1"/>
      <w:numFmt w:val="bullet"/>
      <w:lvlText w:val=""/>
      <w:lvlJc w:val="left"/>
      <w:pPr>
        <w:ind w:left="5040" w:hanging="360"/>
      </w:pPr>
      <w:rPr>
        <w:rFonts w:ascii="Symbol" w:hAnsi="Symbol" w:hint="default"/>
      </w:rPr>
    </w:lvl>
    <w:lvl w:ilvl="7" w:tplc="68D4E4F2" w:tentative="1">
      <w:start w:val="1"/>
      <w:numFmt w:val="bullet"/>
      <w:lvlText w:val="o"/>
      <w:lvlJc w:val="left"/>
      <w:pPr>
        <w:ind w:left="5760" w:hanging="360"/>
      </w:pPr>
      <w:rPr>
        <w:rFonts w:ascii="Courier New" w:hAnsi="Courier New" w:cs="Courier New" w:hint="default"/>
      </w:rPr>
    </w:lvl>
    <w:lvl w:ilvl="8" w:tplc="C3F4FF8C" w:tentative="1">
      <w:start w:val="1"/>
      <w:numFmt w:val="bullet"/>
      <w:lvlText w:val=""/>
      <w:lvlJc w:val="left"/>
      <w:pPr>
        <w:ind w:left="6480" w:hanging="360"/>
      </w:pPr>
      <w:rPr>
        <w:rFonts w:ascii="Wingdings" w:hAnsi="Wingdings" w:hint="default"/>
      </w:rPr>
    </w:lvl>
  </w:abstractNum>
  <w:abstractNum w:abstractNumId="92" w15:restartNumberingAfterBreak="0">
    <w:nsid w:val="7F1630ED"/>
    <w:multiLevelType w:val="hybridMultilevel"/>
    <w:tmpl w:val="7BFC1738"/>
    <w:lvl w:ilvl="0" w:tplc="774AB480">
      <w:start w:val="1"/>
      <w:numFmt w:val="decimal"/>
      <w:lvlText w:val="%1)"/>
      <w:lvlJc w:val="left"/>
      <w:pPr>
        <w:tabs>
          <w:tab w:val="num" w:pos="1276"/>
        </w:tabs>
        <w:ind w:left="567" w:firstLine="710"/>
      </w:pPr>
      <w:rPr>
        <w:rFonts w:hint="default"/>
      </w:rPr>
    </w:lvl>
    <w:lvl w:ilvl="1" w:tplc="04190019">
      <w:start w:val="1"/>
      <w:numFmt w:val="decimal"/>
      <w:pStyle w:val="1210"/>
      <w:lvlText w:val="%2)"/>
      <w:lvlJc w:val="left"/>
      <w:pPr>
        <w:tabs>
          <w:tab w:val="num" w:pos="1260"/>
        </w:tabs>
        <w:ind w:left="1260" w:hanging="360"/>
      </w:pPr>
      <w:rPr>
        <w:rFonts w:hint="default"/>
      </w:rPr>
    </w:lvl>
    <w:lvl w:ilvl="2" w:tplc="622CC0A8">
      <w:start w:val="1"/>
      <w:numFmt w:val="decimal"/>
      <w:lvlText w:val="%3)"/>
      <w:lvlJc w:val="left"/>
      <w:pPr>
        <w:tabs>
          <w:tab w:val="num" w:pos="2907"/>
        </w:tabs>
        <w:ind w:left="2907" w:hanging="360"/>
      </w:pPr>
      <w:rPr>
        <w:rFonts w:hint="default"/>
      </w:r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num w:numId="1">
    <w:abstractNumId w:val="45"/>
  </w:num>
  <w:num w:numId="2">
    <w:abstractNumId w:val="0"/>
  </w:num>
  <w:num w:numId="3">
    <w:abstractNumId w:val="91"/>
  </w:num>
  <w:num w:numId="4">
    <w:abstractNumId w:val="50"/>
  </w:num>
  <w:num w:numId="5">
    <w:abstractNumId w:val="32"/>
  </w:num>
  <w:num w:numId="6">
    <w:abstractNumId w:val="60"/>
  </w:num>
  <w:num w:numId="7">
    <w:abstractNumId w:val="41"/>
  </w:num>
  <w:num w:numId="8">
    <w:abstractNumId w:val="25"/>
  </w:num>
  <w:num w:numId="9">
    <w:abstractNumId w:val="23"/>
  </w:num>
  <w:num w:numId="10">
    <w:abstractNumId w:val="83"/>
  </w:num>
  <w:num w:numId="11">
    <w:abstractNumId w:val="84"/>
  </w:num>
  <w:num w:numId="12">
    <w:abstractNumId w:val="37"/>
  </w:num>
  <w:num w:numId="13">
    <w:abstractNumId w:val="68"/>
  </w:num>
  <w:num w:numId="14">
    <w:abstractNumId w:val="16"/>
  </w:num>
  <w:num w:numId="15">
    <w:abstractNumId w:val="56"/>
  </w:num>
  <w:num w:numId="16">
    <w:abstractNumId w:val="64"/>
  </w:num>
  <w:num w:numId="17">
    <w:abstractNumId w:val="87"/>
  </w:num>
  <w:num w:numId="18">
    <w:abstractNumId w:val="27"/>
  </w:num>
  <w:num w:numId="19">
    <w:abstractNumId w:val="85"/>
  </w:num>
  <w:num w:numId="20">
    <w:abstractNumId w:val="71"/>
  </w:num>
  <w:num w:numId="21">
    <w:abstractNumId w:val="88"/>
  </w:num>
  <w:num w:numId="22">
    <w:abstractNumId w:val="49"/>
  </w:num>
  <w:num w:numId="23">
    <w:abstractNumId w:val="28"/>
  </w:num>
  <w:num w:numId="24">
    <w:abstractNumId w:val="59"/>
  </w:num>
  <w:num w:numId="25">
    <w:abstractNumId w:val="53"/>
    <w:lvlOverride w:ilvl="0">
      <w:lvl w:ilvl="0">
        <w:start w:val="1"/>
        <w:numFmt w:val="decimal"/>
        <w:lvlText w:val="%1.1."/>
        <w:lvlJc w:val="left"/>
        <w:pPr>
          <w:tabs>
            <w:tab w:val="num" w:pos="720"/>
          </w:tabs>
          <w:ind w:left="360" w:hanging="360"/>
        </w:pPr>
        <w:rPr>
          <w:rFonts w:hint="default"/>
        </w:rPr>
      </w:lvl>
    </w:lvlOverride>
    <w:lvlOverride w:ilvl="1">
      <w:lvl w:ilvl="1">
        <w:start w:val="1"/>
        <w:numFmt w:val="decimal"/>
        <w:pStyle w:val="1130"/>
        <w:lvlText w:val="%2.1."/>
        <w:lvlJc w:val="left"/>
        <w:pPr>
          <w:tabs>
            <w:tab w:val="num" w:pos="792"/>
          </w:tabs>
          <w:ind w:left="792" w:hanging="432"/>
        </w:pPr>
        <w:rPr>
          <w:rFonts w:hint="default"/>
        </w:rPr>
      </w:lvl>
    </w:lvlOverride>
    <w:lvlOverride w:ilvl="2">
      <w:lvl w:ilvl="2">
        <w:start w:val="1"/>
        <w:numFmt w:val="decimal"/>
        <w:lvlRestart w:val="0"/>
        <w:lvlText w:val="%31.3.3."/>
        <w:lvlJc w:val="left"/>
        <w:pPr>
          <w:tabs>
            <w:tab w:val="num" w:pos="1440"/>
          </w:tabs>
          <w:ind w:left="1224" w:hanging="504"/>
        </w:pPr>
        <w:rPr>
          <w:rFonts w:hint="default"/>
        </w:rPr>
      </w:lvl>
    </w:lvlOverride>
    <w:lvlOverride w:ilvl="3">
      <w:lvl w:ilvl="3">
        <w:start w:val="1"/>
        <w:numFmt w:val="decimal"/>
        <w:lvlText w:val="%1.%2.%3.%4."/>
        <w:lvlJc w:val="left"/>
        <w:pPr>
          <w:tabs>
            <w:tab w:val="num" w:pos="2160"/>
          </w:tabs>
          <w:ind w:left="1728" w:hanging="648"/>
        </w:pPr>
        <w:rPr>
          <w:rFonts w:hint="default"/>
        </w:rPr>
      </w:lvl>
    </w:lvlOverride>
    <w:lvlOverride w:ilvl="4">
      <w:lvl w:ilvl="4">
        <w:start w:val="1"/>
        <w:numFmt w:val="decimal"/>
        <w:lvlText w:val="%1.%2.%3.%4.%5."/>
        <w:lvlJc w:val="left"/>
        <w:pPr>
          <w:tabs>
            <w:tab w:val="num" w:pos="2520"/>
          </w:tabs>
          <w:ind w:left="2232" w:hanging="792"/>
        </w:pPr>
        <w:rPr>
          <w:rFonts w:hint="default"/>
        </w:rPr>
      </w:lvl>
    </w:lvlOverride>
    <w:lvlOverride w:ilvl="5">
      <w:lvl w:ilvl="5">
        <w:start w:val="1"/>
        <w:numFmt w:val="decimal"/>
        <w:lvlText w:val="%1.%2.%3.%4.%5.%6."/>
        <w:lvlJc w:val="left"/>
        <w:pPr>
          <w:tabs>
            <w:tab w:val="num" w:pos="3240"/>
          </w:tabs>
          <w:ind w:left="2736" w:hanging="936"/>
        </w:pPr>
        <w:rPr>
          <w:rFonts w:hint="default"/>
        </w:rPr>
      </w:lvl>
    </w:lvlOverride>
    <w:lvlOverride w:ilvl="6">
      <w:lvl w:ilvl="6">
        <w:start w:val="1"/>
        <w:numFmt w:val="decimal"/>
        <w:lvlText w:val="%1.%2.%3.%4.%5.%6.%7."/>
        <w:lvlJc w:val="left"/>
        <w:pPr>
          <w:tabs>
            <w:tab w:val="num" w:pos="3600"/>
          </w:tabs>
          <w:ind w:left="3240" w:hanging="1080"/>
        </w:pPr>
        <w:rPr>
          <w:rFonts w:hint="default"/>
        </w:rPr>
      </w:lvl>
    </w:lvlOverride>
    <w:lvlOverride w:ilvl="7">
      <w:lvl w:ilvl="7">
        <w:start w:val="1"/>
        <w:numFmt w:val="decimal"/>
        <w:lvlText w:val="%1.%2.%3.%4.%5.%6.%7.%8."/>
        <w:lvlJc w:val="left"/>
        <w:pPr>
          <w:tabs>
            <w:tab w:val="num" w:pos="4320"/>
          </w:tabs>
          <w:ind w:left="3744" w:hanging="1224"/>
        </w:pPr>
        <w:rPr>
          <w:rFonts w:hint="default"/>
        </w:rPr>
      </w:lvl>
    </w:lvlOverride>
    <w:lvlOverride w:ilvl="8">
      <w:lvl w:ilvl="8">
        <w:start w:val="1"/>
        <w:numFmt w:val="decimal"/>
        <w:lvlText w:val="%1.%2.%3.%4.%5.%6.%7.%8.%9."/>
        <w:lvlJc w:val="left"/>
        <w:pPr>
          <w:tabs>
            <w:tab w:val="num" w:pos="4680"/>
          </w:tabs>
          <w:ind w:left="4320" w:hanging="1440"/>
        </w:pPr>
        <w:rPr>
          <w:rFonts w:hint="default"/>
        </w:rPr>
      </w:lvl>
    </w:lvlOverride>
  </w:num>
  <w:num w:numId="26">
    <w:abstractNumId w:val="86"/>
  </w:num>
  <w:num w:numId="27">
    <w:abstractNumId w:val="69"/>
  </w:num>
  <w:num w:numId="28">
    <w:abstractNumId w:val="90"/>
  </w:num>
  <w:num w:numId="29">
    <w:abstractNumId w:val="58"/>
  </w:num>
  <w:num w:numId="30">
    <w:abstractNumId w:val="9"/>
  </w:num>
  <w:num w:numId="31">
    <w:abstractNumId w:val="47"/>
  </w:num>
  <w:num w:numId="32">
    <w:abstractNumId w:val="44"/>
  </w:num>
  <w:num w:numId="33">
    <w:abstractNumId w:val="14"/>
  </w:num>
  <w:num w:numId="34">
    <w:abstractNumId w:val="7"/>
  </w:num>
  <w:num w:numId="35">
    <w:abstractNumId w:val="77"/>
  </w:num>
  <w:num w:numId="36">
    <w:abstractNumId w:val="6"/>
  </w:num>
  <w:num w:numId="37">
    <w:abstractNumId w:val="2"/>
  </w:num>
  <w:num w:numId="38">
    <w:abstractNumId w:val="42"/>
  </w:num>
  <w:num w:numId="39">
    <w:abstractNumId w:val="55"/>
  </w:num>
  <w:num w:numId="40">
    <w:abstractNumId w:val="67"/>
  </w:num>
  <w:num w:numId="41">
    <w:abstractNumId w:val="36"/>
  </w:num>
  <w:num w:numId="42">
    <w:abstractNumId w:val="24"/>
  </w:num>
  <w:num w:numId="43">
    <w:abstractNumId w:val="74"/>
  </w:num>
  <w:num w:numId="44">
    <w:abstractNumId w:val="72"/>
  </w:num>
  <w:num w:numId="45">
    <w:abstractNumId w:val="18"/>
  </w:num>
  <w:num w:numId="46">
    <w:abstractNumId w:val="10"/>
  </w:num>
  <w:num w:numId="47">
    <w:abstractNumId w:val="79"/>
  </w:num>
  <w:num w:numId="48">
    <w:abstractNumId w:val="40"/>
  </w:num>
  <w:num w:numId="49">
    <w:abstractNumId w:val="19"/>
  </w:num>
  <w:num w:numId="50">
    <w:abstractNumId w:val="29"/>
  </w:num>
  <w:num w:numId="51">
    <w:abstractNumId w:val="62"/>
  </w:num>
  <w:num w:numId="52">
    <w:abstractNumId w:val="57"/>
  </w:num>
  <w:num w:numId="53">
    <w:abstractNumId w:val="43"/>
  </w:num>
  <w:num w:numId="54">
    <w:abstractNumId w:val="82"/>
  </w:num>
  <w:num w:numId="55">
    <w:abstractNumId w:val="5"/>
  </w:num>
  <w:num w:numId="56">
    <w:abstractNumId w:val="92"/>
  </w:num>
  <w:num w:numId="57">
    <w:abstractNumId w:val="38"/>
  </w:num>
  <w:num w:numId="58">
    <w:abstractNumId w:val="73"/>
  </w:num>
  <w:num w:numId="59">
    <w:abstractNumId w:val="13"/>
  </w:num>
  <w:num w:numId="60">
    <w:abstractNumId w:val="75"/>
  </w:num>
  <w:num w:numId="61">
    <w:abstractNumId w:val="31"/>
  </w:num>
  <w:num w:numId="62">
    <w:abstractNumId w:val="35"/>
  </w:num>
  <w:num w:numId="63">
    <w:abstractNumId w:val="3"/>
  </w:num>
  <w:num w:numId="64">
    <w:abstractNumId w:val="76"/>
  </w:num>
  <w:num w:numId="6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34"/>
  </w:num>
  <w:num w:numId="67">
    <w:abstractNumId w:val="26"/>
  </w:num>
  <w:num w:numId="68">
    <w:abstractNumId w:val="46"/>
  </w:num>
  <w:num w:numId="69">
    <w:abstractNumId w:val="1"/>
  </w:num>
  <w:num w:numId="70">
    <w:abstractNumId w:val="89"/>
  </w:num>
  <w:num w:numId="71">
    <w:abstractNumId w:val="48"/>
  </w:num>
  <w:num w:numId="72">
    <w:abstractNumId w:val="30"/>
  </w:num>
  <w:num w:numId="73">
    <w:abstractNumId w:val="4"/>
  </w:num>
  <w:num w:numId="74">
    <w:abstractNumId w:val="54"/>
  </w:num>
  <w:num w:numId="75">
    <w:abstractNumId w:val="80"/>
  </w:num>
  <w:num w:numId="76">
    <w:abstractNumId w:val="78"/>
  </w:num>
  <w:num w:numId="77">
    <w:abstractNumId w:val="21"/>
  </w:num>
  <w:num w:numId="78">
    <w:abstractNumId w:val="22"/>
  </w:num>
  <w:num w:numId="79">
    <w:abstractNumId w:val="81"/>
  </w:num>
  <w:num w:numId="80">
    <w:abstractNumId w:val="52"/>
  </w:num>
  <w:num w:numId="81">
    <w:abstractNumId w:val="63"/>
  </w:num>
  <w:num w:numId="82">
    <w:abstractNumId w:val="33"/>
  </w:num>
  <w:num w:numId="83">
    <w:abstractNumId w:val="70"/>
  </w:num>
  <w:num w:numId="84">
    <w:abstractNumId w:val="66"/>
  </w:num>
  <w:num w:numId="85">
    <w:abstractNumId w:val="51"/>
  </w:num>
  <w:num w:numId="86">
    <w:abstractNumId w:val="20"/>
  </w:num>
  <w:num w:numId="87">
    <w:abstractNumId w:val="61"/>
  </w:num>
  <w:num w:numId="88">
    <w:abstractNumId w:val="65"/>
  </w:num>
  <w:num w:numId="89">
    <w:abstractNumId w:val="39"/>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embedSystemFonts/>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0"/>
  <w:drawingGridHorizontalSpacing w:val="120"/>
  <w:displayHorizontalDrawingGridEvery w:val="0"/>
  <w:displayVerticalDrawingGridEvery w:val="0"/>
  <w:noPunctuationKerning/>
  <w:characterSpacingControl w:val="doNotCompress"/>
  <w:hdrShapeDefaults>
    <o:shapedefaults v:ext="edit" spidmax="307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629D7"/>
    <w:rsid w:val="00000477"/>
    <w:rsid w:val="000005E8"/>
    <w:rsid w:val="0000077C"/>
    <w:rsid w:val="00002537"/>
    <w:rsid w:val="00002B63"/>
    <w:rsid w:val="00002D62"/>
    <w:rsid w:val="00003051"/>
    <w:rsid w:val="000036E1"/>
    <w:rsid w:val="00003BD3"/>
    <w:rsid w:val="00004374"/>
    <w:rsid w:val="0000467E"/>
    <w:rsid w:val="000050C9"/>
    <w:rsid w:val="00005833"/>
    <w:rsid w:val="00006082"/>
    <w:rsid w:val="000061FA"/>
    <w:rsid w:val="000064FD"/>
    <w:rsid w:val="00006B6A"/>
    <w:rsid w:val="00006B87"/>
    <w:rsid w:val="00006B92"/>
    <w:rsid w:val="0000793A"/>
    <w:rsid w:val="0001003D"/>
    <w:rsid w:val="000100B5"/>
    <w:rsid w:val="0001021C"/>
    <w:rsid w:val="0001051F"/>
    <w:rsid w:val="0001072A"/>
    <w:rsid w:val="00011339"/>
    <w:rsid w:val="00011517"/>
    <w:rsid w:val="0001159D"/>
    <w:rsid w:val="000117A3"/>
    <w:rsid w:val="00011FD4"/>
    <w:rsid w:val="000123D1"/>
    <w:rsid w:val="00012B88"/>
    <w:rsid w:val="000131C5"/>
    <w:rsid w:val="000139CB"/>
    <w:rsid w:val="00013E3A"/>
    <w:rsid w:val="00013F19"/>
    <w:rsid w:val="00014747"/>
    <w:rsid w:val="000148AF"/>
    <w:rsid w:val="000148C7"/>
    <w:rsid w:val="00014A67"/>
    <w:rsid w:val="00014D21"/>
    <w:rsid w:val="00014E42"/>
    <w:rsid w:val="00014FD3"/>
    <w:rsid w:val="000153D7"/>
    <w:rsid w:val="00015410"/>
    <w:rsid w:val="00015461"/>
    <w:rsid w:val="0001619C"/>
    <w:rsid w:val="0001645F"/>
    <w:rsid w:val="000167A0"/>
    <w:rsid w:val="000171F1"/>
    <w:rsid w:val="00020098"/>
    <w:rsid w:val="000207C4"/>
    <w:rsid w:val="00020866"/>
    <w:rsid w:val="00021056"/>
    <w:rsid w:val="000212BF"/>
    <w:rsid w:val="00021383"/>
    <w:rsid w:val="000214EF"/>
    <w:rsid w:val="00021A0C"/>
    <w:rsid w:val="00021B38"/>
    <w:rsid w:val="00022022"/>
    <w:rsid w:val="00022410"/>
    <w:rsid w:val="000234F0"/>
    <w:rsid w:val="00023DE9"/>
    <w:rsid w:val="00024023"/>
    <w:rsid w:val="0002469A"/>
    <w:rsid w:val="00024C88"/>
    <w:rsid w:val="000250C7"/>
    <w:rsid w:val="0002529E"/>
    <w:rsid w:val="000254D2"/>
    <w:rsid w:val="00025C7A"/>
    <w:rsid w:val="00025C82"/>
    <w:rsid w:val="00025EBB"/>
    <w:rsid w:val="00026930"/>
    <w:rsid w:val="00026932"/>
    <w:rsid w:val="00027115"/>
    <w:rsid w:val="00027C0E"/>
    <w:rsid w:val="000304ED"/>
    <w:rsid w:val="0003093B"/>
    <w:rsid w:val="00030D26"/>
    <w:rsid w:val="00031016"/>
    <w:rsid w:val="00031692"/>
    <w:rsid w:val="00031978"/>
    <w:rsid w:val="000319F8"/>
    <w:rsid w:val="00032282"/>
    <w:rsid w:val="000324BA"/>
    <w:rsid w:val="00032556"/>
    <w:rsid w:val="00032A29"/>
    <w:rsid w:val="00032C8E"/>
    <w:rsid w:val="00033D87"/>
    <w:rsid w:val="00034369"/>
    <w:rsid w:val="000346DC"/>
    <w:rsid w:val="00034964"/>
    <w:rsid w:val="00034D2A"/>
    <w:rsid w:val="00034D77"/>
    <w:rsid w:val="0003551F"/>
    <w:rsid w:val="000355C5"/>
    <w:rsid w:val="000359A0"/>
    <w:rsid w:val="0003669A"/>
    <w:rsid w:val="00036A14"/>
    <w:rsid w:val="00036A38"/>
    <w:rsid w:val="00036F4C"/>
    <w:rsid w:val="00036FBB"/>
    <w:rsid w:val="00037325"/>
    <w:rsid w:val="00040862"/>
    <w:rsid w:val="0004100C"/>
    <w:rsid w:val="00041552"/>
    <w:rsid w:val="00041816"/>
    <w:rsid w:val="0004185B"/>
    <w:rsid w:val="000418F0"/>
    <w:rsid w:val="00041C65"/>
    <w:rsid w:val="00042B96"/>
    <w:rsid w:val="00042D98"/>
    <w:rsid w:val="00042EB2"/>
    <w:rsid w:val="00042FE4"/>
    <w:rsid w:val="00043114"/>
    <w:rsid w:val="0004355C"/>
    <w:rsid w:val="00043B24"/>
    <w:rsid w:val="00043E3D"/>
    <w:rsid w:val="000441E8"/>
    <w:rsid w:val="00044405"/>
    <w:rsid w:val="00044E89"/>
    <w:rsid w:val="00044F5C"/>
    <w:rsid w:val="000459AB"/>
    <w:rsid w:val="00045BF1"/>
    <w:rsid w:val="00045F51"/>
    <w:rsid w:val="00045F7F"/>
    <w:rsid w:val="00046003"/>
    <w:rsid w:val="00046144"/>
    <w:rsid w:val="00046244"/>
    <w:rsid w:val="000466BB"/>
    <w:rsid w:val="00046A4D"/>
    <w:rsid w:val="0004707F"/>
    <w:rsid w:val="00047DAC"/>
    <w:rsid w:val="00050146"/>
    <w:rsid w:val="00050582"/>
    <w:rsid w:val="00050FBB"/>
    <w:rsid w:val="00051174"/>
    <w:rsid w:val="00051206"/>
    <w:rsid w:val="00051405"/>
    <w:rsid w:val="00051A26"/>
    <w:rsid w:val="00051CA6"/>
    <w:rsid w:val="0005200F"/>
    <w:rsid w:val="0005233D"/>
    <w:rsid w:val="0005245E"/>
    <w:rsid w:val="00052619"/>
    <w:rsid w:val="0005263E"/>
    <w:rsid w:val="00052D6A"/>
    <w:rsid w:val="00052DED"/>
    <w:rsid w:val="00053556"/>
    <w:rsid w:val="0005498D"/>
    <w:rsid w:val="00054A4F"/>
    <w:rsid w:val="00054D11"/>
    <w:rsid w:val="0005508A"/>
    <w:rsid w:val="0005524D"/>
    <w:rsid w:val="00055609"/>
    <w:rsid w:val="00055B9E"/>
    <w:rsid w:val="00055EAD"/>
    <w:rsid w:val="000567C2"/>
    <w:rsid w:val="00056B9A"/>
    <w:rsid w:val="000571B0"/>
    <w:rsid w:val="000575AC"/>
    <w:rsid w:val="00057A42"/>
    <w:rsid w:val="00057EF1"/>
    <w:rsid w:val="00060249"/>
    <w:rsid w:val="00060465"/>
    <w:rsid w:val="00060729"/>
    <w:rsid w:val="000609DF"/>
    <w:rsid w:val="00060B60"/>
    <w:rsid w:val="000627F0"/>
    <w:rsid w:val="00063277"/>
    <w:rsid w:val="00063570"/>
    <w:rsid w:val="0006478F"/>
    <w:rsid w:val="00064916"/>
    <w:rsid w:val="00064A75"/>
    <w:rsid w:val="00065419"/>
    <w:rsid w:val="000654AE"/>
    <w:rsid w:val="00065B3F"/>
    <w:rsid w:val="0006636C"/>
    <w:rsid w:val="0006648E"/>
    <w:rsid w:val="000668BC"/>
    <w:rsid w:val="00066B81"/>
    <w:rsid w:val="00067060"/>
    <w:rsid w:val="00067AD1"/>
    <w:rsid w:val="00070469"/>
    <w:rsid w:val="00070CE3"/>
    <w:rsid w:val="00070DDF"/>
    <w:rsid w:val="0007129F"/>
    <w:rsid w:val="0007136E"/>
    <w:rsid w:val="00071E0B"/>
    <w:rsid w:val="00071EA0"/>
    <w:rsid w:val="00072066"/>
    <w:rsid w:val="000728B2"/>
    <w:rsid w:val="00072939"/>
    <w:rsid w:val="00072ABC"/>
    <w:rsid w:val="00072F59"/>
    <w:rsid w:val="00073331"/>
    <w:rsid w:val="000733A3"/>
    <w:rsid w:val="00073790"/>
    <w:rsid w:val="00073B64"/>
    <w:rsid w:val="00073B86"/>
    <w:rsid w:val="00073D81"/>
    <w:rsid w:val="000744DD"/>
    <w:rsid w:val="00074CAF"/>
    <w:rsid w:val="00074F4A"/>
    <w:rsid w:val="00075021"/>
    <w:rsid w:val="00076996"/>
    <w:rsid w:val="00076CDD"/>
    <w:rsid w:val="00080753"/>
    <w:rsid w:val="0008088C"/>
    <w:rsid w:val="000809F2"/>
    <w:rsid w:val="00080A42"/>
    <w:rsid w:val="00080D5F"/>
    <w:rsid w:val="00080D94"/>
    <w:rsid w:val="00081041"/>
    <w:rsid w:val="000819AC"/>
    <w:rsid w:val="0008208E"/>
    <w:rsid w:val="00082430"/>
    <w:rsid w:val="00082F0B"/>
    <w:rsid w:val="00082F50"/>
    <w:rsid w:val="000832D6"/>
    <w:rsid w:val="000835E1"/>
    <w:rsid w:val="0008391F"/>
    <w:rsid w:val="00083CCD"/>
    <w:rsid w:val="00084446"/>
    <w:rsid w:val="00084A18"/>
    <w:rsid w:val="0008501D"/>
    <w:rsid w:val="0008538D"/>
    <w:rsid w:val="00085680"/>
    <w:rsid w:val="00085CC3"/>
    <w:rsid w:val="00085F0E"/>
    <w:rsid w:val="000861CA"/>
    <w:rsid w:val="00086892"/>
    <w:rsid w:val="000869E9"/>
    <w:rsid w:val="00086C30"/>
    <w:rsid w:val="00086CC3"/>
    <w:rsid w:val="00087472"/>
    <w:rsid w:val="00087A25"/>
    <w:rsid w:val="00087AD0"/>
    <w:rsid w:val="00090181"/>
    <w:rsid w:val="000907C5"/>
    <w:rsid w:val="00090998"/>
    <w:rsid w:val="00090BA4"/>
    <w:rsid w:val="00091D75"/>
    <w:rsid w:val="0009216A"/>
    <w:rsid w:val="000928C0"/>
    <w:rsid w:val="00092966"/>
    <w:rsid w:val="0009320A"/>
    <w:rsid w:val="000932A6"/>
    <w:rsid w:val="00094753"/>
    <w:rsid w:val="00094B2B"/>
    <w:rsid w:val="000957DC"/>
    <w:rsid w:val="00095D9F"/>
    <w:rsid w:val="00095F7D"/>
    <w:rsid w:val="00096205"/>
    <w:rsid w:val="00096224"/>
    <w:rsid w:val="000968F2"/>
    <w:rsid w:val="00096D2E"/>
    <w:rsid w:val="00096D7C"/>
    <w:rsid w:val="000974D8"/>
    <w:rsid w:val="00097A72"/>
    <w:rsid w:val="000A067C"/>
    <w:rsid w:val="000A0966"/>
    <w:rsid w:val="000A0A2A"/>
    <w:rsid w:val="000A0F35"/>
    <w:rsid w:val="000A11CD"/>
    <w:rsid w:val="000A143D"/>
    <w:rsid w:val="000A15D7"/>
    <w:rsid w:val="000A1B38"/>
    <w:rsid w:val="000A1C8F"/>
    <w:rsid w:val="000A2267"/>
    <w:rsid w:val="000A28CD"/>
    <w:rsid w:val="000A29B3"/>
    <w:rsid w:val="000A2BFD"/>
    <w:rsid w:val="000A2E92"/>
    <w:rsid w:val="000A3859"/>
    <w:rsid w:val="000A3F3D"/>
    <w:rsid w:val="000A4102"/>
    <w:rsid w:val="000A460E"/>
    <w:rsid w:val="000A46DD"/>
    <w:rsid w:val="000A4D85"/>
    <w:rsid w:val="000A4E0A"/>
    <w:rsid w:val="000A4F3C"/>
    <w:rsid w:val="000A51CF"/>
    <w:rsid w:val="000A5426"/>
    <w:rsid w:val="000A545A"/>
    <w:rsid w:val="000A5548"/>
    <w:rsid w:val="000A5838"/>
    <w:rsid w:val="000A5A19"/>
    <w:rsid w:val="000A5D4F"/>
    <w:rsid w:val="000A6266"/>
    <w:rsid w:val="000A65E5"/>
    <w:rsid w:val="000A692D"/>
    <w:rsid w:val="000A6AE6"/>
    <w:rsid w:val="000A718E"/>
    <w:rsid w:val="000A729F"/>
    <w:rsid w:val="000A7948"/>
    <w:rsid w:val="000A7A05"/>
    <w:rsid w:val="000A7BE5"/>
    <w:rsid w:val="000A7BED"/>
    <w:rsid w:val="000A7E50"/>
    <w:rsid w:val="000B070F"/>
    <w:rsid w:val="000B07A7"/>
    <w:rsid w:val="000B0A44"/>
    <w:rsid w:val="000B15BA"/>
    <w:rsid w:val="000B1ADB"/>
    <w:rsid w:val="000B1EDF"/>
    <w:rsid w:val="000B2448"/>
    <w:rsid w:val="000B249D"/>
    <w:rsid w:val="000B24DA"/>
    <w:rsid w:val="000B276E"/>
    <w:rsid w:val="000B2885"/>
    <w:rsid w:val="000B2A67"/>
    <w:rsid w:val="000B2EE3"/>
    <w:rsid w:val="000B3CE5"/>
    <w:rsid w:val="000B407F"/>
    <w:rsid w:val="000B4216"/>
    <w:rsid w:val="000B4576"/>
    <w:rsid w:val="000B4F99"/>
    <w:rsid w:val="000B5102"/>
    <w:rsid w:val="000B5128"/>
    <w:rsid w:val="000B5487"/>
    <w:rsid w:val="000B5BBB"/>
    <w:rsid w:val="000B5DEA"/>
    <w:rsid w:val="000B5E73"/>
    <w:rsid w:val="000B5E7B"/>
    <w:rsid w:val="000B6567"/>
    <w:rsid w:val="000B65A4"/>
    <w:rsid w:val="000B65CA"/>
    <w:rsid w:val="000B65DA"/>
    <w:rsid w:val="000B6927"/>
    <w:rsid w:val="000B701B"/>
    <w:rsid w:val="000B70F8"/>
    <w:rsid w:val="000B71F2"/>
    <w:rsid w:val="000B77CF"/>
    <w:rsid w:val="000B78DF"/>
    <w:rsid w:val="000B7A62"/>
    <w:rsid w:val="000B7BDC"/>
    <w:rsid w:val="000B7EEC"/>
    <w:rsid w:val="000C0494"/>
    <w:rsid w:val="000C0971"/>
    <w:rsid w:val="000C0C55"/>
    <w:rsid w:val="000C0F2B"/>
    <w:rsid w:val="000C11BB"/>
    <w:rsid w:val="000C1420"/>
    <w:rsid w:val="000C19A8"/>
    <w:rsid w:val="000C1C80"/>
    <w:rsid w:val="000C1CAF"/>
    <w:rsid w:val="000C239D"/>
    <w:rsid w:val="000C251E"/>
    <w:rsid w:val="000C2A7E"/>
    <w:rsid w:val="000C2ADD"/>
    <w:rsid w:val="000C2B50"/>
    <w:rsid w:val="000C3114"/>
    <w:rsid w:val="000C3FFA"/>
    <w:rsid w:val="000C42A2"/>
    <w:rsid w:val="000C43B1"/>
    <w:rsid w:val="000C4676"/>
    <w:rsid w:val="000C4831"/>
    <w:rsid w:val="000C4FAB"/>
    <w:rsid w:val="000C537A"/>
    <w:rsid w:val="000C55FB"/>
    <w:rsid w:val="000C59F9"/>
    <w:rsid w:val="000C5B9F"/>
    <w:rsid w:val="000C6321"/>
    <w:rsid w:val="000C652A"/>
    <w:rsid w:val="000C6D12"/>
    <w:rsid w:val="000C6F3B"/>
    <w:rsid w:val="000C70D8"/>
    <w:rsid w:val="000C7115"/>
    <w:rsid w:val="000C730B"/>
    <w:rsid w:val="000C777E"/>
    <w:rsid w:val="000D0458"/>
    <w:rsid w:val="000D0902"/>
    <w:rsid w:val="000D1018"/>
    <w:rsid w:val="000D108E"/>
    <w:rsid w:val="000D1223"/>
    <w:rsid w:val="000D1650"/>
    <w:rsid w:val="000D16F9"/>
    <w:rsid w:val="000D1DB4"/>
    <w:rsid w:val="000D25CF"/>
    <w:rsid w:val="000D2A2E"/>
    <w:rsid w:val="000D2C2F"/>
    <w:rsid w:val="000D34A2"/>
    <w:rsid w:val="000D3555"/>
    <w:rsid w:val="000D3D86"/>
    <w:rsid w:val="000D3F21"/>
    <w:rsid w:val="000D3F7E"/>
    <w:rsid w:val="000D4106"/>
    <w:rsid w:val="000D486D"/>
    <w:rsid w:val="000D48EE"/>
    <w:rsid w:val="000D490B"/>
    <w:rsid w:val="000D4E8E"/>
    <w:rsid w:val="000D51AA"/>
    <w:rsid w:val="000D5BF2"/>
    <w:rsid w:val="000D634B"/>
    <w:rsid w:val="000D6788"/>
    <w:rsid w:val="000D7171"/>
    <w:rsid w:val="000D7256"/>
    <w:rsid w:val="000D7425"/>
    <w:rsid w:val="000D7770"/>
    <w:rsid w:val="000D7E14"/>
    <w:rsid w:val="000E0358"/>
    <w:rsid w:val="000E071F"/>
    <w:rsid w:val="000E087D"/>
    <w:rsid w:val="000E08C9"/>
    <w:rsid w:val="000E11BA"/>
    <w:rsid w:val="000E1443"/>
    <w:rsid w:val="000E15D1"/>
    <w:rsid w:val="000E19AB"/>
    <w:rsid w:val="000E1F24"/>
    <w:rsid w:val="000E2294"/>
    <w:rsid w:val="000E24BA"/>
    <w:rsid w:val="000E2634"/>
    <w:rsid w:val="000E2753"/>
    <w:rsid w:val="000E27D4"/>
    <w:rsid w:val="000E2841"/>
    <w:rsid w:val="000E4B71"/>
    <w:rsid w:val="000E4C19"/>
    <w:rsid w:val="000E51E4"/>
    <w:rsid w:val="000E559D"/>
    <w:rsid w:val="000E583A"/>
    <w:rsid w:val="000E59A7"/>
    <w:rsid w:val="000E5F97"/>
    <w:rsid w:val="000E608B"/>
    <w:rsid w:val="000E6774"/>
    <w:rsid w:val="000E7017"/>
    <w:rsid w:val="000E76A6"/>
    <w:rsid w:val="000E798F"/>
    <w:rsid w:val="000E7B98"/>
    <w:rsid w:val="000F07A0"/>
    <w:rsid w:val="000F07CA"/>
    <w:rsid w:val="000F0A9F"/>
    <w:rsid w:val="000F0DD5"/>
    <w:rsid w:val="000F0E51"/>
    <w:rsid w:val="000F0F9F"/>
    <w:rsid w:val="000F1100"/>
    <w:rsid w:val="000F1326"/>
    <w:rsid w:val="000F13AA"/>
    <w:rsid w:val="000F13D4"/>
    <w:rsid w:val="000F1591"/>
    <w:rsid w:val="000F16FE"/>
    <w:rsid w:val="000F1739"/>
    <w:rsid w:val="000F176D"/>
    <w:rsid w:val="000F1953"/>
    <w:rsid w:val="000F1B62"/>
    <w:rsid w:val="000F1FC0"/>
    <w:rsid w:val="000F2271"/>
    <w:rsid w:val="000F3502"/>
    <w:rsid w:val="000F3708"/>
    <w:rsid w:val="000F3CFA"/>
    <w:rsid w:val="000F3E1B"/>
    <w:rsid w:val="000F3E21"/>
    <w:rsid w:val="000F4209"/>
    <w:rsid w:val="000F4351"/>
    <w:rsid w:val="000F4621"/>
    <w:rsid w:val="000F4978"/>
    <w:rsid w:val="000F4CE5"/>
    <w:rsid w:val="000F5739"/>
    <w:rsid w:val="000F5879"/>
    <w:rsid w:val="000F5A5E"/>
    <w:rsid w:val="000F600F"/>
    <w:rsid w:val="000F612D"/>
    <w:rsid w:val="000F65E3"/>
    <w:rsid w:val="000F6A24"/>
    <w:rsid w:val="000F6F9B"/>
    <w:rsid w:val="000F70DC"/>
    <w:rsid w:val="000F7C13"/>
    <w:rsid w:val="000F7C41"/>
    <w:rsid w:val="0010099F"/>
    <w:rsid w:val="00100A10"/>
    <w:rsid w:val="00100A1A"/>
    <w:rsid w:val="00100A52"/>
    <w:rsid w:val="00100A98"/>
    <w:rsid w:val="00100B2D"/>
    <w:rsid w:val="00100BC7"/>
    <w:rsid w:val="00100DF0"/>
    <w:rsid w:val="0010117C"/>
    <w:rsid w:val="001012A8"/>
    <w:rsid w:val="0010131B"/>
    <w:rsid w:val="00101508"/>
    <w:rsid w:val="00101FA1"/>
    <w:rsid w:val="00101FF0"/>
    <w:rsid w:val="0010282D"/>
    <w:rsid w:val="00102C50"/>
    <w:rsid w:val="001031FB"/>
    <w:rsid w:val="00103435"/>
    <w:rsid w:val="00103637"/>
    <w:rsid w:val="001036AC"/>
    <w:rsid w:val="00103CAE"/>
    <w:rsid w:val="00104289"/>
    <w:rsid w:val="001042D6"/>
    <w:rsid w:val="0010456B"/>
    <w:rsid w:val="00104587"/>
    <w:rsid w:val="00104C8A"/>
    <w:rsid w:val="00104F0F"/>
    <w:rsid w:val="001058AC"/>
    <w:rsid w:val="00105A3E"/>
    <w:rsid w:val="00105ADD"/>
    <w:rsid w:val="00105C0F"/>
    <w:rsid w:val="00105F8A"/>
    <w:rsid w:val="001066DC"/>
    <w:rsid w:val="00106AC0"/>
    <w:rsid w:val="001077A6"/>
    <w:rsid w:val="00107BBD"/>
    <w:rsid w:val="00107C38"/>
    <w:rsid w:val="00107E52"/>
    <w:rsid w:val="001100C1"/>
    <w:rsid w:val="0011035A"/>
    <w:rsid w:val="00110A15"/>
    <w:rsid w:val="00110AF6"/>
    <w:rsid w:val="00110E95"/>
    <w:rsid w:val="001118C3"/>
    <w:rsid w:val="0011194C"/>
    <w:rsid w:val="00111C07"/>
    <w:rsid w:val="001123B6"/>
    <w:rsid w:val="0011254C"/>
    <w:rsid w:val="001129D3"/>
    <w:rsid w:val="00112B2F"/>
    <w:rsid w:val="00113628"/>
    <w:rsid w:val="001136A4"/>
    <w:rsid w:val="00113BA2"/>
    <w:rsid w:val="001146B9"/>
    <w:rsid w:val="00115D20"/>
    <w:rsid w:val="00116035"/>
    <w:rsid w:val="001161F5"/>
    <w:rsid w:val="001162D9"/>
    <w:rsid w:val="00116C5F"/>
    <w:rsid w:val="001172F2"/>
    <w:rsid w:val="00117C08"/>
    <w:rsid w:val="00117D33"/>
    <w:rsid w:val="00120C2D"/>
    <w:rsid w:val="001211B7"/>
    <w:rsid w:val="0012163D"/>
    <w:rsid w:val="00121787"/>
    <w:rsid w:val="001218D6"/>
    <w:rsid w:val="00121A50"/>
    <w:rsid w:val="00121A61"/>
    <w:rsid w:val="00121DBD"/>
    <w:rsid w:val="00121E0D"/>
    <w:rsid w:val="001220CE"/>
    <w:rsid w:val="001225B1"/>
    <w:rsid w:val="00122893"/>
    <w:rsid w:val="00122896"/>
    <w:rsid w:val="00122ACF"/>
    <w:rsid w:val="00122E84"/>
    <w:rsid w:val="0012390E"/>
    <w:rsid w:val="00123FB5"/>
    <w:rsid w:val="00123FC2"/>
    <w:rsid w:val="0012479F"/>
    <w:rsid w:val="001247C5"/>
    <w:rsid w:val="001248BB"/>
    <w:rsid w:val="00124A0B"/>
    <w:rsid w:val="00124B80"/>
    <w:rsid w:val="00124F28"/>
    <w:rsid w:val="0012579C"/>
    <w:rsid w:val="0012619B"/>
    <w:rsid w:val="0012637B"/>
    <w:rsid w:val="00127B45"/>
    <w:rsid w:val="001302B5"/>
    <w:rsid w:val="00130BE8"/>
    <w:rsid w:val="001316CE"/>
    <w:rsid w:val="001317E0"/>
    <w:rsid w:val="00131EA4"/>
    <w:rsid w:val="00131F06"/>
    <w:rsid w:val="00132934"/>
    <w:rsid w:val="001331F0"/>
    <w:rsid w:val="00133209"/>
    <w:rsid w:val="0013326E"/>
    <w:rsid w:val="001340B3"/>
    <w:rsid w:val="0013413C"/>
    <w:rsid w:val="001341F5"/>
    <w:rsid w:val="00136E51"/>
    <w:rsid w:val="001373AC"/>
    <w:rsid w:val="0013745E"/>
    <w:rsid w:val="0014002F"/>
    <w:rsid w:val="00141869"/>
    <w:rsid w:val="0014266E"/>
    <w:rsid w:val="00142E96"/>
    <w:rsid w:val="00143AAD"/>
    <w:rsid w:val="00143CC6"/>
    <w:rsid w:val="00144BEA"/>
    <w:rsid w:val="00145402"/>
    <w:rsid w:val="001454CA"/>
    <w:rsid w:val="0014562D"/>
    <w:rsid w:val="00145861"/>
    <w:rsid w:val="001460AF"/>
    <w:rsid w:val="00146595"/>
    <w:rsid w:val="001466AA"/>
    <w:rsid w:val="00146760"/>
    <w:rsid w:val="001467A5"/>
    <w:rsid w:val="001470E0"/>
    <w:rsid w:val="00147350"/>
    <w:rsid w:val="00147DD1"/>
    <w:rsid w:val="00150AF8"/>
    <w:rsid w:val="00150F15"/>
    <w:rsid w:val="00150F4A"/>
    <w:rsid w:val="001514F7"/>
    <w:rsid w:val="0015173B"/>
    <w:rsid w:val="00151E34"/>
    <w:rsid w:val="00151E39"/>
    <w:rsid w:val="0015216E"/>
    <w:rsid w:val="0015245D"/>
    <w:rsid w:val="001524A2"/>
    <w:rsid w:val="001544ED"/>
    <w:rsid w:val="0015469D"/>
    <w:rsid w:val="0015487D"/>
    <w:rsid w:val="00154B03"/>
    <w:rsid w:val="00154B6C"/>
    <w:rsid w:val="00155202"/>
    <w:rsid w:val="001553FA"/>
    <w:rsid w:val="001555BF"/>
    <w:rsid w:val="001559E6"/>
    <w:rsid w:val="00155A15"/>
    <w:rsid w:val="0015634C"/>
    <w:rsid w:val="00156974"/>
    <w:rsid w:val="00156C03"/>
    <w:rsid w:val="00156D74"/>
    <w:rsid w:val="00157855"/>
    <w:rsid w:val="001578C7"/>
    <w:rsid w:val="001579F4"/>
    <w:rsid w:val="00157C1F"/>
    <w:rsid w:val="00157F4A"/>
    <w:rsid w:val="0016016F"/>
    <w:rsid w:val="00160477"/>
    <w:rsid w:val="0016079B"/>
    <w:rsid w:val="0016095F"/>
    <w:rsid w:val="00160D3C"/>
    <w:rsid w:val="00160EA7"/>
    <w:rsid w:val="00160F13"/>
    <w:rsid w:val="001614D9"/>
    <w:rsid w:val="00161859"/>
    <w:rsid w:val="00161BFE"/>
    <w:rsid w:val="00162035"/>
    <w:rsid w:val="001629F5"/>
    <w:rsid w:val="00163552"/>
    <w:rsid w:val="00163D3D"/>
    <w:rsid w:val="00163D8F"/>
    <w:rsid w:val="001644D7"/>
    <w:rsid w:val="00164739"/>
    <w:rsid w:val="00164955"/>
    <w:rsid w:val="001658DB"/>
    <w:rsid w:val="00165E22"/>
    <w:rsid w:val="00166164"/>
    <w:rsid w:val="00166673"/>
    <w:rsid w:val="0016736C"/>
    <w:rsid w:val="001674A1"/>
    <w:rsid w:val="001704EC"/>
    <w:rsid w:val="001705B9"/>
    <w:rsid w:val="001706E9"/>
    <w:rsid w:val="00170A6B"/>
    <w:rsid w:val="00170AE7"/>
    <w:rsid w:val="00170CBF"/>
    <w:rsid w:val="00171084"/>
    <w:rsid w:val="00171107"/>
    <w:rsid w:val="001730A0"/>
    <w:rsid w:val="001730EC"/>
    <w:rsid w:val="001739A7"/>
    <w:rsid w:val="00173A88"/>
    <w:rsid w:val="00173F4C"/>
    <w:rsid w:val="00174052"/>
    <w:rsid w:val="00174305"/>
    <w:rsid w:val="00174597"/>
    <w:rsid w:val="00174623"/>
    <w:rsid w:val="00174825"/>
    <w:rsid w:val="001748CF"/>
    <w:rsid w:val="00174B9A"/>
    <w:rsid w:val="00175031"/>
    <w:rsid w:val="001759DD"/>
    <w:rsid w:val="00175A6F"/>
    <w:rsid w:val="00175C30"/>
    <w:rsid w:val="00176317"/>
    <w:rsid w:val="00176427"/>
    <w:rsid w:val="00176D47"/>
    <w:rsid w:val="00177460"/>
    <w:rsid w:val="0017751B"/>
    <w:rsid w:val="00177658"/>
    <w:rsid w:val="00177A91"/>
    <w:rsid w:val="00177B9D"/>
    <w:rsid w:val="001807F7"/>
    <w:rsid w:val="001808BD"/>
    <w:rsid w:val="00180CC8"/>
    <w:rsid w:val="00180FF0"/>
    <w:rsid w:val="001810FD"/>
    <w:rsid w:val="00181117"/>
    <w:rsid w:val="001811B3"/>
    <w:rsid w:val="001815EA"/>
    <w:rsid w:val="001818E9"/>
    <w:rsid w:val="0018243F"/>
    <w:rsid w:val="0018245A"/>
    <w:rsid w:val="001825AC"/>
    <w:rsid w:val="00183493"/>
    <w:rsid w:val="00183899"/>
    <w:rsid w:val="00183B5B"/>
    <w:rsid w:val="00183D78"/>
    <w:rsid w:val="001846A0"/>
    <w:rsid w:val="0018515D"/>
    <w:rsid w:val="0018545C"/>
    <w:rsid w:val="00185A08"/>
    <w:rsid w:val="001860C3"/>
    <w:rsid w:val="00187101"/>
    <w:rsid w:val="001875AE"/>
    <w:rsid w:val="00190175"/>
    <w:rsid w:val="00190EEE"/>
    <w:rsid w:val="001910DD"/>
    <w:rsid w:val="0019144C"/>
    <w:rsid w:val="00191B08"/>
    <w:rsid w:val="00191B99"/>
    <w:rsid w:val="00191E4D"/>
    <w:rsid w:val="0019216C"/>
    <w:rsid w:val="00192A78"/>
    <w:rsid w:val="00193ABF"/>
    <w:rsid w:val="00193FA5"/>
    <w:rsid w:val="0019429B"/>
    <w:rsid w:val="00195D35"/>
    <w:rsid w:val="00195D4E"/>
    <w:rsid w:val="00195E47"/>
    <w:rsid w:val="00196682"/>
    <w:rsid w:val="00196DBE"/>
    <w:rsid w:val="00196E1D"/>
    <w:rsid w:val="001A03B7"/>
    <w:rsid w:val="001A07C4"/>
    <w:rsid w:val="001A0ADB"/>
    <w:rsid w:val="001A19EC"/>
    <w:rsid w:val="001A2774"/>
    <w:rsid w:val="001A2F47"/>
    <w:rsid w:val="001A32C2"/>
    <w:rsid w:val="001A358F"/>
    <w:rsid w:val="001A401F"/>
    <w:rsid w:val="001A416C"/>
    <w:rsid w:val="001A4649"/>
    <w:rsid w:val="001A46E0"/>
    <w:rsid w:val="001A4768"/>
    <w:rsid w:val="001A4A04"/>
    <w:rsid w:val="001A4B14"/>
    <w:rsid w:val="001A542D"/>
    <w:rsid w:val="001A5588"/>
    <w:rsid w:val="001A56D0"/>
    <w:rsid w:val="001A5B0D"/>
    <w:rsid w:val="001A5BC7"/>
    <w:rsid w:val="001A5F52"/>
    <w:rsid w:val="001A6DBA"/>
    <w:rsid w:val="001A6F21"/>
    <w:rsid w:val="001A6FFE"/>
    <w:rsid w:val="001A74A9"/>
    <w:rsid w:val="001B14E3"/>
    <w:rsid w:val="001B1903"/>
    <w:rsid w:val="001B1EE1"/>
    <w:rsid w:val="001B25F6"/>
    <w:rsid w:val="001B260C"/>
    <w:rsid w:val="001B262B"/>
    <w:rsid w:val="001B2739"/>
    <w:rsid w:val="001B28B6"/>
    <w:rsid w:val="001B304C"/>
    <w:rsid w:val="001B3531"/>
    <w:rsid w:val="001B3909"/>
    <w:rsid w:val="001B3E2D"/>
    <w:rsid w:val="001B42C4"/>
    <w:rsid w:val="001B4A07"/>
    <w:rsid w:val="001B4A68"/>
    <w:rsid w:val="001B5654"/>
    <w:rsid w:val="001B56C5"/>
    <w:rsid w:val="001B58B5"/>
    <w:rsid w:val="001B5979"/>
    <w:rsid w:val="001B5B72"/>
    <w:rsid w:val="001B5C0D"/>
    <w:rsid w:val="001B5D05"/>
    <w:rsid w:val="001B607D"/>
    <w:rsid w:val="001B6562"/>
    <w:rsid w:val="001B66F2"/>
    <w:rsid w:val="001B7841"/>
    <w:rsid w:val="001B7B16"/>
    <w:rsid w:val="001C0353"/>
    <w:rsid w:val="001C0623"/>
    <w:rsid w:val="001C0B8E"/>
    <w:rsid w:val="001C0EC5"/>
    <w:rsid w:val="001C1148"/>
    <w:rsid w:val="001C1413"/>
    <w:rsid w:val="001C155E"/>
    <w:rsid w:val="001C1A14"/>
    <w:rsid w:val="001C1F75"/>
    <w:rsid w:val="001C22FA"/>
    <w:rsid w:val="001C238A"/>
    <w:rsid w:val="001C23E2"/>
    <w:rsid w:val="001C2471"/>
    <w:rsid w:val="001C25CC"/>
    <w:rsid w:val="001C27BB"/>
    <w:rsid w:val="001C285D"/>
    <w:rsid w:val="001C2CEC"/>
    <w:rsid w:val="001C2D20"/>
    <w:rsid w:val="001C3CD8"/>
    <w:rsid w:val="001C3E04"/>
    <w:rsid w:val="001C4590"/>
    <w:rsid w:val="001C45F5"/>
    <w:rsid w:val="001C4A7A"/>
    <w:rsid w:val="001C4FF7"/>
    <w:rsid w:val="001C567B"/>
    <w:rsid w:val="001C5DAF"/>
    <w:rsid w:val="001C6937"/>
    <w:rsid w:val="001C75E1"/>
    <w:rsid w:val="001C7A53"/>
    <w:rsid w:val="001C7F45"/>
    <w:rsid w:val="001D0195"/>
    <w:rsid w:val="001D095F"/>
    <w:rsid w:val="001D133E"/>
    <w:rsid w:val="001D1401"/>
    <w:rsid w:val="001D14EE"/>
    <w:rsid w:val="001D200A"/>
    <w:rsid w:val="001D2191"/>
    <w:rsid w:val="001D2436"/>
    <w:rsid w:val="001D26FE"/>
    <w:rsid w:val="001D2BF0"/>
    <w:rsid w:val="001D3BB8"/>
    <w:rsid w:val="001D3ED2"/>
    <w:rsid w:val="001D3F85"/>
    <w:rsid w:val="001D43A5"/>
    <w:rsid w:val="001D532A"/>
    <w:rsid w:val="001D5397"/>
    <w:rsid w:val="001D5708"/>
    <w:rsid w:val="001D58B5"/>
    <w:rsid w:val="001D5A7F"/>
    <w:rsid w:val="001D5E5E"/>
    <w:rsid w:val="001D66E6"/>
    <w:rsid w:val="001D6ADA"/>
    <w:rsid w:val="001D6DD1"/>
    <w:rsid w:val="001D6EA9"/>
    <w:rsid w:val="001D6EF3"/>
    <w:rsid w:val="001D6EFF"/>
    <w:rsid w:val="001D6FB7"/>
    <w:rsid w:val="001D7828"/>
    <w:rsid w:val="001D7ADB"/>
    <w:rsid w:val="001D7C06"/>
    <w:rsid w:val="001D7C86"/>
    <w:rsid w:val="001E06FD"/>
    <w:rsid w:val="001E0B55"/>
    <w:rsid w:val="001E0F2C"/>
    <w:rsid w:val="001E13B9"/>
    <w:rsid w:val="001E1FF2"/>
    <w:rsid w:val="001E2189"/>
    <w:rsid w:val="001E23F6"/>
    <w:rsid w:val="001E2545"/>
    <w:rsid w:val="001E2B12"/>
    <w:rsid w:val="001E3697"/>
    <w:rsid w:val="001E36D0"/>
    <w:rsid w:val="001E37CE"/>
    <w:rsid w:val="001E4272"/>
    <w:rsid w:val="001E4DF3"/>
    <w:rsid w:val="001E4F06"/>
    <w:rsid w:val="001E51A3"/>
    <w:rsid w:val="001E5ACA"/>
    <w:rsid w:val="001E5B73"/>
    <w:rsid w:val="001E61F4"/>
    <w:rsid w:val="001E6C23"/>
    <w:rsid w:val="001E6C7A"/>
    <w:rsid w:val="001E6CF8"/>
    <w:rsid w:val="001E7080"/>
    <w:rsid w:val="001E789A"/>
    <w:rsid w:val="001F006C"/>
    <w:rsid w:val="001F05AF"/>
    <w:rsid w:val="001F09B7"/>
    <w:rsid w:val="001F1D0F"/>
    <w:rsid w:val="001F259B"/>
    <w:rsid w:val="001F2A22"/>
    <w:rsid w:val="001F2C69"/>
    <w:rsid w:val="001F2C8C"/>
    <w:rsid w:val="001F3A68"/>
    <w:rsid w:val="001F3B3B"/>
    <w:rsid w:val="001F481B"/>
    <w:rsid w:val="001F4D58"/>
    <w:rsid w:val="001F5326"/>
    <w:rsid w:val="001F5399"/>
    <w:rsid w:val="001F56F4"/>
    <w:rsid w:val="001F5E9E"/>
    <w:rsid w:val="001F5EC7"/>
    <w:rsid w:val="001F620A"/>
    <w:rsid w:val="001F6BDD"/>
    <w:rsid w:val="001F707E"/>
    <w:rsid w:val="002001C2"/>
    <w:rsid w:val="00200667"/>
    <w:rsid w:val="0020131F"/>
    <w:rsid w:val="0020135E"/>
    <w:rsid w:val="00201385"/>
    <w:rsid w:val="0020182B"/>
    <w:rsid w:val="00201A79"/>
    <w:rsid w:val="002023E8"/>
    <w:rsid w:val="002025F7"/>
    <w:rsid w:val="002029C9"/>
    <w:rsid w:val="00202C30"/>
    <w:rsid w:val="00202ECB"/>
    <w:rsid w:val="00203588"/>
    <w:rsid w:val="0020395C"/>
    <w:rsid w:val="002039CB"/>
    <w:rsid w:val="002039ED"/>
    <w:rsid w:val="0020412E"/>
    <w:rsid w:val="00204325"/>
    <w:rsid w:val="00204741"/>
    <w:rsid w:val="00204F7A"/>
    <w:rsid w:val="0020640F"/>
    <w:rsid w:val="00207139"/>
    <w:rsid w:val="00207928"/>
    <w:rsid w:val="002100A0"/>
    <w:rsid w:val="002110EF"/>
    <w:rsid w:val="00211D84"/>
    <w:rsid w:val="0021220C"/>
    <w:rsid w:val="00212465"/>
    <w:rsid w:val="00212FC1"/>
    <w:rsid w:val="002130BF"/>
    <w:rsid w:val="0021326F"/>
    <w:rsid w:val="00213945"/>
    <w:rsid w:val="00213DB7"/>
    <w:rsid w:val="00213F1E"/>
    <w:rsid w:val="00214026"/>
    <w:rsid w:val="002145AF"/>
    <w:rsid w:val="00214A18"/>
    <w:rsid w:val="00215137"/>
    <w:rsid w:val="002155FA"/>
    <w:rsid w:val="0021577C"/>
    <w:rsid w:val="00215E39"/>
    <w:rsid w:val="002164EB"/>
    <w:rsid w:val="002166E2"/>
    <w:rsid w:val="00216E66"/>
    <w:rsid w:val="0021739A"/>
    <w:rsid w:val="00217E1A"/>
    <w:rsid w:val="002212C4"/>
    <w:rsid w:val="0022154A"/>
    <w:rsid w:val="00221670"/>
    <w:rsid w:val="002216CE"/>
    <w:rsid w:val="002216FB"/>
    <w:rsid w:val="00221830"/>
    <w:rsid w:val="00221C75"/>
    <w:rsid w:val="00222077"/>
    <w:rsid w:val="00222266"/>
    <w:rsid w:val="00222BEA"/>
    <w:rsid w:val="00222D50"/>
    <w:rsid w:val="0022300B"/>
    <w:rsid w:val="00223534"/>
    <w:rsid w:val="002238D7"/>
    <w:rsid w:val="002245A8"/>
    <w:rsid w:val="00224657"/>
    <w:rsid w:val="0022465D"/>
    <w:rsid w:val="002247BB"/>
    <w:rsid w:val="00224BA0"/>
    <w:rsid w:val="002250B8"/>
    <w:rsid w:val="002257CC"/>
    <w:rsid w:val="0022587C"/>
    <w:rsid w:val="00225B00"/>
    <w:rsid w:val="00225C20"/>
    <w:rsid w:val="00225D42"/>
    <w:rsid w:val="0022621D"/>
    <w:rsid w:val="0022682D"/>
    <w:rsid w:val="0022710B"/>
    <w:rsid w:val="002274C9"/>
    <w:rsid w:val="00227BD5"/>
    <w:rsid w:val="00227E6A"/>
    <w:rsid w:val="00227E72"/>
    <w:rsid w:val="0023019C"/>
    <w:rsid w:val="00230CDA"/>
    <w:rsid w:val="002313A4"/>
    <w:rsid w:val="0023145B"/>
    <w:rsid w:val="002314F3"/>
    <w:rsid w:val="0023158C"/>
    <w:rsid w:val="002315D8"/>
    <w:rsid w:val="00231763"/>
    <w:rsid w:val="00232129"/>
    <w:rsid w:val="0023293A"/>
    <w:rsid w:val="00232A4D"/>
    <w:rsid w:val="00232B78"/>
    <w:rsid w:val="002331BE"/>
    <w:rsid w:val="00233218"/>
    <w:rsid w:val="00233304"/>
    <w:rsid w:val="0023354F"/>
    <w:rsid w:val="002336E3"/>
    <w:rsid w:val="00233BD2"/>
    <w:rsid w:val="00234049"/>
    <w:rsid w:val="0023433E"/>
    <w:rsid w:val="002344BF"/>
    <w:rsid w:val="00234518"/>
    <w:rsid w:val="00234722"/>
    <w:rsid w:val="002347DC"/>
    <w:rsid w:val="00234EF0"/>
    <w:rsid w:val="002352FB"/>
    <w:rsid w:val="00235839"/>
    <w:rsid w:val="00235AA0"/>
    <w:rsid w:val="00236320"/>
    <w:rsid w:val="00236591"/>
    <w:rsid w:val="00236C5C"/>
    <w:rsid w:val="00236DA5"/>
    <w:rsid w:val="0023768D"/>
    <w:rsid w:val="00237B57"/>
    <w:rsid w:val="00237B63"/>
    <w:rsid w:val="00237BA0"/>
    <w:rsid w:val="00237BBC"/>
    <w:rsid w:val="00237E2B"/>
    <w:rsid w:val="002401B1"/>
    <w:rsid w:val="002405F2"/>
    <w:rsid w:val="00240D7A"/>
    <w:rsid w:val="00240DC3"/>
    <w:rsid w:val="002412CD"/>
    <w:rsid w:val="0024154C"/>
    <w:rsid w:val="002417AC"/>
    <w:rsid w:val="002419B6"/>
    <w:rsid w:val="00242092"/>
    <w:rsid w:val="00242274"/>
    <w:rsid w:val="00242376"/>
    <w:rsid w:val="002426BC"/>
    <w:rsid w:val="00242CCB"/>
    <w:rsid w:val="00242DF4"/>
    <w:rsid w:val="00242E73"/>
    <w:rsid w:val="00242E92"/>
    <w:rsid w:val="00242FF0"/>
    <w:rsid w:val="002433EA"/>
    <w:rsid w:val="00243624"/>
    <w:rsid w:val="00243C16"/>
    <w:rsid w:val="00243F8C"/>
    <w:rsid w:val="0024428A"/>
    <w:rsid w:val="002448E1"/>
    <w:rsid w:val="00244943"/>
    <w:rsid w:val="00244C6A"/>
    <w:rsid w:val="00244E1D"/>
    <w:rsid w:val="00245312"/>
    <w:rsid w:val="00245667"/>
    <w:rsid w:val="0024597D"/>
    <w:rsid w:val="00246405"/>
    <w:rsid w:val="00246C65"/>
    <w:rsid w:val="00246E0C"/>
    <w:rsid w:val="00246F93"/>
    <w:rsid w:val="00247067"/>
    <w:rsid w:val="00247502"/>
    <w:rsid w:val="00247C77"/>
    <w:rsid w:val="00247EC9"/>
    <w:rsid w:val="00247ECC"/>
    <w:rsid w:val="002508BA"/>
    <w:rsid w:val="002508E7"/>
    <w:rsid w:val="00250971"/>
    <w:rsid w:val="00250AD4"/>
    <w:rsid w:val="00250BF7"/>
    <w:rsid w:val="002511AA"/>
    <w:rsid w:val="002516E3"/>
    <w:rsid w:val="00251A5A"/>
    <w:rsid w:val="00251DC4"/>
    <w:rsid w:val="002522CD"/>
    <w:rsid w:val="00252920"/>
    <w:rsid w:val="00252EDA"/>
    <w:rsid w:val="002531B1"/>
    <w:rsid w:val="002531BC"/>
    <w:rsid w:val="00253781"/>
    <w:rsid w:val="00253BA0"/>
    <w:rsid w:val="00253ED4"/>
    <w:rsid w:val="0025408D"/>
    <w:rsid w:val="002549C2"/>
    <w:rsid w:val="002553A0"/>
    <w:rsid w:val="00255E62"/>
    <w:rsid w:val="00256720"/>
    <w:rsid w:val="00257235"/>
    <w:rsid w:val="00257351"/>
    <w:rsid w:val="00257379"/>
    <w:rsid w:val="002579D9"/>
    <w:rsid w:val="002605FD"/>
    <w:rsid w:val="002611E9"/>
    <w:rsid w:val="00261C28"/>
    <w:rsid w:val="00261F6A"/>
    <w:rsid w:val="0026210E"/>
    <w:rsid w:val="0026274A"/>
    <w:rsid w:val="00262801"/>
    <w:rsid w:val="00262C44"/>
    <w:rsid w:val="00262D1E"/>
    <w:rsid w:val="00262F3D"/>
    <w:rsid w:val="0026306D"/>
    <w:rsid w:val="00263427"/>
    <w:rsid w:val="002634D7"/>
    <w:rsid w:val="0026353F"/>
    <w:rsid w:val="00263910"/>
    <w:rsid w:val="00263B46"/>
    <w:rsid w:val="00264357"/>
    <w:rsid w:val="00264A87"/>
    <w:rsid w:val="00264CD6"/>
    <w:rsid w:val="002657CE"/>
    <w:rsid w:val="00265E09"/>
    <w:rsid w:val="00266518"/>
    <w:rsid w:val="00266966"/>
    <w:rsid w:val="00266DB5"/>
    <w:rsid w:val="00266EC7"/>
    <w:rsid w:val="00267010"/>
    <w:rsid w:val="00267059"/>
    <w:rsid w:val="00267501"/>
    <w:rsid w:val="00267F35"/>
    <w:rsid w:val="00267F8E"/>
    <w:rsid w:val="00271155"/>
    <w:rsid w:val="002711D1"/>
    <w:rsid w:val="002711E0"/>
    <w:rsid w:val="00271C05"/>
    <w:rsid w:val="00272425"/>
    <w:rsid w:val="00272940"/>
    <w:rsid w:val="00272EA3"/>
    <w:rsid w:val="00272FAD"/>
    <w:rsid w:val="002735F4"/>
    <w:rsid w:val="00273772"/>
    <w:rsid w:val="00273A93"/>
    <w:rsid w:val="00273BD1"/>
    <w:rsid w:val="00273EFC"/>
    <w:rsid w:val="0027457C"/>
    <w:rsid w:val="002746F7"/>
    <w:rsid w:val="002749AD"/>
    <w:rsid w:val="00274AC0"/>
    <w:rsid w:val="0027564B"/>
    <w:rsid w:val="00275F28"/>
    <w:rsid w:val="0027640F"/>
    <w:rsid w:val="00277436"/>
    <w:rsid w:val="00277664"/>
    <w:rsid w:val="0027798A"/>
    <w:rsid w:val="00277B26"/>
    <w:rsid w:val="00277E60"/>
    <w:rsid w:val="00280168"/>
    <w:rsid w:val="002801F2"/>
    <w:rsid w:val="0028048D"/>
    <w:rsid w:val="0028096E"/>
    <w:rsid w:val="00281898"/>
    <w:rsid w:val="00281BFD"/>
    <w:rsid w:val="00281EAE"/>
    <w:rsid w:val="00282AB4"/>
    <w:rsid w:val="00282D25"/>
    <w:rsid w:val="00282F79"/>
    <w:rsid w:val="002830AE"/>
    <w:rsid w:val="00284133"/>
    <w:rsid w:val="002841BB"/>
    <w:rsid w:val="00284CA2"/>
    <w:rsid w:val="00285272"/>
    <w:rsid w:val="00285284"/>
    <w:rsid w:val="0028541B"/>
    <w:rsid w:val="0028570E"/>
    <w:rsid w:val="00285757"/>
    <w:rsid w:val="002864D0"/>
    <w:rsid w:val="00286AE9"/>
    <w:rsid w:val="00286FAD"/>
    <w:rsid w:val="002876FE"/>
    <w:rsid w:val="00287C38"/>
    <w:rsid w:val="00287EA1"/>
    <w:rsid w:val="00287F17"/>
    <w:rsid w:val="00290158"/>
    <w:rsid w:val="002903AF"/>
    <w:rsid w:val="00290405"/>
    <w:rsid w:val="00290842"/>
    <w:rsid w:val="00291F6F"/>
    <w:rsid w:val="002924CA"/>
    <w:rsid w:val="00292B2F"/>
    <w:rsid w:val="00292CC8"/>
    <w:rsid w:val="00292EB2"/>
    <w:rsid w:val="00293572"/>
    <w:rsid w:val="0029367B"/>
    <w:rsid w:val="00293F5A"/>
    <w:rsid w:val="00294437"/>
    <w:rsid w:val="002946E8"/>
    <w:rsid w:val="00294890"/>
    <w:rsid w:val="00294A3C"/>
    <w:rsid w:val="00294BFC"/>
    <w:rsid w:val="00294F3B"/>
    <w:rsid w:val="00295035"/>
    <w:rsid w:val="002953B9"/>
    <w:rsid w:val="00295595"/>
    <w:rsid w:val="00295988"/>
    <w:rsid w:val="00295A9D"/>
    <w:rsid w:val="00295D3C"/>
    <w:rsid w:val="00295DA4"/>
    <w:rsid w:val="00296709"/>
    <w:rsid w:val="0029685F"/>
    <w:rsid w:val="002972A0"/>
    <w:rsid w:val="002975F4"/>
    <w:rsid w:val="00297A9F"/>
    <w:rsid w:val="002A0BF7"/>
    <w:rsid w:val="002A0C8C"/>
    <w:rsid w:val="002A0DC4"/>
    <w:rsid w:val="002A1DC5"/>
    <w:rsid w:val="002A2039"/>
    <w:rsid w:val="002A2046"/>
    <w:rsid w:val="002A2659"/>
    <w:rsid w:val="002A2B17"/>
    <w:rsid w:val="002A34CC"/>
    <w:rsid w:val="002A37CF"/>
    <w:rsid w:val="002A385B"/>
    <w:rsid w:val="002A422B"/>
    <w:rsid w:val="002A4FDE"/>
    <w:rsid w:val="002A5071"/>
    <w:rsid w:val="002A5883"/>
    <w:rsid w:val="002A5A83"/>
    <w:rsid w:val="002A6652"/>
    <w:rsid w:val="002A6C51"/>
    <w:rsid w:val="002A6EB5"/>
    <w:rsid w:val="002A6F91"/>
    <w:rsid w:val="002A704A"/>
    <w:rsid w:val="002A73B1"/>
    <w:rsid w:val="002A7753"/>
    <w:rsid w:val="002A7856"/>
    <w:rsid w:val="002A7AF8"/>
    <w:rsid w:val="002A7CF2"/>
    <w:rsid w:val="002B04A1"/>
    <w:rsid w:val="002B0826"/>
    <w:rsid w:val="002B0C8F"/>
    <w:rsid w:val="002B0DE2"/>
    <w:rsid w:val="002B0E98"/>
    <w:rsid w:val="002B1442"/>
    <w:rsid w:val="002B2130"/>
    <w:rsid w:val="002B2140"/>
    <w:rsid w:val="002B250A"/>
    <w:rsid w:val="002B25D6"/>
    <w:rsid w:val="002B2844"/>
    <w:rsid w:val="002B2937"/>
    <w:rsid w:val="002B385C"/>
    <w:rsid w:val="002B3E21"/>
    <w:rsid w:val="002B471A"/>
    <w:rsid w:val="002B4D41"/>
    <w:rsid w:val="002B55B2"/>
    <w:rsid w:val="002B58A0"/>
    <w:rsid w:val="002B6858"/>
    <w:rsid w:val="002B7372"/>
    <w:rsid w:val="002B7491"/>
    <w:rsid w:val="002B7529"/>
    <w:rsid w:val="002C02FC"/>
    <w:rsid w:val="002C04EF"/>
    <w:rsid w:val="002C0634"/>
    <w:rsid w:val="002C086D"/>
    <w:rsid w:val="002C0DBE"/>
    <w:rsid w:val="002C1074"/>
    <w:rsid w:val="002C10ED"/>
    <w:rsid w:val="002C1377"/>
    <w:rsid w:val="002C166E"/>
    <w:rsid w:val="002C1751"/>
    <w:rsid w:val="002C1AC0"/>
    <w:rsid w:val="002C1AC5"/>
    <w:rsid w:val="002C2390"/>
    <w:rsid w:val="002C2755"/>
    <w:rsid w:val="002C28FA"/>
    <w:rsid w:val="002C2D0E"/>
    <w:rsid w:val="002C2D1A"/>
    <w:rsid w:val="002C2EBC"/>
    <w:rsid w:val="002C39C7"/>
    <w:rsid w:val="002C4312"/>
    <w:rsid w:val="002C43D2"/>
    <w:rsid w:val="002C480D"/>
    <w:rsid w:val="002C54F2"/>
    <w:rsid w:val="002C6051"/>
    <w:rsid w:val="002C65AD"/>
    <w:rsid w:val="002C662B"/>
    <w:rsid w:val="002C6918"/>
    <w:rsid w:val="002C73D4"/>
    <w:rsid w:val="002D1586"/>
    <w:rsid w:val="002D1A34"/>
    <w:rsid w:val="002D26A4"/>
    <w:rsid w:val="002D2AC5"/>
    <w:rsid w:val="002D2BC4"/>
    <w:rsid w:val="002D2E50"/>
    <w:rsid w:val="002D2E72"/>
    <w:rsid w:val="002D3031"/>
    <w:rsid w:val="002D354E"/>
    <w:rsid w:val="002D3C66"/>
    <w:rsid w:val="002D3F7C"/>
    <w:rsid w:val="002D45C6"/>
    <w:rsid w:val="002D4730"/>
    <w:rsid w:val="002D4F43"/>
    <w:rsid w:val="002D5D62"/>
    <w:rsid w:val="002D6323"/>
    <w:rsid w:val="002D648C"/>
    <w:rsid w:val="002D6501"/>
    <w:rsid w:val="002D65B6"/>
    <w:rsid w:val="002D6852"/>
    <w:rsid w:val="002D76BE"/>
    <w:rsid w:val="002D776B"/>
    <w:rsid w:val="002D7F66"/>
    <w:rsid w:val="002E04F1"/>
    <w:rsid w:val="002E0A20"/>
    <w:rsid w:val="002E17EC"/>
    <w:rsid w:val="002E19AC"/>
    <w:rsid w:val="002E1FF6"/>
    <w:rsid w:val="002E20F6"/>
    <w:rsid w:val="002E2903"/>
    <w:rsid w:val="002E3D8C"/>
    <w:rsid w:val="002E3EAB"/>
    <w:rsid w:val="002E504E"/>
    <w:rsid w:val="002E531F"/>
    <w:rsid w:val="002E633A"/>
    <w:rsid w:val="002E6435"/>
    <w:rsid w:val="002E6B7E"/>
    <w:rsid w:val="002E6CDB"/>
    <w:rsid w:val="002E6F51"/>
    <w:rsid w:val="002E70B7"/>
    <w:rsid w:val="002E7734"/>
    <w:rsid w:val="002E7BCA"/>
    <w:rsid w:val="002E7C4E"/>
    <w:rsid w:val="002F0E70"/>
    <w:rsid w:val="002F13A3"/>
    <w:rsid w:val="002F16D1"/>
    <w:rsid w:val="002F1A47"/>
    <w:rsid w:val="002F1DD9"/>
    <w:rsid w:val="002F2B47"/>
    <w:rsid w:val="002F2B8F"/>
    <w:rsid w:val="002F42A0"/>
    <w:rsid w:val="002F437C"/>
    <w:rsid w:val="002F5172"/>
    <w:rsid w:val="002F5550"/>
    <w:rsid w:val="002F570A"/>
    <w:rsid w:val="002F5996"/>
    <w:rsid w:val="002F61D2"/>
    <w:rsid w:val="002F68A2"/>
    <w:rsid w:val="002F6943"/>
    <w:rsid w:val="002F6C06"/>
    <w:rsid w:val="002F6D4D"/>
    <w:rsid w:val="002F6FEC"/>
    <w:rsid w:val="00300544"/>
    <w:rsid w:val="00300823"/>
    <w:rsid w:val="003009E3"/>
    <w:rsid w:val="00300BA8"/>
    <w:rsid w:val="00300D95"/>
    <w:rsid w:val="0030128B"/>
    <w:rsid w:val="003012AC"/>
    <w:rsid w:val="0030159F"/>
    <w:rsid w:val="00301905"/>
    <w:rsid w:val="00301EE5"/>
    <w:rsid w:val="003020A0"/>
    <w:rsid w:val="003024E8"/>
    <w:rsid w:val="003025C1"/>
    <w:rsid w:val="003029F8"/>
    <w:rsid w:val="00302E1D"/>
    <w:rsid w:val="00303000"/>
    <w:rsid w:val="003031B1"/>
    <w:rsid w:val="003035C1"/>
    <w:rsid w:val="00303C39"/>
    <w:rsid w:val="00303CEE"/>
    <w:rsid w:val="00303EDF"/>
    <w:rsid w:val="00303FC2"/>
    <w:rsid w:val="00304567"/>
    <w:rsid w:val="0030488F"/>
    <w:rsid w:val="00304AE9"/>
    <w:rsid w:val="003053CD"/>
    <w:rsid w:val="0030575C"/>
    <w:rsid w:val="003058EE"/>
    <w:rsid w:val="00305BDF"/>
    <w:rsid w:val="00305ED6"/>
    <w:rsid w:val="00306D60"/>
    <w:rsid w:val="00306EDB"/>
    <w:rsid w:val="00306EFF"/>
    <w:rsid w:val="003072B4"/>
    <w:rsid w:val="0031053A"/>
    <w:rsid w:val="00310661"/>
    <w:rsid w:val="00310A69"/>
    <w:rsid w:val="00310E44"/>
    <w:rsid w:val="00310E9B"/>
    <w:rsid w:val="003110E3"/>
    <w:rsid w:val="003116D8"/>
    <w:rsid w:val="00311FD0"/>
    <w:rsid w:val="00312040"/>
    <w:rsid w:val="0031242A"/>
    <w:rsid w:val="00312650"/>
    <w:rsid w:val="003126E7"/>
    <w:rsid w:val="00312719"/>
    <w:rsid w:val="00313E4D"/>
    <w:rsid w:val="00314658"/>
    <w:rsid w:val="00314E98"/>
    <w:rsid w:val="003155A9"/>
    <w:rsid w:val="00315A09"/>
    <w:rsid w:val="00315A58"/>
    <w:rsid w:val="00315BFD"/>
    <w:rsid w:val="003169A7"/>
    <w:rsid w:val="00316D08"/>
    <w:rsid w:val="0031741F"/>
    <w:rsid w:val="00317827"/>
    <w:rsid w:val="0031786F"/>
    <w:rsid w:val="0031798E"/>
    <w:rsid w:val="00317D79"/>
    <w:rsid w:val="003201F1"/>
    <w:rsid w:val="00320401"/>
    <w:rsid w:val="0032066A"/>
    <w:rsid w:val="00320B9E"/>
    <w:rsid w:val="00321402"/>
    <w:rsid w:val="0032172B"/>
    <w:rsid w:val="003223EC"/>
    <w:rsid w:val="00322453"/>
    <w:rsid w:val="00322A16"/>
    <w:rsid w:val="00322A68"/>
    <w:rsid w:val="0032340B"/>
    <w:rsid w:val="00323CFB"/>
    <w:rsid w:val="00324346"/>
    <w:rsid w:val="003255A3"/>
    <w:rsid w:val="0032685B"/>
    <w:rsid w:val="00330058"/>
    <w:rsid w:val="003300E3"/>
    <w:rsid w:val="003307C9"/>
    <w:rsid w:val="003308B8"/>
    <w:rsid w:val="00330C2A"/>
    <w:rsid w:val="0033103C"/>
    <w:rsid w:val="0033119C"/>
    <w:rsid w:val="003312DC"/>
    <w:rsid w:val="00331724"/>
    <w:rsid w:val="00331906"/>
    <w:rsid w:val="00331C58"/>
    <w:rsid w:val="00331D56"/>
    <w:rsid w:val="00332DA2"/>
    <w:rsid w:val="003332FF"/>
    <w:rsid w:val="00333A7A"/>
    <w:rsid w:val="003351F0"/>
    <w:rsid w:val="0033528E"/>
    <w:rsid w:val="00335CF9"/>
    <w:rsid w:val="00335DF3"/>
    <w:rsid w:val="00336071"/>
    <w:rsid w:val="00336685"/>
    <w:rsid w:val="003367DA"/>
    <w:rsid w:val="003400D8"/>
    <w:rsid w:val="003402E4"/>
    <w:rsid w:val="00340B58"/>
    <w:rsid w:val="00341313"/>
    <w:rsid w:val="003413DC"/>
    <w:rsid w:val="0034150A"/>
    <w:rsid w:val="003415E7"/>
    <w:rsid w:val="003419E5"/>
    <w:rsid w:val="00342745"/>
    <w:rsid w:val="00342D0A"/>
    <w:rsid w:val="0034303A"/>
    <w:rsid w:val="003432CA"/>
    <w:rsid w:val="00343400"/>
    <w:rsid w:val="00343515"/>
    <w:rsid w:val="003436E8"/>
    <w:rsid w:val="00343C36"/>
    <w:rsid w:val="00343F37"/>
    <w:rsid w:val="00344A0E"/>
    <w:rsid w:val="00344B70"/>
    <w:rsid w:val="00345010"/>
    <w:rsid w:val="0034565A"/>
    <w:rsid w:val="00345667"/>
    <w:rsid w:val="00345BB1"/>
    <w:rsid w:val="00345FB5"/>
    <w:rsid w:val="00346559"/>
    <w:rsid w:val="00346767"/>
    <w:rsid w:val="0034697A"/>
    <w:rsid w:val="003469F0"/>
    <w:rsid w:val="00346B19"/>
    <w:rsid w:val="00347391"/>
    <w:rsid w:val="00347B69"/>
    <w:rsid w:val="00347C69"/>
    <w:rsid w:val="00347D8A"/>
    <w:rsid w:val="00350427"/>
    <w:rsid w:val="00350F1A"/>
    <w:rsid w:val="00351050"/>
    <w:rsid w:val="00351679"/>
    <w:rsid w:val="003518ED"/>
    <w:rsid w:val="00352E16"/>
    <w:rsid w:val="00353916"/>
    <w:rsid w:val="00353A27"/>
    <w:rsid w:val="00353D71"/>
    <w:rsid w:val="00354179"/>
    <w:rsid w:val="003542A4"/>
    <w:rsid w:val="003548A7"/>
    <w:rsid w:val="00354B9B"/>
    <w:rsid w:val="003555B5"/>
    <w:rsid w:val="0035566C"/>
    <w:rsid w:val="003557C8"/>
    <w:rsid w:val="0035583E"/>
    <w:rsid w:val="003559C9"/>
    <w:rsid w:val="00356055"/>
    <w:rsid w:val="0035614F"/>
    <w:rsid w:val="0035632B"/>
    <w:rsid w:val="00356794"/>
    <w:rsid w:val="003567D1"/>
    <w:rsid w:val="003567D3"/>
    <w:rsid w:val="00357306"/>
    <w:rsid w:val="00357706"/>
    <w:rsid w:val="00357735"/>
    <w:rsid w:val="00357E69"/>
    <w:rsid w:val="00357EA7"/>
    <w:rsid w:val="0036038C"/>
    <w:rsid w:val="00360614"/>
    <w:rsid w:val="00360BA4"/>
    <w:rsid w:val="00360FEA"/>
    <w:rsid w:val="00361530"/>
    <w:rsid w:val="00361B11"/>
    <w:rsid w:val="00361EB0"/>
    <w:rsid w:val="003621CF"/>
    <w:rsid w:val="00362DF9"/>
    <w:rsid w:val="003636B6"/>
    <w:rsid w:val="00363989"/>
    <w:rsid w:val="00363B90"/>
    <w:rsid w:val="003643BF"/>
    <w:rsid w:val="00364508"/>
    <w:rsid w:val="00364A2E"/>
    <w:rsid w:val="0036526D"/>
    <w:rsid w:val="003674D2"/>
    <w:rsid w:val="003675D6"/>
    <w:rsid w:val="00371039"/>
    <w:rsid w:val="00371225"/>
    <w:rsid w:val="003717AE"/>
    <w:rsid w:val="003719B6"/>
    <w:rsid w:val="003719CE"/>
    <w:rsid w:val="003719D9"/>
    <w:rsid w:val="00371A64"/>
    <w:rsid w:val="00371BF8"/>
    <w:rsid w:val="00371CFE"/>
    <w:rsid w:val="00371DBD"/>
    <w:rsid w:val="00372084"/>
    <w:rsid w:val="00372445"/>
    <w:rsid w:val="003726D2"/>
    <w:rsid w:val="00372839"/>
    <w:rsid w:val="003728A6"/>
    <w:rsid w:val="00372D3A"/>
    <w:rsid w:val="00372E3C"/>
    <w:rsid w:val="00373278"/>
    <w:rsid w:val="0037381A"/>
    <w:rsid w:val="00373B97"/>
    <w:rsid w:val="00374242"/>
    <w:rsid w:val="00374ACF"/>
    <w:rsid w:val="00374BB2"/>
    <w:rsid w:val="003750CD"/>
    <w:rsid w:val="0037528E"/>
    <w:rsid w:val="00375533"/>
    <w:rsid w:val="00375832"/>
    <w:rsid w:val="00375993"/>
    <w:rsid w:val="003760C5"/>
    <w:rsid w:val="00376705"/>
    <w:rsid w:val="0037698E"/>
    <w:rsid w:val="00376A72"/>
    <w:rsid w:val="00376BCE"/>
    <w:rsid w:val="00377161"/>
    <w:rsid w:val="003800C2"/>
    <w:rsid w:val="003805B1"/>
    <w:rsid w:val="00380CD7"/>
    <w:rsid w:val="00380D84"/>
    <w:rsid w:val="00381428"/>
    <w:rsid w:val="00381CAB"/>
    <w:rsid w:val="00381EDC"/>
    <w:rsid w:val="00382292"/>
    <w:rsid w:val="00382E69"/>
    <w:rsid w:val="00382F3E"/>
    <w:rsid w:val="003836A3"/>
    <w:rsid w:val="00384442"/>
    <w:rsid w:val="003844AA"/>
    <w:rsid w:val="00384C39"/>
    <w:rsid w:val="00384C3C"/>
    <w:rsid w:val="00384F6D"/>
    <w:rsid w:val="003850E4"/>
    <w:rsid w:val="003851BB"/>
    <w:rsid w:val="003854C3"/>
    <w:rsid w:val="00385A6F"/>
    <w:rsid w:val="003861DA"/>
    <w:rsid w:val="00386B29"/>
    <w:rsid w:val="00387038"/>
    <w:rsid w:val="00387093"/>
    <w:rsid w:val="003875F4"/>
    <w:rsid w:val="00387E0D"/>
    <w:rsid w:val="003900F2"/>
    <w:rsid w:val="003903D8"/>
    <w:rsid w:val="00390617"/>
    <w:rsid w:val="003907E3"/>
    <w:rsid w:val="00390BB4"/>
    <w:rsid w:val="0039101E"/>
    <w:rsid w:val="003911F1"/>
    <w:rsid w:val="00391B34"/>
    <w:rsid w:val="0039263F"/>
    <w:rsid w:val="00392839"/>
    <w:rsid w:val="003929E0"/>
    <w:rsid w:val="00393C20"/>
    <w:rsid w:val="0039472E"/>
    <w:rsid w:val="00394BB9"/>
    <w:rsid w:val="00394F99"/>
    <w:rsid w:val="00395288"/>
    <w:rsid w:val="003952C2"/>
    <w:rsid w:val="00395859"/>
    <w:rsid w:val="0039586B"/>
    <w:rsid w:val="00395A92"/>
    <w:rsid w:val="00395F68"/>
    <w:rsid w:val="00395F95"/>
    <w:rsid w:val="003962FB"/>
    <w:rsid w:val="003969B7"/>
    <w:rsid w:val="00396AC7"/>
    <w:rsid w:val="00396E90"/>
    <w:rsid w:val="00396FB6"/>
    <w:rsid w:val="003A0367"/>
    <w:rsid w:val="003A0509"/>
    <w:rsid w:val="003A12F4"/>
    <w:rsid w:val="003A130D"/>
    <w:rsid w:val="003A2092"/>
    <w:rsid w:val="003A22CB"/>
    <w:rsid w:val="003A2DC0"/>
    <w:rsid w:val="003A2E54"/>
    <w:rsid w:val="003A33C6"/>
    <w:rsid w:val="003A341A"/>
    <w:rsid w:val="003A37C0"/>
    <w:rsid w:val="003A3839"/>
    <w:rsid w:val="003A4314"/>
    <w:rsid w:val="003A48EA"/>
    <w:rsid w:val="003A4BB3"/>
    <w:rsid w:val="003A5628"/>
    <w:rsid w:val="003A5E1A"/>
    <w:rsid w:val="003A61EA"/>
    <w:rsid w:val="003A6B5A"/>
    <w:rsid w:val="003A6EF0"/>
    <w:rsid w:val="003A70D7"/>
    <w:rsid w:val="003A7153"/>
    <w:rsid w:val="003A7B56"/>
    <w:rsid w:val="003A7FF2"/>
    <w:rsid w:val="003B049C"/>
    <w:rsid w:val="003B083A"/>
    <w:rsid w:val="003B08A6"/>
    <w:rsid w:val="003B0B26"/>
    <w:rsid w:val="003B1913"/>
    <w:rsid w:val="003B1DF4"/>
    <w:rsid w:val="003B3555"/>
    <w:rsid w:val="003B3BC0"/>
    <w:rsid w:val="003B4AE5"/>
    <w:rsid w:val="003B5328"/>
    <w:rsid w:val="003B5370"/>
    <w:rsid w:val="003B556C"/>
    <w:rsid w:val="003B5807"/>
    <w:rsid w:val="003B61B5"/>
    <w:rsid w:val="003B64A1"/>
    <w:rsid w:val="003B65ED"/>
    <w:rsid w:val="003B6CBF"/>
    <w:rsid w:val="003B6CDB"/>
    <w:rsid w:val="003B6E95"/>
    <w:rsid w:val="003B7B61"/>
    <w:rsid w:val="003C03CD"/>
    <w:rsid w:val="003C0C12"/>
    <w:rsid w:val="003C0F00"/>
    <w:rsid w:val="003C10F3"/>
    <w:rsid w:val="003C180D"/>
    <w:rsid w:val="003C1B36"/>
    <w:rsid w:val="003C1B3E"/>
    <w:rsid w:val="003C1DB3"/>
    <w:rsid w:val="003C2232"/>
    <w:rsid w:val="003C262D"/>
    <w:rsid w:val="003C2690"/>
    <w:rsid w:val="003C2FEC"/>
    <w:rsid w:val="003C37CC"/>
    <w:rsid w:val="003C381B"/>
    <w:rsid w:val="003C3CDD"/>
    <w:rsid w:val="003C3FFF"/>
    <w:rsid w:val="003C4EB3"/>
    <w:rsid w:val="003C53E9"/>
    <w:rsid w:val="003C58BA"/>
    <w:rsid w:val="003C5979"/>
    <w:rsid w:val="003C5CF0"/>
    <w:rsid w:val="003C5DBB"/>
    <w:rsid w:val="003C5EA8"/>
    <w:rsid w:val="003C5FEC"/>
    <w:rsid w:val="003C65CA"/>
    <w:rsid w:val="003C6B8A"/>
    <w:rsid w:val="003C757C"/>
    <w:rsid w:val="003C76FE"/>
    <w:rsid w:val="003D00AB"/>
    <w:rsid w:val="003D0B05"/>
    <w:rsid w:val="003D107D"/>
    <w:rsid w:val="003D17B5"/>
    <w:rsid w:val="003D1B3B"/>
    <w:rsid w:val="003D25A7"/>
    <w:rsid w:val="003D2998"/>
    <w:rsid w:val="003D2CDE"/>
    <w:rsid w:val="003D32AA"/>
    <w:rsid w:val="003D39FD"/>
    <w:rsid w:val="003D4299"/>
    <w:rsid w:val="003D43CA"/>
    <w:rsid w:val="003D46AD"/>
    <w:rsid w:val="003D4A55"/>
    <w:rsid w:val="003D5445"/>
    <w:rsid w:val="003D546E"/>
    <w:rsid w:val="003D55B5"/>
    <w:rsid w:val="003D5A3E"/>
    <w:rsid w:val="003D61B0"/>
    <w:rsid w:val="003D6CE1"/>
    <w:rsid w:val="003D6F12"/>
    <w:rsid w:val="003D7112"/>
    <w:rsid w:val="003D7958"/>
    <w:rsid w:val="003D7D78"/>
    <w:rsid w:val="003E082D"/>
    <w:rsid w:val="003E11ED"/>
    <w:rsid w:val="003E1253"/>
    <w:rsid w:val="003E12A1"/>
    <w:rsid w:val="003E14C9"/>
    <w:rsid w:val="003E1588"/>
    <w:rsid w:val="003E1677"/>
    <w:rsid w:val="003E1A32"/>
    <w:rsid w:val="003E1D26"/>
    <w:rsid w:val="003E1E42"/>
    <w:rsid w:val="003E293D"/>
    <w:rsid w:val="003E2B72"/>
    <w:rsid w:val="003E2C40"/>
    <w:rsid w:val="003E2D0C"/>
    <w:rsid w:val="003E351F"/>
    <w:rsid w:val="003E374F"/>
    <w:rsid w:val="003E38D5"/>
    <w:rsid w:val="003E435A"/>
    <w:rsid w:val="003E4634"/>
    <w:rsid w:val="003E4A06"/>
    <w:rsid w:val="003E55D2"/>
    <w:rsid w:val="003E5800"/>
    <w:rsid w:val="003E5B91"/>
    <w:rsid w:val="003E5F59"/>
    <w:rsid w:val="003E6058"/>
    <w:rsid w:val="003E63BD"/>
    <w:rsid w:val="003E6675"/>
    <w:rsid w:val="003E68DC"/>
    <w:rsid w:val="003E6E8F"/>
    <w:rsid w:val="003E7B64"/>
    <w:rsid w:val="003F0354"/>
    <w:rsid w:val="003F06FD"/>
    <w:rsid w:val="003F0AF9"/>
    <w:rsid w:val="003F0C5D"/>
    <w:rsid w:val="003F10E4"/>
    <w:rsid w:val="003F1656"/>
    <w:rsid w:val="003F1D52"/>
    <w:rsid w:val="003F1F27"/>
    <w:rsid w:val="003F225E"/>
    <w:rsid w:val="003F2719"/>
    <w:rsid w:val="003F2B78"/>
    <w:rsid w:val="003F2BC7"/>
    <w:rsid w:val="003F2C9B"/>
    <w:rsid w:val="003F2DFD"/>
    <w:rsid w:val="003F3225"/>
    <w:rsid w:val="003F365C"/>
    <w:rsid w:val="003F3662"/>
    <w:rsid w:val="003F39B7"/>
    <w:rsid w:val="003F4231"/>
    <w:rsid w:val="003F4C42"/>
    <w:rsid w:val="003F4DE2"/>
    <w:rsid w:val="003F53B4"/>
    <w:rsid w:val="003F549D"/>
    <w:rsid w:val="003F6078"/>
    <w:rsid w:val="003F6C64"/>
    <w:rsid w:val="003F748C"/>
    <w:rsid w:val="003F749A"/>
    <w:rsid w:val="003F79C3"/>
    <w:rsid w:val="003F7ECD"/>
    <w:rsid w:val="0040052E"/>
    <w:rsid w:val="0040066B"/>
    <w:rsid w:val="0040071C"/>
    <w:rsid w:val="00401C64"/>
    <w:rsid w:val="00401D47"/>
    <w:rsid w:val="00402023"/>
    <w:rsid w:val="004025FB"/>
    <w:rsid w:val="004029D9"/>
    <w:rsid w:val="00402F0B"/>
    <w:rsid w:val="00403636"/>
    <w:rsid w:val="004036CD"/>
    <w:rsid w:val="004039DD"/>
    <w:rsid w:val="00403B0B"/>
    <w:rsid w:val="00403C90"/>
    <w:rsid w:val="00404250"/>
    <w:rsid w:val="004045D1"/>
    <w:rsid w:val="00404A47"/>
    <w:rsid w:val="00405353"/>
    <w:rsid w:val="004063EC"/>
    <w:rsid w:val="00406587"/>
    <w:rsid w:val="004066C9"/>
    <w:rsid w:val="00406C2D"/>
    <w:rsid w:val="00406D5A"/>
    <w:rsid w:val="004074F0"/>
    <w:rsid w:val="00407B38"/>
    <w:rsid w:val="004102C6"/>
    <w:rsid w:val="00410362"/>
    <w:rsid w:val="004103C2"/>
    <w:rsid w:val="004108C4"/>
    <w:rsid w:val="00410F03"/>
    <w:rsid w:val="004112DB"/>
    <w:rsid w:val="00411A72"/>
    <w:rsid w:val="00411F77"/>
    <w:rsid w:val="004125D3"/>
    <w:rsid w:val="00412CAC"/>
    <w:rsid w:val="00412F22"/>
    <w:rsid w:val="00412F48"/>
    <w:rsid w:val="0041302E"/>
    <w:rsid w:val="00413220"/>
    <w:rsid w:val="004139BD"/>
    <w:rsid w:val="00413C6C"/>
    <w:rsid w:val="00414198"/>
    <w:rsid w:val="0041440A"/>
    <w:rsid w:val="00414BCF"/>
    <w:rsid w:val="00414E1D"/>
    <w:rsid w:val="004158C9"/>
    <w:rsid w:val="00415A48"/>
    <w:rsid w:val="00416822"/>
    <w:rsid w:val="00416D56"/>
    <w:rsid w:val="00417B32"/>
    <w:rsid w:val="004202D0"/>
    <w:rsid w:val="00420FAF"/>
    <w:rsid w:val="0042117A"/>
    <w:rsid w:val="0042117F"/>
    <w:rsid w:val="0042128E"/>
    <w:rsid w:val="00421443"/>
    <w:rsid w:val="00421457"/>
    <w:rsid w:val="00421974"/>
    <w:rsid w:val="00421B4A"/>
    <w:rsid w:val="00422558"/>
    <w:rsid w:val="00422A0D"/>
    <w:rsid w:val="00423082"/>
    <w:rsid w:val="0042375A"/>
    <w:rsid w:val="00423A81"/>
    <w:rsid w:val="0042410B"/>
    <w:rsid w:val="00424249"/>
    <w:rsid w:val="004243EA"/>
    <w:rsid w:val="00424848"/>
    <w:rsid w:val="00424FA6"/>
    <w:rsid w:val="004255E9"/>
    <w:rsid w:val="0042593A"/>
    <w:rsid w:val="00425E4D"/>
    <w:rsid w:val="0042626E"/>
    <w:rsid w:val="00426373"/>
    <w:rsid w:val="00426428"/>
    <w:rsid w:val="004266D0"/>
    <w:rsid w:val="00426709"/>
    <w:rsid w:val="00426C26"/>
    <w:rsid w:val="00426E83"/>
    <w:rsid w:val="0042721E"/>
    <w:rsid w:val="004272B7"/>
    <w:rsid w:val="00427496"/>
    <w:rsid w:val="0042796D"/>
    <w:rsid w:val="00427F97"/>
    <w:rsid w:val="00430035"/>
    <w:rsid w:val="0043038B"/>
    <w:rsid w:val="00430633"/>
    <w:rsid w:val="004317D4"/>
    <w:rsid w:val="0043210A"/>
    <w:rsid w:val="00432291"/>
    <w:rsid w:val="0043286A"/>
    <w:rsid w:val="004329DF"/>
    <w:rsid w:val="00432A11"/>
    <w:rsid w:val="00432BA7"/>
    <w:rsid w:val="00433185"/>
    <w:rsid w:val="00433590"/>
    <w:rsid w:val="00433610"/>
    <w:rsid w:val="004337B8"/>
    <w:rsid w:val="00433A31"/>
    <w:rsid w:val="00433AE4"/>
    <w:rsid w:val="0043458C"/>
    <w:rsid w:val="00434608"/>
    <w:rsid w:val="004346A5"/>
    <w:rsid w:val="00434BA9"/>
    <w:rsid w:val="004352CB"/>
    <w:rsid w:val="0043567B"/>
    <w:rsid w:val="0043585C"/>
    <w:rsid w:val="00435870"/>
    <w:rsid w:val="00435984"/>
    <w:rsid w:val="00435C2B"/>
    <w:rsid w:val="00436CC5"/>
    <w:rsid w:val="00437464"/>
    <w:rsid w:val="00437DEE"/>
    <w:rsid w:val="004401E3"/>
    <w:rsid w:val="00441D8C"/>
    <w:rsid w:val="00441FD3"/>
    <w:rsid w:val="00442417"/>
    <w:rsid w:val="00443368"/>
    <w:rsid w:val="004435FC"/>
    <w:rsid w:val="0044378D"/>
    <w:rsid w:val="004438AC"/>
    <w:rsid w:val="00443F01"/>
    <w:rsid w:val="0044425C"/>
    <w:rsid w:val="004443B8"/>
    <w:rsid w:val="004447D6"/>
    <w:rsid w:val="00444A92"/>
    <w:rsid w:val="00444BDF"/>
    <w:rsid w:val="00444BE8"/>
    <w:rsid w:val="00444F37"/>
    <w:rsid w:val="0044500A"/>
    <w:rsid w:val="00445096"/>
    <w:rsid w:val="004452A8"/>
    <w:rsid w:val="00445A55"/>
    <w:rsid w:val="00445A83"/>
    <w:rsid w:val="00445CE9"/>
    <w:rsid w:val="00445FC8"/>
    <w:rsid w:val="00446286"/>
    <w:rsid w:val="00446843"/>
    <w:rsid w:val="00447482"/>
    <w:rsid w:val="00447BB3"/>
    <w:rsid w:val="0045001E"/>
    <w:rsid w:val="00450851"/>
    <w:rsid w:val="004511C4"/>
    <w:rsid w:val="0045120B"/>
    <w:rsid w:val="004516B6"/>
    <w:rsid w:val="0045172C"/>
    <w:rsid w:val="004519BD"/>
    <w:rsid w:val="00452876"/>
    <w:rsid w:val="00452BD5"/>
    <w:rsid w:val="00452EB2"/>
    <w:rsid w:val="00453479"/>
    <w:rsid w:val="004536E4"/>
    <w:rsid w:val="00453F54"/>
    <w:rsid w:val="004541CC"/>
    <w:rsid w:val="004543F0"/>
    <w:rsid w:val="00454994"/>
    <w:rsid w:val="00454DE5"/>
    <w:rsid w:val="00454E72"/>
    <w:rsid w:val="004555E5"/>
    <w:rsid w:val="0045563E"/>
    <w:rsid w:val="004557FD"/>
    <w:rsid w:val="004559F3"/>
    <w:rsid w:val="00455D5D"/>
    <w:rsid w:val="00455EC2"/>
    <w:rsid w:val="004562FE"/>
    <w:rsid w:val="00456F57"/>
    <w:rsid w:val="0045714D"/>
    <w:rsid w:val="004572AD"/>
    <w:rsid w:val="00457956"/>
    <w:rsid w:val="004609A1"/>
    <w:rsid w:val="004610A8"/>
    <w:rsid w:val="004615DF"/>
    <w:rsid w:val="004619C6"/>
    <w:rsid w:val="00461C6B"/>
    <w:rsid w:val="0046277B"/>
    <w:rsid w:val="00462D89"/>
    <w:rsid w:val="00462E53"/>
    <w:rsid w:val="004630F2"/>
    <w:rsid w:val="004634EB"/>
    <w:rsid w:val="00463CBB"/>
    <w:rsid w:val="00464335"/>
    <w:rsid w:val="004658F4"/>
    <w:rsid w:val="00465B73"/>
    <w:rsid w:val="00466052"/>
    <w:rsid w:val="0046677F"/>
    <w:rsid w:val="0046682D"/>
    <w:rsid w:val="0046684D"/>
    <w:rsid w:val="00466B92"/>
    <w:rsid w:val="004670F7"/>
    <w:rsid w:val="0046760E"/>
    <w:rsid w:val="00467CD7"/>
    <w:rsid w:val="00467EB4"/>
    <w:rsid w:val="0047007F"/>
    <w:rsid w:val="00470116"/>
    <w:rsid w:val="0047035F"/>
    <w:rsid w:val="00470578"/>
    <w:rsid w:val="0047086D"/>
    <w:rsid w:val="004708FF"/>
    <w:rsid w:val="00470EDE"/>
    <w:rsid w:val="00470FD3"/>
    <w:rsid w:val="004710CC"/>
    <w:rsid w:val="00471502"/>
    <w:rsid w:val="004717E7"/>
    <w:rsid w:val="00471A1A"/>
    <w:rsid w:val="00472269"/>
    <w:rsid w:val="00473830"/>
    <w:rsid w:val="00474729"/>
    <w:rsid w:val="004752FB"/>
    <w:rsid w:val="00475536"/>
    <w:rsid w:val="004757DB"/>
    <w:rsid w:val="00475B8F"/>
    <w:rsid w:val="0047617E"/>
    <w:rsid w:val="004765BA"/>
    <w:rsid w:val="004766FA"/>
    <w:rsid w:val="00476D9C"/>
    <w:rsid w:val="00477073"/>
    <w:rsid w:val="004770D9"/>
    <w:rsid w:val="00477481"/>
    <w:rsid w:val="004774D4"/>
    <w:rsid w:val="0047797B"/>
    <w:rsid w:val="004779A2"/>
    <w:rsid w:val="00480502"/>
    <w:rsid w:val="0048092C"/>
    <w:rsid w:val="00481476"/>
    <w:rsid w:val="004816E1"/>
    <w:rsid w:val="00481849"/>
    <w:rsid w:val="004818C8"/>
    <w:rsid w:val="00481997"/>
    <w:rsid w:val="004819C5"/>
    <w:rsid w:val="00481C63"/>
    <w:rsid w:val="00481CEF"/>
    <w:rsid w:val="00482387"/>
    <w:rsid w:val="00482797"/>
    <w:rsid w:val="00483676"/>
    <w:rsid w:val="004839FD"/>
    <w:rsid w:val="00483C67"/>
    <w:rsid w:val="00483DF2"/>
    <w:rsid w:val="004840ED"/>
    <w:rsid w:val="00484799"/>
    <w:rsid w:val="004849B7"/>
    <w:rsid w:val="00484A97"/>
    <w:rsid w:val="00484B98"/>
    <w:rsid w:val="00484BE4"/>
    <w:rsid w:val="00484CE3"/>
    <w:rsid w:val="00485557"/>
    <w:rsid w:val="004856B6"/>
    <w:rsid w:val="00486559"/>
    <w:rsid w:val="00486CA5"/>
    <w:rsid w:val="00486FEB"/>
    <w:rsid w:val="00487462"/>
    <w:rsid w:val="004876B5"/>
    <w:rsid w:val="00487DCC"/>
    <w:rsid w:val="00487ED4"/>
    <w:rsid w:val="0049042A"/>
    <w:rsid w:val="00490481"/>
    <w:rsid w:val="004905BB"/>
    <w:rsid w:val="004906B6"/>
    <w:rsid w:val="0049077D"/>
    <w:rsid w:val="00490A63"/>
    <w:rsid w:val="00490C4C"/>
    <w:rsid w:val="00490C5B"/>
    <w:rsid w:val="00490F1D"/>
    <w:rsid w:val="00491024"/>
    <w:rsid w:val="0049124D"/>
    <w:rsid w:val="004916AF"/>
    <w:rsid w:val="00491C32"/>
    <w:rsid w:val="0049208A"/>
    <w:rsid w:val="00492464"/>
    <w:rsid w:val="004928DD"/>
    <w:rsid w:val="00492A66"/>
    <w:rsid w:val="004933D1"/>
    <w:rsid w:val="00493756"/>
    <w:rsid w:val="004939A8"/>
    <w:rsid w:val="00493E8E"/>
    <w:rsid w:val="00494320"/>
    <w:rsid w:val="00494748"/>
    <w:rsid w:val="00494AC0"/>
    <w:rsid w:val="00494D39"/>
    <w:rsid w:val="00495A5D"/>
    <w:rsid w:val="00495C1D"/>
    <w:rsid w:val="00495C27"/>
    <w:rsid w:val="00495FF2"/>
    <w:rsid w:val="004961C7"/>
    <w:rsid w:val="00496AFF"/>
    <w:rsid w:val="00496D46"/>
    <w:rsid w:val="0049719E"/>
    <w:rsid w:val="004977AA"/>
    <w:rsid w:val="00497C45"/>
    <w:rsid w:val="00497D94"/>
    <w:rsid w:val="004A02CD"/>
    <w:rsid w:val="004A04AE"/>
    <w:rsid w:val="004A0798"/>
    <w:rsid w:val="004A09C1"/>
    <w:rsid w:val="004A13A3"/>
    <w:rsid w:val="004A14C1"/>
    <w:rsid w:val="004A1C53"/>
    <w:rsid w:val="004A1F26"/>
    <w:rsid w:val="004A24AE"/>
    <w:rsid w:val="004A260E"/>
    <w:rsid w:val="004A2885"/>
    <w:rsid w:val="004A2B24"/>
    <w:rsid w:val="004A37E0"/>
    <w:rsid w:val="004A3876"/>
    <w:rsid w:val="004A3C4D"/>
    <w:rsid w:val="004A3EA2"/>
    <w:rsid w:val="004A43B7"/>
    <w:rsid w:val="004A4709"/>
    <w:rsid w:val="004A48AC"/>
    <w:rsid w:val="004A4B8B"/>
    <w:rsid w:val="004A5597"/>
    <w:rsid w:val="004A673E"/>
    <w:rsid w:val="004A6F26"/>
    <w:rsid w:val="004A77ED"/>
    <w:rsid w:val="004A78C2"/>
    <w:rsid w:val="004A7EE0"/>
    <w:rsid w:val="004B0F43"/>
    <w:rsid w:val="004B1E7D"/>
    <w:rsid w:val="004B2273"/>
    <w:rsid w:val="004B2336"/>
    <w:rsid w:val="004B3745"/>
    <w:rsid w:val="004B3A05"/>
    <w:rsid w:val="004B569D"/>
    <w:rsid w:val="004B5F4E"/>
    <w:rsid w:val="004B65D0"/>
    <w:rsid w:val="004B6920"/>
    <w:rsid w:val="004B6B06"/>
    <w:rsid w:val="004B6BF8"/>
    <w:rsid w:val="004B6EDF"/>
    <w:rsid w:val="004B7B77"/>
    <w:rsid w:val="004B7C5F"/>
    <w:rsid w:val="004B7C97"/>
    <w:rsid w:val="004C04CF"/>
    <w:rsid w:val="004C1142"/>
    <w:rsid w:val="004C12DB"/>
    <w:rsid w:val="004C1373"/>
    <w:rsid w:val="004C1C8F"/>
    <w:rsid w:val="004C2291"/>
    <w:rsid w:val="004C2353"/>
    <w:rsid w:val="004C2375"/>
    <w:rsid w:val="004C2544"/>
    <w:rsid w:val="004C2788"/>
    <w:rsid w:val="004C2C08"/>
    <w:rsid w:val="004C2CC5"/>
    <w:rsid w:val="004C3116"/>
    <w:rsid w:val="004C35C9"/>
    <w:rsid w:val="004C3DE9"/>
    <w:rsid w:val="004C3E2C"/>
    <w:rsid w:val="004C404F"/>
    <w:rsid w:val="004C48D3"/>
    <w:rsid w:val="004C4B37"/>
    <w:rsid w:val="004C5085"/>
    <w:rsid w:val="004C553A"/>
    <w:rsid w:val="004C586F"/>
    <w:rsid w:val="004C5971"/>
    <w:rsid w:val="004C5B7C"/>
    <w:rsid w:val="004C6449"/>
    <w:rsid w:val="004C672B"/>
    <w:rsid w:val="004C6AC5"/>
    <w:rsid w:val="004C70F4"/>
    <w:rsid w:val="004C72BA"/>
    <w:rsid w:val="004C7510"/>
    <w:rsid w:val="004C795F"/>
    <w:rsid w:val="004C7E89"/>
    <w:rsid w:val="004D0A97"/>
    <w:rsid w:val="004D10AB"/>
    <w:rsid w:val="004D112C"/>
    <w:rsid w:val="004D12A9"/>
    <w:rsid w:val="004D132A"/>
    <w:rsid w:val="004D1841"/>
    <w:rsid w:val="004D1CCA"/>
    <w:rsid w:val="004D2410"/>
    <w:rsid w:val="004D2589"/>
    <w:rsid w:val="004D270E"/>
    <w:rsid w:val="004D275B"/>
    <w:rsid w:val="004D277F"/>
    <w:rsid w:val="004D2787"/>
    <w:rsid w:val="004D2CC7"/>
    <w:rsid w:val="004D32CC"/>
    <w:rsid w:val="004D3B49"/>
    <w:rsid w:val="004D3D1A"/>
    <w:rsid w:val="004D40AC"/>
    <w:rsid w:val="004D45BF"/>
    <w:rsid w:val="004D4844"/>
    <w:rsid w:val="004D49F6"/>
    <w:rsid w:val="004D4F1E"/>
    <w:rsid w:val="004D5314"/>
    <w:rsid w:val="004D5420"/>
    <w:rsid w:val="004D56DE"/>
    <w:rsid w:val="004D5722"/>
    <w:rsid w:val="004D59B0"/>
    <w:rsid w:val="004D6A57"/>
    <w:rsid w:val="004D6C2D"/>
    <w:rsid w:val="004D73BC"/>
    <w:rsid w:val="004D7487"/>
    <w:rsid w:val="004E0500"/>
    <w:rsid w:val="004E0982"/>
    <w:rsid w:val="004E0E21"/>
    <w:rsid w:val="004E0E45"/>
    <w:rsid w:val="004E12FB"/>
    <w:rsid w:val="004E1DEC"/>
    <w:rsid w:val="004E205A"/>
    <w:rsid w:val="004E20A9"/>
    <w:rsid w:val="004E22D6"/>
    <w:rsid w:val="004E281F"/>
    <w:rsid w:val="004E2868"/>
    <w:rsid w:val="004E2B34"/>
    <w:rsid w:val="004E31BF"/>
    <w:rsid w:val="004E34D4"/>
    <w:rsid w:val="004E36C1"/>
    <w:rsid w:val="004E36C7"/>
    <w:rsid w:val="004E3816"/>
    <w:rsid w:val="004E3863"/>
    <w:rsid w:val="004E395F"/>
    <w:rsid w:val="004E3E4C"/>
    <w:rsid w:val="004E3EE7"/>
    <w:rsid w:val="004E42A5"/>
    <w:rsid w:val="004E497C"/>
    <w:rsid w:val="004E4C1B"/>
    <w:rsid w:val="004E4D24"/>
    <w:rsid w:val="004E5AF0"/>
    <w:rsid w:val="004E5BBB"/>
    <w:rsid w:val="004E6082"/>
    <w:rsid w:val="004E62B3"/>
    <w:rsid w:val="004E6676"/>
    <w:rsid w:val="004E6928"/>
    <w:rsid w:val="004E6DD7"/>
    <w:rsid w:val="004E7164"/>
    <w:rsid w:val="004E72D6"/>
    <w:rsid w:val="004E749B"/>
    <w:rsid w:val="004E7695"/>
    <w:rsid w:val="004E7B50"/>
    <w:rsid w:val="004F0454"/>
    <w:rsid w:val="004F0C16"/>
    <w:rsid w:val="004F0C5F"/>
    <w:rsid w:val="004F0F64"/>
    <w:rsid w:val="004F11CA"/>
    <w:rsid w:val="004F167B"/>
    <w:rsid w:val="004F176D"/>
    <w:rsid w:val="004F1888"/>
    <w:rsid w:val="004F1C8C"/>
    <w:rsid w:val="004F2648"/>
    <w:rsid w:val="004F29CE"/>
    <w:rsid w:val="004F2B2C"/>
    <w:rsid w:val="004F2BCC"/>
    <w:rsid w:val="004F2FB0"/>
    <w:rsid w:val="004F38F7"/>
    <w:rsid w:val="004F41F3"/>
    <w:rsid w:val="004F46B4"/>
    <w:rsid w:val="004F4D01"/>
    <w:rsid w:val="004F51CE"/>
    <w:rsid w:val="004F5268"/>
    <w:rsid w:val="004F5498"/>
    <w:rsid w:val="004F55B4"/>
    <w:rsid w:val="004F57DB"/>
    <w:rsid w:val="004F6360"/>
    <w:rsid w:val="004F67C8"/>
    <w:rsid w:val="004F6844"/>
    <w:rsid w:val="004F6886"/>
    <w:rsid w:val="004F6971"/>
    <w:rsid w:val="004F6D17"/>
    <w:rsid w:val="004F6EBD"/>
    <w:rsid w:val="004F76A8"/>
    <w:rsid w:val="004F7B53"/>
    <w:rsid w:val="004F7CA1"/>
    <w:rsid w:val="004F7DBF"/>
    <w:rsid w:val="005001E5"/>
    <w:rsid w:val="005006F8"/>
    <w:rsid w:val="00500BA8"/>
    <w:rsid w:val="00500D95"/>
    <w:rsid w:val="0050118A"/>
    <w:rsid w:val="0050120B"/>
    <w:rsid w:val="005014CB"/>
    <w:rsid w:val="00501E11"/>
    <w:rsid w:val="0050284D"/>
    <w:rsid w:val="00502BC3"/>
    <w:rsid w:val="00502F9A"/>
    <w:rsid w:val="0050321D"/>
    <w:rsid w:val="005033B5"/>
    <w:rsid w:val="00503793"/>
    <w:rsid w:val="00503A17"/>
    <w:rsid w:val="005040F3"/>
    <w:rsid w:val="005042E8"/>
    <w:rsid w:val="005044A1"/>
    <w:rsid w:val="005050AA"/>
    <w:rsid w:val="005050F8"/>
    <w:rsid w:val="00505CEA"/>
    <w:rsid w:val="005068A9"/>
    <w:rsid w:val="00506D00"/>
    <w:rsid w:val="005076A2"/>
    <w:rsid w:val="00507E70"/>
    <w:rsid w:val="00507F0E"/>
    <w:rsid w:val="00510112"/>
    <w:rsid w:val="00511AC0"/>
    <w:rsid w:val="00511FDF"/>
    <w:rsid w:val="00512344"/>
    <w:rsid w:val="0051246B"/>
    <w:rsid w:val="005129F5"/>
    <w:rsid w:val="00512E77"/>
    <w:rsid w:val="005133E5"/>
    <w:rsid w:val="005134D7"/>
    <w:rsid w:val="0051427E"/>
    <w:rsid w:val="00514D24"/>
    <w:rsid w:val="00514D2C"/>
    <w:rsid w:val="00514D4C"/>
    <w:rsid w:val="0051599B"/>
    <w:rsid w:val="005162C8"/>
    <w:rsid w:val="00516325"/>
    <w:rsid w:val="005165BA"/>
    <w:rsid w:val="0051721C"/>
    <w:rsid w:val="005172E4"/>
    <w:rsid w:val="00517B51"/>
    <w:rsid w:val="00517CB8"/>
    <w:rsid w:val="00517CE1"/>
    <w:rsid w:val="005203F5"/>
    <w:rsid w:val="0052159E"/>
    <w:rsid w:val="005217A6"/>
    <w:rsid w:val="005218CA"/>
    <w:rsid w:val="005220F2"/>
    <w:rsid w:val="005223A0"/>
    <w:rsid w:val="00522A4E"/>
    <w:rsid w:val="00522BE0"/>
    <w:rsid w:val="00523562"/>
    <w:rsid w:val="005238A9"/>
    <w:rsid w:val="00523B7C"/>
    <w:rsid w:val="00523BC5"/>
    <w:rsid w:val="00523C1D"/>
    <w:rsid w:val="00523D72"/>
    <w:rsid w:val="00524353"/>
    <w:rsid w:val="00524529"/>
    <w:rsid w:val="00524929"/>
    <w:rsid w:val="00524D38"/>
    <w:rsid w:val="0052536E"/>
    <w:rsid w:val="0052548F"/>
    <w:rsid w:val="00525DE5"/>
    <w:rsid w:val="00526254"/>
    <w:rsid w:val="0052786B"/>
    <w:rsid w:val="005278FB"/>
    <w:rsid w:val="00527F31"/>
    <w:rsid w:val="00527F37"/>
    <w:rsid w:val="00527F5B"/>
    <w:rsid w:val="0053088B"/>
    <w:rsid w:val="00530A34"/>
    <w:rsid w:val="00530B80"/>
    <w:rsid w:val="00531994"/>
    <w:rsid w:val="005321FD"/>
    <w:rsid w:val="00532962"/>
    <w:rsid w:val="005329BF"/>
    <w:rsid w:val="00532AB1"/>
    <w:rsid w:val="00532CAE"/>
    <w:rsid w:val="005336A8"/>
    <w:rsid w:val="00533707"/>
    <w:rsid w:val="00533CB4"/>
    <w:rsid w:val="005340CC"/>
    <w:rsid w:val="005342F1"/>
    <w:rsid w:val="0053433A"/>
    <w:rsid w:val="00534BAF"/>
    <w:rsid w:val="00534F78"/>
    <w:rsid w:val="00535261"/>
    <w:rsid w:val="00535649"/>
    <w:rsid w:val="00535651"/>
    <w:rsid w:val="00536A00"/>
    <w:rsid w:val="00536BF3"/>
    <w:rsid w:val="00536EA1"/>
    <w:rsid w:val="00537011"/>
    <w:rsid w:val="0053705E"/>
    <w:rsid w:val="0053717F"/>
    <w:rsid w:val="0053766B"/>
    <w:rsid w:val="00537E6E"/>
    <w:rsid w:val="005408A2"/>
    <w:rsid w:val="00540969"/>
    <w:rsid w:val="00540A06"/>
    <w:rsid w:val="00540D6F"/>
    <w:rsid w:val="00540EB4"/>
    <w:rsid w:val="00540F25"/>
    <w:rsid w:val="00540FD9"/>
    <w:rsid w:val="00541195"/>
    <w:rsid w:val="005411B7"/>
    <w:rsid w:val="0054147B"/>
    <w:rsid w:val="005414B5"/>
    <w:rsid w:val="0054198C"/>
    <w:rsid w:val="00541EEB"/>
    <w:rsid w:val="00542006"/>
    <w:rsid w:val="0054288B"/>
    <w:rsid w:val="005433F5"/>
    <w:rsid w:val="005435FE"/>
    <w:rsid w:val="0054364F"/>
    <w:rsid w:val="0054372C"/>
    <w:rsid w:val="0054381C"/>
    <w:rsid w:val="005438B7"/>
    <w:rsid w:val="005438C9"/>
    <w:rsid w:val="00544117"/>
    <w:rsid w:val="005441F1"/>
    <w:rsid w:val="00544336"/>
    <w:rsid w:val="005444D1"/>
    <w:rsid w:val="00544776"/>
    <w:rsid w:val="00544C86"/>
    <w:rsid w:val="00546DB7"/>
    <w:rsid w:val="00546EBC"/>
    <w:rsid w:val="005477F7"/>
    <w:rsid w:val="00547BC5"/>
    <w:rsid w:val="00547D12"/>
    <w:rsid w:val="00550B0F"/>
    <w:rsid w:val="005512AE"/>
    <w:rsid w:val="0055185E"/>
    <w:rsid w:val="00551869"/>
    <w:rsid w:val="00552411"/>
    <w:rsid w:val="00552B8D"/>
    <w:rsid w:val="00552D08"/>
    <w:rsid w:val="0055324B"/>
    <w:rsid w:val="00553364"/>
    <w:rsid w:val="00553436"/>
    <w:rsid w:val="00553515"/>
    <w:rsid w:val="0055383A"/>
    <w:rsid w:val="00553DBD"/>
    <w:rsid w:val="00554037"/>
    <w:rsid w:val="005544D2"/>
    <w:rsid w:val="00554885"/>
    <w:rsid w:val="00555286"/>
    <w:rsid w:val="00555ADF"/>
    <w:rsid w:val="00555C17"/>
    <w:rsid w:val="00556328"/>
    <w:rsid w:val="00556E9A"/>
    <w:rsid w:val="00556F54"/>
    <w:rsid w:val="005571A0"/>
    <w:rsid w:val="00557C20"/>
    <w:rsid w:val="00557DE1"/>
    <w:rsid w:val="00557FC5"/>
    <w:rsid w:val="00560696"/>
    <w:rsid w:val="00560E9B"/>
    <w:rsid w:val="00560FCE"/>
    <w:rsid w:val="00561045"/>
    <w:rsid w:val="0056119C"/>
    <w:rsid w:val="00561625"/>
    <w:rsid w:val="005626A3"/>
    <w:rsid w:val="00562B9D"/>
    <w:rsid w:val="0056320E"/>
    <w:rsid w:val="00563533"/>
    <w:rsid w:val="0056394C"/>
    <w:rsid w:val="00563A20"/>
    <w:rsid w:val="00564058"/>
    <w:rsid w:val="0056439B"/>
    <w:rsid w:val="005643F1"/>
    <w:rsid w:val="00564512"/>
    <w:rsid w:val="0056454E"/>
    <w:rsid w:val="00564FBF"/>
    <w:rsid w:val="00565352"/>
    <w:rsid w:val="00565359"/>
    <w:rsid w:val="005655E1"/>
    <w:rsid w:val="005656F9"/>
    <w:rsid w:val="00565817"/>
    <w:rsid w:val="00566CC8"/>
    <w:rsid w:val="00566CF8"/>
    <w:rsid w:val="00567188"/>
    <w:rsid w:val="0057035A"/>
    <w:rsid w:val="00570E85"/>
    <w:rsid w:val="00571B63"/>
    <w:rsid w:val="0057213D"/>
    <w:rsid w:val="00572243"/>
    <w:rsid w:val="0057246B"/>
    <w:rsid w:val="0057288E"/>
    <w:rsid w:val="0057359E"/>
    <w:rsid w:val="005735AF"/>
    <w:rsid w:val="00573A65"/>
    <w:rsid w:val="00573AA0"/>
    <w:rsid w:val="00573AFD"/>
    <w:rsid w:val="00573B8C"/>
    <w:rsid w:val="00573FE3"/>
    <w:rsid w:val="005741FD"/>
    <w:rsid w:val="005744E4"/>
    <w:rsid w:val="00574592"/>
    <w:rsid w:val="00575421"/>
    <w:rsid w:val="005758A4"/>
    <w:rsid w:val="0057597E"/>
    <w:rsid w:val="00576418"/>
    <w:rsid w:val="005767B5"/>
    <w:rsid w:val="005769C4"/>
    <w:rsid w:val="00576A01"/>
    <w:rsid w:val="00576E9F"/>
    <w:rsid w:val="005770E2"/>
    <w:rsid w:val="005770E6"/>
    <w:rsid w:val="005773B5"/>
    <w:rsid w:val="0057779B"/>
    <w:rsid w:val="00577A5A"/>
    <w:rsid w:val="00577C16"/>
    <w:rsid w:val="0058173B"/>
    <w:rsid w:val="005818B4"/>
    <w:rsid w:val="00581A78"/>
    <w:rsid w:val="00581B37"/>
    <w:rsid w:val="00581C22"/>
    <w:rsid w:val="0058221D"/>
    <w:rsid w:val="005827F9"/>
    <w:rsid w:val="00582886"/>
    <w:rsid w:val="00582A60"/>
    <w:rsid w:val="005830CF"/>
    <w:rsid w:val="0058310F"/>
    <w:rsid w:val="00583EBF"/>
    <w:rsid w:val="00584745"/>
    <w:rsid w:val="00584990"/>
    <w:rsid w:val="00584A6E"/>
    <w:rsid w:val="00584B63"/>
    <w:rsid w:val="00584CD1"/>
    <w:rsid w:val="00584FBA"/>
    <w:rsid w:val="00586800"/>
    <w:rsid w:val="00586841"/>
    <w:rsid w:val="0058697C"/>
    <w:rsid w:val="00586A26"/>
    <w:rsid w:val="00586EC8"/>
    <w:rsid w:val="005870DD"/>
    <w:rsid w:val="00587CB4"/>
    <w:rsid w:val="00590168"/>
    <w:rsid w:val="005901E2"/>
    <w:rsid w:val="005905C8"/>
    <w:rsid w:val="00590ACB"/>
    <w:rsid w:val="00590AEA"/>
    <w:rsid w:val="00590F63"/>
    <w:rsid w:val="005914A4"/>
    <w:rsid w:val="00591840"/>
    <w:rsid w:val="00591CB9"/>
    <w:rsid w:val="00591E5A"/>
    <w:rsid w:val="00592B3C"/>
    <w:rsid w:val="00592CF6"/>
    <w:rsid w:val="00592E0E"/>
    <w:rsid w:val="0059309B"/>
    <w:rsid w:val="00593993"/>
    <w:rsid w:val="00593B78"/>
    <w:rsid w:val="00593DFB"/>
    <w:rsid w:val="00594782"/>
    <w:rsid w:val="00594A8B"/>
    <w:rsid w:val="00594D4D"/>
    <w:rsid w:val="00594E79"/>
    <w:rsid w:val="00594F8C"/>
    <w:rsid w:val="00595501"/>
    <w:rsid w:val="0059563E"/>
    <w:rsid w:val="005959DA"/>
    <w:rsid w:val="00595EC1"/>
    <w:rsid w:val="005960D4"/>
    <w:rsid w:val="0059638B"/>
    <w:rsid w:val="00596AA4"/>
    <w:rsid w:val="00597094"/>
    <w:rsid w:val="005975F5"/>
    <w:rsid w:val="0059778B"/>
    <w:rsid w:val="005977BA"/>
    <w:rsid w:val="00597BF2"/>
    <w:rsid w:val="00597CEA"/>
    <w:rsid w:val="005A00A1"/>
    <w:rsid w:val="005A0414"/>
    <w:rsid w:val="005A05D9"/>
    <w:rsid w:val="005A06C3"/>
    <w:rsid w:val="005A073A"/>
    <w:rsid w:val="005A09CA"/>
    <w:rsid w:val="005A0C95"/>
    <w:rsid w:val="005A0D02"/>
    <w:rsid w:val="005A0DF3"/>
    <w:rsid w:val="005A16C3"/>
    <w:rsid w:val="005A24C2"/>
    <w:rsid w:val="005A24FB"/>
    <w:rsid w:val="005A31F6"/>
    <w:rsid w:val="005A3335"/>
    <w:rsid w:val="005A3414"/>
    <w:rsid w:val="005A352E"/>
    <w:rsid w:val="005A3D42"/>
    <w:rsid w:val="005A3E69"/>
    <w:rsid w:val="005A3E7D"/>
    <w:rsid w:val="005A4656"/>
    <w:rsid w:val="005A4A01"/>
    <w:rsid w:val="005A5067"/>
    <w:rsid w:val="005A51E5"/>
    <w:rsid w:val="005A52E7"/>
    <w:rsid w:val="005A5A72"/>
    <w:rsid w:val="005A6A48"/>
    <w:rsid w:val="005A6F62"/>
    <w:rsid w:val="005A7085"/>
    <w:rsid w:val="005A7382"/>
    <w:rsid w:val="005A75C2"/>
    <w:rsid w:val="005A7901"/>
    <w:rsid w:val="005A790E"/>
    <w:rsid w:val="005A7B31"/>
    <w:rsid w:val="005A7F65"/>
    <w:rsid w:val="005B036A"/>
    <w:rsid w:val="005B0A8D"/>
    <w:rsid w:val="005B0FEE"/>
    <w:rsid w:val="005B13BF"/>
    <w:rsid w:val="005B159B"/>
    <w:rsid w:val="005B19F3"/>
    <w:rsid w:val="005B1E32"/>
    <w:rsid w:val="005B2066"/>
    <w:rsid w:val="005B219E"/>
    <w:rsid w:val="005B2ABC"/>
    <w:rsid w:val="005B2C12"/>
    <w:rsid w:val="005B434C"/>
    <w:rsid w:val="005B44E9"/>
    <w:rsid w:val="005B50B4"/>
    <w:rsid w:val="005B589E"/>
    <w:rsid w:val="005B5B66"/>
    <w:rsid w:val="005B5F22"/>
    <w:rsid w:val="005B604D"/>
    <w:rsid w:val="005B6133"/>
    <w:rsid w:val="005B6140"/>
    <w:rsid w:val="005B6554"/>
    <w:rsid w:val="005B65B9"/>
    <w:rsid w:val="005B6E6D"/>
    <w:rsid w:val="005B704C"/>
    <w:rsid w:val="005B718E"/>
    <w:rsid w:val="005B7EBC"/>
    <w:rsid w:val="005C1D2C"/>
    <w:rsid w:val="005C1D87"/>
    <w:rsid w:val="005C1D92"/>
    <w:rsid w:val="005C23B0"/>
    <w:rsid w:val="005C33A9"/>
    <w:rsid w:val="005C382E"/>
    <w:rsid w:val="005C3D81"/>
    <w:rsid w:val="005C3F4D"/>
    <w:rsid w:val="005C42D2"/>
    <w:rsid w:val="005C49F7"/>
    <w:rsid w:val="005C4A0F"/>
    <w:rsid w:val="005C5121"/>
    <w:rsid w:val="005C5D31"/>
    <w:rsid w:val="005C5F76"/>
    <w:rsid w:val="005C60AA"/>
    <w:rsid w:val="005C6283"/>
    <w:rsid w:val="005C646F"/>
    <w:rsid w:val="005C676F"/>
    <w:rsid w:val="005C6B9D"/>
    <w:rsid w:val="005C7438"/>
    <w:rsid w:val="005C7538"/>
    <w:rsid w:val="005D01AC"/>
    <w:rsid w:val="005D05C8"/>
    <w:rsid w:val="005D05E9"/>
    <w:rsid w:val="005D100B"/>
    <w:rsid w:val="005D175F"/>
    <w:rsid w:val="005D18EC"/>
    <w:rsid w:val="005D1972"/>
    <w:rsid w:val="005D1D14"/>
    <w:rsid w:val="005D243F"/>
    <w:rsid w:val="005D278D"/>
    <w:rsid w:val="005D2F95"/>
    <w:rsid w:val="005D33C3"/>
    <w:rsid w:val="005D358F"/>
    <w:rsid w:val="005D364A"/>
    <w:rsid w:val="005D377B"/>
    <w:rsid w:val="005D38B6"/>
    <w:rsid w:val="005D4363"/>
    <w:rsid w:val="005D4BEA"/>
    <w:rsid w:val="005D4D47"/>
    <w:rsid w:val="005D4F81"/>
    <w:rsid w:val="005D5188"/>
    <w:rsid w:val="005D5459"/>
    <w:rsid w:val="005D5BC8"/>
    <w:rsid w:val="005D5F4A"/>
    <w:rsid w:val="005D6895"/>
    <w:rsid w:val="005D6C5F"/>
    <w:rsid w:val="005D7721"/>
    <w:rsid w:val="005D77D4"/>
    <w:rsid w:val="005D7D19"/>
    <w:rsid w:val="005E0562"/>
    <w:rsid w:val="005E0685"/>
    <w:rsid w:val="005E071D"/>
    <w:rsid w:val="005E076C"/>
    <w:rsid w:val="005E0793"/>
    <w:rsid w:val="005E118E"/>
    <w:rsid w:val="005E11F1"/>
    <w:rsid w:val="005E1ADF"/>
    <w:rsid w:val="005E272B"/>
    <w:rsid w:val="005E2E84"/>
    <w:rsid w:val="005E33FE"/>
    <w:rsid w:val="005E34A6"/>
    <w:rsid w:val="005E3726"/>
    <w:rsid w:val="005E3868"/>
    <w:rsid w:val="005E3C62"/>
    <w:rsid w:val="005E3EDF"/>
    <w:rsid w:val="005E3F9E"/>
    <w:rsid w:val="005E400E"/>
    <w:rsid w:val="005E44E6"/>
    <w:rsid w:val="005E4BB2"/>
    <w:rsid w:val="005E4EB2"/>
    <w:rsid w:val="005E4F4B"/>
    <w:rsid w:val="005E5530"/>
    <w:rsid w:val="005E555A"/>
    <w:rsid w:val="005E5EC4"/>
    <w:rsid w:val="005E6471"/>
    <w:rsid w:val="005E64D4"/>
    <w:rsid w:val="005E681C"/>
    <w:rsid w:val="005E6A51"/>
    <w:rsid w:val="005E6DDE"/>
    <w:rsid w:val="005E6E05"/>
    <w:rsid w:val="005E722E"/>
    <w:rsid w:val="005E7377"/>
    <w:rsid w:val="005E7982"/>
    <w:rsid w:val="005E79C2"/>
    <w:rsid w:val="005E7A5C"/>
    <w:rsid w:val="005E7DEA"/>
    <w:rsid w:val="005F007A"/>
    <w:rsid w:val="005F023F"/>
    <w:rsid w:val="005F06A4"/>
    <w:rsid w:val="005F0934"/>
    <w:rsid w:val="005F0BB6"/>
    <w:rsid w:val="005F1048"/>
    <w:rsid w:val="005F1AE4"/>
    <w:rsid w:val="005F1AF0"/>
    <w:rsid w:val="005F1B26"/>
    <w:rsid w:val="005F1C8B"/>
    <w:rsid w:val="005F1E48"/>
    <w:rsid w:val="005F20EC"/>
    <w:rsid w:val="005F32FE"/>
    <w:rsid w:val="005F34A3"/>
    <w:rsid w:val="005F3DC6"/>
    <w:rsid w:val="005F4993"/>
    <w:rsid w:val="005F4FE7"/>
    <w:rsid w:val="005F518A"/>
    <w:rsid w:val="005F5945"/>
    <w:rsid w:val="005F6453"/>
    <w:rsid w:val="005F6637"/>
    <w:rsid w:val="005F6B6E"/>
    <w:rsid w:val="005F6F72"/>
    <w:rsid w:val="005F7744"/>
    <w:rsid w:val="005F7BBE"/>
    <w:rsid w:val="005F7DCF"/>
    <w:rsid w:val="00601572"/>
    <w:rsid w:val="0060196A"/>
    <w:rsid w:val="00601F76"/>
    <w:rsid w:val="00602018"/>
    <w:rsid w:val="006020B9"/>
    <w:rsid w:val="006023BD"/>
    <w:rsid w:val="00602E0B"/>
    <w:rsid w:val="006034F8"/>
    <w:rsid w:val="006035AA"/>
    <w:rsid w:val="00604172"/>
    <w:rsid w:val="00604D52"/>
    <w:rsid w:val="00605936"/>
    <w:rsid w:val="00605DAE"/>
    <w:rsid w:val="00606204"/>
    <w:rsid w:val="00606338"/>
    <w:rsid w:val="0060697A"/>
    <w:rsid w:val="00606A13"/>
    <w:rsid w:val="00606E60"/>
    <w:rsid w:val="00606F8D"/>
    <w:rsid w:val="0060763C"/>
    <w:rsid w:val="00607658"/>
    <w:rsid w:val="00607E3E"/>
    <w:rsid w:val="0061001D"/>
    <w:rsid w:val="006102EE"/>
    <w:rsid w:val="006104D4"/>
    <w:rsid w:val="006110DD"/>
    <w:rsid w:val="006115DA"/>
    <w:rsid w:val="00611757"/>
    <w:rsid w:val="00611897"/>
    <w:rsid w:val="00611C2A"/>
    <w:rsid w:val="00611D0B"/>
    <w:rsid w:val="006122E4"/>
    <w:rsid w:val="0061267B"/>
    <w:rsid w:val="0061287F"/>
    <w:rsid w:val="00612BA1"/>
    <w:rsid w:val="00613DDE"/>
    <w:rsid w:val="00614116"/>
    <w:rsid w:val="0061445F"/>
    <w:rsid w:val="0061459D"/>
    <w:rsid w:val="006148B5"/>
    <w:rsid w:val="00614B2B"/>
    <w:rsid w:val="006153F6"/>
    <w:rsid w:val="00615E3C"/>
    <w:rsid w:val="00616588"/>
    <w:rsid w:val="00617452"/>
    <w:rsid w:val="00617727"/>
    <w:rsid w:val="00617A4C"/>
    <w:rsid w:val="00620278"/>
    <w:rsid w:val="006202BB"/>
    <w:rsid w:val="006205D5"/>
    <w:rsid w:val="006205FB"/>
    <w:rsid w:val="006210F3"/>
    <w:rsid w:val="00621429"/>
    <w:rsid w:val="00621485"/>
    <w:rsid w:val="00621724"/>
    <w:rsid w:val="00621C04"/>
    <w:rsid w:val="006223AC"/>
    <w:rsid w:val="0062309E"/>
    <w:rsid w:val="006232BF"/>
    <w:rsid w:val="00623552"/>
    <w:rsid w:val="006241C4"/>
    <w:rsid w:val="0062426D"/>
    <w:rsid w:val="00624563"/>
    <w:rsid w:val="006247FF"/>
    <w:rsid w:val="006250F0"/>
    <w:rsid w:val="00625825"/>
    <w:rsid w:val="006263F3"/>
    <w:rsid w:val="00626568"/>
    <w:rsid w:val="006274EE"/>
    <w:rsid w:val="0063068C"/>
    <w:rsid w:val="006308DD"/>
    <w:rsid w:val="0063093A"/>
    <w:rsid w:val="00630D75"/>
    <w:rsid w:val="00630E27"/>
    <w:rsid w:val="00630F6C"/>
    <w:rsid w:val="00631A62"/>
    <w:rsid w:val="00631AF5"/>
    <w:rsid w:val="00633526"/>
    <w:rsid w:val="00633621"/>
    <w:rsid w:val="00633FB7"/>
    <w:rsid w:val="00634453"/>
    <w:rsid w:val="0063464F"/>
    <w:rsid w:val="00634F14"/>
    <w:rsid w:val="00634F9F"/>
    <w:rsid w:val="006350CE"/>
    <w:rsid w:val="00635121"/>
    <w:rsid w:val="00635442"/>
    <w:rsid w:val="00635A08"/>
    <w:rsid w:val="00635BF5"/>
    <w:rsid w:val="00635EC0"/>
    <w:rsid w:val="006363F7"/>
    <w:rsid w:val="0063666D"/>
    <w:rsid w:val="00636E8B"/>
    <w:rsid w:val="00637A79"/>
    <w:rsid w:val="00637E88"/>
    <w:rsid w:val="00640466"/>
    <w:rsid w:val="006405D1"/>
    <w:rsid w:val="00640663"/>
    <w:rsid w:val="00640EDB"/>
    <w:rsid w:val="00641374"/>
    <w:rsid w:val="006421DF"/>
    <w:rsid w:val="00642784"/>
    <w:rsid w:val="00642849"/>
    <w:rsid w:val="00642D1B"/>
    <w:rsid w:val="00642F1F"/>
    <w:rsid w:val="006433FF"/>
    <w:rsid w:val="006437BD"/>
    <w:rsid w:val="00643E6E"/>
    <w:rsid w:val="006440F2"/>
    <w:rsid w:val="006441EB"/>
    <w:rsid w:val="0064422D"/>
    <w:rsid w:val="00644285"/>
    <w:rsid w:val="006447CF"/>
    <w:rsid w:val="00644990"/>
    <w:rsid w:val="00644B69"/>
    <w:rsid w:val="0064516F"/>
    <w:rsid w:val="006453A2"/>
    <w:rsid w:val="00645BB0"/>
    <w:rsid w:val="00645F16"/>
    <w:rsid w:val="00645F28"/>
    <w:rsid w:val="006462A0"/>
    <w:rsid w:val="00646600"/>
    <w:rsid w:val="00646B13"/>
    <w:rsid w:val="00646D79"/>
    <w:rsid w:val="00647959"/>
    <w:rsid w:val="00650266"/>
    <w:rsid w:val="006504BD"/>
    <w:rsid w:val="006504D4"/>
    <w:rsid w:val="00650851"/>
    <w:rsid w:val="00650F58"/>
    <w:rsid w:val="00650FCD"/>
    <w:rsid w:val="00651047"/>
    <w:rsid w:val="0065113C"/>
    <w:rsid w:val="0065118D"/>
    <w:rsid w:val="006512D3"/>
    <w:rsid w:val="00651573"/>
    <w:rsid w:val="00651DB7"/>
    <w:rsid w:val="00652A9F"/>
    <w:rsid w:val="00652B98"/>
    <w:rsid w:val="00652C2D"/>
    <w:rsid w:val="00653140"/>
    <w:rsid w:val="0065347A"/>
    <w:rsid w:val="0065352D"/>
    <w:rsid w:val="0065355C"/>
    <w:rsid w:val="00653B40"/>
    <w:rsid w:val="00654BEA"/>
    <w:rsid w:val="00654F20"/>
    <w:rsid w:val="00654FAE"/>
    <w:rsid w:val="006557C9"/>
    <w:rsid w:val="00655877"/>
    <w:rsid w:val="00655FDA"/>
    <w:rsid w:val="00656220"/>
    <w:rsid w:val="00656957"/>
    <w:rsid w:val="006570D7"/>
    <w:rsid w:val="006573B6"/>
    <w:rsid w:val="006573C3"/>
    <w:rsid w:val="00657590"/>
    <w:rsid w:val="0065783D"/>
    <w:rsid w:val="00657BC9"/>
    <w:rsid w:val="00657CE2"/>
    <w:rsid w:val="006601E8"/>
    <w:rsid w:val="00660373"/>
    <w:rsid w:val="00660527"/>
    <w:rsid w:val="006608B0"/>
    <w:rsid w:val="00661054"/>
    <w:rsid w:val="006617FB"/>
    <w:rsid w:val="0066253C"/>
    <w:rsid w:val="00662666"/>
    <w:rsid w:val="006628BB"/>
    <w:rsid w:val="00662CBB"/>
    <w:rsid w:val="0066320C"/>
    <w:rsid w:val="0066344F"/>
    <w:rsid w:val="00663B57"/>
    <w:rsid w:val="006642B5"/>
    <w:rsid w:val="006642D2"/>
    <w:rsid w:val="00664429"/>
    <w:rsid w:val="0066456D"/>
    <w:rsid w:val="00664A18"/>
    <w:rsid w:val="00664E11"/>
    <w:rsid w:val="00664F9B"/>
    <w:rsid w:val="0066541B"/>
    <w:rsid w:val="00666258"/>
    <w:rsid w:val="00666DEF"/>
    <w:rsid w:val="00666F01"/>
    <w:rsid w:val="006671D4"/>
    <w:rsid w:val="006674B3"/>
    <w:rsid w:val="00667BE3"/>
    <w:rsid w:val="0067022C"/>
    <w:rsid w:val="00670D2F"/>
    <w:rsid w:val="00670D53"/>
    <w:rsid w:val="006710EF"/>
    <w:rsid w:val="00671835"/>
    <w:rsid w:val="00671854"/>
    <w:rsid w:val="00671B65"/>
    <w:rsid w:val="00671D99"/>
    <w:rsid w:val="00671FB3"/>
    <w:rsid w:val="00672357"/>
    <w:rsid w:val="00672DD1"/>
    <w:rsid w:val="00672E6D"/>
    <w:rsid w:val="00672F03"/>
    <w:rsid w:val="00672F14"/>
    <w:rsid w:val="00673338"/>
    <w:rsid w:val="00673514"/>
    <w:rsid w:val="006737D0"/>
    <w:rsid w:val="00673B13"/>
    <w:rsid w:val="00673C00"/>
    <w:rsid w:val="00673E8B"/>
    <w:rsid w:val="0067468C"/>
    <w:rsid w:val="006746B2"/>
    <w:rsid w:val="006749AE"/>
    <w:rsid w:val="006752E2"/>
    <w:rsid w:val="00675369"/>
    <w:rsid w:val="0067574F"/>
    <w:rsid w:val="00675ACB"/>
    <w:rsid w:val="006762F7"/>
    <w:rsid w:val="00676309"/>
    <w:rsid w:val="006763E3"/>
    <w:rsid w:val="0067744A"/>
    <w:rsid w:val="00677651"/>
    <w:rsid w:val="0067772F"/>
    <w:rsid w:val="00680691"/>
    <w:rsid w:val="00681087"/>
    <w:rsid w:val="006810EF"/>
    <w:rsid w:val="006813F0"/>
    <w:rsid w:val="006814E5"/>
    <w:rsid w:val="006818E4"/>
    <w:rsid w:val="00681ABA"/>
    <w:rsid w:val="006821B2"/>
    <w:rsid w:val="00682665"/>
    <w:rsid w:val="0068283C"/>
    <w:rsid w:val="0068290C"/>
    <w:rsid w:val="00682AE8"/>
    <w:rsid w:val="00682FCB"/>
    <w:rsid w:val="006837BD"/>
    <w:rsid w:val="006837F5"/>
    <w:rsid w:val="006840B6"/>
    <w:rsid w:val="006848B7"/>
    <w:rsid w:val="00684B70"/>
    <w:rsid w:val="006851B1"/>
    <w:rsid w:val="00685F6C"/>
    <w:rsid w:val="006860CD"/>
    <w:rsid w:val="00686112"/>
    <w:rsid w:val="00686928"/>
    <w:rsid w:val="00687049"/>
    <w:rsid w:val="006875F4"/>
    <w:rsid w:val="00687662"/>
    <w:rsid w:val="00687C14"/>
    <w:rsid w:val="00690381"/>
    <w:rsid w:val="00690BBB"/>
    <w:rsid w:val="006911B4"/>
    <w:rsid w:val="00691D1A"/>
    <w:rsid w:val="00692B71"/>
    <w:rsid w:val="00692D11"/>
    <w:rsid w:val="0069344E"/>
    <w:rsid w:val="00693CA1"/>
    <w:rsid w:val="00693DF6"/>
    <w:rsid w:val="006940D8"/>
    <w:rsid w:val="006944EC"/>
    <w:rsid w:val="0069473A"/>
    <w:rsid w:val="00694824"/>
    <w:rsid w:val="00695168"/>
    <w:rsid w:val="00695859"/>
    <w:rsid w:val="00695AEB"/>
    <w:rsid w:val="00695BCB"/>
    <w:rsid w:val="00696684"/>
    <w:rsid w:val="00696AED"/>
    <w:rsid w:val="0069729B"/>
    <w:rsid w:val="0069755C"/>
    <w:rsid w:val="00697616"/>
    <w:rsid w:val="00697637"/>
    <w:rsid w:val="00697982"/>
    <w:rsid w:val="006A0C54"/>
    <w:rsid w:val="006A0DB2"/>
    <w:rsid w:val="006A18F8"/>
    <w:rsid w:val="006A1B5A"/>
    <w:rsid w:val="006A1B8F"/>
    <w:rsid w:val="006A1D8B"/>
    <w:rsid w:val="006A2501"/>
    <w:rsid w:val="006A289A"/>
    <w:rsid w:val="006A289B"/>
    <w:rsid w:val="006A2BDF"/>
    <w:rsid w:val="006A2DF1"/>
    <w:rsid w:val="006A3903"/>
    <w:rsid w:val="006A39B5"/>
    <w:rsid w:val="006A4212"/>
    <w:rsid w:val="006A44C9"/>
    <w:rsid w:val="006A4C23"/>
    <w:rsid w:val="006A5AA8"/>
    <w:rsid w:val="006A5B37"/>
    <w:rsid w:val="006A62D4"/>
    <w:rsid w:val="006A64DA"/>
    <w:rsid w:val="006A76AC"/>
    <w:rsid w:val="006A7DBD"/>
    <w:rsid w:val="006A7FE3"/>
    <w:rsid w:val="006B0159"/>
    <w:rsid w:val="006B073E"/>
    <w:rsid w:val="006B0811"/>
    <w:rsid w:val="006B12CF"/>
    <w:rsid w:val="006B1643"/>
    <w:rsid w:val="006B1807"/>
    <w:rsid w:val="006B21F9"/>
    <w:rsid w:val="006B2E05"/>
    <w:rsid w:val="006B2F66"/>
    <w:rsid w:val="006B3089"/>
    <w:rsid w:val="006B36A2"/>
    <w:rsid w:val="006B36DD"/>
    <w:rsid w:val="006B3900"/>
    <w:rsid w:val="006B3C86"/>
    <w:rsid w:val="006B3FC9"/>
    <w:rsid w:val="006B43A2"/>
    <w:rsid w:val="006B456F"/>
    <w:rsid w:val="006B4873"/>
    <w:rsid w:val="006B4F25"/>
    <w:rsid w:val="006B6834"/>
    <w:rsid w:val="006B6C81"/>
    <w:rsid w:val="006B6EDC"/>
    <w:rsid w:val="006B717D"/>
    <w:rsid w:val="006B73B0"/>
    <w:rsid w:val="006B7682"/>
    <w:rsid w:val="006C0119"/>
    <w:rsid w:val="006C0494"/>
    <w:rsid w:val="006C092B"/>
    <w:rsid w:val="006C14C8"/>
    <w:rsid w:val="006C1635"/>
    <w:rsid w:val="006C1744"/>
    <w:rsid w:val="006C17B6"/>
    <w:rsid w:val="006C182E"/>
    <w:rsid w:val="006C1EF9"/>
    <w:rsid w:val="006C21A7"/>
    <w:rsid w:val="006C253F"/>
    <w:rsid w:val="006C26FB"/>
    <w:rsid w:val="006C2ED7"/>
    <w:rsid w:val="006C3100"/>
    <w:rsid w:val="006C34F5"/>
    <w:rsid w:val="006C3793"/>
    <w:rsid w:val="006C3A42"/>
    <w:rsid w:val="006C4349"/>
    <w:rsid w:val="006C534C"/>
    <w:rsid w:val="006C5B09"/>
    <w:rsid w:val="006C6467"/>
    <w:rsid w:val="006C6558"/>
    <w:rsid w:val="006C6B0C"/>
    <w:rsid w:val="006C71BF"/>
    <w:rsid w:val="006C726F"/>
    <w:rsid w:val="006D000E"/>
    <w:rsid w:val="006D01FC"/>
    <w:rsid w:val="006D02D1"/>
    <w:rsid w:val="006D0884"/>
    <w:rsid w:val="006D0CE4"/>
    <w:rsid w:val="006D0F13"/>
    <w:rsid w:val="006D167D"/>
    <w:rsid w:val="006D1795"/>
    <w:rsid w:val="006D1897"/>
    <w:rsid w:val="006D1FFC"/>
    <w:rsid w:val="006D2281"/>
    <w:rsid w:val="006D25FC"/>
    <w:rsid w:val="006D2A24"/>
    <w:rsid w:val="006D2DCB"/>
    <w:rsid w:val="006D3BF5"/>
    <w:rsid w:val="006D3C1A"/>
    <w:rsid w:val="006D4384"/>
    <w:rsid w:val="006D45D8"/>
    <w:rsid w:val="006D4BC1"/>
    <w:rsid w:val="006D4FD7"/>
    <w:rsid w:val="006D51CA"/>
    <w:rsid w:val="006D546D"/>
    <w:rsid w:val="006D5FCC"/>
    <w:rsid w:val="006D60EF"/>
    <w:rsid w:val="006D64EC"/>
    <w:rsid w:val="006D6607"/>
    <w:rsid w:val="006E02F7"/>
    <w:rsid w:val="006E03B9"/>
    <w:rsid w:val="006E0D73"/>
    <w:rsid w:val="006E1C6F"/>
    <w:rsid w:val="006E2038"/>
    <w:rsid w:val="006E20D7"/>
    <w:rsid w:val="006E2448"/>
    <w:rsid w:val="006E24CA"/>
    <w:rsid w:val="006E27A6"/>
    <w:rsid w:val="006E2BAA"/>
    <w:rsid w:val="006E2C88"/>
    <w:rsid w:val="006E2CC3"/>
    <w:rsid w:val="006E359D"/>
    <w:rsid w:val="006E3811"/>
    <w:rsid w:val="006E5058"/>
    <w:rsid w:val="006E58C9"/>
    <w:rsid w:val="006E6D66"/>
    <w:rsid w:val="006E729F"/>
    <w:rsid w:val="006E77DA"/>
    <w:rsid w:val="006E78DF"/>
    <w:rsid w:val="006E7B41"/>
    <w:rsid w:val="006E7B53"/>
    <w:rsid w:val="006E7ECF"/>
    <w:rsid w:val="006F004C"/>
    <w:rsid w:val="006F035B"/>
    <w:rsid w:val="006F0765"/>
    <w:rsid w:val="006F08DE"/>
    <w:rsid w:val="006F11D0"/>
    <w:rsid w:val="006F154D"/>
    <w:rsid w:val="006F1E96"/>
    <w:rsid w:val="006F2092"/>
    <w:rsid w:val="006F20E0"/>
    <w:rsid w:val="006F21DC"/>
    <w:rsid w:val="006F2328"/>
    <w:rsid w:val="006F253C"/>
    <w:rsid w:val="006F2739"/>
    <w:rsid w:val="006F291D"/>
    <w:rsid w:val="006F3BBC"/>
    <w:rsid w:val="006F3E0E"/>
    <w:rsid w:val="006F4A6E"/>
    <w:rsid w:val="006F4D3E"/>
    <w:rsid w:val="006F53B5"/>
    <w:rsid w:val="006F54F8"/>
    <w:rsid w:val="006F579C"/>
    <w:rsid w:val="006F5943"/>
    <w:rsid w:val="006F5CAB"/>
    <w:rsid w:val="006F6617"/>
    <w:rsid w:val="006F6775"/>
    <w:rsid w:val="006F7913"/>
    <w:rsid w:val="00700D76"/>
    <w:rsid w:val="00700F49"/>
    <w:rsid w:val="00700F9F"/>
    <w:rsid w:val="0070121F"/>
    <w:rsid w:val="00701475"/>
    <w:rsid w:val="007014FC"/>
    <w:rsid w:val="00701794"/>
    <w:rsid w:val="00701EC6"/>
    <w:rsid w:val="007020F8"/>
    <w:rsid w:val="007023FA"/>
    <w:rsid w:val="00704108"/>
    <w:rsid w:val="007042C6"/>
    <w:rsid w:val="00704335"/>
    <w:rsid w:val="007043E4"/>
    <w:rsid w:val="00704678"/>
    <w:rsid w:val="00704D7C"/>
    <w:rsid w:val="00705431"/>
    <w:rsid w:val="007054F1"/>
    <w:rsid w:val="007059D3"/>
    <w:rsid w:val="0070603E"/>
    <w:rsid w:val="00706079"/>
    <w:rsid w:val="00706099"/>
    <w:rsid w:val="00706A9A"/>
    <w:rsid w:val="00706E82"/>
    <w:rsid w:val="007071D1"/>
    <w:rsid w:val="00707D7C"/>
    <w:rsid w:val="00710035"/>
    <w:rsid w:val="00710564"/>
    <w:rsid w:val="007105A3"/>
    <w:rsid w:val="007108CC"/>
    <w:rsid w:val="00711749"/>
    <w:rsid w:val="00711CD3"/>
    <w:rsid w:val="00711DE3"/>
    <w:rsid w:val="007120CF"/>
    <w:rsid w:val="00712916"/>
    <w:rsid w:val="00712A94"/>
    <w:rsid w:val="00713172"/>
    <w:rsid w:val="0071359E"/>
    <w:rsid w:val="00713C4E"/>
    <w:rsid w:val="00713C50"/>
    <w:rsid w:val="00713DF6"/>
    <w:rsid w:val="00714058"/>
    <w:rsid w:val="00714645"/>
    <w:rsid w:val="00714955"/>
    <w:rsid w:val="00714ADC"/>
    <w:rsid w:val="0071556B"/>
    <w:rsid w:val="00715EDE"/>
    <w:rsid w:val="0071677A"/>
    <w:rsid w:val="00716DEA"/>
    <w:rsid w:val="007174C3"/>
    <w:rsid w:val="00717CCC"/>
    <w:rsid w:val="00717E9E"/>
    <w:rsid w:val="00720CDD"/>
    <w:rsid w:val="00720D21"/>
    <w:rsid w:val="00721BAE"/>
    <w:rsid w:val="00721D50"/>
    <w:rsid w:val="00721EA3"/>
    <w:rsid w:val="007224CB"/>
    <w:rsid w:val="007229A6"/>
    <w:rsid w:val="00722B30"/>
    <w:rsid w:val="00723673"/>
    <w:rsid w:val="007242AD"/>
    <w:rsid w:val="0072613F"/>
    <w:rsid w:val="007265FE"/>
    <w:rsid w:val="00726B03"/>
    <w:rsid w:val="00727E35"/>
    <w:rsid w:val="00727ED8"/>
    <w:rsid w:val="007306D8"/>
    <w:rsid w:val="00730F93"/>
    <w:rsid w:val="00731200"/>
    <w:rsid w:val="0073140E"/>
    <w:rsid w:val="00731870"/>
    <w:rsid w:val="00731B0D"/>
    <w:rsid w:val="00731C13"/>
    <w:rsid w:val="00731C45"/>
    <w:rsid w:val="0073230C"/>
    <w:rsid w:val="007324E2"/>
    <w:rsid w:val="00732653"/>
    <w:rsid w:val="0073352A"/>
    <w:rsid w:val="00733DA6"/>
    <w:rsid w:val="00733E3B"/>
    <w:rsid w:val="00733ECA"/>
    <w:rsid w:val="007340BE"/>
    <w:rsid w:val="00734192"/>
    <w:rsid w:val="00734309"/>
    <w:rsid w:val="007347F5"/>
    <w:rsid w:val="00734805"/>
    <w:rsid w:val="0073537F"/>
    <w:rsid w:val="00735B7F"/>
    <w:rsid w:val="0073616A"/>
    <w:rsid w:val="007366EC"/>
    <w:rsid w:val="0073676A"/>
    <w:rsid w:val="00736787"/>
    <w:rsid w:val="00737AC9"/>
    <w:rsid w:val="007401D9"/>
    <w:rsid w:val="00740514"/>
    <w:rsid w:val="007405E6"/>
    <w:rsid w:val="00740FC9"/>
    <w:rsid w:val="00741505"/>
    <w:rsid w:val="00741FA3"/>
    <w:rsid w:val="007420BB"/>
    <w:rsid w:val="00742600"/>
    <w:rsid w:val="007426F7"/>
    <w:rsid w:val="00743617"/>
    <w:rsid w:val="00743741"/>
    <w:rsid w:val="007437CC"/>
    <w:rsid w:val="00743B92"/>
    <w:rsid w:val="00743C69"/>
    <w:rsid w:val="00743F54"/>
    <w:rsid w:val="0074421B"/>
    <w:rsid w:val="007448B9"/>
    <w:rsid w:val="00744C8F"/>
    <w:rsid w:val="00744F60"/>
    <w:rsid w:val="00745156"/>
    <w:rsid w:val="007456E2"/>
    <w:rsid w:val="00745875"/>
    <w:rsid w:val="0074589A"/>
    <w:rsid w:val="00746372"/>
    <w:rsid w:val="007469F4"/>
    <w:rsid w:val="00746A0F"/>
    <w:rsid w:val="00747004"/>
    <w:rsid w:val="00747114"/>
    <w:rsid w:val="00747293"/>
    <w:rsid w:val="007473A4"/>
    <w:rsid w:val="00747C54"/>
    <w:rsid w:val="007502FD"/>
    <w:rsid w:val="0075035B"/>
    <w:rsid w:val="007524F0"/>
    <w:rsid w:val="0075290F"/>
    <w:rsid w:val="00752992"/>
    <w:rsid w:val="00752D46"/>
    <w:rsid w:val="00752F6B"/>
    <w:rsid w:val="00753E41"/>
    <w:rsid w:val="00753EA3"/>
    <w:rsid w:val="0075475B"/>
    <w:rsid w:val="00754A67"/>
    <w:rsid w:val="00754DCF"/>
    <w:rsid w:val="0075504D"/>
    <w:rsid w:val="0075524E"/>
    <w:rsid w:val="00755755"/>
    <w:rsid w:val="00755B41"/>
    <w:rsid w:val="00755B5E"/>
    <w:rsid w:val="00756584"/>
    <w:rsid w:val="00756A22"/>
    <w:rsid w:val="00756A89"/>
    <w:rsid w:val="00756D22"/>
    <w:rsid w:val="00756DDC"/>
    <w:rsid w:val="00757E7A"/>
    <w:rsid w:val="007609EE"/>
    <w:rsid w:val="00760BA9"/>
    <w:rsid w:val="00760EE9"/>
    <w:rsid w:val="00761519"/>
    <w:rsid w:val="007616AA"/>
    <w:rsid w:val="00761B53"/>
    <w:rsid w:val="00761F54"/>
    <w:rsid w:val="007622A9"/>
    <w:rsid w:val="007628B2"/>
    <w:rsid w:val="00762E27"/>
    <w:rsid w:val="0076312F"/>
    <w:rsid w:val="007637FA"/>
    <w:rsid w:val="00763B15"/>
    <w:rsid w:val="00764249"/>
    <w:rsid w:val="007649F7"/>
    <w:rsid w:val="007658CF"/>
    <w:rsid w:val="00765946"/>
    <w:rsid w:val="00765D2F"/>
    <w:rsid w:val="00765DF6"/>
    <w:rsid w:val="00765F0C"/>
    <w:rsid w:val="00766225"/>
    <w:rsid w:val="007662B1"/>
    <w:rsid w:val="00766491"/>
    <w:rsid w:val="007665F4"/>
    <w:rsid w:val="00766BD0"/>
    <w:rsid w:val="00766D4C"/>
    <w:rsid w:val="00767146"/>
    <w:rsid w:val="0076739F"/>
    <w:rsid w:val="00767BBA"/>
    <w:rsid w:val="00767C73"/>
    <w:rsid w:val="00767E49"/>
    <w:rsid w:val="00770311"/>
    <w:rsid w:val="00770495"/>
    <w:rsid w:val="0077063C"/>
    <w:rsid w:val="00770D18"/>
    <w:rsid w:val="00771D42"/>
    <w:rsid w:val="00771F5D"/>
    <w:rsid w:val="00772482"/>
    <w:rsid w:val="00772632"/>
    <w:rsid w:val="007732DE"/>
    <w:rsid w:val="00773C6B"/>
    <w:rsid w:val="00773C94"/>
    <w:rsid w:val="00773D4F"/>
    <w:rsid w:val="007741AE"/>
    <w:rsid w:val="007743E2"/>
    <w:rsid w:val="00774B91"/>
    <w:rsid w:val="00774EB4"/>
    <w:rsid w:val="007758CF"/>
    <w:rsid w:val="007762F8"/>
    <w:rsid w:val="00776576"/>
    <w:rsid w:val="00776835"/>
    <w:rsid w:val="007768C7"/>
    <w:rsid w:val="00776BC0"/>
    <w:rsid w:val="00776C90"/>
    <w:rsid w:val="00776E36"/>
    <w:rsid w:val="00776E6C"/>
    <w:rsid w:val="007771B9"/>
    <w:rsid w:val="00777966"/>
    <w:rsid w:val="00777C45"/>
    <w:rsid w:val="0078021A"/>
    <w:rsid w:val="00780531"/>
    <w:rsid w:val="00780643"/>
    <w:rsid w:val="00781B32"/>
    <w:rsid w:val="00781B4B"/>
    <w:rsid w:val="00782A33"/>
    <w:rsid w:val="00783775"/>
    <w:rsid w:val="00783CB3"/>
    <w:rsid w:val="00783DD6"/>
    <w:rsid w:val="00783DF2"/>
    <w:rsid w:val="00783FAC"/>
    <w:rsid w:val="0078418C"/>
    <w:rsid w:val="007842AD"/>
    <w:rsid w:val="0078527B"/>
    <w:rsid w:val="00785389"/>
    <w:rsid w:val="007857FD"/>
    <w:rsid w:val="00785840"/>
    <w:rsid w:val="007862C5"/>
    <w:rsid w:val="007873BA"/>
    <w:rsid w:val="007908E7"/>
    <w:rsid w:val="00791397"/>
    <w:rsid w:val="007916EC"/>
    <w:rsid w:val="0079175E"/>
    <w:rsid w:val="00792710"/>
    <w:rsid w:val="007929C8"/>
    <w:rsid w:val="007929EB"/>
    <w:rsid w:val="00792AD6"/>
    <w:rsid w:val="00792FFB"/>
    <w:rsid w:val="00793085"/>
    <w:rsid w:val="00793631"/>
    <w:rsid w:val="0079403F"/>
    <w:rsid w:val="00794317"/>
    <w:rsid w:val="0079465E"/>
    <w:rsid w:val="00794DE3"/>
    <w:rsid w:val="00794FA6"/>
    <w:rsid w:val="00795CBC"/>
    <w:rsid w:val="00795FD9"/>
    <w:rsid w:val="007965D0"/>
    <w:rsid w:val="00796FBA"/>
    <w:rsid w:val="007974E4"/>
    <w:rsid w:val="00797940"/>
    <w:rsid w:val="00797AB4"/>
    <w:rsid w:val="00797F61"/>
    <w:rsid w:val="007A0211"/>
    <w:rsid w:val="007A053D"/>
    <w:rsid w:val="007A0851"/>
    <w:rsid w:val="007A0B87"/>
    <w:rsid w:val="007A0BBB"/>
    <w:rsid w:val="007A0D72"/>
    <w:rsid w:val="007A1708"/>
    <w:rsid w:val="007A2347"/>
    <w:rsid w:val="007A2B70"/>
    <w:rsid w:val="007A360D"/>
    <w:rsid w:val="007A3850"/>
    <w:rsid w:val="007A3945"/>
    <w:rsid w:val="007A4077"/>
    <w:rsid w:val="007A4772"/>
    <w:rsid w:val="007A48D3"/>
    <w:rsid w:val="007A498A"/>
    <w:rsid w:val="007A4A6F"/>
    <w:rsid w:val="007A4AF8"/>
    <w:rsid w:val="007A55CE"/>
    <w:rsid w:val="007A5978"/>
    <w:rsid w:val="007A5A5E"/>
    <w:rsid w:val="007A5AA4"/>
    <w:rsid w:val="007A5D11"/>
    <w:rsid w:val="007A5F2E"/>
    <w:rsid w:val="007B0362"/>
    <w:rsid w:val="007B04FD"/>
    <w:rsid w:val="007B0586"/>
    <w:rsid w:val="007B11A7"/>
    <w:rsid w:val="007B159D"/>
    <w:rsid w:val="007B16A5"/>
    <w:rsid w:val="007B1808"/>
    <w:rsid w:val="007B1B5F"/>
    <w:rsid w:val="007B1FF6"/>
    <w:rsid w:val="007B2A45"/>
    <w:rsid w:val="007B2BD4"/>
    <w:rsid w:val="007B31D9"/>
    <w:rsid w:val="007B3218"/>
    <w:rsid w:val="007B33F5"/>
    <w:rsid w:val="007B39A3"/>
    <w:rsid w:val="007B3DC9"/>
    <w:rsid w:val="007B46EF"/>
    <w:rsid w:val="007B5D60"/>
    <w:rsid w:val="007B5E6D"/>
    <w:rsid w:val="007B6413"/>
    <w:rsid w:val="007B6ED4"/>
    <w:rsid w:val="007B705D"/>
    <w:rsid w:val="007B731C"/>
    <w:rsid w:val="007C04CF"/>
    <w:rsid w:val="007C1006"/>
    <w:rsid w:val="007C1068"/>
    <w:rsid w:val="007C1D50"/>
    <w:rsid w:val="007C1DC1"/>
    <w:rsid w:val="007C1E48"/>
    <w:rsid w:val="007C23B7"/>
    <w:rsid w:val="007C24DF"/>
    <w:rsid w:val="007C259C"/>
    <w:rsid w:val="007C2CF2"/>
    <w:rsid w:val="007C31E1"/>
    <w:rsid w:val="007C3D4A"/>
    <w:rsid w:val="007C436E"/>
    <w:rsid w:val="007C474E"/>
    <w:rsid w:val="007C4997"/>
    <w:rsid w:val="007C4BA4"/>
    <w:rsid w:val="007C4EDB"/>
    <w:rsid w:val="007C4EF1"/>
    <w:rsid w:val="007C5AD3"/>
    <w:rsid w:val="007C6C27"/>
    <w:rsid w:val="007C70A6"/>
    <w:rsid w:val="007C71B9"/>
    <w:rsid w:val="007C7324"/>
    <w:rsid w:val="007D0A44"/>
    <w:rsid w:val="007D0EC9"/>
    <w:rsid w:val="007D1C92"/>
    <w:rsid w:val="007D1CB0"/>
    <w:rsid w:val="007D1D21"/>
    <w:rsid w:val="007D1D4F"/>
    <w:rsid w:val="007D24E0"/>
    <w:rsid w:val="007D27BE"/>
    <w:rsid w:val="007D3016"/>
    <w:rsid w:val="007D3248"/>
    <w:rsid w:val="007D3524"/>
    <w:rsid w:val="007D3977"/>
    <w:rsid w:val="007D3C24"/>
    <w:rsid w:val="007D41C5"/>
    <w:rsid w:val="007D4391"/>
    <w:rsid w:val="007D4646"/>
    <w:rsid w:val="007D49FD"/>
    <w:rsid w:val="007D4A3B"/>
    <w:rsid w:val="007D4D90"/>
    <w:rsid w:val="007D5316"/>
    <w:rsid w:val="007D53A7"/>
    <w:rsid w:val="007D541F"/>
    <w:rsid w:val="007D5ADC"/>
    <w:rsid w:val="007D5B7D"/>
    <w:rsid w:val="007D66C9"/>
    <w:rsid w:val="007D6A8C"/>
    <w:rsid w:val="007D7160"/>
    <w:rsid w:val="007D7215"/>
    <w:rsid w:val="007D753C"/>
    <w:rsid w:val="007D7A64"/>
    <w:rsid w:val="007D7B46"/>
    <w:rsid w:val="007E01CB"/>
    <w:rsid w:val="007E01DA"/>
    <w:rsid w:val="007E0249"/>
    <w:rsid w:val="007E0BBC"/>
    <w:rsid w:val="007E0D6E"/>
    <w:rsid w:val="007E1069"/>
    <w:rsid w:val="007E1E23"/>
    <w:rsid w:val="007E1EB4"/>
    <w:rsid w:val="007E23C2"/>
    <w:rsid w:val="007E260C"/>
    <w:rsid w:val="007E2951"/>
    <w:rsid w:val="007E2A7F"/>
    <w:rsid w:val="007E2AA3"/>
    <w:rsid w:val="007E2C73"/>
    <w:rsid w:val="007E31F9"/>
    <w:rsid w:val="007E39B0"/>
    <w:rsid w:val="007E3A53"/>
    <w:rsid w:val="007E3C05"/>
    <w:rsid w:val="007E40F9"/>
    <w:rsid w:val="007E41AD"/>
    <w:rsid w:val="007E45C1"/>
    <w:rsid w:val="007E48EF"/>
    <w:rsid w:val="007E4A7F"/>
    <w:rsid w:val="007E4DF9"/>
    <w:rsid w:val="007E58D7"/>
    <w:rsid w:val="007E5AF0"/>
    <w:rsid w:val="007E5B93"/>
    <w:rsid w:val="007E6489"/>
    <w:rsid w:val="007E64C4"/>
    <w:rsid w:val="007E7AFD"/>
    <w:rsid w:val="007E7B0A"/>
    <w:rsid w:val="007E7B17"/>
    <w:rsid w:val="007F04FD"/>
    <w:rsid w:val="007F0507"/>
    <w:rsid w:val="007F085E"/>
    <w:rsid w:val="007F09AA"/>
    <w:rsid w:val="007F0DF8"/>
    <w:rsid w:val="007F0F83"/>
    <w:rsid w:val="007F1734"/>
    <w:rsid w:val="007F1D77"/>
    <w:rsid w:val="007F2779"/>
    <w:rsid w:val="007F2D8D"/>
    <w:rsid w:val="007F2E3E"/>
    <w:rsid w:val="007F39BF"/>
    <w:rsid w:val="007F39C5"/>
    <w:rsid w:val="007F5148"/>
    <w:rsid w:val="007F52B9"/>
    <w:rsid w:val="007F52F1"/>
    <w:rsid w:val="007F564C"/>
    <w:rsid w:val="007F5A14"/>
    <w:rsid w:val="007F5A1B"/>
    <w:rsid w:val="007F5E03"/>
    <w:rsid w:val="007F60A4"/>
    <w:rsid w:val="007F67C1"/>
    <w:rsid w:val="007F697B"/>
    <w:rsid w:val="007F72F6"/>
    <w:rsid w:val="007F7B16"/>
    <w:rsid w:val="007F7FD5"/>
    <w:rsid w:val="00800171"/>
    <w:rsid w:val="008012BB"/>
    <w:rsid w:val="008015D8"/>
    <w:rsid w:val="008019D6"/>
    <w:rsid w:val="008020EE"/>
    <w:rsid w:val="00802B38"/>
    <w:rsid w:val="00802BA7"/>
    <w:rsid w:val="00802F3D"/>
    <w:rsid w:val="00802F5B"/>
    <w:rsid w:val="00802FD1"/>
    <w:rsid w:val="00803944"/>
    <w:rsid w:val="008049DF"/>
    <w:rsid w:val="00804F1F"/>
    <w:rsid w:val="0080577D"/>
    <w:rsid w:val="00805B67"/>
    <w:rsid w:val="00805D08"/>
    <w:rsid w:val="00805D93"/>
    <w:rsid w:val="00805F2E"/>
    <w:rsid w:val="008060D9"/>
    <w:rsid w:val="008065F0"/>
    <w:rsid w:val="00806688"/>
    <w:rsid w:val="008068C8"/>
    <w:rsid w:val="00806E7D"/>
    <w:rsid w:val="0081028F"/>
    <w:rsid w:val="008104DF"/>
    <w:rsid w:val="00810558"/>
    <w:rsid w:val="008106B0"/>
    <w:rsid w:val="008107BD"/>
    <w:rsid w:val="00810A12"/>
    <w:rsid w:val="00811177"/>
    <w:rsid w:val="008112E9"/>
    <w:rsid w:val="008116E4"/>
    <w:rsid w:val="00812BCA"/>
    <w:rsid w:val="00812F58"/>
    <w:rsid w:val="00813ED6"/>
    <w:rsid w:val="008140E0"/>
    <w:rsid w:val="008143FC"/>
    <w:rsid w:val="0081443D"/>
    <w:rsid w:val="0081475F"/>
    <w:rsid w:val="0081516B"/>
    <w:rsid w:val="00815685"/>
    <w:rsid w:val="00815795"/>
    <w:rsid w:val="00815C0A"/>
    <w:rsid w:val="00815C27"/>
    <w:rsid w:val="00815E66"/>
    <w:rsid w:val="0081633C"/>
    <w:rsid w:val="00816BE6"/>
    <w:rsid w:val="00816CAA"/>
    <w:rsid w:val="00816D3C"/>
    <w:rsid w:val="00817B57"/>
    <w:rsid w:val="00820636"/>
    <w:rsid w:val="0082149D"/>
    <w:rsid w:val="00821561"/>
    <w:rsid w:val="008217E5"/>
    <w:rsid w:val="00822700"/>
    <w:rsid w:val="008231DE"/>
    <w:rsid w:val="0082346D"/>
    <w:rsid w:val="00823B36"/>
    <w:rsid w:val="008241C9"/>
    <w:rsid w:val="008244C9"/>
    <w:rsid w:val="008247EF"/>
    <w:rsid w:val="008251F4"/>
    <w:rsid w:val="00825CB1"/>
    <w:rsid w:val="00825F91"/>
    <w:rsid w:val="00826646"/>
    <w:rsid w:val="00826E1D"/>
    <w:rsid w:val="00826E47"/>
    <w:rsid w:val="008270AE"/>
    <w:rsid w:val="008275DE"/>
    <w:rsid w:val="008276C7"/>
    <w:rsid w:val="00827A82"/>
    <w:rsid w:val="00827AD6"/>
    <w:rsid w:val="00830027"/>
    <w:rsid w:val="008300D8"/>
    <w:rsid w:val="00830812"/>
    <w:rsid w:val="00830894"/>
    <w:rsid w:val="00830AAF"/>
    <w:rsid w:val="00830DB6"/>
    <w:rsid w:val="008321EA"/>
    <w:rsid w:val="00832351"/>
    <w:rsid w:val="00832627"/>
    <w:rsid w:val="00832982"/>
    <w:rsid w:val="00833AB7"/>
    <w:rsid w:val="00833AD8"/>
    <w:rsid w:val="00833EBE"/>
    <w:rsid w:val="0083406C"/>
    <w:rsid w:val="008343F9"/>
    <w:rsid w:val="00834605"/>
    <w:rsid w:val="00834940"/>
    <w:rsid w:val="00834B00"/>
    <w:rsid w:val="00835609"/>
    <w:rsid w:val="00835FA9"/>
    <w:rsid w:val="00836230"/>
    <w:rsid w:val="00836391"/>
    <w:rsid w:val="00836986"/>
    <w:rsid w:val="00836C19"/>
    <w:rsid w:val="00836F15"/>
    <w:rsid w:val="00837238"/>
    <w:rsid w:val="0083728C"/>
    <w:rsid w:val="008376E6"/>
    <w:rsid w:val="00837A59"/>
    <w:rsid w:val="00840230"/>
    <w:rsid w:val="008405C5"/>
    <w:rsid w:val="0084201E"/>
    <w:rsid w:val="0084245F"/>
    <w:rsid w:val="00842D3F"/>
    <w:rsid w:val="008433E3"/>
    <w:rsid w:val="00843426"/>
    <w:rsid w:val="00843C6D"/>
    <w:rsid w:val="00843F34"/>
    <w:rsid w:val="008445C0"/>
    <w:rsid w:val="00844829"/>
    <w:rsid w:val="00844C03"/>
    <w:rsid w:val="00844E12"/>
    <w:rsid w:val="008452ED"/>
    <w:rsid w:val="00845AC8"/>
    <w:rsid w:val="00845B03"/>
    <w:rsid w:val="00846121"/>
    <w:rsid w:val="008461D8"/>
    <w:rsid w:val="00846213"/>
    <w:rsid w:val="008462DB"/>
    <w:rsid w:val="0084659B"/>
    <w:rsid w:val="00846A66"/>
    <w:rsid w:val="00846D35"/>
    <w:rsid w:val="00846F7A"/>
    <w:rsid w:val="0084709E"/>
    <w:rsid w:val="008470F0"/>
    <w:rsid w:val="008475D3"/>
    <w:rsid w:val="00847738"/>
    <w:rsid w:val="0084781D"/>
    <w:rsid w:val="00847AD9"/>
    <w:rsid w:val="00847E13"/>
    <w:rsid w:val="0085037B"/>
    <w:rsid w:val="008504DD"/>
    <w:rsid w:val="008505BD"/>
    <w:rsid w:val="0085073B"/>
    <w:rsid w:val="00850864"/>
    <w:rsid w:val="00850B5F"/>
    <w:rsid w:val="008510FD"/>
    <w:rsid w:val="00851861"/>
    <w:rsid w:val="00852071"/>
    <w:rsid w:val="0085225E"/>
    <w:rsid w:val="0085288E"/>
    <w:rsid w:val="00852910"/>
    <w:rsid w:val="0085317F"/>
    <w:rsid w:val="00853763"/>
    <w:rsid w:val="00853D0D"/>
    <w:rsid w:val="00854042"/>
    <w:rsid w:val="00854789"/>
    <w:rsid w:val="00854798"/>
    <w:rsid w:val="00854BD2"/>
    <w:rsid w:val="00855568"/>
    <w:rsid w:val="008558A6"/>
    <w:rsid w:val="00855EA9"/>
    <w:rsid w:val="008560F4"/>
    <w:rsid w:val="0085650D"/>
    <w:rsid w:val="00856639"/>
    <w:rsid w:val="0085727F"/>
    <w:rsid w:val="0085743A"/>
    <w:rsid w:val="008609D8"/>
    <w:rsid w:val="00860B78"/>
    <w:rsid w:val="00860CBE"/>
    <w:rsid w:val="00860D40"/>
    <w:rsid w:val="008613F5"/>
    <w:rsid w:val="0086152C"/>
    <w:rsid w:val="00861539"/>
    <w:rsid w:val="0086186F"/>
    <w:rsid w:val="00861AA4"/>
    <w:rsid w:val="00862D30"/>
    <w:rsid w:val="00864FFD"/>
    <w:rsid w:val="00865847"/>
    <w:rsid w:val="0086655A"/>
    <w:rsid w:val="00866773"/>
    <w:rsid w:val="00867325"/>
    <w:rsid w:val="00867348"/>
    <w:rsid w:val="0087058F"/>
    <w:rsid w:val="00870598"/>
    <w:rsid w:val="008707F1"/>
    <w:rsid w:val="008709A0"/>
    <w:rsid w:val="0087139D"/>
    <w:rsid w:val="008714B6"/>
    <w:rsid w:val="0087153F"/>
    <w:rsid w:val="00871DA0"/>
    <w:rsid w:val="0087241A"/>
    <w:rsid w:val="0087258E"/>
    <w:rsid w:val="008727DC"/>
    <w:rsid w:val="008729FB"/>
    <w:rsid w:val="00872DC5"/>
    <w:rsid w:val="00872DC7"/>
    <w:rsid w:val="00872EF4"/>
    <w:rsid w:val="00873B6D"/>
    <w:rsid w:val="00873DB7"/>
    <w:rsid w:val="00873FB2"/>
    <w:rsid w:val="00874F81"/>
    <w:rsid w:val="008750C7"/>
    <w:rsid w:val="008750FA"/>
    <w:rsid w:val="00875108"/>
    <w:rsid w:val="00875262"/>
    <w:rsid w:val="008754EB"/>
    <w:rsid w:val="00875659"/>
    <w:rsid w:val="008761A5"/>
    <w:rsid w:val="008761CD"/>
    <w:rsid w:val="00876601"/>
    <w:rsid w:val="008770DE"/>
    <w:rsid w:val="00877191"/>
    <w:rsid w:val="008771EE"/>
    <w:rsid w:val="008778AC"/>
    <w:rsid w:val="0087792E"/>
    <w:rsid w:val="0088108E"/>
    <w:rsid w:val="008812D1"/>
    <w:rsid w:val="0088160C"/>
    <w:rsid w:val="008816D5"/>
    <w:rsid w:val="008817B7"/>
    <w:rsid w:val="00881B57"/>
    <w:rsid w:val="00881E07"/>
    <w:rsid w:val="00882083"/>
    <w:rsid w:val="008820DD"/>
    <w:rsid w:val="0088292D"/>
    <w:rsid w:val="00882969"/>
    <w:rsid w:val="0088318A"/>
    <w:rsid w:val="00883292"/>
    <w:rsid w:val="008834D2"/>
    <w:rsid w:val="0088366F"/>
    <w:rsid w:val="0088395D"/>
    <w:rsid w:val="00884002"/>
    <w:rsid w:val="008841D2"/>
    <w:rsid w:val="008844D5"/>
    <w:rsid w:val="00885139"/>
    <w:rsid w:val="0088562C"/>
    <w:rsid w:val="0088590A"/>
    <w:rsid w:val="00885DD7"/>
    <w:rsid w:val="00885ED1"/>
    <w:rsid w:val="00886183"/>
    <w:rsid w:val="00886611"/>
    <w:rsid w:val="00886C12"/>
    <w:rsid w:val="00887076"/>
    <w:rsid w:val="008876F7"/>
    <w:rsid w:val="00887C95"/>
    <w:rsid w:val="00887DD2"/>
    <w:rsid w:val="00887F12"/>
    <w:rsid w:val="0089076A"/>
    <w:rsid w:val="00890C89"/>
    <w:rsid w:val="0089102A"/>
    <w:rsid w:val="008918A2"/>
    <w:rsid w:val="00891DCB"/>
    <w:rsid w:val="00892EFD"/>
    <w:rsid w:val="00893572"/>
    <w:rsid w:val="0089358C"/>
    <w:rsid w:val="00893BED"/>
    <w:rsid w:val="008940A5"/>
    <w:rsid w:val="0089433C"/>
    <w:rsid w:val="008947DB"/>
    <w:rsid w:val="00894A8D"/>
    <w:rsid w:val="00894F40"/>
    <w:rsid w:val="00895373"/>
    <w:rsid w:val="008959F4"/>
    <w:rsid w:val="00895BDB"/>
    <w:rsid w:val="00896065"/>
    <w:rsid w:val="008970CF"/>
    <w:rsid w:val="00897565"/>
    <w:rsid w:val="008975A5"/>
    <w:rsid w:val="00897683"/>
    <w:rsid w:val="0089778C"/>
    <w:rsid w:val="00897C97"/>
    <w:rsid w:val="008A04C4"/>
    <w:rsid w:val="008A04F2"/>
    <w:rsid w:val="008A06D8"/>
    <w:rsid w:val="008A0A69"/>
    <w:rsid w:val="008A175A"/>
    <w:rsid w:val="008A18D2"/>
    <w:rsid w:val="008A1C28"/>
    <w:rsid w:val="008A1F72"/>
    <w:rsid w:val="008A2C45"/>
    <w:rsid w:val="008A2C5C"/>
    <w:rsid w:val="008A331B"/>
    <w:rsid w:val="008A3428"/>
    <w:rsid w:val="008A35CD"/>
    <w:rsid w:val="008A366F"/>
    <w:rsid w:val="008A3B18"/>
    <w:rsid w:val="008A3BF3"/>
    <w:rsid w:val="008A3D89"/>
    <w:rsid w:val="008A4144"/>
    <w:rsid w:val="008A48A0"/>
    <w:rsid w:val="008A5762"/>
    <w:rsid w:val="008A5794"/>
    <w:rsid w:val="008A5DC3"/>
    <w:rsid w:val="008A5FC2"/>
    <w:rsid w:val="008A60F8"/>
    <w:rsid w:val="008A67E0"/>
    <w:rsid w:val="008A6958"/>
    <w:rsid w:val="008A698D"/>
    <w:rsid w:val="008A6B2D"/>
    <w:rsid w:val="008A6C4C"/>
    <w:rsid w:val="008A6E38"/>
    <w:rsid w:val="008A71A8"/>
    <w:rsid w:val="008A73A2"/>
    <w:rsid w:val="008A749B"/>
    <w:rsid w:val="008A74D9"/>
    <w:rsid w:val="008A7E03"/>
    <w:rsid w:val="008A7E56"/>
    <w:rsid w:val="008A7EC7"/>
    <w:rsid w:val="008B001E"/>
    <w:rsid w:val="008B0438"/>
    <w:rsid w:val="008B04A6"/>
    <w:rsid w:val="008B05D7"/>
    <w:rsid w:val="008B0D1C"/>
    <w:rsid w:val="008B0FEC"/>
    <w:rsid w:val="008B14BB"/>
    <w:rsid w:val="008B171A"/>
    <w:rsid w:val="008B1B69"/>
    <w:rsid w:val="008B2682"/>
    <w:rsid w:val="008B269E"/>
    <w:rsid w:val="008B29D4"/>
    <w:rsid w:val="008B2A20"/>
    <w:rsid w:val="008B3047"/>
    <w:rsid w:val="008B3757"/>
    <w:rsid w:val="008B4505"/>
    <w:rsid w:val="008B45F7"/>
    <w:rsid w:val="008B462E"/>
    <w:rsid w:val="008B47A8"/>
    <w:rsid w:val="008B521C"/>
    <w:rsid w:val="008B660A"/>
    <w:rsid w:val="008B67FD"/>
    <w:rsid w:val="008B6895"/>
    <w:rsid w:val="008B6EFD"/>
    <w:rsid w:val="008B7088"/>
    <w:rsid w:val="008B75EF"/>
    <w:rsid w:val="008B7973"/>
    <w:rsid w:val="008B79C2"/>
    <w:rsid w:val="008C0CC3"/>
    <w:rsid w:val="008C0DDF"/>
    <w:rsid w:val="008C0E64"/>
    <w:rsid w:val="008C0FF2"/>
    <w:rsid w:val="008C1672"/>
    <w:rsid w:val="008C19A0"/>
    <w:rsid w:val="008C22E0"/>
    <w:rsid w:val="008C2A64"/>
    <w:rsid w:val="008C2C22"/>
    <w:rsid w:val="008C2DFF"/>
    <w:rsid w:val="008C323F"/>
    <w:rsid w:val="008C3A1E"/>
    <w:rsid w:val="008C453C"/>
    <w:rsid w:val="008C4C1E"/>
    <w:rsid w:val="008C4E3D"/>
    <w:rsid w:val="008C4EF3"/>
    <w:rsid w:val="008C503C"/>
    <w:rsid w:val="008C58CA"/>
    <w:rsid w:val="008C6C17"/>
    <w:rsid w:val="008C7075"/>
    <w:rsid w:val="008C7A08"/>
    <w:rsid w:val="008C7C52"/>
    <w:rsid w:val="008C7D3E"/>
    <w:rsid w:val="008D0825"/>
    <w:rsid w:val="008D0B4D"/>
    <w:rsid w:val="008D0FD5"/>
    <w:rsid w:val="008D12A0"/>
    <w:rsid w:val="008D138A"/>
    <w:rsid w:val="008D16C8"/>
    <w:rsid w:val="008D1B8B"/>
    <w:rsid w:val="008D1CF6"/>
    <w:rsid w:val="008D1E79"/>
    <w:rsid w:val="008D2745"/>
    <w:rsid w:val="008D2E58"/>
    <w:rsid w:val="008D2ED5"/>
    <w:rsid w:val="008D2F8B"/>
    <w:rsid w:val="008D2FB4"/>
    <w:rsid w:val="008D3011"/>
    <w:rsid w:val="008D32E1"/>
    <w:rsid w:val="008D35E9"/>
    <w:rsid w:val="008D36EF"/>
    <w:rsid w:val="008D38CB"/>
    <w:rsid w:val="008D4292"/>
    <w:rsid w:val="008D434A"/>
    <w:rsid w:val="008D50BD"/>
    <w:rsid w:val="008D58D4"/>
    <w:rsid w:val="008D6107"/>
    <w:rsid w:val="008D611E"/>
    <w:rsid w:val="008D69BE"/>
    <w:rsid w:val="008D7164"/>
    <w:rsid w:val="008D72F7"/>
    <w:rsid w:val="008D736F"/>
    <w:rsid w:val="008D74CF"/>
    <w:rsid w:val="008E0429"/>
    <w:rsid w:val="008E2230"/>
    <w:rsid w:val="008E22EC"/>
    <w:rsid w:val="008E243C"/>
    <w:rsid w:val="008E2753"/>
    <w:rsid w:val="008E2AB3"/>
    <w:rsid w:val="008E2BA5"/>
    <w:rsid w:val="008E34DA"/>
    <w:rsid w:val="008E3547"/>
    <w:rsid w:val="008E3D0E"/>
    <w:rsid w:val="008E4525"/>
    <w:rsid w:val="008E4796"/>
    <w:rsid w:val="008E4EA4"/>
    <w:rsid w:val="008E5073"/>
    <w:rsid w:val="008E5553"/>
    <w:rsid w:val="008E5A80"/>
    <w:rsid w:val="008E657A"/>
    <w:rsid w:val="008E7144"/>
    <w:rsid w:val="008E7158"/>
    <w:rsid w:val="008E7870"/>
    <w:rsid w:val="008E790B"/>
    <w:rsid w:val="008E7EB4"/>
    <w:rsid w:val="008F00CA"/>
    <w:rsid w:val="008F04EF"/>
    <w:rsid w:val="008F0EAC"/>
    <w:rsid w:val="008F11CA"/>
    <w:rsid w:val="008F2459"/>
    <w:rsid w:val="008F278F"/>
    <w:rsid w:val="008F2C97"/>
    <w:rsid w:val="008F3019"/>
    <w:rsid w:val="008F38B0"/>
    <w:rsid w:val="008F3BB8"/>
    <w:rsid w:val="008F3EE1"/>
    <w:rsid w:val="008F4147"/>
    <w:rsid w:val="008F449B"/>
    <w:rsid w:val="008F45E3"/>
    <w:rsid w:val="008F4762"/>
    <w:rsid w:val="008F47B0"/>
    <w:rsid w:val="008F48FB"/>
    <w:rsid w:val="008F4C89"/>
    <w:rsid w:val="008F56B6"/>
    <w:rsid w:val="008F5789"/>
    <w:rsid w:val="008F58FE"/>
    <w:rsid w:val="008F5A2B"/>
    <w:rsid w:val="008F5F67"/>
    <w:rsid w:val="008F7380"/>
    <w:rsid w:val="008F7D1B"/>
    <w:rsid w:val="008F7E90"/>
    <w:rsid w:val="009004CF"/>
    <w:rsid w:val="0090059F"/>
    <w:rsid w:val="00900665"/>
    <w:rsid w:val="00900778"/>
    <w:rsid w:val="009012A5"/>
    <w:rsid w:val="009013E9"/>
    <w:rsid w:val="009014DA"/>
    <w:rsid w:val="009019D1"/>
    <w:rsid w:val="009019FD"/>
    <w:rsid w:val="00901AB3"/>
    <w:rsid w:val="00902A28"/>
    <w:rsid w:val="00903352"/>
    <w:rsid w:val="009036E6"/>
    <w:rsid w:val="00904151"/>
    <w:rsid w:val="00904224"/>
    <w:rsid w:val="009054CC"/>
    <w:rsid w:val="00905935"/>
    <w:rsid w:val="00905AFE"/>
    <w:rsid w:val="00905C39"/>
    <w:rsid w:val="00906689"/>
    <w:rsid w:val="0090698B"/>
    <w:rsid w:val="00906ABC"/>
    <w:rsid w:val="00906E16"/>
    <w:rsid w:val="0090774A"/>
    <w:rsid w:val="00907C6F"/>
    <w:rsid w:val="009104F4"/>
    <w:rsid w:val="00910700"/>
    <w:rsid w:val="00910DF9"/>
    <w:rsid w:val="00911956"/>
    <w:rsid w:val="009119DB"/>
    <w:rsid w:val="00912841"/>
    <w:rsid w:val="00912E36"/>
    <w:rsid w:val="009133A0"/>
    <w:rsid w:val="0091359A"/>
    <w:rsid w:val="00914241"/>
    <w:rsid w:val="00914405"/>
    <w:rsid w:val="00914454"/>
    <w:rsid w:val="009150EA"/>
    <w:rsid w:val="00915AFB"/>
    <w:rsid w:val="00917114"/>
    <w:rsid w:val="009173F4"/>
    <w:rsid w:val="009175A5"/>
    <w:rsid w:val="00917AD9"/>
    <w:rsid w:val="009200CA"/>
    <w:rsid w:val="009207D3"/>
    <w:rsid w:val="00920B84"/>
    <w:rsid w:val="00920C44"/>
    <w:rsid w:val="00920DC5"/>
    <w:rsid w:val="00920F6B"/>
    <w:rsid w:val="00921263"/>
    <w:rsid w:val="009214AF"/>
    <w:rsid w:val="009218D0"/>
    <w:rsid w:val="0092193C"/>
    <w:rsid w:val="00922212"/>
    <w:rsid w:val="00922535"/>
    <w:rsid w:val="0092268E"/>
    <w:rsid w:val="00923240"/>
    <w:rsid w:val="009233F5"/>
    <w:rsid w:val="00923468"/>
    <w:rsid w:val="00923575"/>
    <w:rsid w:val="0092371C"/>
    <w:rsid w:val="009238BD"/>
    <w:rsid w:val="00924324"/>
    <w:rsid w:val="009243B2"/>
    <w:rsid w:val="00924441"/>
    <w:rsid w:val="00924565"/>
    <w:rsid w:val="00925A89"/>
    <w:rsid w:val="00926289"/>
    <w:rsid w:val="00926393"/>
    <w:rsid w:val="0092694A"/>
    <w:rsid w:val="00926D59"/>
    <w:rsid w:val="00926DBD"/>
    <w:rsid w:val="009271CA"/>
    <w:rsid w:val="00927805"/>
    <w:rsid w:val="00927D47"/>
    <w:rsid w:val="00930531"/>
    <w:rsid w:val="009306F7"/>
    <w:rsid w:val="0093127D"/>
    <w:rsid w:val="009312F5"/>
    <w:rsid w:val="009316F1"/>
    <w:rsid w:val="00931798"/>
    <w:rsid w:val="009319BD"/>
    <w:rsid w:val="00931FAF"/>
    <w:rsid w:val="0093223C"/>
    <w:rsid w:val="00932459"/>
    <w:rsid w:val="00932699"/>
    <w:rsid w:val="00932877"/>
    <w:rsid w:val="0093291E"/>
    <w:rsid w:val="009331BD"/>
    <w:rsid w:val="00934291"/>
    <w:rsid w:val="0093481D"/>
    <w:rsid w:val="00934A6B"/>
    <w:rsid w:val="00934EF6"/>
    <w:rsid w:val="00935085"/>
    <w:rsid w:val="009350E6"/>
    <w:rsid w:val="0093535F"/>
    <w:rsid w:val="009353ED"/>
    <w:rsid w:val="00935895"/>
    <w:rsid w:val="00935DBC"/>
    <w:rsid w:val="00935DCE"/>
    <w:rsid w:val="00937096"/>
    <w:rsid w:val="0093762D"/>
    <w:rsid w:val="009401BC"/>
    <w:rsid w:val="0094027F"/>
    <w:rsid w:val="009404D1"/>
    <w:rsid w:val="009409A7"/>
    <w:rsid w:val="00940B27"/>
    <w:rsid w:val="00940B83"/>
    <w:rsid w:val="0094123D"/>
    <w:rsid w:val="00941708"/>
    <w:rsid w:val="00941851"/>
    <w:rsid w:val="00941F96"/>
    <w:rsid w:val="0094222E"/>
    <w:rsid w:val="009424D1"/>
    <w:rsid w:val="00942835"/>
    <w:rsid w:val="009428EE"/>
    <w:rsid w:val="00942ED6"/>
    <w:rsid w:val="00943897"/>
    <w:rsid w:val="00944C0B"/>
    <w:rsid w:val="00944E9B"/>
    <w:rsid w:val="0094529D"/>
    <w:rsid w:val="0094539F"/>
    <w:rsid w:val="0094563F"/>
    <w:rsid w:val="009464F7"/>
    <w:rsid w:val="00946521"/>
    <w:rsid w:val="00946677"/>
    <w:rsid w:val="009466C3"/>
    <w:rsid w:val="00946EF8"/>
    <w:rsid w:val="00947A54"/>
    <w:rsid w:val="00947CC5"/>
    <w:rsid w:val="00950011"/>
    <w:rsid w:val="00950D69"/>
    <w:rsid w:val="009515A0"/>
    <w:rsid w:val="00951E3F"/>
    <w:rsid w:val="00952718"/>
    <w:rsid w:val="009534B9"/>
    <w:rsid w:val="009536B2"/>
    <w:rsid w:val="00953C02"/>
    <w:rsid w:val="0095457C"/>
    <w:rsid w:val="00955831"/>
    <w:rsid w:val="009558F0"/>
    <w:rsid w:val="009567E9"/>
    <w:rsid w:val="00956C1D"/>
    <w:rsid w:val="00956D59"/>
    <w:rsid w:val="00957217"/>
    <w:rsid w:val="00957A33"/>
    <w:rsid w:val="00957C41"/>
    <w:rsid w:val="0096085E"/>
    <w:rsid w:val="00960986"/>
    <w:rsid w:val="0096125B"/>
    <w:rsid w:val="00961526"/>
    <w:rsid w:val="009618D9"/>
    <w:rsid w:val="009619A2"/>
    <w:rsid w:val="00961FCD"/>
    <w:rsid w:val="00963B29"/>
    <w:rsid w:val="00963D82"/>
    <w:rsid w:val="00963DF2"/>
    <w:rsid w:val="009646FF"/>
    <w:rsid w:val="00964EB1"/>
    <w:rsid w:val="0096573B"/>
    <w:rsid w:val="00965793"/>
    <w:rsid w:val="00965870"/>
    <w:rsid w:val="00965FD0"/>
    <w:rsid w:val="009665C8"/>
    <w:rsid w:val="009665F0"/>
    <w:rsid w:val="00966B44"/>
    <w:rsid w:val="00966B7B"/>
    <w:rsid w:val="00967273"/>
    <w:rsid w:val="009672A1"/>
    <w:rsid w:val="00970065"/>
    <w:rsid w:val="00971099"/>
    <w:rsid w:val="009720BC"/>
    <w:rsid w:val="00972269"/>
    <w:rsid w:val="0097255E"/>
    <w:rsid w:val="00973D5C"/>
    <w:rsid w:val="009747B8"/>
    <w:rsid w:val="009748DD"/>
    <w:rsid w:val="00975162"/>
    <w:rsid w:val="0097520C"/>
    <w:rsid w:val="0097580D"/>
    <w:rsid w:val="00975DCB"/>
    <w:rsid w:val="00976464"/>
    <w:rsid w:val="0097691E"/>
    <w:rsid w:val="00976B4B"/>
    <w:rsid w:val="00976C19"/>
    <w:rsid w:val="00976E4F"/>
    <w:rsid w:val="009774A8"/>
    <w:rsid w:val="00977B53"/>
    <w:rsid w:val="00977D24"/>
    <w:rsid w:val="00980F0B"/>
    <w:rsid w:val="00980FEB"/>
    <w:rsid w:val="00982066"/>
    <w:rsid w:val="00982D94"/>
    <w:rsid w:val="009830A8"/>
    <w:rsid w:val="0098359B"/>
    <w:rsid w:val="00983E4E"/>
    <w:rsid w:val="009841AE"/>
    <w:rsid w:val="009842AE"/>
    <w:rsid w:val="00984842"/>
    <w:rsid w:val="00984A0E"/>
    <w:rsid w:val="00985028"/>
    <w:rsid w:val="00985053"/>
    <w:rsid w:val="009850F6"/>
    <w:rsid w:val="00985273"/>
    <w:rsid w:val="00987667"/>
    <w:rsid w:val="00990F08"/>
    <w:rsid w:val="0099102B"/>
    <w:rsid w:val="0099116F"/>
    <w:rsid w:val="00991523"/>
    <w:rsid w:val="0099207F"/>
    <w:rsid w:val="0099209C"/>
    <w:rsid w:val="00992C21"/>
    <w:rsid w:val="00992D03"/>
    <w:rsid w:val="00992E48"/>
    <w:rsid w:val="009930C9"/>
    <w:rsid w:val="00993468"/>
    <w:rsid w:val="009937F6"/>
    <w:rsid w:val="0099440F"/>
    <w:rsid w:val="0099442E"/>
    <w:rsid w:val="00994802"/>
    <w:rsid w:val="00995011"/>
    <w:rsid w:val="009951DE"/>
    <w:rsid w:val="009951E5"/>
    <w:rsid w:val="009954E2"/>
    <w:rsid w:val="00995901"/>
    <w:rsid w:val="00995B79"/>
    <w:rsid w:val="00996372"/>
    <w:rsid w:val="00996B47"/>
    <w:rsid w:val="00996B59"/>
    <w:rsid w:val="00996D21"/>
    <w:rsid w:val="00996E71"/>
    <w:rsid w:val="00997455"/>
    <w:rsid w:val="009974B1"/>
    <w:rsid w:val="009A0321"/>
    <w:rsid w:val="009A0561"/>
    <w:rsid w:val="009A0702"/>
    <w:rsid w:val="009A0F77"/>
    <w:rsid w:val="009A1393"/>
    <w:rsid w:val="009A1585"/>
    <w:rsid w:val="009A18F5"/>
    <w:rsid w:val="009A1974"/>
    <w:rsid w:val="009A1E07"/>
    <w:rsid w:val="009A210A"/>
    <w:rsid w:val="009A22C7"/>
    <w:rsid w:val="009A2761"/>
    <w:rsid w:val="009A27C1"/>
    <w:rsid w:val="009A2C51"/>
    <w:rsid w:val="009A3253"/>
    <w:rsid w:val="009A32C3"/>
    <w:rsid w:val="009A3D8E"/>
    <w:rsid w:val="009A4B6D"/>
    <w:rsid w:val="009A571E"/>
    <w:rsid w:val="009A5C88"/>
    <w:rsid w:val="009A6137"/>
    <w:rsid w:val="009A6468"/>
    <w:rsid w:val="009A6504"/>
    <w:rsid w:val="009A77BD"/>
    <w:rsid w:val="009A787B"/>
    <w:rsid w:val="009A7E8E"/>
    <w:rsid w:val="009B00AD"/>
    <w:rsid w:val="009B060C"/>
    <w:rsid w:val="009B0B4B"/>
    <w:rsid w:val="009B1749"/>
    <w:rsid w:val="009B18DD"/>
    <w:rsid w:val="009B28F6"/>
    <w:rsid w:val="009B29A5"/>
    <w:rsid w:val="009B2DFF"/>
    <w:rsid w:val="009B3453"/>
    <w:rsid w:val="009B3635"/>
    <w:rsid w:val="009B3FE5"/>
    <w:rsid w:val="009B4061"/>
    <w:rsid w:val="009B442B"/>
    <w:rsid w:val="009B482A"/>
    <w:rsid w:val="009B4FB1"/>
    <w:rsid w:val="009B55ED"/>
    <w:rsid w:val="009B56A4"/>
    <w:rsid w:val="009B688A"/>
    <w:rsid w:val="009B7102"/>
    <w:rsid w:val="009B7320"/>
    <w:rsid w:val="009C0702"/>
    <w:rsid w:val="009C095E"/>
    <w:rsid w:val="009C0B3A"/>
    <w:rsid w:val="009C1007"/>
    <w:rsid w:val="009C14F8"/>
    <w:rsid w:val="009C1BD7"/>
    <w:rsid w:val="009C1FE6"/>
    <w:rsid w:val="009C20FD"/>
    <w:rsid w:val="009C28CB"/>
    <w:rsid w:val="009C2EDE"/>
    <w:rsid w:val="009C337A"/>
    <w:rsid w:val="009C3F55"/>
    <w:rsid w:val="009C4671"/>
    <w:rsid w:val="009C4C15"/>
    <w:rsid w:val="009C5710"/>
    <w:rsid w:val="009C5853"/>
    <w:rsid w:val="009C5881"/>
    <w:rsid w:val="009C5A48"/>
    <w:rsid w:val="009C5BE0"/>
    <w:rsid w:val="009C5EEC"/>
    <w:rsid w:val="009C6286"/>
    <w:rsid w:val="009C7058"/>
    <w:rsid w:val="009C7CAD"/>
    <w:rsid w:val="009C7DE6"/>
    <w:rsid w:val="009D011A"/>
    <w:rsid w:val="009D03CC"/>
    <w:rsid w:val="009D0779"/>
    <w:rsid w:val="009D0C2F"/>
    <w:rsid w:val="009D0D18"/>
    <w:rsid w:val="009D101F"/>
    <w:rsid w:val="009D10D7"/>
    <w:rsid w:val="009D1363"/>
    <w:rsid w:val="009D14D1"/>
    <w:rsid w:val="009D18DD"/>
    <w:rsid w:val="009D248B"/>
    <w:rsid w:val="009D27D9"/>
    <w:rsid w:val="009D27F3"/>
    <w:rsid w:val="009D2B23"/>
    <w:rsid w:val="009D2BF5"/>
    <w:rsid w:val="009D2F4F"/>
    <w:rsid w:val="009D39B2"/>
    <w:rsid w:val="009D4C68"/>
    <w:rsid w:val="009D4F96"/>
    <w:rsid w:val="009D5C56"/>
    <w:rsid w:val="009D625F"/>
    <w:rsid w:val="009D6767"/>
    <w:rsid w:val="009D6C4F"/>
    <w:rsid w:val="009D6CB4"/>
    <w:rsid w:val="009D7298"/>
    <w:rsid w:val="009D79D0"/>
    <w:rsid w:val="009D7A20"/>
    <w:rsid w:val="009E0436"/>
    <w:rsid w:val="009E1496"/>
    <w:rsid w:val="009E1B11"/>
    <w:rsid w:val="009E1FA5"/>
    <w:rsid w:val="009E21D1"/>
    <w:rsid w:val="009E2661"/>
    <w:rsid w:val="009E2A40"/>
    <w:rsid w:val="009E2AD0"/>
    <w:rsid w:val="009E2F3A"/>
    <w:rsid w:val="009E3066"/>
    <w:rsid w:val="009E33DE"/>
    <w:rsid w:val="009E3FD8"/>
    <w:rsid w:val="009E404A"/>
    <w:rsid w:val="009E40A3"/>
    <w:rsid w:val="009E42FC"/>
    <w:rsid w:val="009E4756"/>
    <w:rsid w:val="009E4A03"/>
    <w:rsid w:val="009E4E13"/>
    <w:rsid w:val="009E4F24"/>
    <w:rsid w:val="009E4FB5"/>
    <w:rsid w:val="009E5315"/>
    <w:rsid w:val="009E552F"/>
    <w:rsid w:val="009E56F8"/>
    <w:rsid w:val="009E5C4B"/>
    <w:rsid w:val="009E624C"/>
    <w:rsid w:val="009E6668"/>
    <w:rsid w:val="009E6A6D"/>
    <w:rsid w:val="009E7FDC"/>
    <w:rsid w:val="009F011C"/>
    <w:rsid w:val="009F12C1"/>
    <w:rsid w:val="009F179D"/>
    <w:rsid w:val="009F1A24"/>
    <w:rsid w:val="009F1C0C"/>
    <w:rsid w:val="009F228E"/>
    <w:rsid w:val="009F25F7"/>
    <w:rsid w:val="009F2FFF"/>
    <w:rsid w:val="009F3071"/>
    <w:rsid w:val="009F30F4"/>
    <w:rsid w:val="009F3B77"/>
    <w:rsid w:val="009F3D93"/>
    <w:rsid w:val="009F444A"/>
    <w:rsid w:val="009F482F"/>
    <w:rsid w:val="009F48C8"/>
    <w:rsid w:val="009F497F"/>
    <w:rsid w:val="009F4A31"/>
    <w:rsid w:val="009F4C8F"/>
    <w:rsid w:val="009F57F1"/>
    <w:rsid w:val="009F6455"/>
    <w:rsid w:val="009F65EB"/>
    <w:rsid w:val="009F66CE"/>
    <w:rsid w:val="009F66EB"/>
    <w:rsid w:val="009F68B2"/>
    <w:rsid w:val="009F68DB"/>
    <w:rsid w:val="009F6CBB"/>
    <w:rsid w:val="009F7028"/>
    <w:rsid w:val="009F7192"/>
    <w:rsid w:val="009F7225"/>
    <w:rsid w:val="009F7BD3"/>
    <w:rsid w:val="009F7E2A"/>
    <w:rsid w:val="00A00277"/>
    <w:rsid w:val="00A00B42"/>
    <w:rsid w:val="00A01077"/>
    <w:rsid w:val="00A01183"/>
    <w:rsid w:val="00A01986"/>
    <w:rsid w:val="00A01D06"/>
    <w:rsid w:val="00A01D8D"/>
    <w:rsid w:val="00A02048"/>
    <w:rsid w:val="00A021B5"/>
    <w:rsid w:val="00A0222E"/>
    <w:rsid w:val="00A0224A"/>
    <w:rsid w:val="00A02D69"/>
    <w:rsid w:val="00A032E5"/>
    <w:rsid w:val="00A032E8"/>
    <w:rsid w:val="00A03D67"/>
    <w:rsid w:val="00A04077"/>
    <w:rsid w:val="00A04589"/>
    <w:rsid w:val="00A04A2B"/>
    <w:rsid w:val="00A04A84"/>
    <w:rsid w:val="00A04BE5"/>
    <w:rsid w:val="00A0532E"/>
    <w:rsid w:val="00A05DD7"/>
    <w:rsid w:val="00A063B1"/>
    <w:rsid w:val="00A070DE"/>
    <w:rsid w:val="00A077C1"/>
    <w:rsid w:val="00A100F6"/>
    <w:rsid w:val="00A101D4"/>
    <w:rsid w:val="00A10236"/>
    <w:rsid w:val="00A10D3D"/>
    <w:rsid w:val="00A11053"/>
    <w:rsid w:val="00A11873"/>
    <w:rsid w:val="00A11DF6"/>
    <w:rsid w:val="00A11F4C"/>
    <w:rsid w:val="00A12FA6"/>
    <w:rsid w:val="00A13387"/>
    <w:rsid w:val="00A137AB"/>
    <w:rsid w:val="00A13FFB"/>
    <w:rsid w:val="00A142D2"/>
    <w:rsid w:val="00A1494A"/>
    <w:rsid w:val="00A15ABA"/>
    <w:rsid w:val="00A15E0F"/>
    <w:rsid w:val="00A16190"/>
    <w:rsid w:val="00A16B06"/>
    <w:rsid w:val="00A16E52"/>
    <w:rsid w:val="00A1755B"/>
    <w:rsid w:val="00A175EF"/>
    <w:rsid w:val="00A17993"/>
    <w:rsid w:val="00A2037B"/>
    <w:rsid w:val="00A20A0C"/>
    <w:rsid w:val="00A20AF4"/>
    <w:rsid w:val="00A213ED"/>
    <w:rsid w:val="00A217CD"/>
    <w:rsid w:val="00A2191B"/>
    <w:rsid w:val="00A22319"/>
    <w:rsid w:val="00A22415"/>
    <w:rsid w:val="00A2243E"/>
    <w:rsid w:val="00A22657"/>
    <w:rsid w:val="00A22B26"/>
    <w:rsid w:val="00A22CD7"/>
    <w:rsid w:val="00A22F11"/>
    <w:rsid w:val="00A23177"/>
    <w:rsid w:val="00A23217"/>
    <w:rsid w:val="00A23B2A"/>
    <w:rsid w:val="00A23BAB"/>
    <w:rsid w:val="00A24319"/>
    <w:rsid w:val="00A24368"/>
    <w:rsid w:val="00A24695"/>
    <w:rsid w:val="00A247B4"/>
    <w:rsid w:val="00A24B8E"/>
    <w:rsid w:val="00A24F80"/>
    <w:rsid w:val="00A24FE8"/>
    <w:rsid w:val="00A2586F"/>
    <w:rsid w:val="00A25BA2"/>
    <w:rsid w:val="00A25BF7"/>
    <w:rsid w:val="00A269F2"/>
    <w:rsid w:val="00A2796F"/>
    <w:rsid w:val="00A3023F"/>
    <w:rsid w:val="00A302A3"/>
    <w:rsid w:val="00A3051D"/>
    <w:rsid w:val="00A3079F"/>
    <w:rsid w:val="00A31329"/>
    <w:rsid w:val="00A318C9"/>
    <w:rsid w:val="00A31926"/>
    <w:rsid w:val="00A331E0"/>
    <w:rsid w:val="00A33457"/>
    <w:rsid w:val="00A3378A"/>
    <w:rsid w:val="00A33D52"/>
    <w:rsid w:val="00A3409B"/>
    <w:rsid w:val="00A34424"/>
    <w:rsid w:val="00A34D85"/>
    <w:rsid w:val="00A3539D"/>
    <w:rsid w:val="00A35AF2"/>
    <w:rsid w:val="00A35BEF"/>
    <w:rsid w:val="00A35BF5"/>
    <w:rsid w:val="00A366BD"/>
    <w:rsid w:val="00A3705C"/>
    <w:rsid w:val="00A40802"/>
    <w:rsid w:val="00A40D3F"/>
    <w:rsid w:val="00A40F75"/>
    <w:rsid w:val="00A41535"/>
    <w:rsid w:val="00A416F7"/>
    <w:rsid w:val="00A41BED"/>
    <w:rsid w:val="00A426A8"/>
    <w:rsid w:val="00A426F2"/>
    <w:rsid w:val="00A42730"/>
    <w:rsid w:val="00A4278D"/>
    <w:rsid w:val="00A42C85"/>
    <w:rsid w:val="00A42D29"/>
    <w:rsid w:val="00A43082"/>
    <w:rsid w:val="00A43401"/>
    <w:rsid w:val="00A441F5"/>
    <w:rsid w:val="00A4482D"/>
    <w:rsid w:val="00A45013"/>
    <w:rsid w:val="00A45053"/>
    <w:rsid w:val="00A45697"/>
    <w:rsid w:val="00A45864"/>
    <w:rsid w:val="00A4671C"/>
    <w:rsid w:val="00A46971"/>
    <w:rsid w:val="00A46B65"/>
    <w:rsid w:val="00A4719D"/>
    <w:rsid w:val="00A47397"/>
    <w:rsid w:val="00A4785B"/>
    <w:rsid w:val="00A47C9B"/>
    <w:rsid w:val="00A47D64"/>
    <w:rsid w:val="00A5052A"/>
    <w:rsid w:val="00A50761"/>
    <w:rsid w:val="00A510DA"/>
    <w:rsid w:val="00A5123B"/>
    <w:rsid w:val="00A515E6"/>
    <w:rsid w:val="00A5172A"/>
    <w:rsid w:val="00A51A0E"/>
    <w:rsid w:val="00A52B91"/>
    <w:rsid w:val="00A52EA1"/>
    <w:rsid w:val="00A53C9B"/>
    <w:rsid w:val="00A547CA"/>
    <w:rsid w:val="00A547D5"/>
    <w:rsid w:val="00A54A42"/>
    <w:rsid w:val="00A54CC7"/>
    <w:rsid w:val="00A5564A"/>
    <w:rsid w:val="00A5580B"/>
    <w:rsid w:val="00A55ACC"/>
    <w:rsid w:val="00A56412"/>
    <w:rsid w:val="00A56676"/>
    <w:rsid w:val="00A56E2D"/>
    <w:rsid w:val="00A56F0D"/>
    <w:rsid w:val="00A56F84"/>
    <w:rsid w:val="00A579BE"/>
    <w:rsid w:val="00A60315"/>
    <w:rsid w:val="00A61605"/>
    <w:rsid w:val="00A61BBE"/>
    <w:rsid w:val="00A6242D"/>
    <w:rsid w:val="00A629AE"/>
    <w:rsid w:val="00A62CDA"/>
    <w:rsid w:val="00A62E8A"/>
    <w:rsid w:val="00A633DE"/>
    <w:rsid w:val="00A642E0"/>
    <w:rsid w:val="00A64598"/>
    <w:rsid w:val="00A64B5E"/>
    <w:rsid w:val="00A64BE0"/>
    <w:rsid w:val="00A64E8B"/>
    <w:rsid w:val="00A65332"/>
    <w:rsid w:val="00A65E21"/>
    <w:rsid w:val="00A66274"/>
    <w:rsid w:val="00A664C5"/>
    <w:rsid w:val="00A6664F"/>
    <w:rsid w:val="00A6678B"/>
    <w:rsid w:val="00A66924"/>
    <w:rsid w:val="00A66956"/>
    <w:rsid w:val="00A66F8A"/>
    <w:rsid w:val="00A6774A"/>
    <w:rsid w:val="00A677F7"/>
    <w:rsid w:val="00A679DD"/>
    <w:rsid w:val="00A7005E"/>
    <w:rsid w:val="00A70361"/>
    <w:rsid w:val="00A7049C"/>
    <w:rsid w:val="00A70590"/>
    <w:rsid w:val="00A705AA"/>
    <w:rsid w:val="00A7069E"/>
    <w:rsid w:val="00A714FB"/>
    <w:rsid w:val="00A731BA"/>
    <w:rsid w:val="00A7374D"/>
    <w:rsid w:val="00A737CB"/>
    <w:rsid w:val="00A73804"/>
    <w:rsid w:val="00A740FF"/>
    <w:rsid w:val="00A74314"/>
    <w:rsid w:val="00A743FE"/>
    <w:rsid w:val="00A74A0F"/>
    <w:rsid w:val="00A74B47"/>
    <w:rsid w:val="00A75193"/>
    <w:rsid w:val="00A75A2E"/>
    <w:rsid w:val="00A76562"/>
    <w:rsid w:val="00A76C7C"/>
    <w:rsid w:val="00A7787C"/>
    <w:rsid w:val="00A77A75"/>
    <w:rsid w:val="00A802E4"/>
    <w:rsid w:val="00A8065B"/>
    <w:rsid w:val="00A807EA"/>
    <w:rsid w:val="00A808C3"/>
    <w:rsid w:val="00A80D1A"/>
    <w:rsid w:val="00A81135"/>
    <w:rsid w:val="00A816B6"/>
    <w:rsid w:val="00A8184C"/>
    <w:rsid w:val="00A81AE7"/>
    <w:rsid w:val="00A81C8F"/>
    <w:rsid w:val="00A820CB"/>
    <w:rsid w:val="00A8212F"/>
    <w:rsid w:val="00A82D2B"/>
    <w:rsid w:val="00A834E3"/>
    <w:rsid w:val="00A83AAE"/>
    <w:rsid w:val="00A83F51"/>
    <w:rsid w:val="00A842E9"/>
    <w:rsid w:val="00A8468B"/>
    <w:rsid w:val="00A84D5B"/>
    <w:rsid w:val="00A85016"/>
    <w:rsid w:val="00A8586C"/>
    <w:rsid w:val="00A8637A"/>
    <w:rsid w:val="00A86AAF"/>
    <w:rsid w:val="00A8722B"/>
    <w:rsid w:val="00A87F5E"/>
    <w:rsid w:val="00A90160"/>
    <w:rsid w:val="00A90169"/>
    <w:rsid w:val="00A90757"/>
    <w:rsid w:val="00A919D9"/>
    <w:rsid w:val="00A924E6"/>
    <w:rsid w:val="00A9268F"/>
    <w:rsid w:val="00A92AD4"/>
    <w:rsid w:val="00A92DB7"/>
    <w:rsid w:val="00A93065"/>
    <w:rsid w:val="00A93715"/>
    <w:rsid w:val="00A94400"/>
    <w:rsid w:val="00A9464A"/>
    <w:rsid w:val="00A94A34"/>
    <w:rsid w:val="00A95356"/>
    <w:rsid w:val="00A95795"/>
    <w:rsid w:val="00A957B6"/>
    <w:rsid w:val="00A95A23"/>
    <w:rsid w:val="00A96063"/>
    <w:rsid w:val="00A960A1"/>
    <w:rsid w:val="00A96C59"/>
    <w:rsid w:val="00A97221"/>
    <w:rsid w:val="00A97763"/>
    <w:rsid w:val="00A977ED"/>
    <w:rsid w:val="00A97BB0"/>
    <w:rsid w:val="00A97DB5"/>
    <w:rsid w:val="00AA01C1"/>
    <w:rsid w:val="00AA05CD"/>
    <w:rsid w:val="00AA066D"/>
    <w:rsid w:val="00AA07FD"/>
    <w:rsid w:val="00AA11D6"/>
    <w:rsid w:val="00AA1BD3"/>
    <w:rsid w:val="00AA1E84"/>
    <w:rsid w:val="00AA289B"/>
    <w:rsid w:val="00AA28EC"/>
    <w:rsid w:val="00AA4142"/>
    <w:rsid w:val="00AA491F"/>
    <w:rsid w:val="00AA4949"/>
    <w:rsid w:val="00AA4AB0"/>
    <w:rsid w:val="00AA607D"/>
    <w:rsid w:val="00AA7223"/>
    <w:rsid w:val="00AA7790"/>
    <w:rsid w:val="00AA7B91"/>
    <w:rsid w:val="00AB025F"/>
    <w:rsid w:val="00AB0BF2"/>
    <w:rsid w:val="00AB1354"/>
    <w:rsid w:val="00AB1D53"/>
    <w:rsid w:val="00AB1E7E"/>
    <w:rsid w:val="00AB2255"/>
    <w:rsid w:val="00AB2E74"/>
    <w:rsid w:val="00AB3326"/>
    <w:rsid w:val="00AB3883"/>
    <w:rsid w:val="00AB3A76"/>
    <w:rsid w:val="00AB3C43"/>
    <w:rsid w:val="00AB447E"/>
    <w:rsid w:val="00AB46F3"/>
    <w:rsid w:val="00AB46F7"/>
    <w:rsid w:val="00AB5252"/>
    <w:rsid w:val="00AB57F8"/>
    <w:rsid w:val="00AB5F2E"/>
    <w:rsid w:val="00AB6B15"/>
    <w:rsid w:val="00AB7018"/>
    <w:rsid w:val="00AB70F9"/>
    <w:rsid w:val="00AC0664"/>
    <w:rsid w:val="00AC0E19"/>
    <w:rsid w:val="00AC0EDB"/>
    <w:rsid w:val="00AC112B"/>
    <w:rsid w:val="00AC121D"/>
    <w:rsid w:val="00AC1227"/>
    <w:rsid w:val="00AC14E9"/>
    <w:rsid w:val="00AC192B"/>
    <w:rsid w:val="00AC1ACD"/>
    <w:rsid w:val="00AC1B60"/>
    <w:rsid w:val="00AC1F92"/>
    <w:rsid w:val="00AC23D2"/>
    <w:rsid w:val="00AC2637"/>
    <w:rsid w:val="00AC354B"/>
    <w:rsid w:val="00AC37D3"/>
    <w:rsid w:val="00AC3DFF"/>
    <w:rsid w:val="00AC3F0C"/>
    <w:rsid w:val="00AC413D"/>
    <w:rsid w:val="00AC4C3A"/>
    <w:rsid w:val="00AC4E4E"/>
    <w:rsid w:val="00AC5556"/>
    <w:rsid w:val="00AC5D11"/>
    <w:rsid w:val="00AC6461"/>
    <w:rsid w:val="00AC6F41"/>
    <w:rsid w:val="00AC727C"/>
    <w:rsid w:val="00AC734A"/>
    <w:rsid w:val="00AC7736"/>
    <w:rsid w:val="00AD003C"/>
    <w:rsid w:val="00AD0112"/>
    <w:rsid w:val="00AD0243"/>
    <w:rsid w:val="00AD041B"/>
    <w:rsid w:val="00AD041C"/>
    <w:rsid w:val="00AD0786"/>
    <w:rsid w:val="00AD13DD"/>
    <w:rsid w:val="00AD13FE"/>
    <w:rsid w:val="00AD1492"/>
    <w:rsid w:val="00AD1F46"/>
    <w:rsid w:val="00AD20F8"/>
    <w:rsid w:val="00AD2492"/>
    <w:rsid w:val="00AD29A3"/>
    <w:rsid w:val="00AD2E80"/>
    <w:rsid w:val="00AD3BBD"/>
    <w:rsid w:val="00AD3EC9"/>
    <w:rsid w:val="00AD4177"/>
    <w:rsid w:val="00AD4820"/>
    <w:rsid w:val="00AD4A71"/>
    <w:rsid w:val="00AD5117"/>
    <w:rsid w:val="00AD68A4"/>
    <w:rsid w:val="00AD6B25"/>
    <w:rsid w:val="00AD7194"/>
    <w:rsid w:val="00AD73AC"/>
    <w:rsid w:val="00AD73E1"/>
    <w:rsid w:val="00AD7868"/>
    <w:rsid w:val="00AD7A60"/>
    <w:rsid w:val="00AD7B80"/>
    <w:rsid w:val="00AD7D62"/>
    <w:rsid w:val="00AD7FF0"/>
    <w:rsid w:val="00AE01AC"/>
    <w:rsid w:val="00AE047D"/>
    <w:rsid w:val="00AE0891"/>
    <w:rsid w:val="00AE1335"/>
    <w:rsid w:val="00AE16B4"/>
    <w:rsid w:val="00AE17A4"/>
    <w:rsid w:val="00AE180D"/>
    <w:rsid w:val="00AE1A3E"/>
    <w:rsid w:val="00AE286C"/>
    <w:rsid w:val="00AE2BC7"/>
    <w:rsid w:val="00AE3C6B"/>
    <w:rsid w:val="00AE4375"/>
    <w:rsid w:val="00AE47AA"/>
    <w:rsid w:val="00AE4B09"/>
    <w:rsid w:val="00AE500E"/>
    <w:rsid w:val="00AE51A7"/>
    <w:rsid w:val="00AE529C"/>
    <w:rsid w:val="00AE7823"/>
    <w:rsid w:val="00AE7C11"/>
    <w:rsid w:val="00AE7EB3"/>
    <w:rsid w:val="00AF01DF"/>
    <w:rsid w:val="00AF0320"/>
    <w:rsid w:val="00AF03C6"/>
    <w:rsid w:val="00AF0811"/>
    <w:rsid w:val="00AF12D7"/>
    <w:rsid w:val="00AF18FB"/>
    <w:rsid w:val="00AF1F68"/>
    <w:rsid w:val="00AF22A7"/>
    <w:rsid w:val="00AF23DF"/>
    <w:rsid w:val="00AF2E5D"/>
    <w:rsid w:val="00AF3013"/>
    <w:rsid w:val="00AF3A50"/>
    <w:rsid w:val="00AF3A91"/>
    <w:rsid w:val="00AF3EFD"/>
    <w:rsid w:val="00AF4301"/>
    <w:rsid w:val="00AF43A2"/>
    <w:rsid w:val="00AF4BDC"/>
    <w:rsid w:val="00AF570D"/>
    <w:rsid w:val="00AF5A23"/>
    <w:rsid w:val="00AF5C81"/>
    <w:rsid w:val="00AF5DE1"/>
    <w:rsid w:val="00AF6190"/>
    <w:rsid w:val="00AF65B4"/>
    <w:rsid w:val="00AF67DF"/>
    <w:rsid w:val="00AF6D1C"/>
    <w:rsid w:val="00AF73B9"/>
    <w:rsid w:val="00AF751E"/>
    <w:rsid w:val="00AF796B"/>
    <w:rsid w:val="00AF7B2E"/>
    <w:rsid w:val="00AF7D8C"/>
    <w:rsid w:val="00B0014F"/>
    <w:rsid w:val="00B0040B"/>
    <w:rsid w:val="00B004B4"/>
    <w:rsid w:val="00B008A2"/>
    <w:rsid w:val="00B00A54"/>
    <w:rsid w:val="00B014DD"/>
    <w:rsid w:val="00B01687"/>
    <w:rsid w:val="00B021D6"/>
    <w:rsid w:val="00B027DA"/>
    <w:rsid w:val="00B029F8"/>
    <w:rsid w:val="00B0316D"/>
    <w:rsid w:val="00B03D0B"/>
    <w:rsid w:val="00B03FC5"/>
    <w:rsid w:val="00B04DB1"/>
    <w:rsid w:val="00B051B8"/>
    <w:rsid w:val="00B05748"/>
    <w:rsid w:val="00B058B3"/>
    <w:rsid w:val="00B05ADF"/>
    <w:rsid w:val="00B05EC8"/>
    <w:rsid w:val="00B064D4"/>
    <w:rsid w:val="00B0665F"/>
    <w:rsid w:val="00B066F9"/>
    <w:rsid w:val="00B068EE"/>
    <w:rsid w:val="00B073E1"/>
    <w:rsid w:val="00B0756F"/>
    <w:rsid w:val="00B076AF"/>
    <w:rsid w:val="00B0779F"/>
    <w:rsid w:val="00B07BA2"/>
    <w:rsid w:val="00B07DE9"/>
    <w:rsid w:val="00B108F9"/>
    <w:rsid w:val="00B11FA9"/>
    <w:rsid w:val="00B12895"/>
    <w:rsid w:val="00B12A19"/>
    <w:rsid w:val="00B12AA0"/>
    <w:rsid w:val="00B12D3E"/>
    <w:rsid w:val="00B135D6"/>
    <w:rsid w:val="00B139A5"/>
    <w:rsid w:val="00B147E5"/>
    <w:rsid w:val="00B14B31"/>
    <w:rsid w:val="00B14B32"/>
    <w:rsid w:val="00B14DA9"/>
    <w:rsid w:val="00B1523A"/>
    <w:rsid w:val="00B153AE"/>
    <w:rsid w:val="00B15914"/>
    <w:rsid w:val="00B15D9D"/>
    <w:rsid w:val="00B165D4"/>
    <w:rsid w:val="00B16DC6"/>
    <w:rsid w:val="00B1788B"/>
    <w:rsid w:val="00B20458"/>
    <w:rsid w:val="00B20793"/>
    <w:rsid w:val="00B207DA"/>
    <w:rsid w:val="00B20DAB"/>
    <w:rsid w:val="00B21038"/>
    <w:rsid w:val="00B214EE"/>
    <w:rsid w:val="00B2199E"/>
    <w:rsid w:val="00B21DF4"/>
    <w:rsid w:val="00B22200"/>
    <w:rsid w:val="00B2253E"/>
    <w:rsid w:val="00B2285A"/>
    <w:rsid w:val="00B22952"/>
    <w:rsid w:val="00B22EF1"/>
    <w:rsid w:val="00B2335A"/>
    <w:rsid w:val="00B233E8"/>
    <w:rsid w:val="00B23445"/>
    <w:rsid w:val="00B234EE"/>
    <w:rsid w:val="00B23E87"/>
    <w:rsid w:val="00B242FD"/>
    <w:rsid w:val="00B2444D"/>
    <w:rsid w:val="00B2482B"/>
    <w:rsid w:val="00B24D2C"/>
    <w:rsid w:val="00B24E3D"/>
    <w:rsid w:val="00B25824"/>
    <w:rsid w:val="00B25D16"/>
    <w:rsid w:val="00B26784"/>
    <w:rsid w:val="00B26861"/>
    <w:rsid w:val="00B2689A"/>
    <w:rsid w:val="00B2732C"/>
    <w:rsid w:val="00B27433"/>
    <w:rsid w:val="00B27940"/>
    <w:rsid w:val="00B27A19"/>
    <w:rsid w:val="00B27A3E"/>
    <w:rsid w:val="00B304B7"/>
    <w:rsid w:val="00B3076F"/>
    <w:rsid w:val="00B3158A"/>
    <w:rsid w:val="00B318FA"/>
    <w:rsid w:val="00B31E06"/>
    <w:rsid w:val="00B31E22"/>
    <w:rsid w:val="00B31EF5"/>
    <w:rsid w:val="00B32102"/>
    <w:rsid w:val="00B324B7"/>
    <w:rsid w:val="00B32517"/>
    <w:rsid w:val="00B3333D"/>
    <w:rsid w:val="00B33722"/>
    <w:rsid w:val="00B337F9"/>
    <w:rsid w:val="00B346CA"/>
    <w:rsid w:val="00B347EE"/>
    <w:rsid w:val="00B3506D"/>
    <w:rsid w:val="00B3526E"/>
    <w:rsid w:val="00B35FE2"/>
    <w:rsid w:val="00B36251"/>
    <w:rsid w:val="00B363B0"/>
    <w:rsid w:val="00B36675"/>
    <w:rsid w:val="00B36899"/>
    <w:rsid w:val="00B368BD"/>
    <w:rsid w:val="00B368D6"/>
    <w:rsid w:val="00B36BF9"/>
    <w:rsid w:val="00B379DA"/>
    <w:rsid w:val="00B37AEA"/>
    <w:rsid w:val="00B37AEC"/>
    <w:rsid w:val="00B40227"/>
    <w:rsid w:val="00B40C17"/>
    <w:rsid w:val="00B41732"/>
    <w:rsid w:val="00B41856"/>
    <w:rsid w:val="00B41A7C"/>
    <w:rsid w:val="00B41C34"/>
    <w:rsid w:val="00B42592"/>
    <w:rsid w:val="00B426AD"/>
    <w:rsid w:val="00B43A76"/>
    <w:rsid w:val="00B44B96"/>
    <w:rsid w:val="00B44FA0"/>
    <w:rsid w:val="00B454CF"/>
    <w:rsid w:val="00B45543"/>
    <w:rsid w:val="00B45C2D"/>
    <w:rsid w:val="00B45ECE"/>
    <w:rsid w:val="00B46027"/>
    <w:rsid w:val="00B462D7"/>
    <w:rsid w:val="00B464DF"/>
    <w:rsid w:val="00B46A00"/>
    <w:rsid w:val="00B46D0E"/>
    <w:rsid w:val="00B47580"/>
    <w:rsid w:val="00B503A1"/>
    <w:rsid w:val="00B508C4"/>
    <w:rsid w:val="00B50D38"/>
    <w:rsid w:val="00B5118A"/>
    <w:rsid w:val="00B518EB"/>
    <w:rsid w:val="00B51A9E"/>
    <w:rsid w:val="00B5209C"/>
    <w:rsid w:val="00B522E2"/>
    <w:rsid w:val="00B52385"/>
    <w:rsid w:val="00B53214"/>
    <w:rsid w:val="00B532AB"/>
    <w:rsid w:val="00B535E0"/>
    <w:rsid w:val="00B5377B"/>
    <w:rsid w:val="00B538AD"/>
    <w:rsid w:val="00B53C1E"/>
    <w:rsid w:val="00B5404C"/>
    <w:rsid w:val="00B542AE"/>
    <w:rsid w:val="00B54436"/>
    <w:rsid w:val="00B54D7B"/>
    <w:rsid w:val="00B54E06"/>
    <w:rsid w:val="00B55B78"/>
    <w:rsid w:val="00B560B4"/>
    <w:rsid w:val="00B56231"/>
    <w:rsid w:val="00B56BEC"/>
    <w:rsid w:val="00B56E6C"/>
    <w:rsid w:val="00B56EAE"/>
    <w:rsid w:val="00B57257"/>
    <w:rsid w:val="00B572C5"/>
    <w:rsid w:val="00B6124A"/>
    <w:rsid w:val="00B61F1B"/>
    <w:rsid w:val="00B6205C"/>
    <w:rsid w:val="00B62A9F"/>
    <w:rsid w:val="00B62AD9"/>
    <w:rsid w:val="00B62B5F"/>
    <w:rsid w:val="00B62FD0"/>
    <w:rsid w:val="00B631D9"/>
    <w:rsid w:val="00B634C7"/>
    <w:rsid w:val="00B63D1C"/>
    <w:rsid w:val="00B63EE6"/>
    <w:rsid w:val="00B63FFC"/>
    <w:rsid w:val="00B6469A"/>
    <w:rsid w:val="00B647D2"/>
    <w:rsid w:val="00B649B7"/>
    <w:rsid w:val="00B64EF2"/>
    <w:rsid w:val="00B651D5"/>
    <w:rsid w:val="00B651F0"/>
    <w:rsid w:val="00B6556E"/>
    <w:rsid w:val="00B66171"/>
    <w:rsid w:val="00B66BF2"/>
    <w:rsid w:val="00B67288"/>
    <w:rsid w:val="00B674D6"/>
    <w:rsid w:val="00B67CAC"/>
    <w:rsid w:val="00B70416"/>
    <w:rsid w:val="00B705CA"/>
    <w:rsid w:val="00B70694"/>
    <w:rsid w:val="00B70FD5"/>
    <w:rsid w:val="00B72311"/>
    <w:rsid w:val="00B7264F"/>
    <w:rsid w:val="00B729A3"/>
    <w:rsid w:val="00B72AF7"/>
    <w:rsid w:val="00B72DF9"/>
    <w:rsid w:val="00B7338A"/>
    <w:rsid w:val="00B734CA"/>
    <w:rsid w:val="00B73BEA"/>
    <w:rsid w:val="00B73DED"/>
    <w:rsid w:val="00B74953"/>
    <w:rsid w:val="00B74C9E"/>
    <w:rsid w:val="00B75348"/>
    <w:rsid w:val="00B754D0"/>
    <w:rsid w:val="00B756D0"/>
    <w:rsid w:val="00B75B47"/>
    <w:rsid w:val="00B75BC5"/>
    <w:rsid w:val="00B76201"/>
    <w:rsid w:val="00B7676A"/>
    <w:rsid w:val="00B76852"/>
    <w:rsid w:val="00B7685B"/>
    <w:rsid w:val="00B76A8D"/>
    <w:rsid w:val="00B76E7C"/>
    <w:rsid w:val="00B76ED7"/>
    <w:rsid w:val="00B76EF3"/>
    <w:rsid w:val="00B76F8C"/>
    <w:rsid w:val="00B7700B"/>
    <w:rsid w:val="00B77147"/>
    <w:rsid w:val="00B771C0"/>
    <w:rsid w:val="00B77E56"/>
    <w:rsid w:val="00B802B7"/>
    <w:rsid w:val="00B803F8"/>
    <w:rsid w:val="00B80580"/>
    <w:rsid w:val="00B805B3"/>
    <w:rsid w:val="00B80797"/>
    <w:rsid w:val="00B809E7"/>
    <w:rsid w:val="00B80A3D"/>
    <w:rsid w:val="00B80C4D"/>
    <w:rsid w:val="00B80CA4"/>
    <w:rsid w:val="00B812EA"/>
    <w:rsid w:val="00B817F4"/>
    <w:rsid w:val="00B81B2E"/>
    <w:rsid w:val="00B81B73"/>
    <w:rsid w:val="00B82C19"/>
    <w:rsid w:val="00B832A1"/>
    <w:rsid w:val="00B83410"/>
    <w:rsid w:val="00B83749"/>
    <w:rsid w:val="00B83AA8"/>
    <w:rsid w:val="00B83C89"/>
    <w:rsid w:val="00B844FC"/>
    <w:rsid w:val="00B84ED2"/>
    <w:rsid w:val="00B852AB"/>
    <w:rsid w:val="00B85538"/>
    <w:rsid w:val="00B856BD"/>
    <w:rsid w:val="00B862CF"/>
    <w:rsid w:val="00B86503"/>
    <w:rsid w:val="00B8667A"/>
    <w:rsid w:val="00B86730"/>
    <w:rsid w:val="00B86933"/>
    <w:rsid w:val="00B86A7E"/>
    <w:rsid w:val="00B86BCF"/>
    <w:rsid w:val="00B86E1C"/>
    <w:rsid w:val="00B877A1"/>
    <w:rsid w:val="00B87AA3"/>
    <w:rsid w:val="00B87FF8"/>
    <w:rsid w:val="00B90C11"/>
    <w:rsid w:val="00B90C37"/>
    <w:rsid w:val="00B91100"/>
    <w:rsid w:val="00B91186"/>
    <w:rsid w:val="00B921A2"/>
    <w:rsid w:val="00B92564"/>
    <w:rsid w:val="00B92D91"/>
    <w:rsid w:val="00B92E13"/>
    <w:rsid w:val="00B931E4"/>
    <w:rsid w:val="00B932A2"/>
    <w:rsid w:val="00B9342A"/>
    <w:rsid w:val="00B93451"/>
    <w:rsid w:val="00B936F8"/>
    <w:rsid w:val="00B9390B"/>
    <w:rsid w:val="00B93C00"/>
    <w:rsid w:val="00B945C5"/>
    <w:rsid w:val="00B94D59"/>
    <w:rsid w:val="00B94E64"/>
    <w:rsid w:val="00B954FA"/>
    <w:rsid w:val="00B95547"/>
    <w:rsid w:val="00B959A3"/>
    <w:rsid w:val="00B95D71"/>
    <w:rsid w:val="00B95FDB"/>
    <w:rsid w:val="00B9627A"/>
    <w:rsid w:val="00B964B4"/>
    <w:rsid w:val="00B96589"/>
    <w:rsid w:val="00B97177"/>
    <w:rsid w:val="00B97188"/>
    <w:rsid w:val="00B97504"/>
    <w:rsid w:val="00B9793F"/>
    <w:rsid w:val="00B97CF5"/>
    <w:rsid w:val="00B97DFF"/>
    <w:rsid w:val="00BA00DD"/>
    <w:rsid w:val="00BA03F9"/>
    <w:rsid w:val="00BA058F"/>
    <w:rsid w:val="00BA07E4"/>
    <w:rsid w:val="00BA0D2F"/>
    <w:rsid w:val="00BA1155"/>
    <w:rsid w:val="00BA13BB"/>
    <w:rsid w:val="00BA15E4"/>
    <w:rsid w:val="00BA1B00"/>
    <w:rsid w:val="00BA21DF"/>
    <w:rsid w:val="00BA2A20"/>
    <w:rsid w:val="00BA3B03"/>
    <w:rsid w:val="00BA3BD4"/>
    <w:rsid w:val="00BA3C47"/>
    <w:rsid w:val="00BA4017"/>
    <w:rsid w:val="00BA40BC"/>
    <w:rsid w:val="00BA4778"/>
    <w:rsid w:val="00BA489D"/>
    <w:rsid w:val="00BA49A5"/>
    <w:rsid w:val="00BA4A54"/>
    <w:rsid w:val="00BA4B02"/>
    <w:rsid w:val="00BA5E4A"/>
    <w:rsid w:val="00BA5E90"/>
    <w:rsid w:val="00BA6C38"/>
    <w:rsid w:val="00BA71EB"/>
    <w:rsid w:val="00BA7B6A"/>
    <w:rsid w:val="00BB0C15"/>
    <w:rsid w:val="00BB1F59"/>
    <w:rsid w:val="00BB2351"/>
    <w:rsid w:val="00BB2772"/>
    <w:rsid w:val="00BB29BA"/>
    <w:rsid w:val="00BB29EB"/>
    <w:rsid w:val="00BB3168"/>
    <w:rsid w:val="00BB351C"/>
    <w:rsid w:val="00BB3C33"/>
    <w:rsid w:val="00BB3EDF"/>
    <w:rsid w:val="00BB44AE"/>
    <w:rsid w:val="00BB47CE"/>
    <w:rsid w:val="00BB4B40"/>
    <w:rsid w:val="00BB5523"/>
    <w:rsid w:val="00BB56AD"/>
    <w:rsid w:val="00BB58EB"/>
    <w:rsid w:val="00BB5BDA"/>
    <w:rsid w:val="00BB6047"/>
    <w:rsid w:val="00BB6129"/>
    <w:rsid w:val="00BB624E"/>
    <w:rsid w:val="00BB6307"/>
    <w:rsid w:val="00BB6B90"/>
    <w:rsid w:val="00BB7387"/>
    <w:rsid w:val="00BB7F53"/>
    <w:rsid w:val="00BC0516"/>
    <w:rsid w:val="00BC052F"/>
    <w:rsid w:val="00BC05A2"/>
    <w:rsid w:val="00BC0C93"/>
    <w:rsid w:val="00BC1079"/>
    <w:rsid w:val="00BC1711"/>
    <w:rsid w:val="00BC1B65"/>
    <w:rsid w:val="00BC1C2B"/>
    <w:rsid w:val="00BC1D0A"/>
    <w:rsid w:val="00BC1DAC"/>
    <w:rsid w:val="00BC1F9C"/>
    <w:rsid w:val="00BC2477"/>
    <w:rsid w:val="00BC2806"/>
    <w:rsid w:val="00BC2894"/>
    <w:rsid w:val="00BC2C86"/>
    <w:rsid w:val="00BC3276"/>
    <w:rsid w:val="00BC3352"/>
    <w:rsid w:val="00BC38E8"/>
    <w:rsid w:val="00BC444A"/>
    <w:rsid w:val="00BC4852"/>
    <w:rsid w:val="00BC4901"/>
    <w:rsid w:val="00BC5BD7"/>
    <w:rsid w:val="00BC5FBD"/>
    <w:rsid w:val="00BC614F"/>
    <w:rsid w:val="00BC6DE4"/>
    <w:rsid w:val="00BC6FC6"/>
    <w:rsid w:val="00BC70EF"/>
    <w:rsid w:val="00BC79AD"/>
    <w:rsid w:val="00BD0004"/>
    <w:rsid w:val="00BD0201"/>
    <w:rsid w:val="00BD0737"/>
    <w:rsid w:val="00BD0AD2"/>
    <w:rsid w:val="00BD11DE"/>
    <w:rsid w:val="00BD1C83"/>
    <w:rsid w:val="00BD2043"/>
    <w:rsid w:val="00BD2262"/>
    <w:rsid w:val="00BD250A"/>
    <w:rsid w:val="00BD2BCB"/>
    <w:rsid w:val="00BD306A"/>
    <w:rsid w:val="00BD3496"/>
    <w:rsid w:val="00BD393E"/>
    <w:rsid w:val="00BD4182"/>
    <w:rsid w:val="00BD4236"/>
    <w:rsid w:val="00BD48D5"/>
    <w:rsid w:val="00BD4C51"/>
    <w:rsid w:val="00BD4E1A"/>
    <w:rsid w:val="00BD574C"/>
    <w:rsid w:val="00BD591F"/>
    <w:rsid w:val="00BD5ABF"/>
    <w:rsid w:val="00BD5B2D"/>
    <w:rsid w:val="00BD5B43"/>
    <w:rsid w:val="00BD622B"/>
    <w:rsid w:val="00BD6654"/>
    <w:rsid w:val="00BD6929"/>
    <w:rsid w:val="00BD6B11"/>
    <w:rsid w:val="00BD6C55"/>
    <w:rsid w:val="00BD7624"/>
    <w:rsid w:val="00BD790C"/>
    <w:rsid w:val="00BD7CFF"/>
    <w:rsid w:val="00BE083E"/>
    <w:rsid w:val="00BE0F63"/>
    <w:rsid w:val="00BE11BC"/>
    <w:rsid w:val="00BE136E"/>
    <w:rsid w:val="00BE1B39"/>
    <w:rsid w:val="00BE1EC6"/>
    <w:rsid w:val="00BE259D"/>
    <w:rsid w:val="00BE26D1"/>
    <w:rsid w:val="00BE28C9"/>
    <w:rsid w:val="00BE2900"/>
    <w:rsid w:val="00BE3040"/>
    <w:rsid w:val="00BE39EE"/>
    <w:rsid w:val="00BE3C3E"/>
    <w:rsid w:val="00BE3C63"/>
    <w:rsid w:val="00BE3D7F"/>
    <w:rsid w:val="00BE3F10"/>
    <w:rsid w:val="00BE4EF7"/>
    <w:rsid w:val="00BE52ED"/>
    <w:rsid w:val="00BE5815"/>
    <w:rsid w:val="00BE5C12"/>
    <w:rsid w:val="00BE5E5A"/>
    <w:rsid w:val="00BE6692"/>
    <w:rsid w:val="00BE69B2"/>
    <w:rsid w:val="00BE7087"/>
    <w:rsid w:val="00BE76E6"/>
    <w:rsid w:val="00BE79A4"/>
    <w:rsid w:val="00BF08E6"/>
    <w:rsid w:val="00BF0C0A"/>
    <w:rsid w:val="00BF0F3F"/>
    <w:rsid w:val="00BF0F9E"/>
    <w:rsid w:val="00BF17AE"/>
    <w:rsid w:val="00BF1BC0"/>
    <w:rsid w:val="00BF1C15"/>
    <w:rsid w:val="00BF1C73"/>
    <w:rsid w:val="00BF1FE1"/>
    <w:rsid w:val="00BF2623"/>
    <w:rsid w:val="00BF272E"/>
    <w:rsid w:val="00BF2FD2"/>
    <w:rsid w:val="00BF352D"/>
    <w:rsid w:val="00BF42B3"/>
    <w:rsid w:val="00BF4339"/>
    <w:rsid w:val="00BF4BE6"/>
    <w:rsid w:val="00BF4D36"/>
    <w:rsid w:val="00BF5448"/>
    <w:rsid w:val="00BF5571"/>
    <w:rsid w:val="00BF59CE"/>
    <w:rsid w:val="00BF5C28"/>
    <w:rsid w:val="00BF5FB0"/>
    <w:rsid w:val="00BF6940"/>
    <w:rsid w:val="00BF6953"/>
    <w:rsid w:val="00BF70DD"/>
    <w:rsid w:val="00BF76A4"/>
    <w:rsid w:val="00BF771B"/>
    <w:rsid w:val="00BF7BD1"/>
    <w:rsid w:val="00BF7C10"/>
    <w:rsid w:val="00BF7EF6"/>
    <w:rsid w:val="00C0067C"/>
    <w:rsid w:val="00C01B6A"/>
    <w:rsid w:val="00C01BCB"/>
    <w:rsid w:val="00C0222A"/>
    <w:rsid w:val="00C0294A"/>
    <w:rsid w:val="00C03C1A"/>
    <w:rsid w:val="00C03DFB"/>
    <w:rsid w:val="00C0417A"/>
    <w:rsid w:val="00C0422C"/>
    <w:rsid w:val="00C04334"/>
    <w:rsid w:val="00C044E4"/>
    <w:rsid w:val="00C057A3"/>
    <w:rsid w:val="00C0593B"/>
    <w:rsid w:val="00C059AE"/>
    <w:rsid w:val="00C05D0D"/>
    <w:rsid w:val="00C05F37"/>
    <w:rsid w:val="00C06520"/>
    <w:rsid w:val="00C067A1"/>
    <w:rsid w:val="00C06868"/>
    <w:rsid w:val="00C0740B"/>
    <w:rsid w:val="00C07DAA"/>
    <w:rsid w:val="00C10498"/>
    <w:rsid w:val="00C10877"/>
    <w:rsid w:val="00C10F5C"/>
    <w:rsid w:val="00C111A8"/>
    <w:rsid w:val="00C11300"/>
    <w:rsid w:val="00C11A71"/>
    <w:rsid w:val="00C11B0E"/>
    <w:rsid w:val="00C11BD4"/>
    <w:rsid w:val="00C120DC"/>
    <w:rsid w:val="00C125B1"/>
    <w:rsid w:val="00C12E77"/>
    <w:rsid w:val="00C130A4"/>
    <w:rsid w:val="00C13CCE"/>
    <w:rsid w:val="00C13E41"/>
    <w:rsid w:val="00C1424F"/>
    <w:rsid w:val="00C1474D"/>
    <w:rsid w:val="00C14EC1"/>
    <w:rsid w:val="00C14ED6"/>
    <w:rsid w:val="00C1550C"/>
    <w:rsid w:val="00C157E2"/>
    <w:rsid w:val="00C15AA6"/>
    <w:rsid w:val="00C15D68"/>
    <w:rsid w:val="00C16072"/>
    <w:rsid w:val="00C162DB"/>
    <w:rsid w:val="00C16A7C"/>
    <w:rsid w:val="00C16C74"/>
    <w:rsid w:val="00C2035E"/>
    <w:rsid w:val="00C20365"/>
    <w:rsid w:val="00C208DC"/>
    <w:rsid w:val="00C20F0E"/>
    <w:rsid w:val="00C210BC"/>
    <w:rsid w:val="00C2158A"/>
    <w:rsid w:val="00C21B6F"/>
    <w:rsid w:val="00C226E9"/>
    <w:rsid w:val="00C2322A"/>
    <w:rsid w:val="00C236BD"/>
    <w:rsid w:val="00C23E91"/>
    <w:rsid w:val="00C24472"/>
    <w:rsid w:val="00C2449B"/>
    <w:rsid w:val="00C24EE3"/>
    <w:rsid w:val="00C250D7"/>
    <w:rsid w:val="00C2526F"/>
    <w:rsid w:val="00C25887"/>
    <w:rsid w:val="00C25D00"/>
    <w:rsid w:val="00C25F54"/>
    <w:rsid w:val="00C264AB"/>
    <w:rsid w:val="00C264B7"/>
    <w:rsid w:val="00C269FF"/>
    <w:rsid w:val="00C26A21"/>
    <w:rsid w:val="00C26F19"/>
    <w:rsid w:val="00C3099E"/>
    <w:rsid w:val="00C30C00"/>
    <w:rsid w:val="00C30C1A"/>
    <w:rsid w:val="00C319A1"/>
    <w:rsid w:val="00C3252C"/>
    <w:rsid w:val="00C32F4C"/>
    <w:rsid w:val="00C32FD6"/>
    <w:rsid w:val="00C33411"/>
    <w:rsid w:val="00C336FB"/>
    <w:rsid w:val="00C34541"/>
    <w:rsid w:val="00C345EC"/>
    <w:rsid w:val="00C3480E"/>
    <w:rsid w:val="00C34D23"/>
    <w:rsid w:val="00C34D8E"/>
    <w:rsid w:val="00C3501C"/>
    <w:rsid w:val="00C35204"/>
    <w:rsid w:val="00C35256"/>
    <w:rsid w:val="00C353E8"/>
    <w:rsid w:val="00C359BA"/>
    <w:rsid w:val="00C35B07"/>
    <w:rsid w:val="00C35F51"/>
    <w:rsid w:val="00C366D2"/>
    <w:rsid w:val="00C366EC"/>
    <w:rsid w:val="00C3672A"/>
    <w:rsid w:val="00C36B04"/>
    <w:rsid w:val="00C36C7F"/>
    <w:rsid w:val="00C37AEF"/>
    <w:rsid w:val="00C40458"/>
    <w:rsid w:val="00C40475"/>
    <w:rsid w:val="00C40689"/>
    <w:rsid w:val="00C4069A"/>
    <w:rsid w:val="00C40DDA"/>
    <w:rsid w:val="00C4154F"/>
    <w:rsid w:val="00C41950"/>
    <w:rsid w:val="00C41D01"/>
    <w:rsid w:val="00C42EA3"/>
    <w:rsid w:val="00C43A63"/>
    <w:rsid w:val="00C43C25"/>
    <w:rsid w:val="00C44F52"/>
    <w:rsid w:val="00C45032"/>
    <w:rsid w:val="00C451D6"/>
    <w:rsid w:val="00C4522C"/>
    <w:rsid w:val="00C452CE"/>
    <w:rsid w:val="00C4597C"/>
    <w:rsid w:val="00C45DF5"/>
    <w:rsid w:val="00C46385"/>
    <w:rsid w:val="00C465D7"/>
    <w:rsid w:val="00C50159"/>
    <w:rsid w:val="00C5038E"/>
    <w:rsid w:val="00C50D25"/>
    <w:rsid w:val="00C50F61"/>
    <w:rsid w:val="00C5121B"/>
    <w:rsid w:val="00C512FC"/>
    <w:rsid w:val="00C516A9"/>
    <w:rsid w:val="00C517BF"/>
    <w:rsid w:val="00C51A06"/>
    <w:rsid w:val="00C51AD1"/>
    <w:rsid w:val="00C51BA9"/>
    <w:rsid w:val="00C51CA4"/>
    <w:rsid w:val="00C51F2B"/>
    <w:rsid w:val="00C51F41"/>
    <w:rsid w:val="00C5226B"/>
    <w:rsid w:val="00C525A6"/>
    <w:rsid w:val="00C52914"/>
    <w:rsid w:val="00C5396A"/>
    <w:rsid w:val="00C53E0E"/>
    <w:rsid w:val="00C54169"/>
    <w:rsid w:val="00C54976"/>
    <w:rsid w:val="00C54C6B"/>
    <w:rsid w:val="00C54E98"/>
    <w:rsid w:val="00C554DB"/>
    <w:rsid w:val="00C559F8"/>
    <w:rsid w:val="00C56511"/>
    <w:rsid w:val="00C57140"/>
    <w:rsid w:val="00C57183"/>
    <w:rsid w:val="00C5761A"/>
    <w:rsid w:val="00C57677"/>
    <w:rsid w:val="00C57735"/>
    <w:rsid w:val="00C6076E"/>
    <w:rsid w:val="00C6094D"/>
    <w:rsid w:val="00C60E4C"/>
    <w:rsid w:val="00C60FD9"/>
    <w:rsid w:val="00C61127"/>
    <w:rsid w:val="00C61941"/>
    <w:rsid w:val="00C62197"/>
    <w:rsid w:val="00C62D23"/>
    <w:rsid w:val="00C632F6"/>
    <w:rsid w:val="00C637A3"/>
    <w:rsid w:val="00C6461D"/>
    <w:rsid w:val="00C647A7"/>
    <w:rsid w:val="00C649A8"/>
    <w:rsid w:val="00C649FC"/>
    <w:rsid w:val="00C652DE"/>
    <w:rsid w:val="00C653CD"/>
    <w:rsid w:val="00C655C4"/>
    <w:rsid w:val="00C65B89"/>
    <w:rsid w:val="00C6626A"/>
    <w:rsid w:val="00C662AA"/>
    <w:rsid w:val="00C662C4"/>
    <w:rsid w:val="00C66678"/>
    <w:rsid w:val="00C66D78"/>
    <w:rsid w:val="00C673A9"/>
    <w:rsid w:val="00C67715"/>
    <w:rsid w:val="00C677C5"/>
    <w:rsid w:val="00C67C1F"/>
    <w:rsid w:val="00C67EE2"/>
    <w:rsid w:val="00C700BB"/>
    <w:rsid w:val="00C70686"/>
    <w:rsid w:val="00C70A39"/>
    <w:rsid w:val="00C72452"/>
    <w:rsid w:val="00C72B6B"/>
    <w:rsid w:val="00C73079"/>
    <w:rsid w:val="00C73335"/>
    <w:rsid w:val="00C73364"/>
    <w:rsid w:val="00C73384"/>
    <w:rsid w:val="00C736B6"/>
    <w:rsid w:val="00C737FA"/>
    <w:rsid w:val="00C73CFD"/>
    <w:rsid w:val="00C74156"/>
    <w:rsid w:val="00C74206"/>
    <w:rsid w:val="00C746F3"/>
    <w:rsid w:val="00C74A43"/>
    <w:rsid w:val="00C7535A"/>
    <w:rsid w:val="00C756B4"/>
    <w:rsid w:val="00C759EF"/>
    <w:rsid w:val="00C75BC1"/>
    <w:rsid w:val="00C75EBF"/>
    <w:rsid w:val="00C76162"/>
    <w:rsid w:val="00C76307"/>
    <w:rsid w:val="00C76A54"/>
    <w:rsid w:val="00C76B59"/>
    <w:rsid w:val="00C77154"/>
    <w:rsid w:val="00C7776C"/>
    <w:rsid w:val="00C77967"/>
    <w:rsid w:val="00C80401"/>
    <w:rsid w:val="00C8147E"/>
    <w:rsid w:val="00C815FD"/>
    <w:rsid w:val="00C81A19"/>
    <w:rsid w:val="00C824B6"/>
    <w:rsid w:val="00C824CF"/>
    <w:rsid w:val="00C82540"/>
    <w:rsid w:val="00C82549"/>
    <w:rsid w:val="00C82A3E"/>
    <w:rsid w:val="00C82AFA"/>
    <w:rsid w:val="00C82CE9"/>
    <w:rsid w:val="00C838FD"/>
    <w:rsid w:val="00C839A7"/>
    <w:rsid w:val="00C83BBC"/>
    <w:rsid w:val="00C841A2"/>
    <w:rsid w:val="00C8485E"/>
    <w:rsid w:val="00C84EFC"/>
    <w:rsid w:val="00C84F68"/>
    <w:rsid w:val="00C85D95"/>
    <w:rsid w:val="00C85E5B"/>
    <w:rsid w:val="00C861AE"/>
    <w:rsid w:val="00C86369"/>
    <w:rsid w:val="00C8642A"/>
    <w:rsid w:val="00C86840"/>
    <w:rsid w:val="00C8686C"/>
    <w:rsid w:val="00C86B44"/>
    <w:rsid w:val="00C8748A"/>
    <w:rsid w:val="00C9053A"/>
    <w:rsid w:val="00C9109C"/>
    <w:rsid w:val="00C915C7"/>
    <w:rsid w:val="00C9160F"/>
    <w:rsid w:val="00C91C3F"/>
    <w:rsid w:val="00C920B7"/>
    <w:rsid w:val="00C9252B"/>
    <w:rsid w:val="00C92795"/>
    <w:rsid w:val="00C93DE6"/>
    <w:rsid w:val="00C944B4"/>
    <w:rsid w:val="00C9547C"/>
    <w:rsid w:val="00C957D7"/>
    <w:rsid w:val="00C959C3"/>
    <w:rsid w:val="00C95A30"/>
    <w:rsid w:val="00C96111"/>
    <w:rsid w:val="00C96188"/>
    <w:rsid w:val="00C96523"/>
    <w:rsid w:val="00C967F0"/>
    <w:rsid w:val="00C96BE3"/>
    <w:rsid w:val="00C96CFF"/>
    <w:rsid w:val="00C9729E"/>
    <w:rsid w:val="00C97354"/>
    <w:rsid w:val="00C973BB"/>
    <w:rsid w:val="00CA0495"/>
    <w:rsid w:val="00CA0E8E"/>
    <w:rsid w:val="00CA1477"/>
    <w:rsid w:val="00CA14E3"/>
    <w:rsid w:val="00CA1673"/>
    <w:rsid w:val="00CA1902"/>
    <w:rsid w:val="00CA23AF"/>
    <w:rsid w:val="00CA23EB"/>
    <w:rsid w:val="00CA266B"/>
    <w:rsid w:val="00CA281E"/>
    <w:rsid w:val="00CA311D"/>
    <w:rsid w:val="00CA32EC"/>
    <w:rsid w:val="00CA41F2"/>
    <w:rsid w:val="00CA4883"/>
    <w:rsid w:val="00CA4FAD"/>
    <w:rsid w:val="00CA5498"/>
    <w:rsid w:val="00CA55E0"/>
    <w:rsid w:val="00CA588B"/>
    <w:rsid w:val="00CA5989"/>
    <w:rsid w:val="00CA5F6D"/>
    <w:rsid w:val="00CA5FF3"/>
    <w:rsid w:val="00CA6128"/>
    <w:rsid w:val="00CA6317"/>
    <w:rsid w:val="00CB0007"/>
    <w:rsid w:val="00CB0472"/>
    <w:rsid w:val="00CB074D"/>
    <w:rsid w:val="00CB0BB4"/>
    <w:rsid w:val="00CB163A"/>
    <w:rsid w:val="00CB17F5"/>
    <w:rsid w:val="00CB198F"/>
    <w:rsid w:val="00CB1EEF"/>
    <w:rsid w:val="00CB2111"/>
    <w:rsid w:val="00CB288C"/>
    <w:rsid w:val="00CB2DA1"/>
    <w:rsid w:val="00CB46AF"/>
    <w:rsid w:val="00CB4D22"/>
    <w:rsid w:val="00CB5128"/>
    <w:rsid w:val="00CB5267"/>
    <w:rsid w:val="00CB549F"/>
    <w:rsid w:val="00CB5513"/>
    <w:rsid w:val="00CB5541"/>
    <w:rsid w:val="00CB55D8"/>
    <w:rsid w:val="00CB57FC"/>
    <w:rsid w:val="00CB5EBE"/>
    <w:rsid w:val="00CB67A2"/>
    <w:rsid w:val="00CB6AC2"/>
    <w:rsid w:val="00CB6AF1"/>
    <w:rsid w:val="00CB70C6"/>
    <w:rsid w:val="00CC0677"/>
    <w:rsid w:val="00CC0C3A"/>
    <w:rsid w:val="00CC0F6A"/>
    <w:rsid w:val="00CC11B2"/>
    <w:rsid w:val="00CC13FA"/>
    <w:rsid w:val="00CC14F1"/>
    <w:rsid w:val="00CC1D73"/>
    <w:rsid w:val="00CC24C7"/>
    <w:rsid w:val="00CC2B7D"/>
    <w:rsid w:val="00CC2BE2"/>
    <w:rsid w:val="00CC2CBF"/>
    <w:rsid w:val="00CC2CED"/>
    <w:rsid w:val="00CC2DEB"/>
    <w:rsid w:val="00CC36BD"/>
    <w:rsid w:val="00CC3B6B"/>
    <w:rsid w:val="00CC3E75"/>
    <w:rsid w:val="00CC4066"/>
    <w:rsid w:val="00CC419D"/>
    <w:rsid w:val="00CC4E97"/>
    <w:rsid w:val="00CC4F79"/>
    <w:rsid w:val="00CC5BA3"/>
    <w:rsid w:val="00CC5F6D"/>
    <w:rsid w:val="00CC61A2"/>
    <w:rsid w:val="00CC6BBA"/>
    <w:rsid w:val="00CC6E4C"/>
    <w:rsid w:val="00CC6F3A"/>
    <w:rsid w:val="00CC7036"/>
    <w:rsid w:val="00CC77C3"/>
    <w:rsid w:val="00CC7823"/>
    <w:rsid w:val="00CC7A00"/>
    <w:rsid w:val="00CC7E8A"/>
    <w:rsid w:val="00CD0ED9"/>
    <w:rsid w:val="00CD10E6"/>
    <w:rsid w:val="00CD16FA"/>
    <w:rsid w:val="00CD1BA9"/>
    <w:rsid w:val="00CD259C"/>
    <w:rsid w:val="00CD2DD8"/>
    <w:rsid w:val="00CD4162"/>
    <w:rsid w:val="00CD425F"/>
    <w:rsid w:val="00CD590C"/>
    <w:rsid w:val="00CD594B"/>
    <w:rsid w:val="00CD5AC9"/>
    <w:rsid w:val="00CD5E05"/>
    <w:rsid w:val="00CD6DF3"/>
    <w:rsid w:val="00CD6F50"/>
    <w:rsid w:val="00CD7567"/>
    <w:rsid w:val="00CD7A10"/>
    <w:rsid w:val="00CE0C92"/>
    <w:rsid w:val="00CE12B4"/>
    <w:rsid w:val="00CE1DED"/>
    <w:rsid w:val="00CE1FFA"/>
    <w:rsid w:val="00CE240D"/>
    <w:rsid w:val="00CE2AB9"/>
    <w:rsid w:val="00CE32F8"/>
    <w:rsid w:val="00CE3605"/>
    <w:rsid w:val="00CE3AB7"/>
    <w:rsid w:val="00CE3DA7"/>
    <w:rsid w:val="00CE3E57"/>
    <w:rsid w:val="00CE5A33"/>
    <w:rsid w:val="00CE6ABF"/>
    <w:rsid w:val="00CE76E6"/>
    <w:rsid w:val="00CE7987"/>
    <w:rsid w:val="00CF0581"/>
    <w:rsid w:val="00CF0968"/>
    <w:rsid w:val="00CF0C24"/>
    <w:rsid w:val="00CF0D84"/>
    <w:rsid w:val="00CF1F2E"/>
    <w:rsid w:val="00CF2652"/>
    <w:rsid w:val="00CF2E90"/>
    <w:rsid w:val="00CF30C5"/>
    <w:rsid w:val="00CF330B"/>
    <w:rsid w:val="00CF39FC"/>
    <w:rsid w:val="00CF3C56"/>
    <w:rsid w:val="00CF470E"/>
    <w:rsid w:val="00CF474F"/>
    <w:rsid w:val="00CF4920"/>
    <w:rsid w:val="00CF4A7B"/>
    <w:rsid w:val="00CF4BEA"/>
    <w:rsid w:val="00CF523D"/>
    <w:rsid w:val="00CF55F2"/>
    <w:rsid w:val="00CF561E"/>
    <w:rsid w:val="00CF5F82"/>
    <w:rsid w:val="00CF681A"/>
    <w:rsid w:val="00CF6988"/>
    <w:rsid w:val="00CF6D27"/>
    <w:rsid w:val="00CF77FD"/>
    <w:rsid w:val="00CF78AF"/>
    <w:rsid w:val="00CF7F16"/>
    <w:rsid w:val="00D00754"/>
    <w:rsid w:val="00D00B11"/>
    <w:rsid w:val="00D01D0B"/>
    <w:rsid w:val="00D01D84"/>
    <w:rsid w:val="00D02382"/>
    <w:rsid w:val="00D02B39"/>
    <w:rsid w:val="00D02D1A"/>
    <w:rsid w:val="00D03B1D"/>
    <w:rsid w:val="00D03D41"/>
    <w:rsid w:val="00D045F1"/>
    <w:rsid w:val="00D04B17"/>
    <w:rsid w:val="00D04D0B"/>
    <w:rsid w:val="00D050B3"/>
    <w:rsid w:val="00D052D2"/>
    <w:rsid w:val="00D05BED"/>
    <w:rsid w:val="00D05CE7"/>
    <w:rsid w:val="00D05D1D"/>
    <w:rsid w:val="00D06020"/>
    <w:rsid w:val="00D0615A"/>
    <w:rsid w:val="00D062D4"/>
    <w:rsid w:val="00D064E4"/>
    <w:rsid w:val="00D06CDA"/>
    <w:rsid w:val="00D070A2"/>
    <w:rsid w:val="00D0722D"/>
    <w:rsid w:val="00D07F37"/>
    <w:rsid w:val="00D1041F"/>
    <w:rsid w:val="00D1059B"/>
    <w:rsid w:val="00D10AE9"/>
    <w:rsid w:val="00D1155F"/>
    <w:rsid w:val="00D11985"/>
    <w:rsid w:val="00D12196"/>
    <w:rsid w:val="00D12900"/>
    <w:rsid w:val="00D129FA"/>
    <w:rsid w:val="00D12AC6"/>
    <w:rsid w:val="00D130B5"/>
    <w:rsid w:val="00D13497"/>
    <w:rsid w:val="00D1383D"/>
    <w:rsid w:val="00D13E64"/>
    <w:rsid w:val="00D13EEA"/>
    <w:rsid w:val="00D14D9C"/>
    <w:rsid w:val="00D14F72"/>
    <w:rsid w:val="00D1518B"/>
    <w:rsid w:val="00D151E4"/>
    <w:rsid w:val="00D15321"/>
    <w:rsid w:val="00D154E9"/>
    <w:rsid w:val="00D15501"/>
    <w:rsid w:val="00D16191"/>
    <w:rsid w:val="00D1649A"/>
    <w:rsid w:val="00D170BE"/>
    <w:rsid w:val="00D17190"/>
    <w:rsid w:val="00D213FB"/>
    <w:rsid w:val="00D21592"/>
    <w:rsid w:val="00D216A0"/>
    <w:rsid w:val="00D2344D"/>
    <w:rsid w:val="00D23578"/>
    <w:rsid w:val="00D235EE"/>
    <w:rsid w:val="00D23918"/>
    <w:rsid w:val="00D23C0B"/>
    <w:rsid w:val="00D23C46"/>
    <w:rsid w:val="00D23C87"/>
    <w:rsid w:val="00D24126"/>
    <w:rsid w:val="00D24501"/>
    <w:rsid w:val="00D24C7E"/>
    <w:rsid w:val="00D250E8"/>
    <w:rsid w:val="00D25BD2"/>
    <w:rsid w:val="00D25D7C"/>
    <w:rsid w:val="00D264EC"/>
    <w:rsid w:val="00D26607"/>
    <w:rsid w:val="00D26D63"/>
    <w:rsid w:val="00D26E65"/>
    <w:rsid w:val="00D271EC"/>
    <w:rsid w:val="00D27298"/>
    <w:rsid w:val="00D272E4"/>
    <w:rsid w:val="00D27372"/>
    <w:rsid w:val="00D27453"/>
    <w:rsid w:val="00D276D9"/>
    <w:rsid w:val="00D279AA"/>
    <w:rsid w:val="00D3001B"/>
    <w:rsid w:val="00D304C8"/>
    <w:rsid w:val="00D30C88"/>
    <w:rsid w:val="00D31765"/>
    <w:rsid w:val="00D327DF"/>
    <w:rsid w:val="00D32BB7"/>
    <w:rsid w:val="00D32CB0"/>
    <w:rsid w:val="00D33105"/>
    <w:rsid w:val="00D342BB"/>
    <w:rsid w:val="00D34493"/>
    <w:rsid w:val="00D34678"/>
    <w:rsid w:val="00D34756"/>
    <w:rsid w:val="00D3557C"/>
    <w:rsid w:val="00D3586F"/>
    <w:rsid w:val="00D35967"/>
    <w:rsid w:val="00D35E49"/>
    <w:rsid w:val="00D35F07"/>
    <w:rsid w:val="00D368AD"/>
    <w:rsid w:val="00D36967"/>
    <w:rsid w:val="00D36D55"/>
    <w:rsid w:val="00D36E3F"/>
    <w:rsid w:val="00D37650"/>
    <w:rsid w:val="00D37A63"/>
    <w:rsid w:val="00D37D1C"/>
    <w:rsid w:val="00D37E83"/>
    <w:rsid w:val="00D4056F"/>
    <w:rsid w:val="00D406D2"/>
    <w:rsid w:val="00D41351"/>
    <w:rsid w:val="00D41AA2"/>
    <w:rsid w:val="00D424DE"/>
    <w:rsid w:val="00D42DD5"/>
    <w:rsid w:val="00D43292"/>
    <w:rsid w:val="00D432BF"/>
    <w:rsid w:val="00D4352D"/>
    <w:rsid w:val="00D43713"/>
    <w:rsid w:val="00D439C6"/>
    <w:rsid w:val="00D43CF7"/>
    <w:rsid w:val="00D440DD"/>
    <w:rsid w:val="00D441FC"/>
    <w:rsid w:val="00D449E9"/>
    <w:rsid w:val="00D44D50"/>
    <w:rsid w:val="00D45466"/>
    <w:rsid w:val="00D45E9F"/>
    <w:rsid w:val="00D461EF"/>
    <w:rsid w:val="00D46883"/>
    <w:rsid w:val="00D46B13"/>
    <w:rsid w:val="00D46DE9"/>
    <w:rsid w:val="00D471AF"/>
    <w:rsid w:val="00D473FF"/>
    <w:rsid w:val="00D5001E"/>
    <w:rsid w:val="00D50731"/>
    <w:rsid w:val="00D50DD2"/>
    <w:rsid w:val="00D50FBA"/>
    <w:rsid w:val="00D523B7"/>
    <w:rsid w:val="00D529CB"/>
    <w:rsid w:val="00D52B04"/>
    <w:rsid w:val="00D52DA7"/>
    <w:rsid w:val="00D539BA"/>
    <w:rsid w:val="00D53E42"/>
    <w:rsid w:val="00D54359"/>
    <w:rsid w:val="00D54A20"/>
    <w:rsid w:val="00D54A7A"/>
    <w:rsid w:val="00D54AC2"/>
    <w:rsid w:val="00D55AAD"/>
    <w:rsid w:val="00D55D77"/>
    <w:rsid w:val="00D55F0A"/>
    <w:rsid w:val="00D56A05"/>
    <w:rsid w:val="00D56CF6"/>
    <w:rsid w:val="00D57449"/>
    <w:rsid w:val="00D57C3D"/>
    <w:rsid w:val="00D60A96"/>
    <w:rsid w:val="00D6167D"/>
    <w:rsid w:val="00D616CD"/>
    <w:rsid w:val="00D6189C"/>
    <w:rsid w:val="00D61F37"/>
    <w:rsid w:val="00D61FD1"/>
    <w:rsid w:val="00D623DA"/>
    <w:rsid w:val="00D62CDA"/>
    <w:rsid w:val="00D62D02"/>
    <w:rsid w:val="00D63619"/>
    <w:rsid w:val="00D63B94"/>
    <w:rsid w:val="00D64516"/>
    <w:rsid w:val="00D645F9"/>
    <w:rsid w:val="00D64F44"/>
    <w:rsid w:val="00D65115"/>
    <w:rsid w:val="00D656A0"/>
    <w:rsid w:val="00D65E23"/>
    <w:rsid w:val="00D66356"/>
    <w:rsid w:val="00D67270"/>
    <w:rsid w:val="00D67332"/>
    <w:rsid w:val="00D674DE"/>
    <w:rsid w:val="00D70051"/>
    <w:rsid w:val="00D709B6"/>
    <w:rsid w:val="00D70D5B"/>
    <w:rsid w:val="00D70ECA"/>
    <w:rsid w:val="00D710CA"/>
    <w:rsid w:val="00D71B21"/>
    <w:rsid w:val="00D71CF2"/>
    <w:rsid w:val="00D72391"/>
    <w:rsid w:val="00D7252E"/>
    <w:rsid w:val="00D726A9"/>
    <w:rsid w:val="00D729E8"/>
    <w:rsid w:val="00D72DB4"/>
    <w:rsid w:val="00D73C04"/>
    <w:rsid w:val="00D73C0B"/>
    <w:rsid w:val="00D74561"/>
    <w:rsid w:val="00D7476E"/>
    <w:rsid w:val="00D74AD9"/>
    <w:rsid w:val="00D74F30"/>
    <w:rsid w:val="00D756FB"/>
    <w:rsid w:val="00D75873"/>
    <w:rsid w:val="00D759F1"/>
    <w:rsid w:val="00D75A98"/>
    <w:rsid w:val="00D7649E"/>
    <w:rsid w:val="00D76560"/>
    <w:rsid w:val="00D76BB3"/>
    <w:rsid w:val="00D76D90"/>
    <w:rsid w:val="00D771D3"/>
    <w:rsid w:val="00D77610"/>
    <w:rsid w:val="00D77F18"/>
    <w:rsid w:val="00D800F3"/>
    <w:rsid w:val="00D803A9"/>
    <w:rsid w:val="00D8048C"/>
    <w:rsid w:val="00D8059A"/>
    <w:rsid w:val="00D808CB"/>
    <w:rsid w:val="00D80E20"/>
    <w:rsid w:val="00D82361"/>
    <w:rsid w:val="00D82ACE"/>
    <w:rsid w:val="00D82C76"/>
    <w:rsid w:val="00D82E1F"/>
    <w:rsid w:val="00D833D9"/>
    <w:rsid w:val="00D83892"/>
    <w:rsid w:val="00D83976"/>
    <w:rsid w:val="00D83999"/>
    <w:rsid w:val="00D83C58"/>
    <w:rsid w:val="00D842A2"/>
    <w:rsid w:val="00D84750"/>
    <w:rsid w:val="00D84D00"/>
    <w:rsid w:val="00D85C26"/>
    <w:rsid w:val="00D861FB"/>
    <w:rsid w:val="00D86249"/>
    <w:rsid w:val="00D86252"/>
    <w:rsid w:val="00D869D0"/>
    <w:rsid w:val="00D86CC3"/>
    <w:rsid w:val="00D872DE"/>
    <w:rsid w:val="00D9038B"/>
    <w:rsid w:val="00D9061A"/>
    <w:rsid w:val="00D90682"/>
    <w:rsid w:val="00D90A31"/>
    <w:rsid w:val="00D90A56"/>
    <w:rsid w:val="00D90F4A"/>
    <w:rsid w:val="00D9129F"/>
    <w:rsid w:val="00D91E75"/>
    <w:rsid w:val="00D91F0E"/>
    <w:rsid w:val="00D91FBA"/>
    <w:rsid w:val="00D921DF"/>
    <w:rsid w:val="00D923DD"/>
    <w:rsid w:val="00D92608"/>
    <w:rsid w:val="00D92A10"/>
    <w:rsid w:val="00D92B14"/>
    <w:rsid w:val="00D92E36"/>
    <w:rsid w:val="00D930B1"/>
    <w:rsid w:val="00D938E8"/>
    <w:rsid w:val="00D93B3D"/>
    <w:rsid w:val="00D93DD2"/>
    <w:rsid w:val="00D93F9F"/>
    <w:rsid w:val="00D940D2"/>
    <w:rsid w:val="00D9483C"/>
    <w:rsid w:val="00D94DE1"/>
    <w:rsid w:val="00D951F7"/>
    <w:rsid w:val="00D9542D"/>
    <w:rsid w:val="00D9570E"/>
    <w:rsid w:val="00D95C40"/>
    <w:rsid w:val="00D95C79"/>
    <w:rsid w:val="00D95C9D"/>
    <w:rsid w:val="00D96C9A"/>
    <w:rsid w:val="00D96CB1"/>
    <w:rsid w:val="00D972E9"/>
    <w:rsid w:val="00D97422"/>
    <w:rsid w:val="00D976DE"/>
    <w:rsid w:val="00D97AAE"/>
    <w:rsid w:val="00D97F21"/>
    <w:rsid w:val="00DA0218"/>
    <w:rsid w:val="00DA04DD"/>
    <w:rsid w:val="00DA09C8"/>
    <w:rsid w:val="00DA0A70"/>
    <w:rsid w:val="00DA0B80"/>
    <w:rsid w:val="00DA16E7"/>
    <w:rsid w:val="00DA170F"/>
    <w:rsid w:val="00DA1A8E"/>
    <w:rsid w:val="00DA1D35"/>
    <w:rsid w:val="00DA1D8F"/>
    <w:rsid w:val="00DA2372"/>
    <w:rsid w:val="00DA25E8"/>
    <w:rsid w:val="00DA272A"/>
    <w:rsid w:val="00DA2EA1"/>
    <w:rsid w:val="00DA2EA3"/>
    <w:rsid w:val="00DA3143"/>
    <w:rsid w:val="00DA3C3E"/>
    <w:rsid w:val="00DA4026"/>
    <w:rsid w:val="00DA40C9"/>
    <w:rsid w:val="00DA5577"/>
    <w:rsid w:val="00DA5C3C"/>
    <w:rsid w:val="00DA5F1E"/>
    <w:rsid w:val="00DA6DCA"/>
    <w:rsid w:val="00DA6E56"/>
    <w:rsid w:val="00DA6F2B"/>
    <w:rsid w:val="00DA718A"/>
    <w:rsid w:val="00DA7480"/>
    <w:rsid w:val="00DA74E6"/>
    <w:rsid w:val="00DA7821"/>
    <w:rsid w:val="00DB0776"/>
    <w:rsid w:val="00DB0DA9"/>
    <w:rsid w:val="00DB1083"/>
    <w:rsid w:val="00DB111C"/>
    <w:rsid w:val="00DB13FD"/>
    <w:rsid w:val="00DB1CC4"/>
    <w:rsid w:val="00DB1D03"/>
    <w:rsid w:val="00DB2132"/>
    <w:rsid w:val="00DB223C"/>
    <w:rsid w:val="00DB24AD"/>
    <w:rsid w:val="00DB28F4"/>
    <w:rsid w:val="00DB47B3"/>
    <w:rsid w:val="00DB4A85"/>
    <w:rsid w:val="00DB4BB4"/>
    <w:rsid w:val="00DB4BE6"/>
    <w:rsid w:val="00DB545E"/>
    <w:rsid w:val="00DB5AB5"/>
    <w:rsid w:val="00DB5F22"/>
    <w:rsid w:val="00DB67B7"/>
    <w:rsid w:val="00DB67D3"/>
    <w:rsid w:val="00DB6956"/>
    <w:rsid w:val="00DB6F2A"/>
    <w:rsid w:val="00DB6FE9"/>
    <w:rsid w:val="00DB7493"/>
    <w:rsid w:val="00DB7692"/>
    <w:rsid w:val="00DB7AEC"/>
    <w:rsid w:val="00DB7CAB"/>
    <w:rsid w:val="00DC02DC"/>
    <w:rsid w:val="00DC0372"/>
    <w:rsid w:val="00DC04EE"/>
    <w:rsid w:val="00DC0C4D"/>
    <w:rsid w:val="00DC0FBD"/>
    <w:rsid w:val="00DC105B"/>
    <w:rsid w:val="00DC1164"/>
    <w:rsid w:val="00DC1170"/>
    <w:rsid w:val="00DC19FE"/>
    <w:rsid w:val="00DC2014"/>
    <w:rsid w:val="00DC290A"/>
    <w:rsid w:val="00DC3361"/>
    <w:rsid w:val="00DC340D"/>
    <w:rsid w:val="00DC357D"/>
    <w:rsid w:val="00DC35A9"/>
    <w:rsid w:val="00DC3A03"/>
    <w:rsid w:val="00DC3ADD"/>
    <w:rsid w:val="00DC4037"/>
    <w:rsid w:val="00DC4401"/>
    <w:rsid w:val="00DC4693"/>
    <w:rsid w:val="00DC4E30"/>
    <w:rsid w:val="00DC5045"/>
    <w:rsid w:val="00DC700B"/>
    <w:rsid w:val="00DC7184"/>
    <w:rsid w:val="00DC730D"/>
    <w:rsid w:val="00DC7505"/>
    <w:rsid w:val="00DC7571"/>
    <w:rsid w:val="00DC7721"/>
    <w:rsid w:val="00DC783E"/>
    <w:rsid w:val="00DC7921"/>
    <w:rsid w:val="00DC7B98"/>
    <w:rsid w:val="00DC7F5D"/>
    <w:rsid w:val="00DD051B"/>
    <w:rsid w:val="00DD0681"/>
    <w:rsid w:val="00DD07B1"/>
    <w:rsid w:val="00DD0E12"/>
    <w:rsid w:val="00DD1146"/>
    <w:rsid w:val="00DD18D8"/>
    <w:rsid w:val="00DD1912"/>
    <w:rsid w:val="00DD23E9"/>
    <w:rsid w:val="00DD2413"/>
    <w:rsid w:val="00DD25C6"/>
    <w:rsid w:val="00DD3409"/>
    <w:rsid w:val="00DD3620"/>
    <w:rsid w:val="00DD3948"/>
    <w:rsid w:val="00DD452C"/>
    <w:rsid w:val="00DD499C"/>
    <w:rsid w:val="00DD4D43"/>
    <w:rsid w:val="00DD4D58"/>
    <w:rsid w:val="00DD4D95"/>
    <w:rsid w:val="00DD505E"/>
    <w:rsid w:val="00DD57F1"/>
    <w:rsid w:val="00DD62D3"/>
    <w:rsid w:val="00DD6B4E"/>
    <w:rsid w:val="00DD6E06"/>
    <w:rsid w:val="00DD6F08"/>
    <w:rsid w:val="00DD78E7"/>
    <w:rsid w:val="00DD7AA5"/>
    <w:rsid w:val="00DD7E18"/>
    <w:rsid w:val="00DE03B5"/>
    <w:rsid w:val="00DE15B2"/>
    <w:rsid w:val="00DE161A"/>
    <w:rsid w:val="00DE19B3"/>
    <w:rsid w:val="00DE1E9D"/>
    <w:rsid w:val="00DE1FF6"/>
    <w:rsid w:val="00DE223D"/>
    <w:rsid w:val="00DE273F"/>
    <w:rsid w:val="00DE2C83"/>
    <w:rsid w:val="00DE337B"/>
    <w:rsid w:val="00DE34CF"/>
    <w:rsid w:val="00DE36C2"/>
    <w:rsid w:val="00DE386A"/>
    <w:rsid w:val="00DE41DE"/>
    <w:rsid w:val="00DE4261"/>
    <w:rsid w:val="00DE4A9C"/>
    <w:rsid w:val="00DE4ABF"/>
    <w:rsid w:val="00DE4CEE"/>
    <w:rsid w:val="00DE533F"/>
    <w:rsid w:val="00DE54E9"/>
    <w:rsid w:val="00DE55A2"/>
    <w:rsid w:val="00DE56E5"/>
    <w:rsid w:val="00DE5C2A"/>
    <w:rsid w:val="00DE5DDC"/>
    <w:rsid w:val="00DE67F1"/>
    <w:rsid w:val="00DE6ECA"/>
    <w:rsid w:val="00DE7793"/>
    <w:rsid w:val="00DE7AB9"/>
    <w:rsid w:val="00DE7D01"/>
    <w:rsid w:val="00DF0093"/>
    <w:rsid w:val="00DF02B6"/>
    <w:rsid w:val="00DF0524"/>
    <w:rsid w:val="00DF0D40"/>
    <w:rsid w:val="00DF105D"/>
    <w:rsid w:val="00DF140E"/>
    <w:rsid w:val="00DF1637"/>
    <w:rsid w:val="00DF18B5"/>
    <w:rsid w:val="00DF2071"/>
    <w:rsid w:val="00DF218B"/>
    <w:rsid w:val="00DF2B92"/>
    <w:rsid w:val="00DF5EA1"/>
    <w:rsid w:val="00DF5FC4"/>
    <w:rsid w:val="00DF61D8"/>
    <w:rsid w:val="00DF658B"/>
    <w:rsid w:val="00DF6AE5"/>
    <w:rsid w:val="00DF6C43"/>
    <w:rsid w:val="00DF6EC0"/>
    <w:rsid w:val="00DF7170"/>
    <w:rsid w:val="00DF7A43"/>
    <w:rsid w:val="00DF7A4C"/>
    <w:rsid w:val="00DF7ED5"/>
    <w:rsid w:val="00E0040B"/>
    <w:rsid w:val="00E00BBB"/>
    <w:rsid w:val="00E00CC3"/>
    <w:rsid w:val="00E00D20"/>
    <w:rsid w:val="00E01210"/>
    <w:rsid w:val="00E018BE"/>
    <w:rsid w:val="00E019EB"/>
    <w:rsid w:val="00E01D07"/>
    <w:rsid w:val="00E02071"/>
    <w:rsid w:val="00E022CD"/>
    <w:rsid w:val="00E02893"/>
    <w:rsid w:val="00E02AF4"/>
    <w:rsid w:val="00E02F33"/>
    <w:rsid w:val="00E035AD"/>
    <w:rsid w:val="00E0394F"/>
    <w:rsid w:val="00E03F81"/>
    <w:rsid w:val="00E04DCF"/>
    <w:rsid w:val="00E05435"/>
    <w:rsid w:val="00E067D6"/>
    <w:rsid w:val="00E06D5F"/>
    <w:rsid w:val="00E07190"/>
    <w:rsid w:val="00E07829"/>
    <w:rsid w:val="00E10359"/>
    <w:rsid w:val="00E1132F"/>
    <w:rsid w:val="00E1183E"/>
    <w:rsid w:val="00E11B93"/>
    <w:rsid w:val="00E12C32"/>
    <w:rsid w:val="00E12D3E"/>
    <w:rsid w:val="00E12E69"/>
    <w:rsid w:val="00E132FF"/>
    <w:rsid w:val="00E1333E"/>
    <w:rsid w:val="00E138D3"/>
    <w:rsid w:val="00E13FCB"/>
    <w:rsid w:val="00E1454D"/>
    <w:rsid w:val="00E145C9"/>
    <w:rsid w:val="00E146EE"/>
    <w:rsid w:val="00E1478F"/>
    <w:rsid w:val="00E14822"/>
    <w:rsid w:val="00E14849"/>
    <w:rsid w:val="00E149C6"/>
    <w:rsid w:val="00E152ED"/>
    <w:rsid w:val="00E15A1C"/>
    <w:rsid w:val="00E15EBA"/>
    <w:rsid w:val="00E162F7"/>
    <w:rsid w:val="00E16814"/>
    <w:rsid w:val="00E16DDC"/>
    <w:rsid w:val="00E16EBC"/>
    <w:rsid w:val="00E17062"/>
    <w:rsid w:val="00E1722C"/>
    <w:rsid w:val="00E174BF"/>
    <w:rsid w:val="00E17524"/>
    <w:rsid w:val="00E1785F"/>
    <w:rsid w:val="00E20E7B"/>
    <w:rsid w:val="00E21718"/>
    <w:rsid w:val="00E21E6F"/>
    <w:rsid w:val="00E22E71"/>
    <w:rsid w:val="00E23610"/>
    <w:rsid w:val="00E23F21"/>
    <w:rsid w:val="00E24691"/>
    <w:rsid w:val="00E24A61"/>
    <w:rsid w:val="00E24CE9"/>
    <w:rsid w:val="00E24F1C"/>
    <w:rsid w:val="00E2513C"/>
    <w:rsid w:val="00E2541B"/>
    <w:rsid w:val="00E256FF"/>
    <w:rsid w:val="00E25C8E"/>
    <w:rsid w:val="00E25E39"/>
    <w:rsid w:val="00E25E9E"/>
    <w:rsid w:val="00E26169"/>
    <w:rsid w:val="00E27273"/>
    <w:rsid w:val="00E27581"/>
    <w:rsid w:val="00E2795A"/>
    <w:rsid w:val="00E27B26"/>
    <w:rsid w:val="00E30384"/>
    <w:rsid w:val="00E304F1"/>
    <w:rsid w:val="00E30593"/>
    <w:rsid w:val="00E30CCC"/>
    <w:rsid w:val="00E3133B"/>
    <w:rsid w:val="00E31611"/>
    <w:rsid w:val="00E34C74"/>
    <w:rsid w:val="00E34CD3"/>
    <w:rsid w:val="00E35F55"/>
    <w:rsid w:val="00E35FC9"/>
    <w:rsid w:val="00E36AB7"/>
    <w:rsid w:val="00E37CA0"/>
    <w:rsid w:val="00E37D64"/>
    <w:rsid w:val="00E40331"/>
    <w:rsid w:val="00E40C07"/>
    <w:rsid w:val="00E40C39"/>
    <w:rsid w:val="00E40FF8"/>
    <w:rsid w:val="00E41934"/>
    <w:rsid w:val="00E41B37"/>
    <w:rsid w:val="00E4270A"/>
    <w:rsid w:val="00E42E58"/>
    <w:rsid w:val="00E4313E"/>
    <w:rsid w:val="00E433C1"/>
    <w:rsid w:val="00E43ADE"/>
    <w:rsid w:val="00E44248"/>
    <w:rsid w:val="00E44550"/>
    <w:rsid w:val="00E44F2D"/>
    <w:rsid w:val="00E44F93"/>
    <w:rsid w:val="00E4576A"/>
    <w:rsid w:val="00E45C3E"/>
    <w:rsid w:val="00E461B9"/>
    <w:rsid w:val="00E466F6"/>
    <w:rsid w:val="00E466FA"/>
    <w:rsid w:val="00E4724F"/>
    <w:rsid w:val="00E4725A"/>
    <w:rsid w:val="00E475CA"/>
    <w:rsid w:val="00E4769B"/>
    <w:rsid w:val="00E47E1F"/>
    <w:rsid w:val="00E47EB4"/>
    <w:rsid w:val="00E505AA"/>
    <w:rsid w:val="00E505E0"/>
    <w:rsid w:val="00E506C9"/>
    <w:rsid w:val="00E50B1D"/>
    <w:rsid w:val="00E50D54"/>
    <w:rsid w:val="00E50FC9"/>
    <w:rsid w:val="00E51490"/>
    <w:rsid w:val="00E51589"/>
    <w:rsid w:val="00E515F6"/>
    <w:rsid w:val="00E518D9"/>
    <w:rsid w:val="00E51C57"/>
    <w:rsid w:val="00E5287A"/>
    <w:rsid w:val="00E52F81"/>
    <w:rsid w:val="00E53D1E"/>
    <w:rsid w:val="00E5419F"/>
    <w:rsid w:val="00E541C6"/>
    <w:rsid w:val="00E547A0"/>
    <w:rsid w:val="00E54EB3"/>
    <w:rsid w:val="00E5530A"/>
    <w:rsid w:val="00E5552B"/>
    <w:rsid w:val="00E55A20"/>
    <w:rsid w:val="00E55A80"/>
    <w:rsid w:val="00E562B3"/>
    <w:rsid w:val="00E5687E"/>
    <w:rsid w:val="00E56B7E"/>
    <w:rsid w:val="00E56C48"/>
    <w:rsid w:val="00E56E44"/>
    <w:rsid w:val="00E57378"/>
    <w:rsid w:val="00E57453"/>
    <w:rsid w:val="00E5754B"/>
    <w:rsid w:val="00E57688"/>
    <w:rsid w:val="00E57904"/>
    <w:rsid w:val="00E57CD9"/>
    <w:rsid w:val="00E6020E"/>
    <w:rsid w:val="00E602FA"/>
    <w:rsid w:val="00E6073E"/>
    <w:rsid w:val="00E60A47"/>
    <w:rsid w:val="00E60DAB"/>
    <w:rsid w:val="00E61113"/>
    <w:rsid w:val="00E6142D"/>
    <w:rsid w:val="00E6142E"/>
    <w:rsid w:val="00E6159C"/>
    <w:rsid w:val="00E6203A"/>
    <w:rsid w:val="00E628B7"/>
    <w:rsid w:val="00E6292C"/>
    <w:rsid w:val="00E629CC"/>
    <w:rsid w:val="00E629D7"/>
    <w:rsid w:val="00E62B2F"/>
    <w:rsid w:val="00E62E55"/>
    <w:rsid w:val="00E6300E"/>
    <w:rsid w:val="00E632A2"/>
    <w:rsid w:val="00E63492"/>
    <w:rsid w:val="00E635A4"/>
    <w:rsid w:val="00E63605"/>
    <w:rsid w:val="00E63612"/>
    <w:rsid w:val="00E637D3"/>
    <w:rsid w:val="00E63DEA"/>
    <w:rsid w:val="00E64109"/>
    <w:rsid w:val="00E64887"/>
    <w:rsid w:val="00E64FA7"/>
    <w:rsid w:val="00E65005"/>
    <w:rsid w:val="00E65E32"/>
    <w:rsid w:val="00E661FC"/>
    <w:rsid w:val="00E665D4"/>
    <w:rsid w:val="00E666E1"/>
    <w:rsid w:val="00E667D4"/>
    <w:rsid w:val="00E66930"/>
    <w:rsid w:val="00E66C5B"/>
    <w:rsid w:val="00E66CBB"/>
    <w:rsid w:val="00E67408"/>
    <w:rsid w:val="00E67905"/>
    <w:rsid w:val="00E7058B"/>
    <w:rsid w:val="00E7067B"/>
    <w:rsid w:val="00E706FD"/>
    <w:rsid w:val="00E70F0C"/>
    <w:rsid w:val="00E711E4"/>
    <w:rsid w:val="00E715E0"/>
    <w:rsid w:val="00E71BFB"/>
    <w:rsid w:val="00E71E07"/>
    <w:rsid w:val="00E71EC7"/>
    <w:rsid w:val="00E725A7"/>
    <w:rsid w:val="00E73236"/>
    <w:rsid w:val="00E732FB"/>
    <w:rsid w:val="00E745C3"/>
    <w:rsid w:val="00E747E3"/>
    <w:rsid w:val="00E750AF"/>
    <w:rsid w:val="00E753A6"/>
    <w:rsid w:val="00E753EE"/>
    <w:rsid w:val="00E757CC"/>
    <w:rsid w:val="00E75BEF"/>
    <w:rsid w:val="00E75C30"/>
    <w:rsid w:val="00E7608B"/>
    <w:rsid w:val="00E764AA"/>
    <w:rsid w:val="00E765AA"/>
    <w:rsid w:val="00E76950"/>
    <w:rsid w:val="00E76A78"/>
    <w:rsid w:val="00E76DF1"/>
    <w:rsid w:val="00E777E7"/>
    <w:rsid w:val="00E77BEB"/>
    <w:rsid w:val="00E77C7F"/>
    <w:rsid w:val="00E77D0C"/>
    <w:rsid w:val="00E803B9"/>
    <w:rsid w:val="00E80558"/>
    <w:rsid w:val="00E807C4"/>
    <w:rsid w:val="00E81721"/>
    <w:rsid w:val="00E81993"/>
    <w:rsid w:val="00E823A7"/>
    <w:rsid w:val="00E82482"/>
    <w:rsid w:val="00E8284C"/>
    <w:rsid w:val="00E82A3A"/>
    <w:rsid w:val="00E82AF8"/>
    <w:rsid w:val="00E83131"/>
    <w:rsid w:val="00E8322C"/>
    <w:rsid w:val="00E84311"/>
    <w:rsid w:val="00E8487A"/>
    <w:rsid w:val="00E84D06"/>
    <w:rsid w:val="00E84D16"/>
    <w:rsid w:val="00E8503A"/>
    <w:rsid w:val="00E85762"/>
    <w:rsid w:val="00E85830"/>
    <w:rsid w:val="00E85AF4"/>
    <w:rsid w:val="00E85F1D"/>
    <w:rsid w:val="00E8601F"/>
    <w:rsid w:val="00E870FA"/>
    <w:rsid w:val="00E876F5"/>
    <w:rsid w:val="00E87CCB"/>
    <w:rsid w:val="00E87EDD"/>
    <w:rsid w:val="00E90935"/>
    <w:rsid w:val="00E90A5F"/>
    <w:rsid w:val="00E91455"/>
    <w:rsid w:val="00E91649"/>
    <w:rsid w:val="00E91E35"/>
    <w:rsid w:val="00E92348"/>
    <w:rsid w:val="00E9246A"/>
    <w:rsid w:val="00E92CFD"/>
    <w:rsid w:val="00E92E5C"/>
    <w:rsid w:val="00E935FC"/>
    <w:rsid w:val="00E93BDF"/>
    <w:rsid w:val="00E93CAC"/>
    <w:rsid w:val="00E93F0A"/>
    <w:rsid w:val="00E94352"/>
    <w:rsid w:val="00E94600"/>
    <w:rsid w:val="00E94BC4"/>
    <w:rsid w:val="00E94E15"/>
    <w:rsid w:val="00E94E9E"/>
    <w:rsid w:val="00E956BD"/>
    <w:rsid w:val="00E957E5"/>
    <w:rsid w:val="00E95810"/>
    <w:rsid w:val="00E96090"/>
    <w:rsid w:val="00E961C4"/>
    <w:rsid w:val="00E96BBC"/>
    <w:rsid w:val="00E97456"/>
    <w:rsid w:val="00E9759C"/>
    <w:rsid w:val="00E977CB"/>
    <w:rsid w:val="00EA05E2"/>
    <w:rsid w:val="00EA06E1"/>
    <w:rsid w:val="00EA0B01"/>
    <w:rsid w:val="00EA0F33"/>
    <w:rsid w:val="00EA1B07"/>
    <w:rsid w:val="00EA1DE8"/>
    <w:rsid w:val="00EA2030"/>
    <w:rsid w:val="00EA230E"/>
    <w:rsid w:val="00EA2339"/>
    <w:rsid w:val="00EA2643"/>
    <w:rsid w:val="00EA2F09"/>
    <w:rsid w:val="00EA308F"/>
    <w:rsid w:val="00EA3395"/>
    <w:rsid w:val="00EA37FF"/>
    <w:rsid w:val="00EA3AE7"/>
    <w:rsid w:val="00EA3E97"/>
    <w:rsid w:val="00EA46B0"/>
    <w:rsid w:val="00EA46D8"/>
    <w:rsid w:val="00EA4D35"/>
    <w:rsid w:val="00EA513F"/>
    <w:rsid w:val="00EA5981"/>
    <w:rsid w:val="00EA6084"/>
    <w:rsid w:val="00EA622A"/>
    <w:rsid w:val="00EA6925"/>
    <w:rsid w:val="00EA6A6A"/>
    <w:rsid w:val="00EA7513"/>
    <w:rsid w:val="00EA7B47"/>
    <w:rsid w:val="00EB00C6"/>
    <w:rsid w:val="00EB0161"/>
    <w:rsid w:val="00EB0523"/>
    <w:rsid w:val="00EB0538"/>
    <w:rsid w:val="00EB0B16"/>
    <w:rsid w:val="00EB1139"/>
    <w:rsid w:val="00EB1944"/>
    <w:rsid w:val="00EB1E07"/>
    <w:rsid w:val="00EB21B6"/>
    <w:rsid w:val="00EB235E"/>
    <w:rsid w:val="00EB2FC2"/>
    <w:rsid w:val="00EB31C1"/>
    <w:rsid w:val="00EB36D5"/>
    <w:rsid w:val="00EB46EB"/>
    <w:rsid w:val="00EB4969"/>
    <w:rsid w:val="00EB4998"/>
    <w:rsid w:val="00EB4C5F"/>
    <w:rsid w:val="00EB523B"/>
    <w:rsid w:val="00EB52F7"/>
    <w:rsid w:val="00EB5437"/>
    <w:rsid w:val="00EB61AD"/>
    <w:rsid w:val="00EB625B"/>
    <w:rsid w:val="00EB775E"/>
    <w:rsid w:val="00EC0127"/>
    <w:rsid w:val="00EC0AAA"/>
    <w:rsid w:val="00EC0CC5"/>
    <w:rsid w:val="00EC11BA"/>
    <w:rsid w:val="00EC13BC"/>
    <w:rsid w:val="00EC1538"/>
    <w:rsid w:val="00EC15E0"/>
    <w:rsid w:val="00EC164F"/>
    <w:rsid w:val="00EC21D5"/>
    <w:rsid w:val="00EC226B"/>
    <w:rsid w:val="00EC2337"/>
    <w:rsid w:val="00EC2E5D"/>
    <w:rsid w:val="00EC2F55"/>
    <w:rsid w:val="00EC3200"/>
    <w:rsid w:val="00EC3AD8"/>
    <w:rsid w:val="00EC3CC9"/>
    <w:rsid w:val="00EC3D62"/>
    <w:rsid w:val="00EC47FF"/>
    <w:rsid w:val="00EC4CC4"/>
    <w:rsid w:val="00EC5515"/>
    <w:rsid w:val="00EC60A3"/>
    <w:rsid w:val="00EC6183"/>
    <w:rsid w:val="00EC61B2"/>
    <w:rsid w:val="00EC6264"/>
    <w:rsid w:val="00EC62FF"/>
    <w:rsid w:val="00EC647F"/>
    <w:rsid w:val="00EC650A"/>
    <w:rsid w:val="00EC6587"/>
    <w:rsid w:val="00EC684F"/>
    <w:rsid w:val="00EC6C92"/>
    <w:rsid w:val="00EC6E27"/>
    <w:rsid w:val="00EC767B"/>
    <w:rsid w:val="00EC76D4"/>
    <w:rsid w:val="00EC776E"/>
    <w:rsid w:val="00ED06F5"/>
    <w:rsid w:val="00ED0996"/>
    <w:rsid w:val="00ED0B60"/>
    <w:rsid w:val="00ED0C1D"/>
    <w:rsid w:val="00ED0DD6"/>
    <w:rsid w:val="00ED15E4"/>
    <w:rsid w:val="00ED1DB0"/>
    <w:rsid w:val="00ED20A9"/>
    <w:rsid w:val="00ED2129"/>
    <w:rsid w:val="00ED22F3"/>
    <w:rsid w:val="00ED30A8"/>
    <w:rsid w:val="00ED317B"/>
    <w:rsid w:val="00ED3A2F"/>
    <w:rsid w:val="00ED418A"/>
    <w:rsid w:val="00ED41D6"/>
    <w:rsid w:val="00ED4355"/>
    <w:rsid w:val="00ED4DD6"/>
    <w:rsid w:val="00ED5265"/>
    <w:rsid w:val="00ED5CE1"/>
    <w:rsid w:val="00ED5EB1"/>
    <w:rsid w:val="00ED5F96"/>
    <w:rsid w:val="00ED600C"/>
    <w:rsid w:val="00ED6575"/>
    <w:rsid w:val="00ED66F6"/>
    <w:rsid w:val="00ED670E"/>
    <w:rsid w:val="00ED7E70"/>
    <w:rsid w:val="00ED7FC9"/>
    <w:rsid w:val="00EE0B3D"/>
    <w:rsid w:val="00EE0F5E"/>
    <w:rsid w:val="00EE1110"/>
    <w:rsid w:val="00EE1A7C"/>
    <w:rsid w:val="00EE1E6F"/>
    <w:rsid w:val="00EE240B"/>
    <w:rsid w:val="00EE2420"/>
    <w:rsid w:val="00EE2535"/>
    <w:rsid w:val="00EE2775"/>
    <w:rsid w:val="00EE2822"/>
    <w:rsid w:val="00EE2BA3"/>
    <w:rsid w:val="00EE3012"/>
    <w:rsid w:val="00EE3B1B"/>
    <w:rsid w:val="00EE3F5D"/>
    <w:rsid w:val="00EE4718"/>
    <w:rsid w:val="00EE4BC3"/>
    <w:rsid w:val="00EE4E87"/>
    <w:rsid w:val="00EE5F82"/>
    <w:rsid w:val="00EE61D2"/>
    <w:rsid w:val="00EE7247"/>
    <w:rsid w:val="00EE7283"/>
    <w:rsid w:val="00EE7749"/>
    <w:rsid w:val="00EE78FA"/>
    <w:rsid w:val="00EE79ED"/>
    <w:rsid w:val="00EF0558"/>
    <w:rsid w:val="00EF07E0"/>
    <w:rsid w:val="00EF1076"/>
    <w:rsid w:val="00EF1C5B"/>
    <w:rsid w:val="00EF1FBC"/>
    <w:rsid w:val="00EF22D0"/>
    <w:rsid w:val="00EF2812"/>
    <w:rsid w:val="00EF2D7C"/>
    <w:rsid w:val="00EF3BEE"/>
    <w:rsid w:val="00EF3C48"/>
    <w:rsid w:val="00EF3FDC"/>
    <w:rsid w:val="00EF450D"/>
    <w:rsid w:val="00EF6025"/>
    <w:rsid w:val="00EF6854"/>
    <w:rsid w:val="00EF6924"/>
    <w:rsid w:val="00EF743B"/>
    <w:rsid w:val="00EF7854"/>
    <w:rsid w:val="00F00886"/>
    <w:rsid w:val="00F009D9"/>
    <w:rsid w:val="00F00ECD"/>
    <w:rsid w:val="00F014C7"/>
    <w:rsid w:val="00F01BB0"/>
    <w:rsid w:val="00F01BD4"/>
    <w:rsid w:val="00F01C2D"/>
    <w:rsid w:val="00F01D4B"/>
    <w:rsid w:val="00F01F2D"/>
    <w:rsid w:val="00F0278C"/>
    <w:rsid w:val="00F02A75"/>
    <w:rsid w:val="00F02E4C"/>
    <w:rsid w:val="00F032E8"/>
    <w:rsid w:val="00F03B55"/>
    <w:rsid w:val="00F03DD1"/>
    <w:rsid w:val="00F050EA"/>
    <w:rsid w:val="00F054B2"/>
    <w:rsid w:val="00F055CD"/>
    <w:rsid w:val="00F05AC2"/>
    <w:rsid w:val="00F05FD2"/>
    <w:rsid w:val="00F065D8"/>
    <w:rsid w:val="00F06786"/>
    <w:rsid w:val="00F067F9"/>
    <w:rsid w:val="00F06D66"/>
    <w:rsid w:val="00F07548"/>
    <w:rsid w:val="00F075A3"/>
    <w:rsid w:val="00F1042E"/>
    <w:rsid w:val="00F10A51"/>
    <w:rsid w:val="00F111FD"/>
    <w:rsid w:val="00F118B5"/>
    <w:rsid w:val="00F11A7A"/>
    <w:rsid w:val="00F11BAE"/>
    <w:rsid w:val="00F11BCD"/>
    <w:rsid w:val="00F11D3F"/>
    <w:rsid w:val="00F13763"/>
    <w:rsid w:val="00F137F8"/>
    <w:rsid w:val="00F13812"/>
    <w:rsid w:val="00F13E3A"/>
    <w:rsid w:val="00F144D0"/>
    <w:rsid w:val="00F146DA"/>
    <w:rsid w:val="00F14B09"/>
    <w:rsid w:val="00F14D21"/>
    <w:rsid w:val="00F14F8D"/>
    <w:rsid w:val="00F157B2"/>
    <w:rsid w:val="00F15A10"/>
    <w:rsid w:val="00F15CE6"/>
    <w:rsid w:val="00F15EA9"/>
    <w:rsid w:val="00F165DC"/>
    <w:rsid w:val="00F16C59"/>
    <w:rsid w:val="00F17263"/>
    <w:rsid w:val="00F1729A"/>
    <w:rsid w:val="00F17309"/>
    <w:rsid w:val="00F175F8"/>
    <w:rsid w:val="00F17931"/>
    <w:rsid w:val="00F17EC3"/>
    <w:rsid w:val="00F202C6"/>
    <w:rsid w:val="00F20384"/>
    <w:rsid w:val="00F21B8C"/>
    <w:rsid w:val="00F21F2B"/>
    <w:rsid w:val="00F2216E"/>
    <w:rsid w:val="00F227FA"/>
    <w:rsid w:val="00F22EF5"/>
    <w:rsid w:val="00F23481"/>
    <w:rsid w:val="00F236E9"/>
    <w:rsid w:val="00F23C71"/>
    <w:rsid w:val="00F23E97"/>
    <w:rsid w:val="00F24A94"/>
    <w:rsid w:val="00F25818"/>
    <w:rsid w:val="00F25A3A"/>
    <w:rsid w:val="00F25BB6"/>
    <w:rsid w:val="00F26050"/>
    <w:rsid w:val="00F26510"/>
    <w:rsid w:val="00F26604"/>
    <w:rsid w:val="00F2670A"/>
    <w:rsid w:val="00F267DC"/>
    <w:rsid w:val="00F26F3D"/>
    <w:rsid w:val="00F27086"/>
    <w:rsid w:val="00F2738A"/>
    <w:rsid w:val="00F27585"/>
    <w:rsid w:val="00F27678"/>
    <w:rsid w:val="00F2783F"/>
    <w:rsid w:val="00F27C27"/>
    <w:rsid w:val="00F27C60"/>
    <w:rsid w:val="00F27C61"/>
    <w:rsid w:val="00F27E52"/>
    <w:rsid w:val="00F301FC"/>
    <w:rsid w:val="00F304FF"/>
    <w:rsid w:val="00F30B36"/>
    <w:rsid w:val="00F30BD6"/>
    <w:rsid w:val="00F30E33"/>
    <w:rsid w:val="00F31295"/>
    <w:rsid w:val="00F316A6"/>
    <w:rsid w:val="00F31E45"/>
    <w:rsid w:val="00F324C7"/>
    <w:rsid w:val="00F334D2"/>
    <w:rsid w:val="00F34461"/>
    <w:rsid w:val="00F34AE4"/>
    <w:rsid w:val="00F34D9E"/>
    <w:rsid w:val="00F3569C"/>
    <w:rsid w:val="00F359E7"/>
    <w:rsid w:val="00F35DB3"/>
    <w:rsid w:val="00F36060"/>
    <w:rsid w:val="00F36281"/>
    <w:rsid w:val="00F36845"/>
    <w:rsid w:val="00F36889"/>
    <w:rsid w:val="00F36A5E"/>
    <w:rsid w:val="00F372F4"/>
    <w:rsid w:val="00F37D03"/>
    <w:rsid w:val="00F37D7E"/>
    <w:rsid w:val="00F40273"/>
    <w:rsid w:val="00F404C9"/>
    <w:rsid w:val="00F40516"/>
    <w:rsid w:val="00F40EFE"/>
    <w:rsid w:val="00F41119"/>
    <w:rsid w:val="00F41407"/>
    <w:rsid w:val="00F41608"/>
    <w:rsid w:val="00F41EB0"/>
    <w:rsid w:val="00F424D6"/>
    <w:rsid w:val="00F4280C"/>
    <w:rsid w:val="00F4293D"/>
    <w:rsid w:val="00F43090"/>
    <w:rsid w:val="00F43285"/>
    <w:rsid w:val="00F439C4"/>
    <w:rsid w:val="00F43C9B"/>
    <w:rsid w:val="00F43D55"/>
    <w:rsid w:val="00F44406"/>
    <w:rsid w:val="00F444BB"/>
    <w:rsid w:val="00F453AA"/>
    <w:rsid w:val="00F457C4"/>
    <w:rsid w:val="00F45871"/>
    <w:rsid w:val="00F45BA5"/>
    <w:rsid w:val="00F45E13"/>
    <w:rsid w:val="00F460A3"/>
    <w:rsid w:val="00F464A2"/>
    <w:rsid w:val="00F46AD9"/>
    <w:rsid w:val="00F46FEF"/>
    <w:rsid w:val="00F4744F"/>
    <w:rsid w:val="00F4750A"/>
    <w:rsid w:val="00F47AA4"/>
    <w:rsid w:val="00F47CAD"/>
    <w:rsid w:val="00F50672"/>
    <w:rsid w:val="00F506AD"/>
    <w:rsid w:val="00F50C4B"/>
    <w:rsid w:val="00F511E7"/>
    <w:rsid w:val="00F517FE"/>
    <w:rsid w:val="00F51A96"/>
    <w:rsid w:val="00F51DB8"/>
    <w:rsid w:val="00F52715"/>
    <w:rsid w:val="00F5284A"/>
    <w:rsid w:val="00F52911"/>
    <w:rsid w:val="00F52CD8"/>
    <w:rsid w:val="00F530AD"/>
    <w:rsid w:val="00F5355E"/>
    <w:rsid w:val="00F53698"/>
    <w:rsid w:val="00F5390E"/>
    <w:rsid w:val="00F5400A"/>
    <w:rsid w:val="00F5494F"/>
    <w:rsid w:val="00F5597A"/>
    <w:rsid w:val="00F55991"/>
    <w:rsid w:val="00F55DC9"/>
    <w:rsid w:val="00F56140"/>
    <w:rsid w:val="00F56FD6"/>
    <w:rsid w:val="00F57243"/>
    <w:rsid w:val="00F573C9"/>
    <w:rsid w:val="00F57556"/>
    <w:rsid w:val="00F5765B"/>
    <w:rsid w:val="00F57851"/>
    <w:rsid w:val="00F57E74"/>
    <w:rsid w:val="00F6002B"/>
    <w:rsid w:val="00F601F3"/>
    <w:rsid w:val="00F60A07"/>
    <w:rsid w:val="00F60D09"/>
    <w:rsid w:val="00F61B29"/>
    <w:rsid w:val="00F61B7C"/>
    <w:rsid w:val="00F627F2"/>
    <w:rsid w:val="00F63469"/>
    <w:rsid w:val="00F63A0C"/>
    <w:rsid w:val="00F63F48"/>
    <w:rsid w:val="00F6409C"/>
    <w:rsid w:val="00F641B7"/>
    <w:rsid w:val="00F646AB"/>
    <w:rsid w:val="00F64805"/>
    <w:rsid w:val="00F652F4"/>
    <w:rsid w:val="00F656D9"/>
    <w:rsid w:val="00F65E0C"/>
    <w:rsid w:val="00F65EE6"/>
    <w:rsid w:val="00F65F97"/>
    <w:rsid w:val="00F66878"/>
    <w:rsid w:val="00F669E1"/>
    <w:rsid w:val="00F67085"/>
    <w:rsid w:val="00F67739"/>
    <w:rsid w:val="00F67773"/>
    <w:rsid w:val="00F67E7A"/>
    <w:rsid w:val="00F67F57"/>
    <w:rsid w:val="00F70437"/>
    <w:rsid w:val="00F70F80"/>
    <w:rsid w:val="00F71ED4"/>
    <w:rsid w:val="00F72473"/>
    <w:rsid w:val="00F727BF"/>
    <w:rsid w:val="00F72987"/>
    <w:rsid w:val="00F72F17"/>
    <w:rsid w:val="00F72FCB"/>
    <w:rsid w:val="00F73197"/>
    <w:rsid w:val="00F7324F"/>
    <w:rsid w:val="00F73CAB"/>
    <w:rsid w:val="00F73D5E"/>
    <w:rsid w:val="00F747EC"/>
    <w:rsid w:val="00F75232"/>
    <w:rsid w:val="00F75414"/>
    <w:rsid w:val="00F75B7A"/>
    <w:rsid w:val="00F75D18"/>
    <w:rsid w:val="00F75EA0"/>
    <w:rsid w:val="00F7634A"/>
    <w:rsid w:val="00F76595"/>
    <w:rsid w:val="00F76F16"/>
    <w:rsid w:val="00F76F68"/>
    <w:rsid w:val="00F77005"/>
    <w:rsid w:val="00F771A5"/>
    <w:rsid w:val="00F776E8"/>
    <w:rsid w:val="00F77745"/>
    <w:rsid w:val="00F77C41"/>
    <w:rsid w:val="00F806A6"/>
    <w:rsid w:val="00F8086B"/>
    <w:rsid w:val="00F80D82"/>
    <w:rsid w:val="00F8114F"/>
    <w:rsid w:val="00F81A62"/>
    <w:rsid w:val="00F81FE2"/>
    <w:rsid w:val="00F8235E"/>
    <w:rsid w:val="00F82589"/>
    <w:rsid w:val="00F83B14"/>
    <w:rsid w:val="00F83F3E"/>
    <w:rsid w:val="00F8432F"/>
    <w:rsid w:val="00F84996"/>
    <w:rsid w:val="00F84AA9"/>
    <w:rsid w:val="00F8548B"/>
    <w:rsid w:val="00F85584"/>
    <w:rsid w:val="00F85A0C"/>
    <w:rsid w:val="00F85CC1"/>
    <w:rsid w:val="00F860A3"/>
    <w:rsid w:val="00F86200"/>
    <w:rsid w:val="00F8623A"/>
    <w:rsid w:val="00F86435"/>
    <w:rsid w:val="00F8692F"/>
    <w:rsid w:val="00F8778D"/>
    <w:rsid w:val="00F90578"/>
    <w:rsid w:val="00F90BA9"/>
    <w:rsid w:val="00F90E4E"/>
    <w:rsid w:val="00F90F15"/>
    <w:rsid w:val="00F91B81"/>
    <w:rsid w:val="00F920D4"/>
    <w:rsid w:val="00F92133"/>
    <w:rsid w:val="00F923D7"/>
    <w:rsid w:val="00F9257F"/>
    <w:rsid w:val="00F93398"/>
    <w:rsid w:val="00F93C28"/>
    <w:rsid w:val="00F93E15"/>
    <w:rsid w:val="00F93F28"/>
    <w:rsid w:val="00F944A6"/>
    <w:rsid w:val="00F9454D"/>
    <w:rsid w:val="00F94776"/>
    <w:rsid w:val="00F94AC1"/>
    <w:rsid w:val="00F94D90"/>
    <w:rsid w:val="00F94EB3"/>
    <w:rsid w:val="00F9547B"/>
    <w:rsid w:val="00F954A4"/>
    <w:rsid w:val="00F957A8"/>
    <w:rsid w:val="00F965E2"/>
    <w:rsid w:val="00F975DB"/>
    <w:rsid w:val="00F97A31"/>
    <w:rsid w:val="00F97F23"/>
    <w:rsid w:val="00FA0116"/>
    <w:rsid w:val="00FA0574"/>
    <w:rsid w:val="00FA0714"/>
    <w:rsid w:val="00FA0E98"/>
    <w:rsid w:val="00FA240D"/>
    <w:rsid w:val="00FA2F35"/>
    <w:rsid w:val="00FA332D"/>
    <w:rsid w:val="00FA3BBF"/>
    <w:rsid w:val="00FA3BE0"/>
    <w:rsid w:val="00FA3C67"/>
    <w:rsid w:val="00FA3DD6"/>
    <w:rsid w:val="00FA3FF1"/>
    <w:rsid w:val="00FA4154"/>
    <w:rsid w:val="00FA483F"/>
    <w:rsid w:val="00FA4D6E"/>
    <w:rsid w:val="00FA63AA"/>
    <w:rsid w:val="00FA660A"/>
    <w:rsid w:val="00FA6650"/>
    <w:rsid w:val="00FA6A6B"/>
    <w:rsid w:val="00FA6D77"/>
    <w:rsid w:val="00FA6DF0"/>
    <w:rsid w:val="00FA7467"/>
    <w:rsid w:val="00FA788B"/>
    <w:rsid w:val="00FA7BA8"/>
    <w:rsid w:val="00FA7C78"/>
    <w:rsid w:val="00FB02A9"/>
    <w:rsid w:val="00FB0E39"/>
    <w:rsid w:val="00FB0F38"/>
    <w:rsid w:val="00FB0F70"/>
    <w:rsid w:val="00FB24BD"/>
    <w:rsid w:val="00FB257B"/>
    <w:rsid w:val="00FB2582"/>
    <w:rsid w:val="00FB2CFF"/>
    <w:rsid w:val="00FB2E49"/>
    <w:rsid w:val="00FB3595"/>
    <w:rsid w:val="00FB35C4"/>
    <w:rsid w:val="00FB35F1"/>
    <w:rsid w:val="00FB3D90"/>
    <w:rsid w:val="00FB40D7"/>
    <w:rsid w:val="00FB4405"/>
    <w:rsid w:val="00FB4419"/>
    <w:rsid w:val="00FB4BC5"/>
    <w:rsid w:val="00FB4E6B"/>
    <w:rsid w:val="00FB5807"/>
    <w:rsid w:val="00FB62D5"/>
    <w:rsid w:val="00FB678E"/>
    <w:rsid w:val="00FB67A0"/>
    <w:rsid w:val="00FB68C9"/>
    <w:rsid w:val="00FB71EB"/>
    <w:rsid w:val="00FB7216"/>
    <w:rsid w:val="00FB7372"/>
    <w:rsid w:val="00FB778D"/>
    <w:rsid w:val="00FB7842"/>
    <w:rsid w:val="00FB78B2"/>
    <w:rsid w:val="00FC0929"/>
    <w:rsid w:val="00FC138A"/>
    <w:rsid w:val="00FC14B8"/>
    <w:rsid w:val="00FC1509"/>
    <w:rsid w:val="00FC176E"/>
    <w:rsid w:val="00FC2643"/>
    <w:rsid w:val="00FC2BCE"/>
    <w:rsid w:val="00FC3A74"/>
    <w:rsid w:val="00FC3F12"/>
    <w:rsid w:val="00FC425A"/>
    <w:rsid w:val="00FC4412"/>
    <w:rsid w:val="00FC4652"/>
    <w:rsid w:val="00FC47A0"/>
    <w:rsid w:val="00FC4CFA"/>
    <w:rsid w:val="00FC4DB6"/>
    <w:rsid w:val="00FC512D"/>
    <w:rsid w:val="00FC53B7"/>
    <w:rsid w:val="00FC5983"/>
    <w:rsid w:val="00FC5C2E"/>
    <w:rsid w:val="00FC5D42"/>
    <w:rsid w:val="00FC5D91"/>
    <w:rsid w:val="00FC6442"/>
    <w:rsid w:val="00FC66DE"/>
    <w:rsid w:val="00FC6891"/>
    <w:rsid w:val="00FC6C09"/>
    <w:rsid w:val="00FC6EC6"/>
    <w:rsid w:val="00FC72DF"/>
    <w:rsid w:val="00FC75D9"/>
    <w:rsid w:val="00FC7972"/>
    <w:rsid w:val="00FC7C75"/>
    <w:rsid w:val="00FC7E92"/>
    <w:rsid w:val="00FD051D"/>
    <w:rsid w:val="00FD0B49"/>
    <w:rsid w:val="00FD1A8B"/>
    <w:rsid w:val="00FD26AC"/>
    <w:rsid w:val="00FD27DD"/>
    <w:rsid w:val="00FD2882"/>
    <w:rsid w:val="00FD2B68"/>
    <w:rsid w:val="00FD3F15"/>
    <w:rsid w:val="00FD46B3"/>
    <w:rsid w:val="00FD4A30"/>
    <w:rsid w:val="00FD4A50"/>
    <w:rsid w:val="00FD4C91"/>
    <w:rsid w:val="00FD5044"/>
    <w:rsid w:val="00FD5CA1"/>
    <w:rsid w:val="00FD5D16"/>
    <w:rsid w:val="00FD6279"/>
    <w:rsid w:val="00FD66D2"/>
    <w:rsid w:val="00FD6930"/>
    <w:rsid w:val="00FD6999"/>
    <w:rsid w:val="00FD6EE5"/>
    <w:rsid w:val="00FE0B9A"/>
    <w:rsid w:val="00FE0C9D"/>
    <w:rsid w:val="00FE0EB3"/>
    <w:rsid w:val="00FE1025"/>
    <w:rsid w:val="00FE1B96"/>
    <w:rsid w:val="00FE1F20"/>
    <w:rsid w:val="00FE22C2"/>
    <w:rsid w:val="00FE24C8"/>
    <w:rsid w:val="00FE2696"/>
    <w:rsid w:val="00FE2CE2"/>
    <w:rsid w:val="00FE33B4"/>
    <w:rsid w:val="00FE4522"/>
    <w:rsid w:val="00FE4C0D"/>
    <w:rsid w:val="00FE4DC9"/>
    <w:rsid w:val="00FE549C"/>
    <w:rsid w:val="00FE5918"/>
    <w:rsid w:val="00FE6209"/>
    <w:rsid w:val="00FE6486"/>
    <w:rsid w:val="00FE64CD"/>
    <w:rsid w:val="00FE6BE7"/>
    <w:rsid w:val="00FE72A7"/>
    <w:rsid w:val="00FE73C7"/>
    <w:rsid w:val="00FE7D64"/>
    <w:rsid w:val="00FE7E49"/>
    <w:rsid w:val="00FE7F73"/>
    <w:rsid w:val="00FF0324"/>
    <w:rsid w:val="00FF0481"/>
    <w:rsid w:val="00FF0B6E"/>
    <w:rsid w:val="00FF1331"/>
    <w:rsid w:val="00FF1C93"/>
    <w:rsid w:val="00FF21AD"/>
    <w:rsid w:val="00FF223A"/>
    <w:rsid w:val="00FF2299"/>
    <w:rsid w:val="00FF256F"/>
    <w:rsid w:val="00FF27DD"/>
    <w:rsid w:val="00FF29A0"/>
    <w:rsid w:val="00FF2A7E"/>
    <w:rsid w:val="00FF2D69"/>
    <w:rsid w:val="00FF3058"/>
    <w:rsid w:val="00FF34C8"/>
    <w:rsid w:val="00FF35F3"/>
    <w:rsid w:val="00FF395B"/>
    <w:rsid w:val="00FF3AD5"/>
    <w:rsid w:val="00FF3E18"/>
    <w:rsid w:val="00FF429D"/>
    <w:rsid w:val="00FF4978"/>
    <w:rsid w:val="00FF4EF6"/>
    <w:rsid w:val="00FF4FB8"/>
    <w:rsid w:val="00FF51E1"/>
    <w:rsid w:val="00FF5AEA"/>
    <w:rsid w:val="00FF5B6F"/>
    <w:rsid w:val="00FF5C3F"/>
    <w:rsid w:val="00FF6405"/>
    <w:rsid w:val="00FF6A3D"/>
    <w:rsid w:val="00FF7190"/>
    <w:rsid w:val="00FF77CC"/>
    <w:rsid w:val="00FF7FA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3"/>
    <o:shapelayout v:ext="edit">
      <o:idmap v:ext="edit" data="2"/>
    </o:shapelayout>
  </w:shapeDefaults>
  <w:decimalSymbol w:val=","/>
  <w:listSeparator w:val=";"/>
  <w14:docId w14:val="17E533B6"/>
  <w15:docId w15:val="{93E0A0B6-0885-4B94-A6E8-6187331D8B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ajorEastAsia" w:hAnsiTheme="majorHAnsi" w:cstheme="majorBidi"/>
        <w:sz w:val="22"/>
        <w:szCs w:val="22"/>
        <w:lang w:val="en-US" w:eastAsia="en-US" w:bidi="en-US"/>
      </w:rPr>
    </w:rPrDefault>
    <w:pPrDefault>
      <w:pPr>
        <w:spacing w:after="200" w:line="276" w:lineRule="auto"/>
      </w:pPr>
    </w:pPrDefault>
  </w:docDefaults>
  <w:latentStyles w:defLockedState="0" w:defUIPriority="0" w:defSemiHidden="0" w:defUnhideWhenUsed="0" w:defQFormat="0" w:count="376">
    <w:lsdException w:name="Normal" w:qFormat="1"/>
    <w:lsdException w:name="heading 1" w:qFormat="1"/>
    <w:lsdException w:name="heading 2" w:uiPriority="9" w:qFormat="1"/>
    <w:lsdException w:name="heading 3" w:qFormat="1"/>
    <w:lsdException w:name="heading 4" w:uiPriority="9"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99" w:unhideWhenUsed="1"/>
    <w:lsdException w:name="footnote text" w:semiHidden="1" w:uiPriority="99" w:unhideWhenUsed="1"/>
    <w:lsdException w:name="annotation text" w:semiHidden="1" w:unhideWhenUsed="1"/>
    <w:lsdException w:name="header" w:semiHidden="1" w:uiPriority="99" w:unhideWhenUsed="1"/>
    <w:lsdException w:name="footer" w:semiHidden="1" w:uiPriority="99" w:unhideWhenUsed="1" w:qFormat="1"/>
    <w:lsdException w:name="index heading" w:semiHidden="1" w:unhideWhenUsed="1"/>
    <w:lsdException w:name="caption" w:semiHidden="1" w:uiPriority="35"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f7">
    <w:name w:val="Normal"/>
    <w:qFormat/>
    <w:rsid w:val="00D74561"/>
    <w:pPr>
      <w:spacing w:after="0" w:line="360" w:lineRule="auto"/>
      <w:ind w:firstLine="680"/>
      <w:jc w:val="both"/>
    </w:pPr>
    <w:rPr>
      <w:rFonts w:ascii="Arial" w:hAnsi="Arial"/>
      <w:sz w:val="24"/>
    </w:rPr>
  </w:style>
  <w:style w:type="paragraph" w:styleId="19">
    <w:name w:val="heading 1"/>
    <w:aliases w:val="Заголовок 1 (табл),заголовок 1,заголовок 1 Знак,Заголовок 1 Знак2,Заголовок 1 Знак1 Знак,Заголовок 1 Знак Знак Знак,Заголовок 1 (табл) Знак Знак Знак,заголовок 1 Знак Знак1 Знак,Заголовок 1 (табл) Знак1 Знак,Слева:  0...,01_Раздел,111"/>
    <w:basedOn w:val="af7"/>
    <w:next w:val="af7"/>
    <w:link w:val="1f"/>
    <w:qFormat/>
    <w:rsid w:val="00DC02DC"/>
    <w:pPr>
      <w:pageBreakBefore/>
      <w:numPr>
        <w:numId w:val="22"/>
      </w:numPr>
      <w:tabs>
        <w:tab w:val="left" w:pos="425"/>
      </w:tabs>
      <w:suppressAutoHyphens/>
      <w:spacing w:before="120" w:after="240" w:line="240" w:lineRule="auto"/>
      <w:contextualSpacing/>
      <w:outlineLvl w:val="0"/>
    </w:pPr>
    <w:rPr>
      <w:rFonts w:ascii="Times New Roman" w:hAnsi="Times New Roman"/>
      <w:b/>
      <w:caps/>
      <w:spacing w:val="5"/>
      <w:szCs w:val="36"/>
      <w:lang w:val="ru-RU"/>
    </w:rPr>
  </w:style>
  <w:style w:type="paragraph" w:styleId="20">
    <w:name w:val="heading 2"/>
    <w:aliases w:val="Заголовок 2 Знак1,Заголовок 2 Знак Знак,Знак1 Знак Знак,Знак1 Знак1,Знак1,Заголовок 2 Знак2 Знак,Знак1 Знак Знак Знак1,Заголовок 2 Знак1 Знак Знак Знак,Заголовок 2 Знак Знак Знак Знак Знак,Знак1 Знак Зна,h2,h21"/>
    <w:basedOn w:val="af7"/>
    <w:next w:val="af7"/>
    <w:link w:val="23"/>
    <w:uiPriority w:val="9"/>
    <w:unhideWhenUsed/>
    <w:qFormat/>
    <w:rsid w:val="00171084"/>
    <w:pPr>
      <w:keepNext/>
      <w:keepLines/>
      <w:numPr>
        <w:ilvl w:val="1"/>
        <w:numId w:val="22"/>
      </w:numPr>
      <w:tabs>
        <w:tab w:val="left" w:pos="1134"/>
      </w:tabs>
      <w:suppressAutoHyphens/>
      <w:spacing w:before="240" w:after="240" w:line="240" w:lineRule="auto"/>
      <w:outlineLvl w:val="1"/>
    </w:pPr>
    <w:rPr>
      <w:rFonts w:ascii="Times New Roman" w:hAnsi="Times New Roman" w:cs="Arial"/>
      <w:b/>
      <w:szCs w:val="28"/>
      <w:lang w:val="ru-RU"/>
    </w:rPr>
  </w:style>
  <w:style w:type="paragraph" w:styleId="30">
    <w:name w:val="heading 3"/>
    <w:aliases w:val="Заголовок 3 Знак Знак Знак Знак Знак Знак Знак Знак Знак Знак Знак Знак Знак Знак Знак Знак Знак,Заголовок 3 Знак Знак Знак Знак Знак Знак Знак Знак Знак Знак Знак Знак Знак Знак Знак Знак Знак Знак Знак Знак Знак,Знак2,не полужирный,влево"/>
    <w:basedOn w:val="af7"/>
    <w:next w:val="af7"/>
    <w:link w:val="35"/>
    <w:unhideWhenUsed/>
    <w:qFormat/>
    <w:rsid w:val="00171084"/>
    <w:pPr>
      <w:keepNext/>
      <w:keepLines/>
      <w:numPr>
        <w:ilvl w:val="2"/>
        <w:numId w:val="22"/>
      </w:numPr>
      <w:tabs>
        <w:tab w:val="left" w:pos="2126"/>
      </w:tabs>
      <w:suppressAutoHyphens/>
      <w:spacing w:before="240" w:after="240" w:line="240" w:lineRule="auto"/>
      <w:outlineLvl w:val="2"/>
    </w:pPr>
    <w:rPr>
      <w:rFonts w:ascii="Times New Roman" w:hAnsi="Times New Roman" w:cs="Arial"/>
      <w:b/>
      <w:iCs/>
      <w:szCs w:val="26"/>
      <w:lang w:val="ru-RU"/>
    </w:rPr>
  </w:style>
  <w:style w:type="paragraph" w:styleId="4">
    <w:name w:val="heading 4"/>
    <w:basedOn w:val="af7"/>
    <w:next w:val="af7"/>
    <w:link w:val="41"/>
    <w:uiPriority w:val="9"/>
    <w:unhideWhenUsed/>
    <w:qFormat/>
    <w:rsid w:val="00105A3E"/>
    <w:pPr>
      <w:numPr>
        <w:ilvl w:val="3"/>
        <w:numId w:val="22"/>
      </w:numPr>
      <w:spacing w:line="271" w:lineRule="auto"/>
      <w:outlineLvl w:val="3"/>
    </w:pPr>
    <w:rPr>
      <w:rFonts w:asciiTheme="majorHAnsi" w:hAnsiTheme="majorHAnsi"/>
      <w:b/>
      <w:bCs/>
      <w:spacing w:val="5"/>
      <w:szCs w:val="24"/>
    </w:rPr>
  </w:style>
  <w:style w:type="paragraph" w:styleId="50">
    <w:name w:val="heading 5"/>
    <w:basedOn w:val="af7"/>
    <w:next w:val="af7"/>
    <w:link w:val="52"/>
    <w:unhideWhenUsed/>
    <w:qFormat/>
    <w:rsid w:val="00105A3E"/>
    <w:pPr>
      <w:numPr>
        <w:ilvl w:val="4"/>
        <w:numId w:val="22"/>
      </w:numPr>
      <w:spacing w:line="271" w:lineRule="auto"/>
      <w:outlineLvl w:val="4"/>
    </w:pPr>
    <w:rPr>
      <w:rFonts w:asciiTheme="majorHAnsi" w:hAnsiTheme="majorHAnsi"/>
      <w:i/>
      <w:iCs/>
      <w:szCs w:val="24"/>
    </w:rPr>
  </w:style>
  <w:style w:type="paragraph" w:styleId="6">
    <w:name w:val="heading 6"/>
    <w:basedOn w:val="af7"/>
    <w:next w:val="af7"/>
    <w:link w:val="61"/>
    <w:unhideWhenUsed/>
    <w:qFormat/>
    <w:rsid w:val="00105A3E"/>
    <w:pPr>
      <w:numPr>
        <w:ilvl w:val="5"/>
        <w:numId w:val="22"/>
      </w:numPr>
      <w:shd w:val="clear" w:color="auto" w:fill="FFFFFF" w:themeFill="background1"/>
      <w:spacing w:line="271" w:lineRule="auto"/>
      <w:outlineLvl w:val="5"/>
    </w:pPr>
    <w:rPr>
      <w:rFonts w:asciiTheme="majorHAnsi" w:hAnsiTheme="majorHAnsi"/>
      <w:b/>
      <w:bCs/>
      <w:color w:val="595959" w:themeColor="text1" w:themeTint="A6"/>
      <w:spacing w:val="5"/>
      <w:sz w:val="22"/>
    </w:rPr>
  </w:style>
  <w:style w:type="paragraph" w:styleId="70">
    <w:name w:val="heading 7"/>
    <w:basedOn w:val="af7"/>
    <w:next w:val="af7"/>
    <w:link w:val="71"/>
    <w:unhideWhenUsed/>
    <w:qFormat/>
    <w:rsid w:val="00105A3E"/>
    <w:pPr>
      <w:numPr>
        <w:ilvl w:val="6"/>
        <w:numId w:val="22"/>
      </w:numPr>
      <w:outlineLvl w:val="6"/>
    </w:pPr>
    <w:rPr>
      <w:rFonts w:asciiTheme="majorHAnsi" w:hAnsiTheme="majorHAnsi"/>
      <w:b/>
      <w:bCs/>
      <w:i/>
      <w:iCs/>
      <w:color w:val="5A5A5A" w:themeColor="text1" w:themeTint="A5"/>
      <w:sz w:val="20"/>
      <w:szCs w:val="20"/>
    </w:rPr>
  </w:style>
  <w:style w:type="paragraph" w:styleId="8">
    <w:name w:val="heading 8"/>
    <w:basedOn w:val="af7"/>
    <w:next w:val="af7"/>
    <w:link w:val="80"/>
    <w:unhideWhenUsed/>
    <w:qFormat/>
    <w:rsid w:val="00105A3E"/>
    <w:pPr>
      <w:numPr>
        <w:ilvl w:val="7"/>
        <w:numId w:val="22"/>
      </w:numPr>
      <w:outlineLvl w:val="7"/>
    </w:pPr>
    <w:rPr>
      <w:rFonts w:asciiTheme="majorHAnsi" w:hAnsiTheme="majorHAnsi"/>
      <w:b/>
      <w:bCs/>
      <w:color w:val="7F7F7F" w:themeColor="text1" w:themeTint="80"/>
      <w:sz w:val="20"/>
      <w:szCs w:val="20"/>
    </w:rPr>
  </w:style>
  <w:style w:type="paragraph" w:styleId="9">
    <w:name w:val="heading 9"/>
    <w:basedOn w:val="af7"/>
    <w:next w:val="af7"/>
    <w:link w:val="90"/>
    <w:unhideWhenUsed/>
    <w:qFormat/>
    <w:rsid w:val="00105A3E"/>
    <w:pPr>
      <w:numPr>
        <w:ilvl w:val="8"/>
        <w:numId w:val="22"/>
      </w:numPr>
      <w:spacing w:line="271" w:lineRule="auto"/>
      <w:outlineLvl w:val="8"/>
    </w:pPr>
    <w:rPr>
      <w:rFonts w:asciiTheme="majorHAnsi" w:hAnsiTheme="majorHAnsi"/>
      <w:b/>
      <w:bCs/>
      <w:i/>
      <w:iCs/>
      <w:color w:val="7F7F7F" w:themeColor="text1" w:themeTint="80"/>
      <w:sz w:val="18"/>
      <w:szCs w:val="18"/>
    </w:rPr>
  </w:style>
  <w:style w:type="character" w:default="1" w:styleId="af8">
    <w:name w:val="Default Paragraph Font"/>
    <w:uiPriority w:val="1"/>
    <w:semiHidden/>
    <w:unhideWhenUsed/>
  </w:style>
  <w:style w:type="table" w:default="1" w:styleId="af9">
    <w:name w:val="Normal Table"/>
    <w:uiPriority w:val="99"/>
    <w:semiHidden/>
    <w:unhideWhenUsed/>
    <w:tblPr>
      <w:tblInd w:w="0" w:type="dxa"/>
      <w:tblCellMar>
        <w:top w:w="0" w:type="dxa"/>
        <w:left w:w="108" w:type="dxa"/>
        <w:bottom w:w="0" w:type="dxa"/>
        <w:right w:w="108" w:type="dxa"/>
      </w:tblCellMar>
    </w:tblPr>
  </w:style>
  <w:style w:type="numbering" w:default="1" w:styleId="afa">
    <w:name w:val="No List"/>
    <w:uiPriority w:val="99"/>
    <w:semiHidden/>
    <w:unhideWhenUsed/>
  </w:style>
  <w:style w:type="character" w:customStyle="1" w:styleId="1f">
    <w:name w:val="Заголовок 1 Знак"/>
    <w:aliases w:val="Заголовок 1 (табл) Знак1,заголовок 1 Знак2,заголовок 1 Знак Знак1,Заголовок 1 Знак2 Знак1,Заголовок 1 Знак1 Знак Знак1,Заголовок 1 Знак Знак Знак Знак1,Заголовок 1 (табл) Знак Знак Знак Знак1,заголовок 1 Знак Знак1 Знак Знак,111 Знак"/>
    <w:basedOn w:val="af8"/>
    <w:link w:val="19"/>
    <w:qFormat/>
    <w:rsid w:val="00DC02DC"/>
    <w:rPr>
      <w:rFonts w:ascii="Times New Roman" w:hAnsi="Times New Roman"/>
      <w:b/>
      <w:caps/>
      <w:spacing w:val="5"/>
      <w:sz w:val="24"/>
      <w:szCs w:val="36"/>
      <w:lang w:val="ru-RU"/>
    </w:rPr>
  </w:style>
  <w:style w:type="character" w:customStyle="1" w:styleId="23">
    <w:name w:val="Заголовок 2 Знак"/>
    <w:aliases w:val="Заголовок 2 Знак1 Знак,Заголовок 2 Знак Знак Знак,Знак1 Знак Знак Знак,Знак1 Знак1 Знак,Знак1 Знак,Заголовок 2 Знак2 Знак Знак,Знак1 Знак Знак Знак1 Знак,Заголовок 2 Знак1 Знак Знак Знак Знак,Заголовок 2 Знак Знак Знак Знак Знак Знак"/>
    <w:basedOn w:val="af8"/>
    <w:link w:val="20"/>
    <w:uiPriority w:val="9"/>
    <w:rsid w:val="00171084"/>
    <w:rPr>
      <w:rFonts w:ascii="Times New Roman" w:hAnsi="Times New Roman" w:cs="Arial"/>
      <w:b/>
      <w:sz w:val="24"/>
      <w:szCs w:val="28"/>
      <w:lang w:val="ru-RU"/>
    </w:rPr>
  </w:style>
  <w:style w:type="character" w:customStyle="1" w:styleId="35">
    <w:name w:val="Заголовок 3 Знак"/>
    <w:aliases w:val="Заголовок 3 Знак Знак Знак Знак Знак Знак Знак Знак Знак Знак Знак Знак Знак Знак Знак Знак Знак Знак1,Заголовок 3 Знак Знак Знак Знак Знак Знак Знак Знак Знак Знак Знак Знак Знак Знак Знак Знак Знак Знак Знак Знак Знак Знак,Знак2 Знак"/>
    <w:basedOn w:val="af8"/>
    <w:link w:val="30"/>
    <w:rsid w:val="00171084"/>
    <w:rPr>
      <w:rFonts w:ascii="Times New Roman" w:hAnsi="Times New Roman" w:cs="Arial"/>
      <w:b/>
      <w:iCs/>
      <w:sz w:val="24"/>
      <w:szCs w:val="26"/>
      <w:lang w:val="ru-RU"/>
    </w:rPr>
  </w:style>
  <w:style w:type="character" w:customStyle="1" w:styleId="41">
    <w:name w:val="Заголовок 4 Знак"/>
    <w:basedOn w:val="af8"/>
    <w:link w:val="4"/>
    <w:uiPriority w:val="9"/>
    <w:rsid w:val="00105A3E"/>
    <w:rPr>
      <w:b/>
      <w:bCs/>
      <w:spacing w:val="5"/>
      <w:sz w:val="24"/>
      <w:szCs w:val="24"/>
    </w:rPr>
  </w:style>
  <w:style w:type="character" w:customStyle="1" w:styleId="52">
    <w:name w:val="Заголовок 5 Знак"/>
    <w:basedOn w:val="af8"/>
    <w:link w:val="50"/>
    <w:rsid w:val="00105A3E"/>
    <w:rPr>
      <w:i/>
      <w:iCs/>
      <w:sz w:val="24"/>
      <w:szCs w:val="24"/>
    </w:rPr>
  </w:style>
  <w:style w:type="character" w:customStyle="1" w:styleId="61">
    <w:name w:val="Заголовок 6 Знак"/>
    <w:basedOn w:val="af8"/>
    <w:link w:val="6"/>
    <w:rsid w:val="00105A3E"/>
    <w:rPr>
      <w:b/>
      <w:bCs/>
      <w:color w:val="595959" w:themeColor="text1" w:themeTint="A6"/>
      <w:spacing w:val="5"/>
      <w:shd w:val="clear" w:color="auto" w:fill="FFFFFF" w:themeFill="background1"/>
    </w:rPr>
  </w:style>
  <w:style w:type="character" w:customStyle="1" w:styleId="71">
    <w:name w:val="Заголовок 7 Знак"/>
    <w:basedOn w:val="af8"/>
    <w:link w:val="70"/>
    <w:rsid w:val="00105A3E"/>
    <w:rPr>
      <w:b/>
      <w:bCs/>
      <w:i/>
      <w:iCs/>
      <w:color w:val="5A5A5A" w:themeColor="text1" w:themeTint="A5"/>
      <w:sz w:val="20"/>
      <w:szCs w:val="20"/>
    </w:rPr>
  </w:style>
  <w:style w:type="character" w:customStyle="1" w:styleId="80">
    <w:name w:val="Заголовок 8 Знак"/>
    <w:basedOn w:val="af8"/>
    <w:link w:val="8"/>
    <w:rsid w:val="00105A3E"/>
    <w:rPr>
      <w:b/>
      <w:bCs/>
      <w:color w:val="7F7F7F" w:themeColor="text1" w:themeTint="80"/>
      <w:sz w:val="20"/>
      <w:szCs w:val="20"/>
    </w:rPr>
  </w:style>
  <w:style w:type="character" w:customStyle="1" w:styleId="90">
    <w:name w:val="Заголовок 9 Знак"/>
    <w:basedOn w:val="af8"/>
    <w:link w:val="9"/>
    <w:rsid w:val="00105A3E"/>
    <w:rPr>
      <w:b/>
      <w:bCs/>
      <w:i/>
      <w:iCs/>
      <w:color w:val="7F7F7F" w:themeColor="text1" w:themeTint="80"/>
      <w:sz w:val="18"/>
      <w:szCs w:val="18"/>
    </w:rPr>
  </w:style>
  <w:style w:type="paragraph" w:styleId="afb">
    <w:name w:val="Balloon Text"/>
    <w:basedOn w:val="af7"/>
    <w:link w:val="afc"/>
    <w:uiPriority w:val="99"/>
    <w:rsid w:val="006504D4"/>
    <w:rPr>
      <w:rFonts w:ascii="Tahoma" w:hAnsi="Tahoma" w:cs="Tahoma"/>
      <w:sz w:val="16"/>
      <w:szCs w:val="16"/>
    </w:rPr>
  </w:style>
  <w:style w:type="character" w:customStyle="1" w:styleId="afc">
    <w:name w:val="Текст выноски Знак"/>
    <w:basedOn w:val="af8"/>
    <w:link w:val="afb"/>
    <w:uiPriority w:val="99"/>
    <w:rsid w:val="00867325"/>
    <w:rPr>
      <w:rFonts w:ascii="Tahoma" w:hAnsi="Tahoma" w:cs="Tahoma"/>
      <w:spacing w:val="-5"/>
      <w:sz w:val="16"/>
      <w:szCs w:val="16"/>
      <w:lang w:val="en-US" w:eastAsia="en-US" w:bidi="ar-SA"/>
    </w:rPr>
  </w:style>
  <w:style w:type="paragraph" w:customStyle="1" w:styleId="1f0">
    <w:name w:val="Для таблицы (приложения 1)"/>
    <w:basedOn w:val="af7"/>
    <w:qFormat/>
    <w:rsid w:val="00034369"/>
    <w:pPr>
      <w:spacing w:line="240" w:lineRule="atLeast"/>
      <w:ind w:firstLine="0"/>
      <w:jc w:val="left"/>
    </w:pPr>
    <w:rPr>
      <w:rFonts w:eastAsia="Times New Roman"/>
      <w:bCs/>
      <w:color w:val="000000"/>
      <w:sz w:val="18"/>
    </w:rPr>
  </w:style>
  <w:style w:type="paragraph" w:styleId="24">
    <w:name w:val="List 2"/>
    <w:basedOn w:val="af7"/>
    <w:link w:val="25"/>
    <w:rsid w:val="004A5597"/>
    <w:pPr>
      <w:ind w:left="566" w:hanging="283"/>
      <w:contextualSpacing/>
    </w:pPr>
  </w:style>
  <w:style w:type="character" w:customStyle="1" w:styleId="25">
    <w:name w:val="Список 2 Знак"/>
    <w:basedOn w:val="afd"/>
    <w:link w:val="24"/>
    <w:rsid w:val="00481CEF"/>
    <w:rPr>
      <w:spacing w:val="-5"/>
      <w:sz w:val="28"/>
      <w:szCs w:val="22"/>
      <w:lang w:eastAsia="en-US"/>
    </w:rPr>
  </w:style>
  <w:style w:type="paragraph" w:styleId="afe">
    <w:name w:val="Title"/>
    <w:aliases w:val="Заголовок1"/>
    <w:basedOn w:val="af7"/>
    <w:next w:val="af7"/>
    <w:link w:val="aff"/>
    <w:qFormat/>
    <w:rsid w:val="00105A3E"/>
    <w:pPr>
      <w:suppressAutoHyphens/>
      <w:spacing w:after="300" w:line="240" w:lineRule="auto"/>
      <w:contextualSpacing/>
    </w:pPr>
    <w:rPr>
      <w:b/>
      <w:caps/>
      <w:sz w:val="32"/>
      <w:szCs w:val="52"/>
    </w:rPr>
  </w:style>
  <w:style w:type="character" w:customStyle="1" w:styleId="aff">
    <w:name w:val="Заголовок Знак"/>
    <w:aliases w:val="Заголовок1 Знак"/>
    <w:basedOn w:val="af8"/>
    <w:link w:val="afe"/>
    <w:rsid w:val="00105A3E"/>
    <w:rPr>
      <w:rFonts w:ascii="Arial" w:hAnsi="Arial"/>
      <w:b/>
      <w:caps/>
      <w:sz w:val="32"/>
      <w:szCs w:val="52"/>
    </w:rPr>
  </w:style>
  <w:style w:type="character" w:styleId="aff0">
    <w:name w:val="annotation reference"/>
    <w:rsid w:val="006504D4"/>
    <w:rPr>
      <w:rFonts w:ascii="Arial" w:hAnsi="Arial"/>
      <w:sz w:val="16"/>
    </w:rPr>
  </w:style>
  <w:style w:type="paragraph" w:styleId="aff1">
    <w:name w:val="annotation text"/>
    <w:basedOn w:val="af7"/>
    <w:link w:val="aff2"/>
    <w:rsid w:val="00B74953"/>
  </w:style>
  <w:style w:type="character" w:customStyle="1" w:styleId="aff2">
    <w:name w:val="Текст примечания Знак"/>
    <w:basedOn w:val="af8"/>
    <w:link w:val="aff1"/>
    <w:rsid w:val="009747B8"/>
    <w:rPr>
      <w:rFonts w:ascii="Arial" w:hAnsi="Arial"/>
      <w:spacing w:val="-5"/>
      <w:sz w:val="16"/>
      <w:lang w:val="en-US"/>
    </w:rPr>
  </w:style>
  <w:style w:type="character" w:styleId="aff3">
    <w:name w:val="endnote reference"/>
    <w:rsid w:val="006504D4"/>
    <w:rPr>
      <w:vertAlign w:val="superscript"/>
    </w:rPr>
  </w:style>
  <w:style w:type="paragraph" w:styleId="aff4">
    <w:name w:val="endnote text"/>
    <w:basedOn w:val="af7"/>
    <w:link w:val="aff5"/>
    <w:rsid w:val="00B74953"/>
  </w:style>
  <w:style w:type="character" w:customStyle="1" w:styleId="aff5">
    <w:name w:val="Текст концевой сноски Знак"/>
    <w:basedOn w:val="af8"/>
    <w:link w:val="aff4"/>
    <w:rsid w:val="00867325"/>
    <w:rPr>
      <w:rFonts w:ascii="Arial" w:hAnsi="Arial"/>
      <w:spacing w:val="-5"/>
      <w:sz w:val="16"/>
      <w:lang w:val="en-US" w:eastAsia="en-US" w:bidi="ar-SA"/>
    </w:rPr>
  </w:style>
  <w:style w:type="paragraph" w:styleId="aff6">
    <w:name w:val="footer"/>
    <w:aliases w:val=" Знак1"/>
    <w:basedOn w:val="af7"/>
    <w:link w:val="aff7"/>
    <w:uiPriority w:val="99"/>
    <w:qFormat/>
    <w:rsid w:val="0053088B"/>
    <w:pPr>
      <w:keepLines/>
      <w:pBdr>
        <w:top w:val="thinThickSmallGap" w:sz="24" w:space="0" w:color="622423"/>
      </w:pBdr>
      <w:tabs>
        <w:tab w:val="left" w:pos="6379"/>
        <w:tab w:val="right" w:pos="14601"/>
      </w:tabs>
      <w:spacing w:line="190" w:lineRule="atLeast"/>
      <w:ind w:firstLine="0"/>
    </w:pPr>
    <w:rPr>
      <w:rFonts w:ascii="Cambria" w:hAnsi="Cambria"/>
      <w:caps/>
      <w:sz w:val="12"/>
      <w:szCs w:val="12"/>
    </w:rPr>
  </w:style>
  <w:style w:type="character" w:customStyle="1" w:styleId="aff7">
    <w:name w:val="Нижний колонтитул Знак"/>
    <w:aliases w:val=" Знак1 Знак"/>
    <w:basedOn w:val="af8"/>
    <w:link w:val="aff6"/>
    <w:uiPriority w:val="99"/>
    <w:rsid w:val="0053088B"/>
    <w:rPr>
      <w:rFonts w:ascii="Cambria" w:eastAsia="Microsoft YaHei" w:hAnsi="Cambria"/>
      <w:caps/>
      <w:spacing w:val="-5"/>
      <w:sz w:val="12"/>
      <w:szCs w:val="12"/>
      <w:lang w:eastAsia="en-US"/>
    </w:rPr>
  </w:style>
  <w:style w:type="character" w:styleId="aff8">
    <w:name w:val="footnote reference"/>
    <w:uiPriority w:val="99"/>
    <w:rsid w:val="006504D4"/>
    <w:rPr>
      <w:vertAlign w:val="superscript"/>
    </w:rPr>
  </w:style>
  <w:style w:type="paragraph" w:styleId="aff9">
    <w:name w:val="footnote text"/>
    <w:basedOn w:val="af7"/>
    <w:link w:val="affa"/>
    <w:uiPriority w:val="99"/>
    <w:rsid w:val="00B74953"/>
  </w:style>
  <w:style w:type="character" w:customStyle="1" w:styleId="affa">
    <w:name w:val="Текст сноски Знак"/>
    <w:basedOn w:val="af8"/>
    <w:link w:val="aff9"/>
    <w:uiPriority w:val="99"/>
    <w:rsid w:val="00867325"/>
    <w:rPr>
      <w:rFonts w:ascii="Arial" w:hAnsi="Arial"/>
      <w:spacing w:val="-5"/>
      <w:sz w:val="16"/>
      <w:lang w:val="en-US" w:eastAsia="en-US" w:bidi="ar-SA"/>
    </w:rPr>
  </w:style>
  <w:style w:type="paragraph" w:styleId="affb">
    <w:name w:val="header"/>
    <w:aliases w:val=" Знак4,Знак4, Знак8,ВерхКолонтитул,Знак8"/>
    <w:basedOn w:val="1c"/>
    <w:link w:val="affc"/>
    <w:uiPriority w:val="99"/>
    <w:rsid w:val="00640466"/>
  </w:style>
  <w:style w:type="paragraph" w:styleId="1f1">
    <w:name w:val="index 1"/>
    <w:basedOn w:val="af7"/>
    <w:autoRedefine/>
    <w:rsid w:val="00B74953"/>
  </w:style>
  <w:style w:type="paragraph" w:styleId="26">
    <w:name w:val="index 2"/>
    <w:basedOn w:val="af7"/>
    <w:autoRedefine/>
    <w:rsid w:val="00B74953"/>
    <w:pPr>
      <w:ind w:left="720"/>
    </w:pPr>
  </w:style>
  <w:style w:type="paragraph" w:styleId="36">
    <w:name w:val="index 3"/>
    <w:basedOn w:val="af7"/>
    <w:autoRedefine/>
    <w:rsid w:val="00B74953"/>
  </w:style>
  <w:style w:type="paragraph" w:styleId="42">
    <w:name w:val="index 4"/>
    <w:basedOn w:val="af7"/>
    <w:autoRedefine/>
    <w:rsid w:val="00B74953"/>
    <w:pPr>
      <w:ind w:left="1440"/>
    </w:pPr>
  </w:style>
  <w:style w:type="paragraph" w:styleId="53">
    <w:name w:val="index 5"/>
    <w:basedOn w:val="af7"/>
    <w:autoRedefine/>
    <w:rsid w:val="00B74953"/>
    <w:pPr>
      <w:ind w:left="1800"/>
    </w:pPr>
  </w:style>
  <w:style w:type="paragraph" w:styleId="affd">
    <w:name w:val="index heading"/>
    <w:basedOn w:val="af7"/>
    <w:next w:val="1f1"/>
    <w:rsid w:val="00B74953"/>
    <w:pPr>
      <w:spacing w:line="480" w:lineRule="atLeast"/>
    </w:pPr>
    <w:rPr>
      <w:rFonts w:ascii="Arial Black" w:hAnsi="Arial Black"/>
    </w:rPr>
  </w:style>
  <w:style w:type="character" w:styleId="affe">
    <w:name w:val="line number"/>
    <w:uiPriority w:val="99"/>
    <w:rsid w:val="006504D4"/>
    <w:rPr>
      <w:sz w:val="18"/>
    </w:rPr>
  </w:style>
  <w:style w:type="paragraph" w:styleId="afff">
    <w:name w:val="List"/>
    <w:basedOn w:val="af7"/>
    <w:link w:val="afd"/>
    <w:rsid w:val="00246F93"/>
    <w:pPr>
      <w:ind w:firstLine="0"/>
    </w:pPr>
    <w:rPr>
      <w:sz w:val="20"/>
    </w:rPr>
  </w:style>
  <w:style w:type="character" w:customStyle="1" w:styleId="afd">
    <w:name w:val="Список Знак"/>
    <w:basedOn w:val="af8"/>
    <w:link w:val="afff"/>
    <w:rsid w:val="00246F93"/>
    <w:rPr>
      <w:spacing w:val="-5"/>
      <w:szCs w:val="22"/>
      <w:lang w:eastAsia="en-US"/>
    </w:rPr>
  </w:style>
  <w:style w:type="character" w:styleId="afff0">
    <w:name w:val="page number"/>
    <w:rsid w:val="006504D4"/>
    <w:rPr>
      <w:rFonts w:ascii="Arial Black" w:hAnsi="Arial Black"/>
      <w:spacing w:val="-10"/>
      <w:sz w:val="18"/>
    </w:rPr>
  </w:style>
  <w:style w:type="paragraph" w:styleId="afff1">
    <w:name w:val="table of authorities"/>
    <w:basedOn w:val="af7"/>
    <w:locked/>
    <w:rsid w:val="006504D4"/>
    <w:pPr>
      <w:tabs>
        <w:tab w:val="right" w:leader="dot" w:pos="7560"/>
      </w:tabs>
      <w:ind w:left="1440" w:hanging="360"/>
    </w:pPr>
  </w:style>
  <w:style w:type="paragraph" w:styleId="afff2">
    <w:name w:val="toa heading"/>
    <w:basedOn w:val="af7"/>
    <w:next w:val="afff1"/>
    <w:rsid w:val="006504D4"/>
    <w:pPr>
      <w:keepNext/>
      <w:spacing w:line="480" w:lineRule="atLeast"/>
    </w:pPr>
    <w:rPr>
      <w:rFonts w:ascii="Arial Black" w:hAnsi="Arial Black"/>
      <w:b/>
      <w:spacing w:val="-10"/>
      <w:kern w:val="28"/>
    </w:rPr>
  </w:style>
  <w:style w:type="paragraph" w:styleId="43">
    <w:name w:val="toc 4"/>
    <w:basedOn w:val="af7"/>
    <w:link w:val="44"/>
    <w:autoRedefine/>
    <w:uiPriority w:val="39"/>
    <w:rsid w:val="00B74953"/>
    <w:pPr>
      <w:ind w:left="660"/>
      <w:jc w:val="left"/>
    </w:pPr>
    <w:rPr>
      <w:rFonts w:ascii="Calibri" w:hAnsi="Calibri" w:cs="Calibri"/>
      <w:sz w:val="20"/>
      <w:szCs w:val="20"/>
    </w:rPr>
  </w:style>
  <w:style w:type="paragraph" w:styleId="54">
    <w:name w:val="toc 5"/>
    <w:basedOn w:val="af7"/>
    <w:autoRedefine/>
    <w:uiPriority w:val="39"/>
    <w:rsid w:val="00B74953"/>
    <w:pPr>
      <w:ind w:left="880"/>
      <w:jc w:val="left"/>
    </w:pPr>
    <w:rPr>
      <w:rFonts w:ascii="Calibri" w:hAnsi="Calibri" w:cs="Calibri"/>
      <w:sz w:val="20"/>
      <w:szCs w:val="20"/>
    </w:rPr>
  </w:style>
  <w:style w:type="paragraph" w:styleId="62">
    <w:name w:val="toc 6"/>
    <w:basedOn w:val="af7"/>
    <w:next w:val="af7"/>
    <w:autoRedefine/>
    <w:uiPriority w:val="39"/>
    <w:rsid w:val="00F8692F"/>
    <w:pPr>
      <w:ind w:left="1100"/>
      <w:jc w:val="left"/>
    </w:pPr>
    <w:rPr>
      <w:rFonts w:ascii="Calibri" w:hAnsi="Calibri" w:cs="Calibri"/>
      <w:sz w:val="20"/>
      <w:szCs w:val="20"/>
    </w:rPr>
  </w:style>
  <w:style w:type="paragraph" w:styleId="72">
    <w:name w:val="toc 7"/>
    <w:basedOn w:val="af7"/>
    <w:next w:val="af7"/>
    <w:autoRedefine/>
    <w:uiPriority w:val="39"/>
    <w:rsid w:val="00F8692F"/>
    <w:pPr>
      <w:ind w:left="1320"/>
      <w:jc w:val="left"/>
    </w:pPr>
    <w:rPr>
      <w:rFonts w:ascii="Calibri" w:hAnsi="Calibri" w:cs="Calibri"/>
      <w:sz w:val="20"/>
      <w:szCs w:val="20"/>
    </w:rPr>
  </w:style>
  <w:style w:type="paragraph" w:styleId="81">
    <w:name w:val="toc 8"/>
    <w:basedOn w:val="af7"/>
    <w:next w:val="af7"/>
    <w:autoRedefine/>
    <w:uiPriority w:val="39"/>
    <w:rsid w:val="00F8692F"/>
    <w:pPr>
      <w:ind w:left="1540"/>
      <w:jc w:val="left"/>
    </w:pPr>
    <w:rPr>
      <w:rFonts w:ascii="Calibri" w:hAnsi="Calibri" w:cs="Calibri"/>
      <w:sz w:val="20"/>
      <w:szCs w:val="20"/>
    </w:rPr>
  </w:style>
  <w:style w:type="paragraph" w:styleId="91">
    <w:name w:val="toc 9"/>
    <w:basedOn w:val="af7"/>
    <w:next w:val="af7"/>
    <w:autoRedefine/>
    <w:uiPriority w:val="39"/>
    <w:rsid w:val="00F8692F"/>
    <w:pPr>
      <w:ind w:left="1760"/>
      <w:jc w:val="left"/>
    </w:pPr>
    <w:rPr>
      <w:rFonts w:ascii="Calibri" w:hAnsi="Calibri" w:cs="Calibri"/>
      <w:sz w:val="20"/>
      <w:szCs w:val="20"/>
    </w:rPr>
  </w:style>
  <w:style w:type="paragraph" w:styleId="afff3">
    <w:name w:val="Document Map"/>
    <w:basedOn w:val="af7"/>
    <w:link w:val="afff4"/>
    <w:rsid w:val="00F75D18"/>
    <w:pPr>
      <w:shd w:val="clear" w:color="auto" w:fill="000080"/>
    </w:pPr>
    <w:rPr>
      <w:rFonts w:ascii="Tahoma" w:hAnsi="Tahoma" w:cs="Tahoma"/>
    </w:rPr>
  </w:style>
  <w:style w:type="table" w:styleId="afff5">
    <w:name w:val="Table Grid"/>
    <w:aliases w:val="Table Grid Report"/>
    <w:basedOn w:val="af9"/>
    <w:uiPriority w:val="39"/>
    <w:locked/>
    <w:rsid w:val="000B2EE3"/>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6">
    <w:name w:val="рисунок Знак"/>
    <w:basedOn w:val="af8"/>
    <w:link w:val="afff7"/>
    <w:rsid w:val="00D02B39"/>
    <w:rPr>
      <w:lang w:eastAsia="ru-RU"/>
    </w:rPr>
  </w:style>
  <w:style w:type="paragraph" w:customStyle="1" w:styleId="afff7">
    <w:name w:val="рисунок"/>
    <w:basedOn w:val="af7"/>
    <w:next w:val="af7"/>
    <w:link w:val="afff6"/>
    <w:rsid w:val="00D02B39"/>
    <w:pPr>
      <w:keepNext/>
      <w:jc w:val="center"/>
    </w:pPr>
    <w:rPr>
      <w:lang w:eastAsia="ru-RU"/>
    </w:rPr>
  </w:style>
  <w:style w:type="paragraph" w:customStyle="1" w:styleId="0">
    <w:name w:val="Заголовок 0"/>
    <w:basedOn w:val="19"/>
    <w:rsid w:val="000F3502"/>
    <w:pPr>
      <w:pageBreakBefore w:val="0"/>
      <w:spacing w:after="0"/>
    </w:pPr>
    <w:rPr>
      <w:spacing w:val="0"/>
      <w:lang w:eastAsia="ru-RU"/>
    </w:rPr>
  </w:style>
  <w:style w:type="table" w:styleId="55">
    <w:name w:val="Table Grid 5"/>
    <w:basedOn w:val="af9"/>
    <w:locked/>
    <w:rsid w:val="00F7247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fa"/>
    <w:locked/>
    <w:rsid w:val="00F72473"/>
    <w:pPr>
      <w:numPr>
        <w:numId w:val="1"/>
      </w:numPr>
    </w:pPr>
  </w:style>
  <w:style w:type="table" w:customStyle="1" w:styleId="TableGrid1">
    <w:name w:val="Table Grid1"/>
    <w:basedOn w:val="af9"/>
    <w:next w:val="afff5"/>
    <w:rsid w:val="00F72473"/>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afff8">
    <w:name w:val="Папушкин"/>
    <w:basedOn w:val="afff5"/>
    <w:rsid w:val="00F72473"/>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f9"/>
    <w:next w:val="55"/>
    <w:rsid w:val="00F7247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f9">
    <w:name w:val="Заголовок таблицы"/>
    <w:basedOn w:val="af7"/>
    <w:next w:val="af7"/>
    <w:link w:val="afffa"/>
    <w:rsid w:val="00A61BBE"/>
    <w:pPr>
      <w:keepNext/>
      <w:keepLines/>
      <w:spacing w:before="80" w:after="80"/>
      <w:jc w:val="left"/>
    </w:pPr>
    <w:rPr>
      <w:lang w:eastAsia="ru-RU"/>
    </w:rPr>
  </w:style>
  <w:style w:type="character" w:customStyle="1" w:styleId="afffa">
    <w:name w:val="Заголовок таблицы Знак"/>
    <w:basedOn w:val="af8"/>
    <w:link w:val="afff9"/>
    <w:rsid w:val="00A61BBE"/>
    <w:rPr>
      <w:lang w:eastAsia="ru-RU"/>
    </w:rPr>
  </w:style>
  <w:style w:type="paragraph" w:styleId="afffb">
    <w:name w:val="TOC Heading"/>
    <w:basedOn w:val="19"/>
    <w:next w:val="af7"/>
    <w:uiPriority w:val="39"/>
    <w:unhideWhenUsed/>
    <w:qFormat/>
    <w:rsid w:val="00105A3E"/>
    <w:pPr>
      <w:outlineLvl w:val="9"/>
    </w:pPr>
  </w:style>
  <w:style w:type="paragraph" w:styleId="a">
    <w:name w:val="List Number"/>
    <w:basedOn w:val="af7"/>
    <w:qFormat/>
    <w:rsid w:val="008E7EB4"/>
    <w:pPr>
      <w:numPr>
        <w:numId w:val="2"/>
      </w:numPr>
      <w:contextualSpacing/>
    </w:pPr>
  </w:style>
  <w:style w:type="character" w:customStyle="1" w:styleId="afffc">
    <w:name w:val="Название объекта Знак"/>
    <w:aliases w:val="Таблица - Название объекта Знак,!! Object Novogor !! Знак,Знак Знак,Caption Char Знак,Caption Char1 Char1 Char Char Знак,Caption Char Char2 Char1 Char Char Знак,Caption Char Char Char Char Char1 Char1 Char Char1 Char Знак"/>
    <w:basedOn w:val="af8"/>
    <w:link w:val="afffd"/>
    <w:rsid w:val="00D74561"/>
    <w:rPr>
      <w:rFonts w:ascii="Arial" w:hAnsi="Arial"/>
      <w:b/>
      <w:bCs/>
      <w:color w:val="4F81BD" w:themeColor="accent1"/>
      <w:sz w:val="24"/>
      <w:szCs w:val="18"/>
    </w:rPr>
  </w:style>
  <w:style w:type="character" w:styleId="afffe">
    <w:name w:val="Emphasis"/>
    <w:qFormat/>
    <w:rsid w:val="00105A3E"/>
    <w:rPr>
      <w:b/>
      <w:bCs/>
      <w:i/>
      <w:iCs/>
      <w:spacing w:val="10"/>
    </w:rPr>
  </w:style>
  <w:style w:type="paragraph" w:styleId="37">
    <w:name w:val="List 3"/>
    <w:basedOn w:val="afff"/>
    <w:rsid w:val="00C34D8E"/>
    <w:pPr>
      <w:ind w:left="2160"/>
    </w:pPr>
  </w:style>
  <w:style w:type="paragraph" w:styleId="45">
    <w:name w:val="List 4"/>
    <w:basedOn w:val="afff"/>
    <w:rsid w:val="00C34D8E"/>
    <w:pPr>
      <w:ind w:left="2520"/>
    </w:pPr>
  </w:style>
  <w:style w:type="paragraph" w:styleId="56">
    <w:name w:val="List 5"/>
    <w:basedOn w:val="afff"/>
    <w:rsid w:val="00C34D8E"/>
    <w:pPr>
      <w:ind w:left="2880"/>
    </w:pPr>
  </w:style>
  <w:style w:type="paragraph" w:styleId="34">
    <w:name w:val="List Bullet 3"/>
    <w:basedOn w:val="af7"/>
    <w:rsid w:val="00A7049C"/>
    <w:pPr>
      <w:numPr>
        <w:numId w:val="3"/>
      </w:numPr>
      <w:ind w:left="714" w:hanging="357"/>
    </w:pPr>
  </w:style>
  <w:style w:type="paragraph" w:styleId="46">
    <w:name w:val="List Bullet 4"/>
    <w:basedOn w:val="af7"/>
    <w:autoRedefine/>
    <w:rsid w:val="00084A18"/>
    <w:pPr>
      <w:ind w:firstLine="0"/>
    </w:pPr>
  </w:style>
  <w:style w:type="paragraph" w:styleId="57">
    <w:name w:val="List Bullet 5"/>
    <w:basedOn w:val="af7"/>
    <w:autoRedefine/>
    <w:rsid w:val="00084A18"/>
    <w:pPr>
      <w:ind w:firstLine="0"/>
    </w:pPr>
  </w:style>
  <w:style w:type="paragraph" w:styleId="27">
    <w:name w:val="List Number 2"/>
    <w:aliases w:val="Нумерованный список1"/>
    <w:basedOn w:val="a"/>
    <w:rsid w:val="00C34D8E"/>
    <w:pPr>
      <w:numPr>
        <w:numId w:val="0"/>
      </w:numPr>
      <w:contextualSpacing w:val="0"/>
    </w:pPr>
  </w:style>
  <w:style w:type="paragraph" w:styleId="38">
    <w:name w:val="List Number 3"/>
    <w:basedOn w:val="a"/>
    <w:rsid w:val="00C34D8E"/>
    <w:pPr>
      <w:numPr>
        <w:numId w:val="0"/>
      </w:numPr>
      <w:contextualSpacing w:val="0"/>
    </w:pPr>
  </w:style>
  <w:style w:type="paragraph" w:styleId="47">
    <w:name w:val="List Number 4"/>
    <w:basedOn w:val="a"/>
    <w:rsid w:val="00C34D8E"/>
    <w:pPr>
      <w:numPr>
        <w:numId w:val="0"/>
      </w:numPr>
      <w:contextualSpacing w:val="0"/>
    </w:pPr>
  </w:style>
  <w:style w:type="paragraph" w:styleId="58">
    <w:name w:val="List Number 5"/>
    <w:basedOn w:val="a"/>
    <w:rsid w:val="00C34D8E"/>
    <w:pPr>
      <w:numPr>
        <w:numId w:val="0"/>
      </w:numPr>
      <w:contextualSpacing w:val="0"/>
    </w:pPr>
  </w:style>
  <w:style w:type="paragraph" w:customStyle="1" w:styleId="affff">
    <w:name w:val="Нормальный"/>
    <w:rsid w:val="00C34D8E"/>
    <w:pPr>
      <w:tabs>
        <w:tab w:val="left" w:pos="567"/>
        <w:tab w:val="left" w:pos="2268"/>
        <w:tab w:val="left" w:pos="3118"/>
        <w:tab w:val="left" w:pos="4039"/>
        <w:tab w:val="left" w:pos="4819"/>
        <w:tab w:val="left" w:pos="5670"/>
        <w:tab w:val="left" w:pos="6520"/>
      </w:tabs>
      <w:spacing w:line="360" w:lineRule="auto"/>
    </w:pPr>
    <w:rPr>
      <w:rFonts w:ascii="Courier New" w:hAnsi="Courier New"/>
      <w:b/>
      <w:sz w:val="24"/>
    </w:rPr>
  </w:style>
  <w:style w:type="table" w:styleId="39">
    <w:name w:val="Table Columns 3"/>
    <w:basedOn w:val="af9"/>
    <w:rsid w:val="0043038B"/>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8">
    <w:name w:val="Table Columns 4"/>
    <w:basedOn w:val="af9"/>
    <w:rsid w:val="0043038B"/>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9">
    <w:name w:val="Table Columns 5"/>
    <w:basedOn w:val="af9"/>
    <w:rsid w:val="0043038B"/>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0">
    <w:name w:val="Table List 1"/>
    <w:basedOn w:val="af9"/>
    <w:rsid w:val="0043038B"/>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d">
    <w:name w:val="caption"/>
    <w:aliases w:val="Таблица - Название объекта,!! Object Novogor !!,Знак,Caption Char,Caption Char1 Char1 Char Char,Caption Char Char2 Char1 Char Char,Caption Char Char Char Char Char1 Char1 Char Char1 Char,Caption Char Char Char1 Char Char Char, Знак"/>
    <w:basedOn w:val="af7"/>
    <w:next w:val="af7"/>
    <w:link w:val="afffc"/>
    <w:uiPriority w:val="35"/>
    <w:unhideWhenUsed/>
    <w:qFormat/>
    <w:rsid w:val="00D74561"/>
    <w:pPr>
      <w:suppressAutoHyphens/>
      <w:spacing w:line="240" w:lineRule="auto"/>
      <w:ind w:firstLine="0"/>
      <w:jc w:val="center"/>
    </w:pPr>
    <w:rPr>
      <w:b/>
      <w:bCs/>
      <w:color w:val="4F81BD" w:themeColor="accent1"/>
      <w:szCs w:val="18"/>
    </w:rPr>
  </w:style>
  <w:style w:type="table" w:styleId="28">
    <w:name w:val="Table Columns 2"/>
    <w:basedOn w:val="af9"/>
    <w:rsid w:val="00FA6D77"/>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f9"/>
    <w:rsid w:val="00FA6D77"/>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0">
    <w:name w:val="Table Contemporary"/>
    <w:basedOn w:val="af9"/>
    <w:rsid w:val="00FA6D77"/>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8">
    <w:name w:val="Средний список 11"/>
    <w:basedOn w:val="af9"/>
    <w:uiPriority w:val="65"/>
    <w:rsid w:val="00F43090"/>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f9"/>
    <w:uiPriority w:val="65"/>
    <w:rsid w:val="00F43090"/>
    <w:rPr>
      <w:color w:val="000000"/>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9">
    <w:name w:val="Table Simple 2"/>
    <w:basedOn w:val="af9"/>
    <w:rsid w:val="0069729B"/>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ff1">
    <w:name w:val="Table Professional"/>
    <w:basedOn w:val="af9"/>
    <w:rsid w:val="004C48D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a">
    <w:name w:val="List Bullet"/>
    <w:basedOn w:val="afff"/>
    <w:link w:val="affff2"/>
    <w:rsid w:val="00262801"/>
    <w:pPr>
      <w:numPr>
        <w:numId w:val="4"/>
      </w:numPr>
      <w:tabs>
        <w:tab w:val="num" w:pos="993"/>
      </w:tabs>
      <w:ind w:left="567" w:firstLine="0"/>
    </w:pPr>
    <w:rPr>
      <w:rFonts w:eastAsia="Times New Roman"/>
      <w:sz w:val="22"/>
    </w:rPr>
  </w:style>
  <w:style w:type="paragraph" w:styleId="2">
    <w:name w:val="List Bullet 2"/>
    <w:basedOn w:val="aa"/>
    <w:autoRedefine/>
    <w:rsid w:val="00825F91"/>
    <w:pPr>
      <w:numPr>
        <w:numId w:val="5"/>
      </w:numPr>
    </w:pPr>
  </w:style>
  <w:style w:type="paragraph" w:styleId="affff3">
    <w:name w:val="table of figures"/>
    <w:aliases w:val="Перечень таблиц"/>
    <w:basedOn w:val="af7"/>
    <w:uiPriority w:val="99"/>
    <w:qFormat/>
    <w:rsid w:val="000B249D"/>
    <w:pPr>
      <w:tabs>
        <w:tab w:val="right" w:leader="dot" w:pos="9356"/>
      </w:tabs>
      <w:spacing w:line="240" w:lineRule="auto"/>
      <w:ind w:firstLine="0"/>
    </w:pPr>
    <w:rPr>
      <w:rFonts w:ascii="Times New Roman" w:hAnsi="Times New Roman"/>
      <w:i/>
      <w:szCs w:val="20"/>
    </w:rPr>
  </w:style>
  <w:style w:type="character" w:customStyle="1" w:styleId="affc">
    <w:name w:val="Верхний колонтитул Знак"/>
    <w:aliases w:val=" Знак4 Знак,Знак4 Знак, Знак8 Знак,ВерхКолонтитул Знак,Знак8 Знак"/>
    <w:basedOn w:val="af8"/>
    <w:link w:val="affb"/>
    <w:uiPriority w:val="99"/>
    <w:rsid w:val="00640466"/>
    <w:rPr>
      <w:rFonts w:ascii="Times New Roman" w:eastAsia="Times New Roman" w:hAnsi="Times New Roman"/>
      <w:sz w:val="24"/>
      <w:szCs w:val="24"/>
      <w:lang w:eastAsia="ru-RU"/>
    </w:rPr>
  </w:style>
  <w:style w:type="table" w:styleId="1f2">
    <w:name w:val="Table Classic 1"/>
    <w:basedOn w:val="af9"/>
    <w:rsid w:val="00AA4949"/>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3">
    <w:name w:val="Table Simple 1"/>
    <w:basedOn w:val="af9"/>
    <w:rsid w:val="00AA4949"/>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a">
    <w:name w:val="Table Subtle 2"/>
    <w:basedOn w:val="af9"/>
    <w:rsid w:val="003072B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1">
    <w:name w:val="Table Web 1"/>
    <w:basedOn w:val="af9"/>
    <w:rsid w:val="00AF65B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1">
    <w:name w:val="Table Web 2"/>
    <w:basedOn w:val="af9"/>
    <w:rsid w:val="00AF65B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f9"/>
    <w:rsid w:val="00AF65B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4">
    <w:name w:val="Table Elegant"/>
    <w:basedOn w:val="af9"/>
    <w:rsid w:val="00AF65B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f4">
    <w:name w:val="Table Subtle 1"/>
    <w:basedOn w:val="af9"/>
    <w:rsid w:val="00AF65B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f5">
    <w:name w:val="List Paragraph"/>
    <w:aliases w:val="Введение,3_Абзац списка,СПИСКИ"/>
    <w:basedOn w:val="af7"/>
    <w:link w:val="affff6"/>
    <w:uiPriority w:val="34"/>
    <w:qFormat/>
    <w:rsid w:val="00105A3E"/>
    <w:pPr>
      <w:ind w:left="720"/>
      <w:contextualSpacing/>
    </w:pPr>
  </w:style>
  <w:style w:type="paragraph" w:styleId="1f5">
    <w:name w:val="toc 1"/>
    <w:basedOn w:val="af7"/>
    <w:next w:val="af7"/>
    <w:link w:val="1f6"/>
    <w:autoRedefine/>
    <w:uiPriority w:val="39"/>
    <w:qFormat/>
    <w:rsid w:val="003C5CF0"/>
    <w:pPr>
      <w:tabs>
        <w:tab w:val="left" w:pos="425"/>
        <w:tab w:val="right" w:leader="dot" w:pos="9356"/>
      </w:tabs>
      <w:spacing w:line="240" w:lineRule="auto"/>
      <w:ind w:firstLine="0"/>
    </w:pPr>
    <w:rPr>
      <w:rFonts w:ascii="Times New Roman" w:hAnsi="Times New Roman" w:cs="Calibri"/>
      <w:bCs/>
      <w:iCs/>
      <w:noProof/>
      <w:szCs w:val="24"/>
    </w:rPr>
  </w:style>
  <w:style w:type="paragraph" w:styleId="2b">
    <w:name w:val="toc 2"/>
    <w:basedOn w:val="af7"/>
    <w:next w:val="af7"/>
    <w:link w:val="2c"/>
    <w:autoRedefine/>
    <w:uiPriority w:val="39"/>
    <w:qFormat/>
    <w:rsid w:val="003C5CF0"/>
    <w:pPr>
      <w:tabs>
        <w:tab w:val="left" w:pos="1134"/>
        <w:tab w:val="right" w:leader="dot" w:pos="9356"/>
      </w:tabs>
      <w:spacing w:line="240" w:lineRule="auto"/>
      <w:ind w:firstLine="709"/>
    </w:pPr>
    <w:rPr>
      <w:rFonts w:ascii="Times New Roman" w:hAnsi="Times New Roman" w:cs="Arial"/>
      <w:bCs/>
      <w:noProof/>
    </w:rPr>
  </w:style>
  <w:style w:type="paragraph" w:styleId="3a">
    <w:name w:val="toc 3"/>
    <w:basedOn w:val="af7"/>
    <w:next w:val="af7"/>
    <w:link w:val="3b"/>
    <w:autoRedefine/>
    <w:uiPriority w:val="39"/>
    <w:qFormat/>
    <w:rsid w:val="003C5CF0"/>
    <w:pPr>
      <w:tabs>
        <w:tab w:val="left" w:pos="2126"/>
        <w:tab w:val="right" w:leader="dot" w:pos="9356"/>
      </w:tabs>
      <w:spacing w:line="240" w:lineRule="auto"/>
      <w:ind w:firstLine="1418"/>
    </w:pPr>
    <w:rPr>
      <w:rFonts w:ascii="Times New Roman" w:hAnsi="Times New Roman" w:cs="Calibri"/>
      <w:szCs w:val="20"/>
    </w:rPr>
  </w:style>
  <w:style w:type="character" w:styleId="affff7">
    <w:name w:val="Hyperlink"/>
    <w:basedOn w:val="af8"/>
    <w:uiPriority w:val="99"/>
    <w:unhideWhenUsed/>
    <w:rsid w:val="001B5D05"/>
    <w:rPr>
      <w:color w:val="0000FF"/>
      <w:u w:val="single"/>
    </w:rPr>
  </w:style>
  <w:style w:type="character" w:styleId="affff8">
    <w:name w:val="FollowedHyperlink"/>
    <w:basedOn w:val="af8"/>
    <w:uiPriority w:val="99"/>
    <w:unhideWhenUsed/>
    <w:rsid w:val="007D7A64"/>
    <w:rPr>
      <w:color w:val="800080"/>
      <w:u w:val="single"/>
    </w:rPr>
  </w:style>
  <w:style w:type="table" w:styleId="2d">
    <w:name w:val="Table Classic 2"/>
    <w:basedOn w:val="af9"/>
    <w:rsid w:val="00DE55A2"/>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character" w:customStyle="1" w:styleId="afff4">
    <w:name w:val="Схема документа Знак"/>
    <w:basedOn w:val="af8"/>
    <w:link w:val="afff3"/>
    <w:rsid w:val="005E4F4B"/>
    <w:rPr>
      <w:rFonts w:ascii="Tahoma" w:eastAsia="Microsoft YaHei" w:hAnsi="Tahoma" w:cs="Tahoma"/>
      <w:spacing w:val="-5"/>
      <w:sz w:val="22"/>
      <w:szCs w:val="22"/>
      <w:shd w:val="clear" w:color="auto" w:fill="000080"/>
      <w:lang w:eastAsia="en-US"/>
    </w:rPr>
  </w:style>
  <w:style w:type="table" w:customStyle="1" w:styleId="1f7">
    <w:name w:val="Сетка таблицы1"/>
    <w:basedOn w:val="af9"/>
    <w:next w:val="afff5"/>
    <w:uiPriority w:val="59"/>
    <w:rsid w:val="005E4F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956">
    <w:name w:val="Стиль Основной текст + 11 пт Первая строка:  095 см Перед:  6 пт"/>
    <w:basedOn w:val="af7"/>
    <w:semiHidden/>
    <w:rsid w:val="005E4F4B"/>
    <w:pPr>
      <w:ind w:firstLine="709"/>
    </w:pPr>
    <w:rPr>
      <w:rFonts w:eastAsia="Times New Roman"/>
      <w:szCs w:val="20"/>
      <w:lang w:eastAsia="ru-RU"/>
    </w:rPr>
  </w:style>
  <w:style w:type="table" w:customStyle="1" w:styleId="2e">
    <w:name w:val="Сетка таблицы2"/>
    <w:basedOn w:val="af9"/>
    <w:next w:val="afff5"/>
    <w:rsid w:val="005E4F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2">
    <w:name w:val="Маркированный список Знак"/>
    <w:basedOn w:val="af8"/>
    <w:link w:val="aa"/>
    <w:rsid w:val="005E4F4B"/>
    <w:rPr>
      <w:rFonts w:ascii="Arial" w:eastAsia="Times New Roman" w:hAnsi="Arial"/>
    </w:rPr>
  </w:style>
  <w:style w:type="paragraph" w:styleId="HTML">
    <w:name w:val="HTML Preformatted"/>
    <w:basedOn w:val="af7"/>
    <w:link w:val="HTML0"/>
    <w:unhideWhenUsed/>
    <w:rsid w:val="005E4F4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0"/>
      <w:jc w:val="left"/>
    </w:pPr>
    <w:rPr>
      <w:rFonts w:ascii="Courier New" w:eastAsia="Times New Roman" w:hAnsi="Courier New" w:cs="Courier New"/>
      <w:sz w:val="20"/>
      <w:szCs w:val="20"/>
      <w:lang w:eastAsia="ru-RU"/>
    </w:rPr>
  </w:style>
  <w:style w:type="character" w:customStyle="1" w:styleId="HTML0">
    <w:name w:val="Стандартный HTML Знак"/>
    <w:basedOn w:val="af8"/>
    <w:link w:val="HTML"/>
    <w:rsid w:val="005E4F4B"/>
    <w:rPr>
      <w:rFonts w:ascii="Courier New" w:hAnsi="Courier New" w:cs="Courier New"/>
    </w:rPr>
  </w:style>
  <w:style w:type="paragraph" w:styleId="affff9">
    <w:name w:val="Normal (Web)"/>
    <w:aliases w:val="Обычный (Web)"/>
    <w:basedOn w:val="af7"/>
    <w:uiPriority w:val="99"/>
    <w:rsid w:val="005E4F4B"/>
    <w:pPr>
      <w:spacing w:before="100" w:beforeAutospacing="1" w:after="100" w:afterAutospacing="1"/>
      <w:ind w:firstLine="0"/>
      <w:jc w:val="left"/>
    </w:pPr>
    <w:rPr>
      <w:rFonts w:ascii="Tahoma" w:eastAsia="Times New Roman" w:hAnsi="Tahoma" w:cs="Tahoma"/>
      <w:color w:val="636363"/>
      <w:sz w:val="17"/>
      <w:szCs w:val="17"/>
      <w:lang w:eastAsia="ru-RU"/>
    </w:rPr>
  </w:style>
  <w:style w:type="paragraph" w:styleId="affffa">
    <w:name w:val="Body Text Indent"/>
    <w:basedOn w:val="af7"/>
    <w:link w:val="affffb"/>
    <w:unhideWhenUsed/>
    <w:qFormat/>
    <w:rsid w:val="005E4F4B"/>
    <w:pPr>
      <w:spacing w:line="276" w:lineRule="auto"/>
      <w:ind w:left="283" w:firstLine="0"/>
      <w:jc w:val="left"/>
    </w:pPr>
    <w:rPr>
      <w:rFonts w:ascii="Calibri" w:eastAsia="Calibri" w:hAnsi="Calibri"/>
    </w:rPr>
  </w:style>
  <w:style w:type="character" w:customStyle="1" w:styleId="affffb">
    <w:name w:val="Основной текст с отступом Знак"/>
    <w:basedOn w:val="af8"/>
    <w:link w:val="affffa"/>
    <w:rsid w:val="005E4F4B"/>
    <w:rPr>
      <w:rFonts w:ascii="Calibri" w:eastAsia="Calibri" w:hAnsi="Calibri"/>
      <w:sz w:val="22"/>
      <w:szCs w:val="22"/>
      <w:lang w:eastAsia="en-US"/>
    </w:rPr>
  </w:style>
  <w:style w:type="table" w:styleId="82">
    <w:name w:val="Table Grid 8"/>
    <w:basedOn w:val="af9"/>
    <w:rsid w:val="005E4F4B"/>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fc">
    <w:name w:val="Подрисуночный текст"/>
    <w:basedOn w:val="af7"/>
    <w:next w:val="af7"/>
    <w:link w:val="affffd"/>
    <w:rsid w:val="005E4F4B"/>
    <w:pPr>
      <w:keepNext/>
      <w:jc w:val="center"/>
    </w:pPr>
    <w:rPr>
      <w:lang w:eastAsia="ru-RU"/>
    </w:rPr>
  </w:style>
  <w:style w:type="character" w:customStyle="1" w:styleId="affffd">
    <w:name w:val="Подрисуночный текст Знак"/>
    <w:basedOn w:val="af8"/>
    <w:link w:val="affffc"/>
    <w:rsid w:val="005E4F4B"/>
    <w:rPr>
      <w:rFonts w:ascii="Arial" w:eastAsia="Microsoft YaHei" w:hAnsi="Arial"/>
      <w:sz w:val="22"/>
      <w:szCs w:val="22"/>
    </w:rPr>
  </w:style>
  <w:style w:type="paragraph" w:styleId="affffe">
    <w:name w:val="List Continue"/>
    <w:basedOn w:val="afff"/>
    <w:rsid w:val="005E4F4B"/>
  </w:style>
  <w:style w:type="paragraph" w:styleId="2f">
    <w:name w:val="List Continue 2"/>
    <w:basedOn w:val="affffe"/>
    <w:rsid w:val="005E4F4B"/>
    <w:pPr>
      <w:ind w:left="2160"/>
    </w:pPr>
  </w:style>
  <w:style w:type="paragraph" w:styleId="3c">
    <w:name w:val="List Continue 3"/>
    <w:basedOn w:val="affffe"/>
    <w:rsid w:val="005E4F4B"/>
    <w:pPr>
      <w:ind w:left="2520"/>
    </w:pPr>
  </w:style>
  <w:style w:type="paragraph" w:styleId="49">
    <w:name w:val="List Continue 4"/>
    <w:basedOn w:val="affffe"/>
    <w:rsid w:val="005E4F4B"/>
    <w:pPr>
      <w:ind w:left="2880"/>
    </w:pPr>
  </w:style>
  <w:style w:type="paragraph" w:styleId="5a">
    <w:name w:val="List Continue 5"/>
    <w:basedOn w:val="affffe"/>
    <w:rsid w:val="005E4F4B"/>
    <w:pPr>
      <w:ind w:left="3240"/>
    </w:pPr>
  </w:style>
  <w:style w:type="paragraph" w:styleId="2f0">
    <w:name w:val="Body Text Indent 2"/>
    <w:basedOn w:val="af7"/>
    <w:link w:val="2f1"/>
    <w:rsid w:val="005E4F4B"/>
    <w:pPr>
      <w:spacing w:line="480" w:lineRule="auto"/>
      <w:ind w:left="283" w:firstLine="0"/>
    </w:pPr>
    <w:rPr>
      <w:rFonts w:eastAsia="Times New Roman"/>
      <w:sz w:val="20"/>
      <w:szCs w:val="20"/>
    </w:rPr>
  </w:style>
  <w:style w:type="character" w:customStyle="1" w:styleId="2f1">
    <w:name w:val="Основной текст с отступом 2 Знак"/>
    <w:basedOn w:val="af8"/>
    <w:link w:val="2f0"/>
    <w:rsid w:val="005E4F4B"/>
    <w:rPr>
      <w:rFonts w:ascii="Arial" w:hAnsi="Arial"/>
      <w:spacing w:val="-5"/>
      <w:lang w:val="en-US" w:eastAsia="en-US"/>
    </w:rPr>
  </w:style>
  <w:style w:type="paragraph" w:styleId="3d">
    <w:name w:val="Body Text Indent 3"/>
    <w:basedOn w:val="af7"/>
    <w:link w:val="3e"/>
    <w:rsid w:val="005E4F4B"/>
    <w:pPr>
      <w:ind w:firstLine="709"/>
    </w:pPr>
    <w:rPr>
      <w:rFonts w:ascii="Times New Roman" w:eastAsia="Times New Roman" w:hAnsi="Times New Roman"/>
      <w:color w:val="444444"/>
      <w:szCs w:val="20"/>
      <w:lang w:eastAsia="ru-RU"/>
    </w:rPr>
  </w:style>
  <w:style w:type="character" w:customStyle="1" w:styleId="3e">
    <w:name w:val="Основной текст с отступом 3 Знак"/>
    <w:basedOn w:val="af8"/>
    <w:link w:val="3d"/>
    <w:rsid w:val="005E4F4B"/>
    <w:rPr>
      <w:color w:val="444444"/>
      <w:sz w:val="24"/>
    </w:rPr>
  </w:style>
  <w:style w:type="table" w:styleId="2f2">
    <w:name w:val="Table Grid 2"/>
    <w:basedOn w:val="af9"/>
    <w:rsid w:val="00F01D4B"/>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f8">
    <w:name w:val="Table Grid 1"/>
    <w:basedOn w:val="af9"/>
    <w:rsid w:val="00F01D4B"/>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f">
    <w:name w:val="Body Text 3"/>
    <w:basedOn w:val="af7"/>
    <w:link w:val="3f0"/>
    <w:rsid w:val="007D5ADC"/>
    <w:pPr>
      <w:ind w:firstLine="0"/>
      <w:jc w:val="left"/>
    </w:pPr>
    <w:rPr>
      <w:rFonts w:ascii="Times New Roman" w:eastAsia="Times New Roman" w:hAnsi="Times New Roman"/>
      <w:sz w:val="16"/>
      <w:szCs w:val="16"/>
      <w:lang w:eastAsia="ru-RU"/>
    </w:rPr>
  </w:style>
  <w:style w:type="character" w:customStyle="1" w:styleId="3f0">
    <w:name w:val="Основной текст 3 Знак"/>
    <w:basedOn w:val="af8"/>
    <w:link w:val="3f"/>
    <w:rsid w:val="007D5ADC"/>
    <w:rPr>
      <w:sz w:val="16"/>
      <w:szCs w:val="16"/>
    </w:rPr>
  </w:style>
  <w:style w:type="paragraph" w:customStyle="1" w:styleId="afffff">
    <w:name w:val="Подпись рисунков/таблиц"/>
    <w:basedOn w:val="afffd"/>
    <w:uiPriority w:val="99"/>
    <w:qFormat/>
    <w:rsid w:val="00ED2129"/>
    <w:pPr>
      <w:keepNext/>
      <w:ind w:firstLine="426"/>
    </w:pPr>
    <w:rPr>
      <w:rFonts w:eastAsia="Times New Roman"/>
      <w:color w:val="548DD4" w:themeColor="text2" w:themeTint="99"/>
      <w:lang w:eastAsia="ru-RU"/>
    </w:rPr>
  </w:style>
  <w:style w:type="paragraph" w:customStyle="1" w:styleId="1c">
    <w:name w:val="Маркированный_1"/>
    <w:basedOn w:val="af7"/>
    <w:link w:val="1f9"/>
    <w:rsid w:val="00640466"/>
    <w:pPr>
      <w:numPr>
        <w:ilvl w:val="1"/>
        <w:numId w:val="6"/>
      </w:numPr>
      <w:tabs>
        <w:tab w:val="left" w:pos="900"/>
      </w:tabs>
      <w:ind w:left="0" w:firstLine="720"/>
    </w:pPr>
    <w:rPr>
      <w:rFonts w:ascii="Times New Roman" w:eastAsia="Times New Roman" w:hAnsi="Times New Roman"/>
      <w:szCs w:val="24"/>
      <w:lang w:eastAsia="ru-RU"/>
    </w:rPr>
  </w:style>
  <w:style w:type="character" w:customStyle="1" w:styleId="1f9">
    <w:name w:val="Маркированный_1 Знак"/>
    <w:basedOn w:val="af8"/>
    <w:link w:val="1c"/>
    <w:rsid w:val="00640466"/>
    <w:rPr>
      <w:rFonts w:ascii="Times New Roman" w:eastAsia="Times New Roman" w:hAnsi="Times New Roman"/>
      <w:sz w:val="24"/>
      <w:szCs w:val="24"/>
      <w:lang w:eastAsia="ru-RU"/>
    </w:rPr>
  </w:style>
  <w:style w:type="paragraph" w:styleId="afffff0">
    <w:name w:val="Body Text"/>
    <w:aliases w:val="TabelTekst,text,Body Text2, Char,Body Text2 Char Char Char Char Char Char Char Char Char,Char,Main text,Body Text Char2 Char,Body Text Char1 Char Char,Body Text Char Char Char Char,TabelTekst Char Char Char Char"/>
    <w:basedOn w:val="af7"/>
    <w:link w:val="afffff1"/>
    <w:qFormat/>
    <w:rsid w:val="00C700BB"/>
  </w:style>
  <w:style w:type="character" w:customStyle="1" w:styleId="afffff1">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basedOn w:val="af8"/>
    <w:link w:val="afffff0"/>
    <w:rsid w:val="00C700BB"/>
    <w:rPr>
      <w:rFonts w:ascii="Arial" w:eastAsia="Microsoft YaHei" w:hAnsi="Arial"/>
      <w:spacing w:val="-5"/>
      <w:sz w:val="22"/>
      <w:szCs w:val="22"/>
      <w:lang w:eastAsia="en-US"/>
    </w:rPr>
  </w:style>
  <w:style w:type="paragraph" w:styleId="afffff2">
    <w:name w:val="annotation subject"/>
    <w:basedOn w:val="aff1"/>
    <w:next w:val="aff1"/>
    <w:link w:val="afffff3"/>
    <w:rsid w:val="0074589A"/>
    <w:rPr>
      <w:b/>
      <w:bCs/>
      <w:sz w:val="20"/>
      <w:szCs w:val="20"/>
    </w:rPr>
  </w:style>
  <w:style w:type="character" w:customStyle="1" w:styleId="afffff3">
    <w:name w:val="Тема примечания Знак"/>
    <w:basedOn w:val="aff2"/>
    <w:link w:val="afffff2"/>
    <w:rsid w:val="0074589A"/>
    <w:rPr>
      <w:rFonts w:ascii="Arial" w:eastAsia="Microsoft YaHei" w:hAnsi="Arial"/>
      <w:b/>
      <w:bCs/>
      <w:spacing w:val="-5"/>
      <w:sz w:val="16"/>
      <w:lang w:val="en-US" w:eastAsia="en-US"/>
    </w:rPr>
  </w:style>
  <w:style w:type="numbering" w:customStyle="1" w:styleId="1fa">
    <w:name w:val="Нет списка1"/>
    <w:next w:val="afa"/>
    <w:uiPriority w:val="99"/>
    <w:semiHidden/>
    <w:unhideWhenUsed/>
    <w:rsid w:val="00C73384"/>
  </w:style>
  <w:style w:type="paragraph" w:customStyle="1" w:styleId="BodyTextKeep">
    <w:name w:val="Body Text Keep"/>
    <w:basedOn w:val="af7"/>
    <w:link w:val="BodyTextKeepChar"/>
    <w:rsid w:val="003C2FEC"/>
    <w:pPr>
      <w:spacing w:line="360" w:lineRule="atLeast"/>
    </w:pPr>
    <w:rPr>
      <w:rFonts w:eastAsia="Times New Roman"/>
      <w:kern w:val="28"/>
    </w:rPr>
  </w:style>
  <w:style w:type="character" w:customStyle="1" w:styleId="BodyTextKeepChar">
    <w:name w:val="Body Text Keep Char"/>
    <w:link w:val="BodyTextKeep"/>
    <w:rsid w:val="003C2FEC"/>
    <w:rPr>
      <w:rFonts w:ascii="Arial" w:hAnsi="Arial"/>
      <w:spacing w:val="-5"/>
      <w:kern w:val="28"/>
      <w:sz w:val="22"/>
      <w:szCs w:val="22"/>
      <w:lang w:eastAsia="en-US"/>
    </w:rPr>
  </w:style>
  <w:style w:type="paragraph" w:customStyle="1" w:styleId="font5">
    <w:name w:val="font5"/>
    <w:basedOn w:val="af7"/>
    <w:rsid w:val="00161859"/>
    <w:pPr>
      <w:spacing w:before="100" w:beforeAutospacing="1" w:after="100" w:afterAutospacing="1"/>
      <w:ind w:firstLine="0"/>
      <w:jc w:val="left"/>
    </w:pPr>
    <w:rPr>
      <w:rFonts w:ascii="Tahoma" w:eastAsia="Times New Roman" w:hAnsi="Tahoma" w:cs="Tahoma"/>
      <w:color w:val="000000"/>
      <w:sz w:val="16"/>
      <w:szCs w:val="16"/>
      <w:lang w:eastAsia="ru-RU"/>
    </w:rPr>
  </w:style>
  <w:style w:type="paragraph" w:customStyle="1" w:styleId="font6">
    <w:name w:val="font6"/>
    <w:basedOn w:val="af7"/>
    <w:rsid w:val="00161859"/>
    <w:pPr>
      <w:spacing w:before="100" w:beforeAutospacing="1" w:after="100" w:afterAutospacing="1"/>
      <w:ind w:firstLine="0"/>
      <w:jc w:val="left"/>
    </w:pPr>
    <w:rPr>
      <w:rFonts w:ascii="Tahoma" w:eastAsia="Times New Roman" w:hAnsi="Tahoma" w:cs="Tahoma"/>
      <w:b/>
      <w:bCs/>
      <w:color w:val="000000"/>
      <w:sz w:val="16"/>
      <w:szCs w:val="16"/>
      <w:lang w:eastAsia="ru-RU"/>
    </w:rPr>
  </w:style>
  <w:style w:type="paragraph" w:customStyle="1" w:styleId="xl108">
    <w:name w:val="xl108"/>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09">
    <w:name w:val="xl109"/>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10">
    <w:name w:val="xl110"/>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11">
    <w:name w:val="xl111"/>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12">
    <w:name w:val="xl112"/>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13">
    <w:name w:val="xl113"/>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14">
    <w:name w:val="xl114"/>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15">
    <w:name w:val="xl115"/>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CYR" w:eastAsia="Times New Roman" w:hAnsi="Times New Roman CYR" w:cs="Times New Roman CYR"/>
      <w:b/>
      <w:bCs/>
      <w:szCs w:val="24"/>
      <w:lang w:eastAsia="ru-RU"/>
    </w:rPr>
  </w:style>
  <w:style w:type="paragraph" w:customStyle="1" w:styleId="xl116">
    <w:name w:val="xl116"/>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CYR" w:eastAsia="Times New Roman" w:hAnsi="Times New Roman CYR" w:cs="Times New Roman CYR"/>
      <w:szCs w:val="24"/>
      <w:lang w:eastAsia="ru-RU"/>
    </w:rPr>
  </w:style>
  <w:style w:type="paragraph" w:customStyle="1" w:styleId="xl117">
    <w:name w:val="xl117"/>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CYR" w:eastAsia="Times New Roman" w:hAnsi="Times New Roman CYR" w:cs="Times New Roman CYR"/>
      <w:szCs w:val="24"/>
      <w:lang w:eastAsia="ru-RU"/>
    </w:rPr>
  </w:style>
  <w:style w:type="paragraph" w:customStyle="1" w:styleId="xl118">
    <w:name w:val="xl118"/>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19">
    <w:name w:val="xl119"/>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20">
    <w:name w:val="xl120"/>
    <w:basedOn w:val="af7"/>
    <w:rsid w:val="00161859"/>
    <w:pP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21">
    <w:name w:val="xl121"/>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eastAsia="Times New Roman" w:hAnsi="Times New Roman CYR" w:cs="Times New Roman CYR"/>
      <w:szCs w:val="24"/>
      <w:lang w:eastAsia="ru-RU"/>
    </w:rPr>
  </w:style>
  <w:style w:type="paragraph" w:customStyle="1" w:styleId="xl122">
    <w:name w:val="xl122"/>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eastAsia="Times New Roman" w:hAnsi="Times New Roman CYR" w:cs="Times New Roman CYR"/>
      <w:szCs w:val="24"/>
      <w:lang w:eastAsia="ru-RU"/>
    </w:rPr>
  </w:style>
  <w:style w:type="paragraph" w:customStyle="1" w:styleId="xl123">
    <w:name w:val="xl123"/>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w:eastAsia="Times New Roman" w:hAnsi="Times New Roman"/>
      <w:szCs w:val="24"/>
      <w:lang w:eastAsia="ru-RU"/>
    </w:rPr>
  </w:style>
  <w:style w:type="paragraph" w:customStyle="1" w:styleId="xl124">
    <w:name w:val="xl124"/>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125">
    <w:name w:val="xl125"/>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26">
    <w:name w:val="xl126"/>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eastAsia="Times New Roman" w:hAnsi="Times New Roman CYR" w:cs="Times New Roman CYR"/>
      <w:sz w:val="16"/>
      <w:szCs w:val="16"/>
      <w:lang w:eastAsia="ru-RU"/>
    </w:rPr>
  </w:style>
  <w:style w:type="paragraph" w:customStyle="1" w:styleId="xl127">
    <w:name w:val="xl127"/>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eastAsia="Times New Roman" w:hAnsi="Times New Roman CYR" w:cs="Times New Roman CYR"/>
      <w:sz w:val="16"/>
      <w:szCs w:val="16"/>
      <w:lang w:eastAsia="ru-RU"/>
    </w:rPr>
  </w:style>
  <w:style w:type="paragraph" w:customStyle="1" w:styleId="xl128">
    <w:name w:val="xl128"/>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sz w:val="16"/>
      <w:szCs w:val="16"/>
      <w:lang w:eastAsia="ru-RU"/>
    </w:rPr>
  </w:style>
  <w:style w:type="paragraph" w:customStyle="1" w:styleId="xl129">
    <w:name w:val="xl129"/>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eastAsia="Times New Roman" w:hAnsi="Times New Roman"/>
      <w:sz w:val="16"/>
      <w:szCs w:val="16"/>
      <w:lang w:eastAsia="ru-RU"/>
    </w:rPr>
  </w:style>
  <w:style w:type="paragraph" w:customStyle="1" w:styleId="xl130">
    <w:name w:val="xl130"/>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sz w:val="16"/>
      <w:szCs w:val="16"/>
      <w:lang w:eastAsia="ru-RU"/>
    </w:rPr>
  </w:style>
  <w:style w:type="paragraph" w:customStyle="1" w:styleId="xl131">
    <w:name w:val="xl131"/>
    <w:basedOn w:val="af7"/>
    <w:rsid w:val="00161859"/>
    <w:pPr>
      <w:spacing w:before="100" w:beforeAutospacing="1" w:after="100" w:afterAutospacing="1"/>
      <w:ind w:firstLine="0"/>
      <w:jc w:val="center"/>
    </w:pPr>
    <w:rPr>
      <w:rFonts w:ascii="Times New Roman CYR" w:eastAsia="Times New Roman" w:hAnsi="Times New Roman CYR" w:cs="Times New Roman CYR"/>
      <w:sz w:val="16"/>
      <w:szCs w:val="16"/>
      <w:lang w:eastAsia="ru-RU"/>
    </w:rPr>
  </w:style>
  <w:style w:type="paragraph" w:customStyle="1" w:styleId="xl132">
    <w:name w:val="xl132"/>
    <w:basedOn w:val="af7"/>
    <w:rsid w:val="00161859"/>
    <w:pPr>
      <w:pBdr>
        <w:top w:val="single" w:sz="4" w:space="0" w:color="auto"/>
        <w:bottom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33">
    <w:name w:val="xl133"/>
    <w:basedOn w:val="af7"/>
    <w:rsid w:val="00161859"/>
    <w:pP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34">
    <w:name w:val="xl134"/>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eastAsia="Times New Roman" w:hAnsi="Times New Roman CYR" w:cs="Times New Roman CYR"/>
      <w:color w:val="FFFFFF"/>
      <w:szCs w:val="24"/>
      <w:lang w:eastAsia="ru-RU"/>
    </w:rPr>
  </w:style>
  <w:style w:type="paragraph" w:customStyle="1" w:styleId="xl135">
    <w:name w:val="xl135"/>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color w:val="FFFFFF"/>
      <w:szCs w:val="24"/>
      <w:lang w:eastAsia="ru-RU"/>
    </w:rPr>
  </w:style>
  <w:style w:type="paragraph" w:customStyle="1" w:styleId="xl136">
    <w:name w:val="xl136"/>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color w:val="FFFFFF"/>
      <w:szCs w:val="24"/>
      <w:lang w:eastAsia="ru-RU"/>
    </w:rPr>
  </w:style>
  <w:style w:type="paragraph" w:customStyle="1" w:styleId="xl137">
    <w:name w:val="xl137"/>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color w:val="FFFFFF"/>
      <w:szCs w:val="24"/>
      <w:lang w:eastAsia="ru-RU"/>
    </w:rPr>
  </w:style>
  <w:style w:type="paragraph" w:customStyle="1" w:styleId="xl138">
    <w:name w:val="xl138"/>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color w:val="FFFFFF"/>
      <w:szCs w:val="24"/>
      <w:lang w:eastAsia="ru-RU"/>
    </w:rPr>
  </w:style>
  <w:style w:type="paragraph" w:customStyle="1" w:styleId="xl139">
    <w:name w:val="xl139"/>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40">
    <w:name w:val="xl140"/>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41">
    <w:name w:val="xl141"/>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42">
    <w:name w:val="xl142"/>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43">
    <w:name w:val="xl143"/>
    <w:basedOn w:val="af7"/>
    <w:rsid w:val="00161859"/>
    <w:pP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44">
    <w:name w:val="xl144"/>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45">
    <w:name w:val="xl145"/>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46">
    <w:name w:val="xl146"/>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47">
    <w:name w:val="xl147"/>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48">
    <w:name w:val="xl148"/>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49">
    <w:name w:val="xl149"/>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eastAsia="Times New Roman" w:hAnsi="Times New Roman CYR" w:cs="Times New Roman CYR"/>
      <w:b/>
      <w:bCs/>
      <w:szCs w:val="24"/>
      <w:lang w:eastAsia="ru-RU"/>
    </w:rPr>
  </w:style>
  <w:style w:type="paragraph" w:customStyle="1" w:styleId="xl150">
    <w:name w:val="xl150"/>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51">
    <w:name w:val="xl151"/>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eastAsia="Times New Roman" w:hAnsi="Times New Roman CYR" w:cs="Times New Roman CYR"/>
      <w:szCs w:val="24"/>
      <w:lang w:eastAsia="ru-RU"/>
    </w:rPr>
  </w:style>
  <w:style w:type="paragraph" w:customStyle="1" w:styleId="xl152">
    <w:name w:val="xl152"/>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53">
    <w:name w:val="xl153"/>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54">
    <w:name w:val="xl154"/>
    <w:basedOn w:val="af7"/>
    <w:rsid w:val="00161859"/>
    <w:pPr>
      <w:pBdr>
        <w:top w:val="single" w:sz="4" w:space="0" w:color="auto"/>
        <w:left w:val="single" w:sz="4" w:space="0" w:color="auto"/>
        <w:bottom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55">
    <w:name w:val="xl155"/>
    <w:basedOn w:val="af7"/>
    <w:rsid w:val="00161859"/>
    <w:pPr>
      <w:pBdr>
        <w:top w:val="single" w:sz="4" w:space="0" w:color="auto"/>
        <w:bottom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56">
    <w:name w:val="xl156"/>
    <w:basedOn w:val="af7"/>
    <w:rsid w:val="00161859"/>
    <w:pPr>
      <w:pBdr>
        <w:top w:val="single" w:sz="4" w:space="0" w:color="auto"/>
        <w:bottom w:val="single" w:sz="4" w:space="0" w:color="auto"/>
      </w:pBdr>
      <w:spacing w:before="100" w:beforeAutospacing="1" w:after="100" w:afterAutospacing="1"/>
      <w:ind w:firstLine="0"/>
      <w:jc w:val="center"/>
      <w:textAlignment w:val="center"/>
    </w:pPr>
    <w:rPr>
      <w:rFonts w:ascii="Times New Roman CYR" w:eastAsia="Times New Roman" w:hAnsi="Times New Roman CYR" w:cs="Times New Roman CYR"/>
      <w:szCs w:val="24"/>
      <w:lang w:eastAsia="ru-RU"/>
    </w:rPr>
  </w:style>
  <w:style w:type="paragraph" w:customStyle="1" w:styleId="xl157">
    <w:name w:val="xl157"/>
    <w:basedOn w:val="af7"/>
    <w:rsid w:val="00161859"/>
    <w:pPr>
      <w:pBdr>
        <w:top w:val="single" w:sz="4" w:space="0" w:color="auto"/>
        <w:bottom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58">
    <w:name w:val="xl158"/>
    <w:basedOn w:val="af7"/>
    <w:rsid w:val="00161859"/>
    <w:pPr>
      <w:pBdr>
        <w:top w:val="single" w:sz="4" w:space="0" w:color="auto"/>
        <w:bottom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59">
    <w:name w:val="xl159"/>
    <w:basedOn w:val="af7"/>
    <w:rsid w:val="00161859"/>
    <w:pPr>
      <w:pBdr>
        <w:top w:val="single" w:sz="4" w:space="0" w:color="auto"/>
        <w:bottom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60">
    <w:name w:val="xl160"/>
    <w:basedOn w:val="af7"/>
    <w:rsid w:val="00161859"/>
    <w:pPr>
      <w:pBdr>
        <w:top w:val="single" w:sz="4" w:space="0" w:color="auto"/>
        <w:bottom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61">
    <w:name w:val="xl161"/>
    <w:basedOn w:val="af7"/>
    <w:rsid w:val="00161859"/>
    <w:pPr>
      <w:pBdr>
        <w:top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62">
    <w:name w:val="xl162"/>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eastAsia="Times New Roman" w:hAnsi="Times New Roman CYR" w:cs="Times New Roman CYR"/>
      <w:b/>
      <w:bCs/>
      <w:szCs w:val="24"/>
      <w:lang w:eastAsia="ru-RU"/>
    </w:rPr>
  </w:style>
  <w:style w:type="paragraph" w:customStyle="1" w:styleId="xl163">
    <w:name w:val="xl163"/>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64">
    <w:name w:val="xl164"/>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color w:val="FFFFFF"/>
      <w:szCs w:val="24"/>
      <w:lang w:eastAsia="ru-RU"/>
    </w:rPr>
  </w:style>
  <w:style w:type="paragraph" w:customStyle="1" w:styleId="xl165">
    <w:name w:val="xl165"/>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color w:val="FF0000"/>
      <w:szCs w:val="24"/>
      <w:lang w:eastAsia="ru-RU"/>
    </w:rPr>
  </w:style>
  <w:style w:type="paragraph" w:customStyle="1" w:styleId="xl166">
    <w:name w:val="xl166"/>
    <w:basedOn w:val="af7"/>
    <w:rsid w:val="00161859"/>
    <w:pPr>
      <w:pBdr>
        <w:top w:val="single" w:sz="4" w:space="0" w:color="auto"/>
        <w:left w:val="single" w:sz="8" w:space="0" w:color="auto"/>
        <w:bottom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67">
    <w:name w:val="xl167"/>
    <w:basedOn w:val="af7"/>
    <w:rsid w:val="00161859"/>
    <w:pPr>
      <w:pBdr>
        <w:top w:val="single" w:sz="4" w:space="0" w:color="auto"/>
        <w:bottom w:val="single" w:sz="4" w:space="0" w:color="auto"/>
        <w:right w:val="single" w:sz="8"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68">
    <w:name w:val="xl168"/>
    <w:basedOn w:val="af7"/>
    <w:rsid w:val="00161859"/>
    <w:pPr>
      <w:pBdr>
        <w:top w:val="single" w:sz="4" w:space="0" w:color="auto"/>
        <w:left w:val="single" w:sz="4" w:space="0" w:color="auto"/>
        <w:bottom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69">
    <w:name w:val="xl169"/>
    <w:basedOn w:val="af7"/>
    <w:rsid w:val="00161859"/>
    <w:pPr>
      <w:pBdr>
        <w:top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b/>
      <w:bCs/>
      <w:szCs w:val="24"/>
      <w:lang w:eastAsia="ru-RU"/>
    </w:rPr>
  </w:style>
  <w:style w:type="paragraph" w:customStyle="1" w:styleId="xl170">
    <w:name w:val="xl170"/>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CYR" w:eastAsia="Times New Roman" w:hAnsi="Times New Roman CYR" w:cs="Times New Roman CYR"/>
      <w:szCs w:val="24"/>
      <w:lang w:eastAsia="ru-RU"/>
    </w:rPr>
  </w:style>
  <w:style w:type="paragraph" w:customStyle="1" w:styleId="xl171">
    <w:name w:val="xl171"/>
    <w:basedOn w:val="af7"/>
    <w:rsid w:val="00161859"/>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CYR" w:eastAsia="Times New Roman" w:hAnsi="Times New Roman CYR" w:cs="Times New Roman CYR"/>
      <w:szCs w:val="24"/>
      <w:lang w:eastAsia="ru-RU"/>
    </w:rPr>
  </w:style>
  <w:style w:type="character" w:styleId="afffff4">
    <w:name w:val="Placeholder Text"/>
    <w:basedOn w:val="af8"/>
    <w:uiPriority w:val="99"/>
    <w:semiHidden/>
    <w:rsid w:val="00D808CB"/>
    <w:rPr>
      <w:color w:val="808080"/>
    </w:rPr>
  </w:style>
  <w:style w:type="paragraph" w:styleId="afffff5">
    <w:name w:val="No Spacing"/>
    <w:aliases w:val="Основной"/>
    <w:link w:val="afffff6"/>
    <w:uiPriority w:val="1"/>
    <w:qFormat/>
    <w:rsid w:val="00036A38"/>
    <w:rPr>
      <w:rFonts w:asciiTheme="minorHAnsi" w:eastAsiaTheme="minorEastAsia" w:hAnsiTheme="minorHAnsi" w:cstheme="minorBidi"/>
    </w:rPr>
  </w:style>
  <w:style w:type="character" w:customStyle="1" w:styleId="afffff6">
    <w:name w:val="Без интервала Знак"/>
    <w:aliases w:val="Основной Знак"/>
    <w:basedOn w:val="af8"/>
    <w:link w:val="afffff5"/>
    <w:uiPriority w:val="1"/>
    <w:rsid w:val="00036A38"/>
    <w:rPr>
      <w:rFonts w:asciiTheme="minorHAnsi" w:eastAsiaTheme="minorEastAsia" w:hAnsiTheme="minorHAnsi" w:cstheme="minorBidi"/>
      <w:sz w:val="22"/>
      <w:szCs w:val="22"/>
      <w:lang w:eastAsia="en-US"/>
    </w:rPr>
  </w:style>
  <w:style w:type="paragraph" w:customStyle="1" w:styleId="HeadingBase">
    <w:name w:val="Heading Base"/>
    <w:basedOn w:val="af7"/>
    <w:next w:val="af7"/>
    <w:link w:val="HeadingBase0"/>
    <w:rsid w:val="00F41119"/>
    <w:pPr>
      <w:keepNext/>
      <w:keepLines/>
      <w:spacing w:before="140" w:line="220" w:lineRule="atLeast"/>
      <w:ind w:left="1077" w:firstLine="0"/>
    </w:pPr>
    <w:rPr>
      <w:rFonts w:eastAsia="Times New Roman"/>
      <w:b/>
      <w:spacing w:val="-4"/>
      <w:kern w:val="28"/>
      <w:sz w:val="28"/>
      <w:szCs w:val="28"/>
    </w:rPr>
  </w:style>
  <w:style w:type="character" w:customStyle="1" w:styleId="HeadingBase0">
    <w:name w:val="Heading Base Знак"/>
    <w:link w:val="HeadingBase"/>
    <w:rsid w:val="00F41119"/>
    <w:rPr>
      <w:rFonts w:ascii="Arial" w:hAnsi="Arial"/>
      <w:b/>
      <w:spacing w:val="-4"/>
      <w:kern w:val="28"/>
      <w:sz w:val="28"/>
      <w:szCs w:val="28"/>
      <w:lang w:eastAsia="en-US"/>
    </w:rPr>
  </w:style>
  <w:style w:type="table" w:customStyle="1" w:styleId="1fb">
    <w:name w:val="Светлая заливка1"/>
    <w:basedOn w:val="af9"/>
    <w:uiPriority w:val="60"/>
    <w:rsid w:val="005D175F"/>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
    <w:name w:val="Средний список 12"/>
    <w:basedOn w:val="af9"/>
    <w:uiPriority w:val="65"/>
    <w:rsid w:val="005D175F"/>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2f3">
    <w:name w:val="Body Text 2"/>
    <w:basedOn w:val="af7"/>
    <w:link w:val="2f4"/>
    <w:rsid w:val="00836986"/>
    <w:pPr>
      <w:spacing w:line="480" w:lineRule="auto"/>
      <w:ind w:firstLine="0"/>
      <w:jc w:val="left"/>
    </w:pPr>
    <w:rPr>
      <w:rFonts w:ascii="Times New Roman" w:eastAsia="Times New Roman" w:hAnsi="Times New Roman"/>
      <w:szCs w:val="24"/>
      <w:lang w:eastAsia="ru-RU"/>
    </w:rPr>
  </w:style>
  <w:style w:type="character" w:customStyle="1" w:styleId="2f4">
    <w:name w:val="Основной текст 2 Знак"/>
    <w:basedOn w:val="af8"/>
    <w:link w:val="2f3"/>
    <w:rsid w:val="00836986"/>
    <w:rPr>
      <w:sz w:val="24"/>
      <w:szCs w:val="24"/>
    </w:rPr>
  </w:style>
  <w:style w:type="paragraph" w:customStyle="1" w:styleId="xl64">
    <w:name w:val="xl64"/>
    <w:basedOn w:val="af7"/>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Arial"/>
      <w:b/>
      <w:bCs/>
      <w:sz w:val="18"/>
      <w:szCs w:val="18"/>
      <w:lang w:eastAsia="ru-RU"/>
    </w:rPr>
  </w:style>
  <w:style w:type="paragraph" w:customStyle="1" w:styleId="xl65">
    <w:name w:val="xl65"/>
    <w:basedOn w:val="af7"/>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Arial"/>
      <w:b/>
      <w:bCs/>
      <w:sz w:val="18"/>
      <w:szCs w:val="18"/>
      <w:lang w:eastAsia="ru-RU"/>
    </w:rPr>
  </w:style>
  <w:style w:type="paragraph" w:customStyle="1" w:styleId="xl66">
    <w:name w:val="xl66"/>
    <w:basedOn w:val="af7"/>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Arial"/>
      <w:b/>
      <w:bCs/>
      <w:i/>
      <w:iCs/>
      <w:sz w:val="18"/>
      <w:szCs w:val="18"/>
      <w:lang w:eastAsia="ru-RU"/>
    </w:rPr>
  </w:style>
  <w:style w:type="paragraph" w:customStyle="1" w:styleId="xl67">
    <w:name w:val="xl67"/>
    <w:basedOn w:val="af7"/>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Arial"/>
      <w:i/>
      <w:iCs/>
      <w:sz w:val="18"/>
      <w:szCs w:val="18"/>
      <w:lang w:eastAsia="ru-RU"/>
    </w:rPr>
  </w:style>
  <w:style w:type="paragraph" w:customStyle="1" w:styleId="xl68">
    <w:name w:val="xl68"/>
    <w:basedOn w:val="af7"/>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Arial"/>
      <w:b/>
      <w:bCs/>
      <w:sz w:val="18"/>
      <w:szCs w:val="18"/>
      <w:lang w:eastAsia="ru-RU"/>
    </w:rPr>
  </w:style>
  <w:style w:type="paragraph" w:customStyle="1" w:styleId="xl69">
    <w:name w:val="xl69"/>
    <w:basedOn w:val="af7"/>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Arial"/>
      <w:sz w:val="18"/>
      <w:szCs w:val="18"/>
      <w:lang w:eastAsia="ru-RU"/>
    </w:rPr>
  </w:style>
  <w:style w:type="paragraph" w:customStyle="1" w:styleId="xl70">
    <w:name w:val="xl70"/>
    <w:basedOn w:val="af7"/>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Arial"/>
      <w:sz w:val="18"/>
      <w:szCs w:val="18"/>
      <w:lang w:eastAsia="ru-RU"/>
    </w:rPr>
  </w:style>
  <w:style w:type="paragraph" w:customStyle="1" w:styleId="xl71">
    <w:name w:val="xl71"/>
    <w:basedOn w:val="af7"/>
    <w:rsid w:val="008834D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Arial"/>
      <w:sz w:val="18"/>
      <w:szCs w:val="18"/>
      <w:lang w:eastAsia="ru-RU"/>
    </w:rPr>
  </w:style>
  <w:style w:type="character" w:styleId="afffff7">
    <w:name w:val="Strong"/>
    <w:uiPriority w:val="22"/>
    <w:qFormat/>
    <w:rsid w:val="00105A3E"/>
    <w:rPr>
      <w:b/>
      <w:bCs/>
    </w:rPr>
  </w:style>
  <w:style w:type="table" w:customStyle="1" w:styleId="250">
    <w:name w:val="Сетка таблицы25"/>
    <w:basedOn w:val="af9"/>
    <w:next w:val="afff5"/>
    <w:rsid w:val="009225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5">
    <w:name w:val="Светлая заливка2"/>
    <w:basedOn w:val="af9"/>
    <w:uiPriority w:val="60"/>
    <w:rsid w:val="00922535"/>
    <w:rPr>
      <w:rFonts w:asciiTheme="minorHAnsi" w:eastAsiaTheme="minorHAnsi" w:hAnsiTheme="minorHAnsi" w:cstheme="minorBidi"/>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nsPlusNormal">
    <w:name w:val="ConsPlusNormal"/>
    <w:qFormat/>
    <w:rsid w:val="006034F8"/>
    <w:pPr>
      <w:widowControl w:val="0"/>
      <w:autoSpaceDE w:val="0"/>
      <w:autoSpaceDN w:val="0"/>
      <w:adjustRightInd w:val="0"/>
      <w:ind w:firstLine="720"/>
    </w:pPr>
    <w:rPr>
      <w:rFonts w:ascii="Arial" w:eastAsiaTheme="minorEastAsia" w:hAnsi="Arial" w:cs="Arial"/>
    </w:rPr>
  </w:style>
  <w:style w:type="paragraph" w:customStyle="1" w:styleId="xl63">
    <w:name w:val="xl63"/>
    <w:basedOn w:val="af7"/>
    <w:rsid w:val="000E27D4"/>
    <w:pPr>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72">
    <w:name w:val="xl72"/>
    <w:basedOn w:val="af7"/>
    <w:rsid w:val="000E27D4"/>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ascii="Times New Roman" w:eastAsia="Times New Roman" w:hAnsi="Times New Roman"/>
      <w:szCs w:val="24"/>
      <w:lang w:eastAsia="ru-RU"/>
    </w:rPr>
  </w:style>
  <w:style w:type="paragraph" w:customStyle="1" w:styleId="xl73">
    <w:name w:val="xl73"/>
    <w:basedOn w:val="af7"/>
    <w:rsid w:val="000E27D4"/>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ascii="Times New Roman" w:eastAsia="Times New Roman" w:hAnsi="Times New Roman"/>
      <w:szCs w:val="24"/>
      <w:lang w:eastAsia="ru-RU"/>
    </w:rPr>
  </w:style>
  <w:style w:type="paragraph" w:customStyle="1" w:styleId="xl74">
    <w:name w:val="xl74"/>
    <w:basedOn w:val="af7"/>
    <w:rsid w:val="000E27D4"/>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0"/>
      <w:jc w:val="right"/>
      <w:textAlignment w:val="center"/>
    </w:pPr>
    <w:rPr>
      <w:rFonts w:ascii="Times New Roman" w:eastAsia="Times New Roman" w:hAnsi="Times New Roman"/>
      <w:b/>
      <w:bCs/>
      <w:szCs w:val="24"/>
      <w:lang w:eastAsia="ru-RU"/>
    </w:rPr>
  </w:style>
  <w:style w:type="paragraph" w:customStyle="1" w:styleId="xl75">
    <w:name w:val="xl75"/>
    <w:basedOn w:val="af7"/>
    <w:rsid w:val="000E27D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right"/>
      <w:textAlignment w:val="center"/>
    </w:pPr>
    <w:rPr>
      <w:rFonts w:ascii="Times New Roman" w:eastAsia="Times New Roman" w:hAnsi="Times New Roman"/>
      <w:szCs w:val="24"/>
      <w:lang w:eastAsia="ru-RU"/>
    </w:rPr>
  </w:style>
  <w:style w:type="paragraph" w:customStyle="1" w:styleId="xl76">
    <w:name w:val="xl76"/>
    <w:basedOn w:val="af7"/>
    <w:rsid w:val="000E27D4"/>
    <w:pPr>
      <w:spacing w:before="100" w:beforeAutospacing="1" w:after="100" w:afterAutospacing="1"/>
      <w:ind w:firstLine="0"/>
      <w:jc w:val="left"/>
      <w:textAlignment w:val="center"/>
    </w:pPr>
    <w:rPr>
      <w:rFonts w:ascii="Times New Roman" w:eastAsia="Times New Roman" w:hAnsi="Times New Roman"/>
      <w:szCs w:val="24"/>
      <w:lang w:eastAsia="ru-RU"/>
    </w:rPr>
  </w:style>
  <w:style w:type="paragraph" w:customStyle="1" w:styleId="xl77">
    <w:name w:val="xl77"/>
    <w:basedOn w:val="af7"/>
    <w:rsid w:val="000E27D4"/>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ind w:firstLine="0"/>
      <w:jc w:val="left"/>
      <w:textAlignment w:val="center"/>
    </w:pPr>
    <w:rPr>
      <w:rFonts w:ascii="Times New Roman" w:eastAsia="Times New Roman" w:hAnsi="Times New Roman"/>
      <w:b/>
      <w:bCs/>
      <w:sz w:val="28"/>
      <w:szCs w:val="28"/>
      <w:lang w:eastAsia="ru-RU"/>
    </w:rPr>
  </w:style>
  <w:style w:type="paragraph" w:customStyle="1" w:styleId="xl78">
    <w:name w:val="xl78"/>
    <w:basedOn w:val="af7"/>
    <w:rsid w:val="000E27D4"/>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ind w:firstLine="0"/>
      <w:jc w:val="left"/>
      <w:textAlignment w:val="center"/>
    </w:pPr>
    <w:rPr>
      <w:rFonts w:ascii="Times New Roman" w:eastAsia="Times New Roman" w:hAnsi="Times New Roman"/>
      <w:szCs w:val="24"/>
      <w:lang w:eastAsia="ru-RU"/>
    </w:rPr>
  </w:style>
  <w:style w:type="paragraph" w:customStyle="1" w:styleId="xl79">
    <w:name w:val="xl79"/>
    <w:basedOn w:val="af7"/>
    <w:rsid w:val="000E27D4"/>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eastAsia="Times New Roman" w:hAnsi="Times New Roman"/>
      <w:b/>
      <w:bCs/>
      <w:szCs w:val="24"/>
      <w:lang w:eastAsia="ru-RU"/>
    </w:rPr>
  </w:style>
  <w:style w:type="paragraph" w:customStyle="1" w:styleId="xl80">
    <w:name w:val="xl80"/>
    <w:basedOn w:val="af7"/>
    <w:rsid w:val="00422A0D"/>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eastAsia="Times New Roman" w:hAnsi="Times New Roman"/>
      <w:szCs w:val="24"/>
      <w:lang w:eastAsia="ru-RU"/>
    </w:rPr>
  </w:style>
  <w:style w:type="table" w:customStyle="1" w:styleId="3f1">
    <w:name w:val="Сетка таблицы3"/>
    <w:basedOn w:val="af9"/>
    <w:next w:val="afff5"/>
    <w:uiPriority w:val="59"/>
    <w:rsid w:val="000968F2"/>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1">
    <w:name w:val="xl81"/>
    <w:basedOn w:val="af7"/>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Arial"/>
      <w:sz w:val="20"/>
      <w:szCs w:val="20"/>
      <w:lang w:eastAsia="ru-RU"/>
    </w:rPr>
  </w:style>
  <w:style w:type="paragraph" w:customStyle="1" w:styleId="xl82">
    <w:name w:val="xl82"/>
    <w:basedOn w:val="af7"/>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b/>
      <w:bCs/>
      <w:sz w:val="20"/>
      <w:szCs w:val="20"/>
      <w:lang w:eastAsia="ru-RU"/>
    </w:rPr>
  </w:style>
  <w:style w:type="paragraph" w:customStyle="1" w:styleId="xl83">
    <w:name w:val="xl83"/>
    <w:basedOn w:val="af7"/>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 w:val="20"/>
      <w:szCs w:val="20"/>
      <w:lang w:eastAsia="ru-RU"/>
    </w:rPr>
  </w:style>
  <w:style w:type="paragraph" w:customStyle="1" w:styleId="xl84">
    <w:name w:val="xl84"/>
    <w:basedOn w:val="af7"/>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 w:val="20"/>
      <w:szCs w:val="20"/>
      <w:lang w:eastAsia="ru-RU"/>
    </w:rPr>
  </w:style>
  <w:style w:type="paragraph" w:customStyle="1" w:styleId="xl85">
    <w:name w:val="xl85"/>
    <w:basedOn w:val="af7"/>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b/>
      <w:bCs/>
      <w:sz w:val="20"/>
      <w:szCs w:val="20"/>
      <w:lang w:eastAsia="ru-RU"/>
    </w:rPr>
  </w:style>
  <w:style w:type="paragraph" w:customStyle="1" w:styleId="xl86">
    <w:name w:val="xl86"/>
    <w:basedOn w:val="af7"/>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 w:val="20"/>
      <w:szCs w:val="20"/>
      <w:lang w:eastAsia="ru-RU"/>
    </w:rPr>
  </w:style>
  <w:style w:type="paragraph" w:customStyle="1" w:styleId="xl87">
    <w:name w:val="xl87"/>
    <w:basedOn w:val="af7"/>
    <w:rsid w:val="000968F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 w:val="20"/>
      <w:szCs w:val="20"/>
      <w:lang w:eastAsia="ru-RU"/>
    </w:rPr>
  </w:style>
  <w:style w:type="paragraph" w:customStyle="1" w:styleId="xl88">
    <w:name w:val="xl88"/>
    <w:basedOn w:val="af7"/>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 w:val="20"/>
      <w:szCs w:val="20"/>
      <w:lang w:eastAsia="ru-RU"/>
    </w:rPr>
  </w:style>
  <w:style w:type="paragraph" w:customStyle="1" w:styleId="xl89">
    <w:name w:val="xl89"/>
    <w:basedOn w:val="af7"/>
    <w:rsid w:val="000968F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 w:val="20"/>
      <w:szCs w:val="20"/>
      <w:lang w:eastAsia="ru-RU"/>
    </w:rPr>
  </w:style>
  <w:style w:type="paragraph" w:customStyle="1" w:styleId="xl90">
    <w:name w:val="xl90"/>
    <w:basedOn w:val="af7"/>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Arial"/>
      <w:b/>
      <w:bCs/>
      <w:szCs w:val="24"/>
      <w:lang w:eastAsia="ru-RU"/>
    </w:rPr>
  </w:style>
  <w:style w:type="paragraph" w:customStyle="1" w:styleId="xl91">
    <w:name w:val="xl91"/>
    <w:basedOn w:val="af7"/>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Arial"/>
      <w:b/>
      <w:bCs/>
      <w:sz w:val="20"/>
      <w:szCs w:val="20"/>
      <w:lang w:eastAsia="ru-RU"/>
    </w:rPr>
  </w:style>
  <w:style w:type="paragraph" w:customStyle="1" w:styleId="xl92">
    <w:name w:val="xl92"/>
    <w:basedOn w:val="af7"/>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b/>
      <w:bCs/>
      <w:szCs w:val="24"/>
      <w:lang w:eastAsia="ru-RU"/>
    </w:rPr>
  </w:style>
  <w:style w:type="paragraph" w:customStyle="1" w:styleId="xl93">
    <w:name w:val="xl93"/>
    <w:basedOn w:val="af7"/>
    <w:rsid w:val="000968F2"/>
    <w:pPr>
      <w:pBdr>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Arial"/>
      <w:sz w:val="20"/>
      <w:szCs w:val="20"/>
      <w:lang w:eastAsia="ru-RU"/>
    </w:rPr>
  </w:style>
  <w:style w:type="paragraph" w:customStyle="1" w:styleId="xl94">
    <w:name w:val="xl94"/>
    <w:basedOn w:val="af7"/>
    <w:rsid w:val="000968F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 w:val="20"/>
      <w:szCs w:val="20"/>
      <w:lang w:eastAsia="ru-RU"/>
    </w:rPr>
  </w:style>
  <w:style w:type="paragraph" w:customStyle="1" w:styleId="xl95">
    <w:name w:val="xl95"/>
    <w:basedOn w:val="af7"/>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 w:val="20"/>
      <w:szCs w:val="20"/>
      <w:lang w:eastAsia="ru-RU"/>
    </w:rPr>
  </w:style>
  <w:style w:type="paragraph" w:customStyle="1" w:styleId="xl96">
    <w:name w:val="xl96"/>
    <w:basedOn w:val="af7"/>
    <w:rsid w:val="000968F2"/>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 w:val="20"/>
      <w:szCs w:val="20"/>
      <w:lang w:eastAsia="ru-RU"/>
    </w:rPr>
  </w:style>
  <w:style w:type="paragraph" w:customStyle="1" w:styleId="xl97">
    <w:name w:val="xl97"/>
    <w:basedOn w:val="af7"/>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Arial"/>
      <w:b/>
      <w:bCs/>
      <w:sz w:val="20"/>
      <w:szCs w:val="20"/>
      <w:lang w:eastAsia="ru-RU"/>
    </w:rPr>
  </w:style>
  <w:style w:type="paragraph" w:customStyle="1" w:styleId="xl98">
    <w:name w:val="xl98"/>
    <w:basedOn w:val="af7"/>
    <w:rsid w:val="000968F2"/>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3f2">
    <w:name w:val="Заголовок 3 уровкнь"/>
    <w:basedOn w:val="19"/>
    <w:link w:val="3f3"/>
    <w:autoRedefine/>
    <w:qFormat/>
    <w:rsid w:val="00374242"/>
    <w:pPr>
      <w:pageBreakBefore w:val="0"/>
      <w:spacing w:before="240"/>
      <w:mirrorIndents/>
      <w:outlineLvl w:val="9"/>
    </w:pPr>
    <w:rPr>
      <w:spacing w:val="0"/>
      <w:kern w:val="28"/>
    </w:rPr>
  </w:style>
  <w:style w:type="paragraph" w:customStyle="1" w:styleId="2f6">
    <w:name w:val="Заголовок 2 ур"/>
    <w:basedOn w:val="19"/>
    <w:link w:val="2f7"/>
    <w:autoRedefine/>
    <w:qFormat/>
    <w:rsid w:val="00E54EB3"/>
    <w:pPr>
      <w:pageBreakBefore w:val="0"/>
      <w:tabs>
        <w:tab w:val="num" w:pos="846"/>
        <w:tab w:val="left" w:pos="1080"/>
      </w:tabs>
      <w:spacing w:before="240"/>
      <w:mirrorIndents/>
      <w:outlineLvl w:val="9"/>
    </w:pPr>
    <w:rPr>
      <w:rFonts w:eastAsia="Times New Roman"/>
      <w:bCs/>
      <w:color w:val="1F497D"/>
      <w:lang w:eastAsia="ru-RU"/>
    </w:rPr>
  </w:style>
  <w:style w:type="character" w:customStyle="1" w:styleId="3f3">
    <w:name w:val="Заголовок 3 уровкнь Знак"/>
    <w:basedOn w:val="1f"/>
    <w:link w:val="3f2"/>
    <w:rsid w:val="00374242"/>
    <w:rPr>
      <w:rFonts w:ascii="Arial" w:hAnsi="Arial"/>
      <w:b/>
      <w:caps/>
      <w:smallCaps w:val="0"/>
      <w:spacing w:val="5"/>
      <w:kern w:val="28"/>
      <w:sz w:val="24"/>
      <w:szCs w:val="36"/>
      <w:lang w:val="ru-RU"/>
    </w:rPr>
  </w:style>
  <w:style w:type="character" w:customStyle="1" w:styleId="310">
    <w:name w:val="Заголовок 3 Знак1"/>
    <w:aliases w:val="Заголовок 3 Знак Знак,Заголовок 3 Знак Знак Знак Знак Знак Знак Знак Знак Знак Знак Знак Знак Знак Знак Знак Знак Знак Знак,влево Знак,Знак Знак1,Заголовок 3 Знак + 12 pt Знак,не полужирный Знак,Перед:  0 пт Знак,Пос... Знак"/>
    <w:basedOn w:val="af8"/>
    <w:rsid w:val="005D33C3"/>
    <w:rPr>
      <w:rFonts w:ascii="Arial" w:hAnsi="Arial" w:cs="Arial"/>
      <w:b/>
      <w:bCs/>
      <w:sz w:val="26"/>
      <w:szCs w:val="26"/>
      <w:lang w:val="ru-RU" w:eastAsia="ru-RU" w:bidi="ar-SA"/>
    </w:rPr>
  </w:style>
  <w:style w:type="paragraph" w:customStyle="1" w:styleId="afffff8">
    <w:name w:val="Основной с отступом и интервалом"/>
    <w:basedOn w:val="affffa"/>
    <w:qFormat/>
    <w:rsid w:val="005D33C3"/>
    <w:pPr>
      <w:tabs>
        <w:tab w:val="left" w:pos="709"/>
      </w:tabs>
      <w:spacing w:before="60" w:line="360" w:lineRule="auto"/>
      <w:ind w:left="0" w:firstLine="709"/>
      <w:jc w:val="both"/>
    </w:pPr>
    <w:rPr>
      <w:rFonts w:ascii="Times New Roman" w:eastAsia="Times New Roman" w:hAnsi="Times New Roman"/>
      <w:szCs w:val="24"/>
      <w:lang w:eastAsia="ru-RU"/>
    </w:rPr>
  </w:style>
  <w:style w:type="paragraph" w:styleId="afffff9">
    <w:name w:val="Subtitle"/>
    <w:basedOn w:val="af7"/>
    <w:next w:val="af7"/>
    <w:link w:val="afffffa"/>
    <w:qFormat/>
    <w:rsid w:val="00105A3E"/>
    <w:rPr>
      <w:rFonts w:asciiTheme="majorHAnsi" w:hAnsiTheme="majorHAnsi"/>
      <w:i/>
      <w:iCs/>
      <w:smallCaps/>
      <w:spacing w:val="10"/>
      <w:sz w:val="28"/>
      <w:szCs w:val="28"/>
    </w:rPr>
  </w:style>
  <w:style w:type="character" w:customStyle="1" w:styleId="afffffa">
    <w:name w:val="Подзаголовок Знак"/>
    <w:basedOn w:val="af8"/>
    <w:link w:val="afffff9"/>
    <w:rsid w:val="00105A3E"/>
    <w:rPr>
      <w:i/>
      <w:iCs/>
      <w:smallCaps/>
      <w:spacing w:val="10"/>
      <w:sz w:val="28"/>
      <w:szCs w:val="28"/>
    </w:rPr>
  </w:style>
  <w:style w:type="paragraph" w:customStyle="1" w:styleId="afffffb">
    <w:name w:val="Стиль полужирный все прописные"/>
    <w:basedOn w:val="af7"/>
    <w:link w:val="afffffc"/>
    <w:rsid w:val="005D33C3"/>
    <w:pPr>
      <w:tabs>
        <w:tab w:val="num" w:pos="0"/>
      </w:tabs>
      <w:ind w:firstLine="709"/>
    </w:pPr>
    <w:rPr>
      <w:rFonts w:ascii="Times New Roman" w:eastAsia="Times New Roman" w:hAnsi="Times New Roman"/>
      <w:sz w:val="26"/>
      <w:szCs w:val="26"/>
      <w:lang w:eastAsia="ru-RU"/>
    </w:rPr>
  </w:style>
  <w:style w:type="character" w:customStyle="1" w:styleId="afffffc">
    <w:name w:val="Стиль полужирный все прописные Знак"/>
    <w:basedOn w:val="af8"/>
    <w:link w:val="afffffb"/>
    <w:rsid w:val="005D33C3"/>
    <w:rPr>
      <w:sz w:val="26"/>
      <w:szCs w:val="26"/>
    </w:rPr>
  </w:style>
  <w:style w:type="paragraph" w:customStyle="1" w:styleId="afffffd">
    <w:name w:val="Ввод осн.текста"/>
    <w:basedOn w:val="af7"/>
    <w:link w:val="afffffe"/>
    <w:rsid w:val="005D33C3"/>
    <w:pPr>
      <w:tabs>
        <w:tab w:val="num" w:pos="343"/>
      </w:tabs>
      <w:ind w:left="343" w:firstLine="737"/>
    </w:pPr>
    <w:rPr>
      <w:rFonts w:ascii="Times New Roman" w:eastAsia="Times New Roman" w:hAnsi="Times New Roman"/>
      <w:sz w:val="26"/>
      <w:szCs w:val="26"/>
      <w:lang w:eastAsia="ru-RU"/>
    </w:rPr>
  </w:style>
  <w:style w:type="character" w:customStyle="1" w:styleId="afffffe">
    <w:name w:val="Ввод осн.текста Знак"/>
    <w:basedOn w:val="af8"/>
    <w:link w:val="afffffd"/>
    <w:locked/>
    <w:rsid w:val="005D33C3"/>
    <w:rPr>
      <w:sz w:val="26"/>
      <w:szCs w:val="26"/>
    </w:rPr>
  </w:style>
  <w:style w:type="paragraph" w:customStyle="1" w:styleId="12125">
    <w:name w:val="Стиль 12 пт По ширине Первая строка:  125 см Междустр.интервал:..."/>
    <w:basedOn w:val="af7"/>
    <w:rsid w:val="005D33C3"/>
    <w:pPr>
      <w:ind w:firstLine="709"/>
    </w:pPr>
    <w:rPr>
      <w:rFonts w:ascii="Times New Roman" w:eastAsia="Times New Roman" w:hAnsi="Times New Roman"/>
      <w:sz w:val="26"/>
      <w:szCs w:val="20"/>
      <w:lang w:eastAsia="ru-RU"/>
    </w:rPr>
  </w:style>
  <w:style w:type="paragraph" w:customStyle="1" w:styleId="xl184">
    <w:name w:val="xl184"/>
    <w:basedOn w:val="af7"/>
    <w:rsid w:val="005D33C3"/>
    <w:pPr>
      <w:spacing w:before="100" w:beforeAutospacing="1" w:after="100" w:afterAutospacing="1"/>
      <w:ind w:firstLine="709"/>
      <w:textAlignment w:val="center"/>
    </w:pPr>
    <w:rPr>
      <w:rFonts w:ascii="Times New Roman" w:eastAsia="Times New Roman" w:hAnsi="Times New Roman"/>
      <w:sz w:val="26"/>
      <w:szCs w:val="26"/>
      <w:lang w:eastAsia="ru-RU"/>
    </w:rPr>
  </w:style>
  <w:style w:type="paragraph" w:customStyle="1" w:styleId="xl185">
    <w:name w:val="xl185"/>
    <w:basedOn w:val="af7"/>
    <w:rsid w:val="005D33C3"/>
    <w:pPr>
      <w:spacing w:before="100" w:beforeAutospacing="1" w:after="100" w:afterAutospacing="1"/>
      <w:ind w:firstLine="709"/>
      <w:textAlignment w:val="center"/>
    </w:pPr>
    <w:rPr>
      <w:rFonts w:ascii="Times New Roman" w:eastAsia="Times New Roman" w:hAnsi="Times New Roman"/>
      <w:sz w:val="26"/>
      <w:szCs w:val="26"/>
      <w:lang w:eastAsia="ru-RU"/>
    </w:rPr>
  </w:style>
  <w:style w:type="paragraph" w:customStyle="1" w:styleId="xl186">
    <w:name w:val="xl186"/>
    <w:basedOn w:val="af7"/>
    <w:rsid w:val="005D33C3"/>
    <w:pPr>
      <w:spacing w:before="100" w:beforeAutospacing="1" w:after="100" w:afterAutospacing="1"/>
      <w:ind w:firstLine="709"/>
      <w:textAlignment w:val="center"/>
    </w:pPr>
    <w:rPr>
      <w:rFonts w:ascii="Times New Roman" w:eastAsia="Times New Roman" w:hAnsi="Times New Roman"/>
      <w:color w:val="000000"/>
      <w:sz w:val="26"/>
      <w:szCs w:val="26"/>
      <w:lang w:eastAsia="ru-RU"/>
    </w:rPr>
  </w:style>
  <w:style w:type="paragraph" w:customStyle="1" w:styleId="xl187">
    <w:name w:val="xl187"/>
    <w:basedOn w:val="af7"/>
    <w:rsid w:val="005D33C3"/>
    <w:pPr>
      <w:spacing w:before="100" w:beforeAutospacing="1" w:after="100" w:afterAutospacing="1"/>
      <w:ind w:firstLine="709"/>
      <w:textAlignment w:val="center"/>
    </w:pPr>
    <w:rPr>
      <w:rFonts w:ascii="Times New Roman" w:eastAsia="Times New Roman" w:hAnsi="Times New Roman"/>
      <w:i/>
      <w:iCs/>
      <w:sz w:val="26"/>
      <w:szCs w:val="26"/>
      <w:lang w:eastAsia="ru-RU"/>
    </w:rPr>
  </w:style>
  <w:style w:type="paragraph" w:customStyle="1" w:styleId="xl188">
    <w:name w:val="xl188"/>
    <w:basedOn w:val="af7"/>
    <w:rsid w:val="005D33C3"/>
    <w:pPr>
      <w:spacing w:before="100" w:beforeAutospacing="1" w:after="100" w:afterAutospacing="1"/>
      <w:ind w:firstLine="709"/>
      <w:textAlignment w:val="center"/>
    </w:pPr>
    <w:rPr>
      <w:rFonts w:ascii="Times New Roman" w:eastAsia="Times New Roman" w:hAnsi="Times New Roman"/>
      <w:sz w:val="26"/>
      <w:szCs w:val="26"/>
      <w:lang w:eastAsia="ru-RU"/>
    </w:rPr>
  </w:style>
  <w:style w:type="paragraph" w:customStyle="1" w:styleId="xl189">
    <w:name w:val="xl189"/>
    <w:basedOn w:val="af7"/>
    <w:rsid w:val="005D33C3"/>
    <w:pPr>
      <w:pBdr>
        <w:top w:val="single" w:sz="8" w:space="0" w:color="auto"/>
        <w:bottom w:val="single" w:sz="8" w:space="0" w:color="auto"/>
      </w:pBdr>
      <w:spacing w:before="100" w:beforeAutospacing="1" w:after="100" w:afterAutospacing="1"/>
      <w:ind w:firstLine="709"/>
      <w:textAlignment w:val="center"/>
    </w:pPr>
    <w:rPr>
      <w:rFonts w:ascii="Times New Roman" w:eastAsia="Times New Roman" w:hAnsi="Times New Roman"/>
      <w:b/>
      <w:bCs/>
      <w:sz w:val="18"/>
      <w:szCs w:val="18"/>
      <w:lang w:eastAsia="ru-RU"/>
    </w:rPr>
  </w:style>
  <w:style w:type="paragraph" w:customStyle="1" w:styleId="xl190">
    <w:name w:val="xl190"/>
    <w:basedOn w:val="af7"/>
    <w:rsid w:val="005D33C3"/>
    <w:pPr>
      <w:pBdr>
        <w:top w:val="single" w:sz="8" w:space="0" w:color="auto"/>
        <w:bottom w:val="single" w:sz="8" w:space="0" w:color="auto"/>
      </w:pBdr>
      <w:spacing w:before="100" w:beforeAutospacing="1" w:after="100" w:afterAutospacing="1"/>
      <w:ind w:firstLine="709"/>
      <w:textAlignment w:val="center"/>
    </w:pPr>
    <w:rPr>
      <w:rFonts w:ascii="Times New Roman" w:eastAsia="Times New Roman" w:hAnsi="Times New Roman"/>
      <w:b/>
      <w:bCs/>
      <w:sz w:val="26"/>
      <w:szCs w:val="26"/>
      <w:lang w:eastAsia="ru-RU"/>
    </w:rPr>
  </w:style>
  <w:style w:type="paragraph" w:customStyle="1" w:styleId="xl191">
    <w:name w:val="xl191"/>
    <w:basedOn w:val="af7"/>
    <w:rsid w:val="005D33C3"/>
    <w:pPr>
      <w:pBdr>
        <w:top w:val="single" w:sz="8" w:space="0" w:color="auto"/>
        <w:bottom w:val="single" w:sz="8" w:space="0" w:color="auto"/>
      </w:pBdr>
      <w:spacing w:before="100" w:beforeAutospacing="1" w:after="100" w:afterAutospacing="1"/>
      <w:ind w:firstLine="709"/>
      <w:textAlignment w:val="center"/>
    </w:pPr>
    <w:rPr>
      <w:rFonts w:ascii="Times New Roman" w:eastAsia="Times New Roman" w:hAnsi="Times New Roman"/>
      <w:b/>
      <w:bCs/>
      <w:sz w:val="26"/>
      <w:szCs w:val="26"/>
      <w:lang w:eastAsia="ru-RU"/>
    </w:rPr>
  </w:style>
  <w:style w:type="paragraph" w:customStyle="1" w:styleId="xl192">
    <w:name w:val="xl192"/>
    <w:basedOn w:val="af7"/>
    <w:rsid w:val="005D33C3"/>
    <w:pPr>
      <w:shd w:val="clear" w:color="auto" w:fill="C0C0C0"/>
      <w:spacing w:before="100" w:beforeAutospacing="1" w:after="100" w:afterAutospacing="1"/>
      <w:ind w:firstLine="709"/>
      <w:textAlignment w:val="center"/>
    </w:pPr>
    <w:rPr>
      <w:rFonts w:ascii="Times New Roman" w:eastAsia="Times New Roman" w:hAnsi="Times New Roman"/>
      <w:b/>
      <w:bCs/>
      <w:lang w:eastAsia="ru-RU"/>
    </w:rPr>
  </w:style>
  <w:style w:type="paragraph" w:customStyle="1" w:styleId="xl193">
    <w:name w:val="xl193"/>
    <w:basedOn w:val="af7"/>
    <w:rsid w:val="005D33C3"/>
    <w:pPr>
      <w:shd w:val="clear" w:color="auto" w:fill="C0C0C0"/>
      <w:spacing w:before="100" w:beforeAutospacing="1" w:after="100" w:afterAutospacing="1"/>
      <w:ind w:firstLine="709"/>
      <w:jc w:val="center"/>
      <w:textAlignment w:val="center"/>
    </w:pPr>
    <w:rPr>
      <w:rFonts w:ascii="Times New Roman" w:eastAsia="Times New Roman" w:hAnsi="Times New Roman"/>
      <w:b/>
      <w:bCs/>
      <w:sz w:val="26"/>
      <w:szCs w:val="26"/>
      <w:lang w:eastAsia="ru-RU"/>
    </w:rPr>
  </w:style>
  <w:style w:type="paragraph" w:customStyle="1" w:styleId="xl194">
    <w:name w:val="xl194"/>
    <w:basedOn w:val="af7"/>
    <w:rsid w:val="005D33C3"/>
    <w:pPr>
      <w:spacing w:before="100" w:beforeAutospacing="1" w:after="100" w:afterAutospacing="1"/>
      <w:ind w:firstLine="709"/>
      <w:textAlignment w:val="center"/>
    </w:pPr>
    <w:rPr>
      <w:rFonts w:ascii="Times New Roman" w:eastAsia="Times New Roman" w:hAnsi="Times New Roman"/>
      <w:b/>
      <w:bCs/>
      <w:sz w:val="18"/>
      <w:szCs w:val="18"/>
      <w:lang w:eastAsia="ru-RU"/>
    </w:rPr>
  </w:style>
  <w:style w:type="paragraph" w:customStyle="1" w:styleId="xl195">
    <w:name w:val="xl195"/>
    <w:basedOn w:val="af7"/>
    <w:rsid w:val="005D33C3"/>
    <w:pPr>
      <w:spacing w:before="100" w:beforeAutospacing="1" w:after="100" w:afterAutospacing="1"/>
      <w:ind w:firstLine="709"/>
      <w:jc w:val="center"/>
      <w:textAlignment w:val="center"/>
    </w:pPr>
    <w:rPr>
      <w:rFonts w:ascii="Times New Roman" w:eastAsia="Times New Roman" w:hAnsi="Times New Roman"/>
      <w:b/>
      <w:bCs/>
      <w:sz w:val="18"/>
      <w:szCs w:val="18"/>
      <w:lang w:eastAsia="ru-RU"/>
    </w:rPr>
  </w:style>
  <w:style w:type="paragraph" w:customStyle="1" w:styleId="xl196">
    <w:name w:val="xl196"/>
    <w:basedOn w:val="af7"/>
    <w:rsid w:val="005D33C3"/>
    <w:pPr>
      <w:shd w:val="clear" w:color="auto" w:fill="CCFFCC"/>
      <w:spacing w:before="100" w:beforeAutospacing="1" w:after="100" w:afterAutospacing="1"/>
      <w:ind w:firstLine="709"/>
      <w:textAlignment w:val="center"/>
    </w:pPr>
    <w:rPr>
      <w:rFonts w:ascii="Times New Roman" w:eastAsia="Times New Roman" w:hAnsi="Times New Roman"/>
      <w:b/>
      <w:bCs/>
      <w:lang w:eastAsia="ru-RU"/>
    </w:rPr>
  </w:style>
  <w:style w:type="paragraph" w:customStyle="1" w:styleId="xl197">
    <w:name w:val="xl197"/>
    <w:basedOn w:val="af7"/>
    <w:rsid w:val="005D33C3"/>
    <w:pPr>
      <w:shd w:val="clear" w:color="auto" w:fill="CCFFCC"/>
      <w:spacing w:before="100" w:beforeAutospacing="1" w:after="100" w:afterAutospacing="1"/>
      <w:ind w:firstLine="709"/>
      <w:jc w:val="center"/>
      <w:textAlignment w:val="center"/>
    </w:pPr>
    <w:rPr>
      <w:rFonts w:ascii="Times New Roman" w:eastAsia="Times New Roman" w:hAnsi="Times New Roman"/>
      <w:b/>
      <w:bCs/>
      <w:sz w:val="26"/>
      <w:szCs w:val="26"/>
      <w:lang w:eastAsia="ru-RU"/>
    </w:rPr>
  </w:style>
  <w:style w:type="paragraph" w:customStyle="1" w:styleId="xl198">
    <w:name w:val="xl198"/>
    <w:basedOn w:val="af7"/>
    <w:rsid w:val="005D33C3"/>
    <w:pPr>
      <w:spacing w:before="100" w:beforeAutospacing="1" w:after="100" w:afterAutospacing="1"/>
      <w:ind w:firstLine="709"/>
      <w:textAlignment w:val="center"/>
    </w:pPr>
    <w:rPr>
      <w:rFonts w:ascii="Times New Roman" w:eastAsia="Times New Roman" w:hAnsi="Times New Roman"/>
      <w:sz w:val="26"/>
      <w:szCs w:val="26"/>
      <w:u w:val="single"/>
      <w:lang w:eastAsia="ru-RU"/>
    </w:rPr>
  </w:style>
  <w:style w:type="paragraph" w:customStyle="1" w:styleId="xl199">
    <w:name w:val="xl199"/>
    <w:basedOn w:val="af7"/>
    <w:rsid w:val="005D33C3"/>
    <w:pPr>
      <w:shd w:val="clear" w:color="auto" w:fill="C0C0C0"/>
      <w:spacing w:before="100" w:beforeAutospacing="1" w:after="100" w:afterAutospacing="1"/>
      <w:ind w:firstLine="709"/>
      <w:jc w:val="center"/>
      <w:textAlignment w:val="center"/>
    </w:pPr>
    <w:rPr>
      <w:rFonts w:ascii="Times New Roman" w:eastAsia="Times New Roman" w:hAnsi="Times New Roman"/>
      <w:b/>
      <w:bCs/>
      <w:sz w:val="26"/>
      <w:szCs w:val="26"/>
      <w:u w:val="single"/>
      <w:lang w:eastAsia="ru-RU"/>
    </w:rPr>
  </w:style>
  <w:style w:type="paragraph" w:customStyle="1" w:styleId="xl200">
    <w:name w:val="xl200"/>
    <w:basedOn w:val="af7"/>
    <w:rsid w:val="005D33C3"/>
    <w:pPr>
      <w:spacing w:before="100" w:beforeAutospacing="1" w:after="100" w:afterAutospacing="1"/>
      <w:ind w:firstLine="709"/>
      <w:textAlignment w:val="center"/>
    </w:pPr>
    <w:rPr>
      <w:rFonts w:ascii="Times New Roman" w:eastAsia="Times New Roman" w:hAnsi="Times New Roman"/>
      <w:sz w:val="26"/>
      <w:szCs w:val="26"/>
      <w:u w:val="single"/>
      <w:lang w:eastAsia="ru-RU"/>
    </w:rPr>
  </w:style>
  <w:style w:type="paragraph" w:customStyle="1" w:styleId="xl201">
    <w:name w:val="xl201"/>
    <w:basedOn w:val="af7"/>
    <w:rsid w:val="005D33C3"/>
    <w:pPr>
      <w:shd w:val="clear" w:color="auto" w:fill="C0C0C0"/>
      <w:spacing w:before="100" w:beforeAutospacing="1" w:after="100" w:afterAutospacing="1"/>
      <w:ind w:firstLine="709"/>
      <w:jc w:val="center"/>
      <w:textAlignment w:val="center"/>
    </w:pPr>
    <w:rPr>
      <w:rFonts w:ascii="Times New Roman" w:eastAsia="Times New Roman" w:hAnsi="Times New Roman"/>
      <w:b/>
      <w:bCs/>
      <w:sz w:val="26"/>
      <w:szCs w:val="26"/>
      <w:u w:val="single"/>
      <w:lang w:eastAsia="ru-RU"/>
    </w:rPr>
  </w:style>
  <w:style w:type="paragraph" w:customStyle="1" w:styleId="xl202">
    <w:name w:val="xl202"/>
    <w:basedOn w:val="af7"/>
    <w:rsid w:val="005D33C3"/>
    <w:pPr>
      <w:spacing w:before="100" w:beforeAutospacing="1" w:after="100" w:afterAutospacing="1"/>
      <w:ind w:firstLine="709"/>
      <w:jc w:val="center"/>
      <w:textAlignment w:val="top"/>
    </w:pPr>
    <w:rPr>
      <w:rFonts w:ascii="Times New Roman" w:eastAsia="Times New Roman" w:hAnsi="Times New Roman"/>
      <w:b/>
      <w:bCs/>
      <w:sz w:val="32"/>
      <w:szCs w:val="32"/>
      <w:lang w:eastAsia="ru-RU"/>
    </w:rPr>
  </w:style>
  <w:style w:type="paragraph" w:customStyle="1" w:styleId="affffff">
    <w:name w:val="заг табл"/>
    <w:basedOn w:val="af7"/>
    <w:rsid w:val="005D33C3"/>
    <w:pPr>
      <w:ind w:firstLine="709"/>
      <w:jc w:val="center"/>
    </w:pPr>
    <w:rPr>
      <w:rFonts w:ascii="Times New Roman" w:eastAsia="Times New Roman" w:hAnsi="Times New Roman"/>
      <w:sz w:val="26"/>
      <w:szCs w:val="20"/>
      <w:lang w:eastAsia="ru-RU"/>
    </w:rPr>
  </w:style>
  <w:style w:type="paragraph" w:customStyle="1" w:styleId="1fc">
    <w:name w:val="Обычный1"/>
    <w:rsid w:val="005D33C3"/>
    <w:rPr>
      <w:snapToGrid w:val="0"/>
    </w:rPr>
  </w:style>
  <w:style w:type="paragraph" w:customStyle="1" w:styleId="affffff0">
    <w:name w:val="Текст документа"/>
    <w:basedOn w:val="afffff0"/>
    <w:rsid w:val="005D33C3"/>
    <w:pPr>
      <w:ind w:firstLine="720"/>
    </w:pPr>
    <w:rPr>
      <w:rFonts w:ascii="Times New Roman" w:eastAsia="Times New Roman" w:hAnsi="Times New Roman"/>
      <w:sz w:val="28"/>
      <w:szCs w:val="20"/>
      <w:lang w:eastAsia="ru-RU"/>
    </w:rPr>
  </w:style>
  <w:style w:type="paragraph" w:customStyle="1" w:styleId="affffff1">
    <w:name w:val="№ табл"/>
    <w:basedOn w:val="af7"/>
    <w:rsid w:val="005D33C3"/>
    <w:pPr>
      <w:ind w:firstLine="709"/>
      <w:jc w:val="right"/>
    </w:pPr>
    <w:rPr>
      <w:rFonts w:ascii="Times New Roman" w:eastAsia="Times New Roman" w:hAnsi="Times New Roman"/>
      <w:sz w:val="26"/>
      <w:szCs w:val="20"/>
      <w:lang w:eastAsia="ru-RU"/>
    </w:rPr>
  </w:style>
  <w:style w:type="paragraph" w:customStyle="1" w:styleId="2f8">
    <w:name w:val="заголовок 2"/>
    <w:basedOn w:val="20"/>
    <w:next w:val="af7"/>
    <w:link w:val="211"/>
    <w:qFormat/>
    <w:rsid w:val="005D33C3"/>
    <w:pPr>
      <w:suppressAutoHyphens w:val="0"/>
      <w:spacing w:before="120" w:after="0" w:line="360" w:lineRule="auto"/>
      <w:ind w:left="1429" w:hanging="360"/>
    </w:pPr>
    <w:rPr>
      <w:rFonts w:ascii="Arial Narrow" w:eastAsia="MS Mincho" w:hAnsi="Arial Narrow"/>
      <w:b w:val="0"/>
      <w:iCs/>
      <w:caps/>
      <w:snapToGrid w:val="0"/>
      <w:color w:val="1F497D"/>
      <w:spacing w:val="20"/>
      <w:sz w:val="20"/>
      <w:szCs w:val="20"/>
      <w:lang w:eastAsia="ru-RU"/>
    </w:rPr>
  </w:style>
  <w:style w:type="paragraph" w:styleId="affffff2">
    <w:name w:val="Plain Text"/>
    <w:aliases w:val="Текст Знак1,Текст Знак Знак,Знак Знак Знак Знак,Текст Знак Знак Знак,Знак Знак Знак Знак Знак Знак Знак Знак,Знак Знак Знак Знак Знак Знак1 Знак,Знак5,Текст Знак2 Знак Знак"/>
    <w:basedOn w:val="af7"/>
    <w:link w:val="affffff3"/>
    <w:rsid w:val="005D33C3"/>
    <w:pPr>
      <w:ind w:firstLine="709"/>
    </w:pPr>
    <w:rPr>
      <w:rFonts w:ascii="Courier New" w:eastAsia="Times New Roman" w:hAnsi="Courier New"/>
      <w:sz w:val="20"/>
      <w:szCs w:val="20"/>
      <w:lang w:eastAsia="ru-RU"/>
    </w:rPr>
  </w:style>
  <w:style w:type="character" w:customStyle="1" w:styleId="affffff3">
    <w:name w:val="Текст Знак"/>
    <w:aliases w:val="Текст Знак1 Знак,Текст Знак Знак Знак1,Знак Знак Знак Знак Знак,Текст Знак Знак Знак Знак,Знак Знак Знак Знак Знак Знак Знак Знак Знак,Знак Знак Знак Знак Знак Знак1 Знак Знак,Знак5 Знак,Текст Знак2 Знак Знак Знак"/>
    <w:basedOn w:val="af8"/>
    <w:link w:val="affffff2"/>
    <w:uiPriority w:val="99"/>
    <w:rsid w:val="005D33C3"/>
    <w:rPr>
      <w:rFonts w:ascii="Courier New" w:hAnsi="Courier New"/>
    </w:rPr>
  </w:style>
  <w:style w:type="paragraph" w:customStyle="1" w:styleId="affffff4">
    <w:name w:val="ВАДИМ"/>
    <w:basedOn w:val="af7"/>
    <w:link w:val="affffff5"/>
    <w:autoRedefine/>
    <w:rsid w:val="005D33C3"/>
    <w:pPr>
      <w:ind w:firstLine="180"/>
    </w:pPr>
    <w:rPr>
      <w:rFonts w:ascii="Times New Roman" w:eastAsia="Times New Roman" w:hAnsi="Times New Roman" w:cs="Verdana"/>
      <w:spacing w:val="-2"/>
      <w:sz w:val="28"/>
      <w:szCs w:val="28"/>
    </w:rPr>
  </w:style>
  <w:style w:type="character" w:customStyle="1" w:styleId="affffff5">
    <w:name w:val="ВАДИМ Знак"/>
    <w:basedOn w:val="af8"/>
    <w:link w:val="affffff4"/>
    <w:rsid w:val="005D33C3"/>
    <w:rPr>
      <w:rFonts w:cs="Verdana"/>
      <w:spacing w:val="-2"/>
      <w:sz w:val="28"/>
      <w:szCs w:val="28"/>
      <w:lang w:eastAsia="en-US"/>
    </w:rPr>
  </w:style>
  <w:style w:type="paragraph" w:customStyle="1" w:styleId="1fd">
    <w:name w:val="1 простой"/>
    <w:basedOn w:val="af7"/>
    <w:rsid w:val="005D33C3"/>
    <w:pPr>
      <w:tabs>
        <w:tab w:val="num" w:pos="360"/>
      </w:tabs>
      <w:ind w:firstLine="357"/>
    </w:pPr>
    <w:rPr>
      <w:rFonts w:ascii="Times New Roman" w:eastAsia="Times New Roman" w:hAnsi="Times New Roman" w:cs="Verdana"/>
      <w:sz w:val="26"/>
      <w:szCs w:val="20"/>
    </w:rPr>
  </w:style>
  <w:style w:type="character" w:customStyle="1" w:styleId="affffff6">
    <w:name w:val="Список марк. Знак"/>
    <w:basedOn w:val="af8"/>
    <w:link w:val="af3"/>
    <w:locked/>
    <w:rsid w:val="005D33C3"/>
    <w:rPr>
      <w:rFonts w:ascii="Times New Roman" w:eastAsia="Times New Roman" w:hAnsi="Times New Roman"/>
      <w:sz w:val="26"/>
      <w:szCs w:val="26"/>
      <w:lang w:eastAsia="ru-RU"/>
    </w:rPr>
  </w:style>
  <w:style w:type="paragraph" w:customStyle="1" w:styleId="af3">
    <w:name w:val="Список марк."/>
    <w:basedOn w:val="af7"/>
    <w:link w:val="affffff6"/>
    <w:rsid w:val="005D33C3"/>
    <w:pPr>
      <w:numPr>
        <w:numId w:val="10"/>
      </w:numPr>
    </w:pPr>
    <w:rPr>
      <w:rFonts w:ascii="Times New Roman" w:eastAsia="Times New Roman" w:hAnsi="Times New Roman"/>
      <w:sz w:val="26"/>
      <w:szCs w:val="26"/>
      <w:lang w:eastAsia="ru-RU"/>
    </w:rPr>
  </w:style>
  <w:style w:type="numbering" w:customStyle="1" w:styleId="2f9">
    <w:name w:val="Заголовок 2 уровень"/>
    <w:basedOn w:val="afa"/>
    <w:uiPriority w:val="99"/>
    <w:rsid w:val="005D33C3"/>
  </w:style>
  <w:style w:type="numbering" w:customStyle="1" w:styleId="3f4">
    <w:name w:val="Заголовок 3 ур"/>
    <w:basedOn w:val="afa"/>
    <w:uiPriority w:val="99"/>
    <w:rsid w:val="005D33C3"/>
  </w:style>
  <w:style w:type="character" w:customStyle="1" w:styleId="2f7">
    <w:name w:val="Заголовок 2 ур Знак"/>
    <w:basedOn w:val="1f"/>
    <w:link w:val="2f6"/>
    <w:rsid w:val="00E54EB3"/>
    <w:rPr>
      <w:rFonts w:ascii="Arial" w:eastAsia="Microsoft YaHei" w:hAnsi="Arial"/>
      <w:b/>
      <w:bCs/>
      <w:caps/>
      <w:smallCaps w:val="0"/>
      <w:color w:val="1F497D"/>
      <w:spacing w:val="-8"/>
      <w:kern w:val="20"/>
      <w:sz w:val="26"/>
      <w:szCs w:val="26"/>
      <w:lang w:val="ru-RU" w:eastAsia="ru-RU"/>
    </w:rPr>
  </w:style>
  <w:style w:type="character" w:customStyle="1" w:styleId="apple-style-span">
    <w:name w:val="apple-style-span"/>
    <w:basedOn w:val="af8"/>
    <w:rsid w:val="005D33C3"/>
  </w:style>
  <w:style w:type="paragraph" w:customStyle="1" w:styleId="xl99">
    <w:name w:val="xl99"/>
    <w:basedOn w:val="af7"/>
    <w:rsid w:val="005D33C3"/>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100">
    <w:name w:val="xl100"/>
    <w:basedOn w:val="af7"/>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ascii="Calibri" w:eastAsia="Times New Roman" w:hAnsi="Calibri"/>
      <w:szCs w:val="24"/>
      <w:lang w:eastAsia="ru-RU"/>
    </w:rPr>
  </w:style>
  <w:style w:type="paragraph" w:customStyle="1" w:styleId="xl101">
    <w:name w:val="xl101"/>
    <w:basedOn w:val="af7"/>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ascii="Calibri" w:eastAsia="Times New Roman" w:hAnsi="Calibri"/>
      <w:szCs w:val="24"/>
      <w:lang w:eastAsia="ru-RU"/>
    </w:rPr>
  </w:style>
  <w:style w:type="paragraph" w:customStyle="1" w:styleId="xl102">
    <w:name w:val="xl102"/>
    <w:basedOn w:val="af7"/>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top"/>
    </w:pPr>
    <w:rPr>
      <w:rFonts w:ascii="Calibri" w:eastAsia="Times New Roman" w:hAnsi="Calibri"/>
      <w:szCs w:val="24"/>
      <w:lang w:eastAsia="ru-RU"/>
    </w:rPr>
  </w:style>
  <w:style w:type="paragraph" w:customStyle="1" w:styleId="xl103">
    <w:name w:val="xl103"/>
    <w:basedOn w:val="af7"/>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top"/>
    </w:pPr>
    <w:rPr>
      <w:rFonts w:ascii="Calibri" w:eastAsia="Times New Roman" w:hAnsi="Calibri"/>
      <w:szCs w:val="24"/>
      <w:lang w:eastAsia="ru-RU"/>
    </w:rPr>
  </w:style>
  <w:style w:type="paragraph" w:customStyle="1" w:styleId="xl104">
    <w:name w:val="xl104"/>
    <w:basedOn w:val="af7"/>
    <w:rsid w:val="005D33C3"/>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105">
    <w:name w:val="xl105"/>
    <w:basedOn w:val="af7"/>
    <w:rsid w:val="005D33C3"/>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106">
    <w:name w:val="xl106"/>
    <w:basedOn w:val="af7"/>
    <w:rsid w:val="005D33C3"/>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107">
    <w:name w:val="xl107"/>
    <w:basedOn w:val="af7"/>
    <w:rsid w:val="005D33C3"/>
    <w:pPr>
      <w:pBdr>
        <w:top w:val="single" w:sz="4" w:space="0" w:color="auto"/>
        <w:left w:val="single" w:sz="8" w:space="0" w:color="auto"/>
        <w:right w:val="single" w:sz="4" w:space="0" w:color="auto"/>
      </w:pBdr>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172">
    <w:name w:val="xl172"/>
    <w:basedOn w:val="af7"/>
    <w:rsid w:val="005D33C3"/>
    <w:pPr>
      <w:pBdr>
        <w:top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173">
    <w:name w:val="xl173"/>
    <w:basedOn w:val="af7"/>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174">
    <w:name w:val="xl174"/>
    <w:basedOn w:val="af7"/>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175">
    <w:name w:val="xl175"/>
    <w:basedOn w:val="af7"/>
    <w:rsid w:val="005D33C3"/>
    <w:pPr>
      <w:pBdr>
        <w:left w:val="single" w:sz="4" w:space="0" w:color="auto"/>
        <w:bottom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176">
    <w:name w:val="xl176"/>
    <w:basedOn w:val="af7"/>
    <w:rsid w:val="005D33C3"/>
    <w:pPr>
      <w:pBdr>
        <w:top w:val="single" w:sz="4" w:space="0" w:color="auto"/>
        <w:left w:val="single" w:sz="4" w:space="0" w:color="auto"/>
        <w:bottom w:val="single" w:sz="8" w:space="0" w:color="auto"/>
      </w:pBdr>
      <w:spacing w:before="100" w:beforeAutospacing="1" w:after="100" w:afterAutospacing="1"/>
      <w:ind w:firstLine="0"/>
      <w:jc w:val="left"/>
    </w:pPr>
    <w:rPr>
      <w:rFonts w:ascii="Calibri" w:eastAsia="Times New Roman" w:hAnsi="Calibri"/>
      <w:b/>
      <w:bCs/>
      <w:i/>
      <w:iCs/>
      <w:szCs w:val="24"/>
      <w:lang w:eastAsia="ru-RU"/>
    </w:rPr>
  </w:style>
  <w:style w:type="paragraph" w:customStyle="1" w:styleId="xl177">
    <w:name w:val="xl177"/>
    <w:basedOn w:val="af7"/>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178">
    <w:name w:val="xl178"/>
    <w:basedOn w:val="af7"/>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179">
    <w:name w:val="xl179"/>
    <w:basedOn w:val="af7"/>
    <w:rsid w:val="005D33C3"/>
    <w:pPr>
      <w:pBdr>
        <w:top w:val="single" w:sz="4" w:space="0" w:color="auto"/>
        <w:left w:val="single" w:sz="4" w:space="0" w:color="auto"/>
      </w:pBdr>
      <w:spacing w:before="100" w:beforeAutospacing="1" w:after="100" w:afterAutospacing="1"/>
      <w:ind w:firstLine="0"/>
      <w:jc w:val="left"/>
    </w:pPr>
    <w:rPr>
      <w:rFonts w:ascii="Calibri" w:eastAsia="Times New Roman" w:hAnsi="Calibri"/>
      <w:b/>
      <w:bCs/>
      <w:i/>
      <w:iCs/>
      <w:szCs w:val="24"/>
      <w:lang w:eastAsia="ru-RU"/>
    </w:rPr>
  </w:style>
  <w:style w:type="paragraph" w:customStyle="1" w:styleId="xl180">
    <w:name w:val="xl180"/>
    <w:basedOn w:val="af7"/>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181">
    <w:name w:val="xl181"/>
    <w:basedOn w:val="af7"/>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182">
    <w:name w:val="xl182"/>
    <w:basedOn w:val="af7"/>
    <w:rsid w:val="005D33C3"/>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Arial CYR" w:eastAsia="Times New Roman" w:hAnsi="Arial CYR" w:cs="Arial CYR"/>
      <w:szCs w:val="24"/>
      <w:lang w:eastAsia="ru-RU"/>
    </w:rPr>
  </w:style>
  <w:style w:type="paragraph" w:customStyle="1" w:styleId="xl183">
    <w:name w:val="xl183"/>
    <w:basedOn w:val="af7"/>
    <w:rsid w:val="005D33C3"/>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ind w:firstLine="0"/>
      <w:jc w:val="left"/>
    </w:pPr>
    <w:rPr>
      <w:rFonts w:ascii="Calibri" w:eastAsia="Times New Roman" w:hAnsi="Calibri"/>
      <w:szCs w:val="24"/>
      <w:lang w:eastAsia="ru-RU"/>
    </w:rPr>
  </w:style>
  <w:style w:type="paragraph" w:customStyle="1" w:styleId="xl203">
    <w:name w:val="xl203"/>
    <w:basedOn w:val="af7"/>
    <w:rsid w:val="005D33C3"/>
    <w:pPr>
      <w:pBdr>
        <w:left w:val="single" w:sz="4" w:space="0" w:color="auto"/>
        <w:bottom w:val="single" w:sz="4" w:space="0" w:color="auto"/>
        <w:right w:val="single" w:sz="4"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204">
    <w:name w:val="xl204"/>
    <w:basedOn w:val="af7"/>
    <w:rsid w:val="005D33C3"/>
    <w:pPr>
      <w:pBdr>
        <w:top w:val="single" w:sz="4" w:space="0" w:color="auto"/>
        <w:left w:val="single" w:sz="4" w:space="0" w:color="auto"/>
        <w:right w:val="single" w:sz="4"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205">
    <w:name w:val="xl205"/>
    <w:basedOn w:val="af7"/>
    <w:rsid w:val="005D33C3"/>
    <w:pPr>
      <w:pBdr>
        <w:top w:val="single" w:sz="4" w:space="0" w:color="auto"/>
        <w:left w:val="single" w:sz="4" w:space="0" w:color="auto"/>
        <w:right w:val="single" w:sz="4"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206">
    <w:name w:val="xl206"/>
    <w:basedOn w:val="af7"/>
    <w:rsid w:val="005D33C3"/>
    <w:pPr>
      <w:pBdr>
        <w:top w:val="single" w:sz="4" w:space="0" w:color="auto"/>
        <w:left w:val="single" w:sz="4" w:space="0" w:color="auto"/>
        <w:right w:val="single" w:sz="8"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207">
    <w:name w:val="xl207"/>
    <w:basedOn w:val="af7"/>
    <w:rsid w:val="005D33C3"/>
    <w:pPr>
      <w:pBdr>
        <w:bottom w:val="single" w:sz="4" w:space="0" w:color="auto"/>
        <w:right w:val="single" w:sz="4"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208">
    <w:name w:val="xl208"/>
    <w:basedOn w:val="af7"/>
    <w:rsid w:val="005D33C3"/>
    <w:pPr>
      <w:pBdr>
        <w:top w:val="single" w:sz="4" w:space="0" w:color="auto"/>
        <w:bottom w:val="single" w:sz="4" w:space="0" w:color="auto"/>
        <w:right w:val="single" w:sz="4"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209">
    <w:name w:val="xl209"/>
    <w:basedOn w:val="af7"/>
    <w:rsid w:val="005D33C3"/>
    <w:pPr>
      <w:pBdr>
        <w:top w:val="single" w:sz="4" w:space="0" w:color="auto"/>
        <w:right w:val="single" w:sz="4"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210">
    <w:name w:val="xl210"/>
    <w:basedOn w:val="af7"/>
    <w:rsid w:val="005D33C3"/>
    <w:pPr>
      <w:pBdr>
        <w:right w:val="single" w:sz="4"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211">
    <w:name w:val="xl211"/>
    <w:basedOn w:val="af7"/>
    <w:rsid w:val="005D33C3"/>
    <w:pPr>
      <w:pBdr>
        <w:bottom w:val="single" w:sz="4" w:space="0" w:color="auto"/>
        <w:right w:val="single" w:sz="4"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212">
    <w:name w:val="xl212"/>
    <w:basedOn w:val="af7"/>
    <w:rsid w:val="005D33C3"/>
    <w:pPr>
      <w:pBdr>
        <w:top w:val="single" w:sz="4" w:space="0" w:color="auto"/>
        <w:bottom w:val="single" w:sz="8" w:space="0" w:color="auto"/>
        <w:right w:val="single" w:sz="4"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213">
    <w:name w:val="xl213"/>
    <w:basedOn w:val="af7"/>
    <w:rsid w:val="005D33C3"/>
    <w:pPr>
      <w:spacing w:before="100" w:beforeAutospacing="1" w:after="100" w:afterAutospacing="1"/>
      <w:ind w:firstLine="0"/>
      <w:jc w:val="left"/>
      <w:textAlignment w:val="center"/>
    </w:pPr>
    <w:rPr>
      <w:rFonts w:ascii="Calibri" w:eastAsia="Times New Roman" w:hAnsi="Calibri"/>
      <w:lang w:eastAsia="ru-RU"/>
    </w:rPr>
  </w:style>
  <w:style w:type="paragraph" w:customStyle="1" w:styleId="xl214">
    <w:name w:val="xl214"/>
    <w:basedOn w:val="af7"/>
    <w:rsid w:val="005D33C3"/>
    <w:pPr>
      <w:pBdr>
        <w:top w:val="single" w:sz="4" w:space="0" w:color="auto"/>
        <w:bottom w:val="single" w:sz="8" w:space="0" w:color="auto"/>
      </w:pBdr>
      <w:spacing w:before="100" w:beforeAutospacing="1" w:after="100" w:afterAutospacing="1"/>
      <w:ind w:firstLine="0"/>
      <w:jc w:val="left"/>
    </w:pPr>
    <w:rPr>
      <w:rFonts w:ascii="Calibri" w:eastAsia="Times New Roman" w:hAnsi="Calibri"/>
      <w:lang w:eastAsia="ru-RU"/>
    </w:rPr>
  </w:style>
  <w:style w:type="paragraph" w:customStyle="1" w:styleId="xl215">
    <w:name w:val="xl215"/>
    <w:basedOn w:val="af7"/>
    <w:rsid w:val="005D33C3"/>
    <w:pPr>
      <w:pBdr>
        <w:top w:val="single" w:sz="4" w:space="0" w:color="auto"/>
        <w:bottom w:val="single" w:sz="8" w:space="0" w:color="auto"/>
      </w:pBdr>
      <w:spacing w:before="100" w:beforeAutospacing="1" w:after="100" w:afterAutospacing="1"/>
      <w:ind w:firstLine="0"/>
      <w:jc w:val="left"/>
    </w:pPr>
    <w:rPr>
      <w:rFonts w:ascii="Calibri" w:eastAsia="Times New Roman" w:hAnsi="Calibri"/>
      <w:b/>
      <w:bCs/>
      <w:lang w:eastAsia="ru-RU"/>
    </w:rPr>
  </w:style>
  <w:style w:type="paragraph" w:customStyle="1" w:styleId="xl216">
    <w:name w:val="xl216"/>
    <w:basedOn w:val="af7"/>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17">
    <w:name w:val="xl217"/>
    <w:basedOn w:val="af7"/>
    <w:rsid w:val="005D33C3"/>
    <w:pPr>
      <w:pBdr>
        <w:top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18">
    <w:name w:val="xl218"/>
    <w:basedOn w:val="af7"/>
    <w:rsid w:val="005D33C3"/>
    <w:pPr>
      <w:pBdr>
        <w:top w:val="single" w:sz="8" w:space="0" w:color="auto"/>
        <w:left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19">
    <w:name w:val="xl219"/>
    <w:basedOn w:val="af7"/>
    <w:rsid w:val="005D33C3"/>
    <w:pPr>
      <w:pBdr>
        <w:top w:val="single" w:sz="4" w:space="0" w:color="auto"/>
        <w:left w:val="single" w:sz="8" w:space="0" w:color="auto"/>
        <w:bottom w:val="single" w:sz="8" w:space="0" w:color="auto"/>
      </w:pBdr>
      <w:spacing w:before="100" w:beforeAutospacing="1" w:after="100" w:afterAutospacing="1"/>
      <w:ind w:firstLine="0"/>
      <w:jc w:val="center"/>
    </w:pPr>
    <w:rPr>
      <w:rFonts w:ascii="Calibri" w:eastAsia="Times New Roman" w:hAnsi="Calibri"/>
      <w:szCs w:val="24"/>
      <w:lang w:eastAsia="ru-RU"/>
    </w:rPr>
  </w:style>
  <w:style w:type="paragraph" w:customStyle="1" w:styleId="xl220">
    <w:name w:val="xl220"/>
    <w:basedOn w:val="af7"/>
    <w:rsid w:val="005D33C3"/>
    <w:pPr>
      <w:pBdr>
        <w:top w:val="single" w:sz="4" w:space="0" w:color="auto"/>
        <w:bottom w:val="single" w:sz="8" w:space="0" w:color="auto"/>
      </w:pBdr>
      <w:spacing w:before="100" w:beforeAutospacing="1" w:after="100" w:afterAutospacing="1"/>
      <w:ind w:firstLine="0"/>
      <w:jc w:val="center"/>
      <w:textAlignment w:val="top"/>
    </w:pPr>
    <w:rPr>
      <w:rFonts w:ascii="Calibri" w:eastAsia="Times New Roman" w:hAnsi="Calibri"/>
      <w:b/>
      <w:bCs/>
      <w:szCs w:val="24"/>
      <w:lang w:eastAsia="ru-RU"/>
    </w:rPr>
  </w:style>
  <w:style w:type="paragraph" w:customStyle="1" w:styleId="xl221">
    <w:name w:val="xl221"/>
    <w:basedOn w:val="af7"/>
    <w:rsid w:val="005D33C3"/>
    <w:pPr>
      <w:pBdr>
        <w:top w:val="single" w:sz="4" w:space="0" w:color="auto"/>
        <w:right w:val="single" w:sz="4"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222">
    <w:name w:val="xl222"/>
    <w:basedOn w:val="af7"/>
    <w:rsid w:val="005D33C3"/>
    <w:pPr>
      <w:pBdr>
        <w:top w:val="single" w:sz="4" w:space="0" w:color="auto"/>
        <w:left w:val="single" w:sz="4" w:space="0" w:color="auto"/>
        <w:right w:val="single" w:sz="4" w:space="0" w:color="auto"/>
      </w:pBdr>
      <w:spacing w:before="100" w:beforeAutospacing="1" w:after="100" w:afterAutospacing="1"/>
      <w:ind w:firstLine="0"/>
      <w:jc w:val="right"/>
      <w:textAlignment w:val="top"/>
    </w:pPr>
    <w:rPr>
      <w:rFonts w:ascii="Calibri" w:eastAsia="Times New Roman" w:hAnsi="Calibri"/>
      <w:szCs w:val="24"/>
      <w:lang w:eastAsia="ru-RU"/>
    </w:rPr>
  </w:style>
  <w:style w:type="paragraph" w:customStyle="1" w:styleId="xl223">
    <w:name w:val="xl223"/>
    <w:basedOn w:val="af7"/>
    <w:rsid w:val="005D33C3"/>
    <w:pPr>
      <w:pBdr>
        <w:top w:val="single" w:sz="4" w:space="0" w:color="auto"/>
        <w:left w:val="single" w:sz="4" w:space="0" w:color="auto"/>
        <w:bottom w:val="single" w:sz="8" w:space="0" w:color="auto"/>
        <w:right w:val="single" w:sz="4" w:space="0" w:color="auto"/>
      </w:pBdr>
      <w:spacing w:before="100" w:beforeAutospacing="1" w:after="100" w:afterAutospacing="1"/>
      <w:ind w:firstLine="0"/>
      <w:jc w:val="right"/>
      <w:textAlignment w:val="top"/>
    </w:pPr>
    <w:rPr>
      <w:rFonts w:ascii="Calibri" w:eastAsia="Times New Roman" w:hAnsi="Calibri"/>
      <w:b/>
      <w:bCs/>
      <w:i/>
      <w:iCs/>
      <w:szCs w:val="24"/>
      <w:lang w:eastAsia="ru-RU"/>
    </w:rPr>
  </w:style>
  <w:style w:type="paragraph" w:customStyle="1" w:styleId="xl224">
    <w:name w:val="xl224"/>
    <w:basedOn w:val="af7"/>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25">
    <w:name w:val="xl225"/>
    <w:basedOn w:val="af7"/>
    <w:rsid w:val="005D33C3"/>
    <w:pPr>
      <w:pBdr>
        <w:top w:val="single" w:sz="4" w:space="0" w:color="auto"/>
        <w:right w:val="single" w:sz="4"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226">
    <w:name w:val="xl226"/>
    <w:basedOn w:val="af7"/>
    <w:rsid w:val="005D33C3"/>
    <w:pPr>
      <w:pBdr>
        <w:left w:val="single" w:sz="8" w:space="0" w:color="auto"/>
      </w:pBdr>
      <w:spacing w:before="100" w:beforeAutospacing="1" w:after="100" w:afterAutospacing="1"/>
      <w:ind w:firstLine="0"/>
      <w:jc w:val="center"/>
    </w:pPr>
    <w:rPr>
      <w:rFonts w:ascii="Calibri" w:eastAsia="Times New Roman" w:hAnsi="Calibri"/>
      <w:szCs w:val="24"/>
      <w:lang w:eastAsia="ru-RU"/>
    </w:rPr>
  </w:style>
  <w:style w:type="paragraph" w:customStyle="1" w:styleId="xl227">
    <w:name w:val="xl227"/>
    <w:basedOn w:val="af7"/>
    <w:rsid w:val="005D33C3"/>
    <w:pPr>
      <w:pBdr>
        <w:left w:val="single" w:sz="8" w:space="0" w:color="auto"/>
      </w:pBdr>
      <w:spacing w:before="100" w:beforeAutospacing="1" w:after="100" w:afterAutospacing="1"/>
      <w:ind w:firstLine="0"/>
      <w:jc w:val="center"/>
      <w:textAlignment w:val="center"/>
    </w:pPr>
    <w:rPr>
      <w:rFonts w:ascii="Calibri" w:eastAsia="Times New Roman" w:hAnsi="Calibri"/>
      <w:szCs w:val="24"/>
      <w:lang w:eastAsia="ru-RU"/>
    </w:rPr>
  </w:style>
  <w:style w:type="paragraph" w:customStyle="1" w:styleId="xl228">
    <w:name w:val="xl228"/>
    <w:basedOn w:val="af7"/>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eastAsia="Times New Roman" w:hAnsi="Calibri"/>
      <w:b/>
      <w:bCs/>
      <w:i/>
      <w:iCs/>
      <w:szCs w:val="24"/>
      <w:lang w:eastAsia="ru-RU"/>
    </w:rPr>
  </w:style>
  <w:style w:type="paragraph" w:customStyle="1" w:styleId="xl229">
    <w:name w:val="xl229"/>
    <w:basedOn w:val="af7"/>
    <w:rsid w:val="005D33C3"/>
    <w:pPr>
      <w:pBdr>
        <w:top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30">
    <w:name w:val="xl230"/>
    <w:basedOn w:val="af7"/>
    <w:rsid w:val="005D33C3"/>
    <w:pPr>
      <w:pBdr>
        <w:bottom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31">
    <w:name w:val="xl231"/>
    <w:basedOn w:val="af7"/>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32">
    <w:name w:val="xl232"/>
    <w:basedOn w:val="af7"/>
    <w:rsid w:val="005D33C3"/>
    <w:pPr>
      <w:pBdr>
        <w:top w:val="single" w:sz="8" w:space="0" w:color="auto"/>
        <w:left w:val="single" w:sz="8" w:space="0" w:color="auto"/>
      </w:pBdr>
      <w:spacing w:before="100" w:beforeAutospacing="1" w:after="100" w:afterAutospacing="1"/>
      <w:ind w:firstLine="0"/>
      <w:jc w:val="center"/>
    </w:pPr>
    <w:rPr>
      <w:rFonts w:ascii="Calibri" w:eastAsia="Times New Roman" w:hAnsi="Calibri"/>
      <w:szCs w:val="24"/>
      <w:lang w:eastAsia="ru-RU"/>
    </w:rPr>
  </w:style>
  <w:style w:type="paragraph" w:customStyle="1" w:styleId="xl233">
    <w:name w:val="xl233"/>
    <w:basedOn w:val="af7"/>
    <w:rsid w:val="005D33C3"/>
    <w:pPr>
      <w:pBdr>
        <w:top w:val="single" w:sz="8" w:space="0" w:color="auto"/>
      </w:pBdr>
      <w:spacing w:before="100" w:beforeAutospacing="1" w:after="100" w:afterAutospacing="1"/>
      <w:ind w:firstLine="0"/>
      <w:jc w:val="left"/>
      <w:textAlignment w:val="center"/>
    </w:pPr>
    <w:rPr>
      <w:rFonts w:ascii="Calibri" w:eastAsia="Times New Roman" w:hAnsi="Calibri"/>
      <w:lang w:eastAsia="ru-RU"/>
    </w:rPr>
  </w:style>
  <w:style w:type="paragraph" w:customStyle="1" w:styleId="xl234">
    <w:name w:val="xl234"/>
    <w:basedOn w:val="af7"/>
    <w:rsid w:val="005D33C3"/>
    <w:pPr>
      <w:spacing w:before="100" w:beforeAutospacing="1" w:after="100" w:afterAutospacing="1"/>
      <w:ind w:firstLine="0"/>
      <w:jc w:val="left"/>
      <w:textAlignment w:val="center"/>
    </w:pPr>
    <w:rPr>
      <w:rFonts w:ascii="Calibri" w:eastAsia="Times New Roman" w:hAnsi="Calibri"/>
      <w:b/>
      <w:bCs/>
      <w:szCs w:val="24"/>
      <w:lang w:eastAsia="ru-RU"/>
    </w:rPr>
  </w:style>
  <w:style w:type="paragraph" w:customStyle="1" w:styleId="xl235">
    <w:name w:val="xl235"/>
    <w:basedOn w:val="af7"/>
    <w:rsid w:val="005D33C3"/>
    <w:pPr>
      <w:pBdr>
        <w:left w:val="single" w:sz="8" w:space="0" w:color="auto"/>
        <w:bottom w:val="single" w:sz="4" w:space="0" w:color="auto"/>
      </w:pBdr>
      <w:spacing w:before="100" w:beforeAutospacing="1" w:after="100" w:afterAutospacing="1"/>
      <w:ind w:firstLine="0"/>
      <w:jc w:val="center"/>
    </w:pPr>
    <w:rPr>
      <w:rFonts w:ascii="Calibri" w:eastAsia="Times New Roman" w:hAnsi="Calibri"/>
      <w:szCs w:val="24"/>
      <w:lang w:eastAsia="ru-RU"/>
    </w:rPr>
  </w:style>
  <w:style w:type="paragraph" w:customStyle="1" w:styleId="xl236">
    <w:name w:val="xl236"/>
    <w:basedOn w:val="af7"/>
    <w:rsid w:val="005D33C3"/>
    <w:pPr>
      <w:pBdr>
        <w:bottom w:val="single" w:sz="4" w:space="0" w:color="auto"/>
      </w:pBdr>
      <w:spacing w:before="100" w:beforeAutospacing="1" w:after="100" w:afterAutospacing="1"/>
      <w:ind w:firstLine="0"/>
      <w:jc w:val="left"/>
      <w:textAlignment w:val="center"/>
    </w:pPr>
    <w:rPr>
      <w:rFonts w:ascii="Calibri" w:eastAsia="Times New Roman" w:hAnsi="Calibri"/>
      <w:b/>
      <w:bCs/>
      <w:szCs w:val="24"/>
      <w:lang w:eastAsia="ru-RU"/>
    </w:rPr>
  </w:style>
  <w:style w:type="paragraph" w:customStyle="1" w:styleId="xl237">
    <w:name w:val="xl237"/>
    <w:basedOn w:val="af7"/>
    <w:rsid w:val="005D33C3"/>
    <w:pPr>
      <w:pBdr>
        <w:bottom w:val="single" w:sz="4" w:space="0" w:color="auto"/>
      </w:pBdr>
      <w:spacing w:before="100" w:beforeAutospacing="1" w:after="100" w:afterAutospacing="1"/>
      <w:ind w:firstLine="0"/>
      <w:jc w:val="left"/>
      <w:textAlignment w:val="center"/>
    </w:pPr>
    <w:rPr>
      <w:rFonts w:ascii="Calibri" w:eastAsia="Times New Roman" w:hAnsi="Calibri"/>
      <w:lang w:eastAsia="ru-RU"/>
    </w:rPr>
  </w:style>
  <w:style w:type="paragraph" w:customStyle="1" w:styleId="xl238">
    <w:name w:val="xl238"/>
    <w:basedOn w:val="af7"/>
    <w:rsid w:val="005D33C3"/>
    <w:pPr>
      <w:pBdr>
        <w:bottom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39">
    <w:name w:val="xl239"/>
    <w:basedOn w:val="af7"/>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40">
    <w:name w:val="xl240"/>
    <w:basedOn w:val="af7"/>
    <w:rsid w:val="005D33C3"/>
    <w:pPr>
      <w:pBdr>
        <w:top w:val="single" w:sz="8" w:space="0" w:color="auto"/>
        <w:left w:val="single" w:sz="8" w:space="0" w:color="auto"/>
      </w:pBdr>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241">
    <w:name w:val="xl241"/>
    <w:basedOn w:val="af7"/>
    <w:rsid w:val="005D33C3"/>
    <w:pPr>
      <w:pBdr>
        <w:left w:val="single" w:sz="8" w:space="0" w:color="auto"/>
        <w:bottom w:val="single" w:sz="4" w:space="0" w:color="auto"/>
      </w:pBdr>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242">
    <w:name w:val="xl242"/>
    <w:basedOn w:val="af7"/>
    <w:rsid w:val="005D33C3"/>
    <w:pPr>
      <w:pBdr>
        <w:top w:val="single" w:sz="4" w:space="0" w:color="auto"/>
        <w:bottom w:val="single" w:sz="4" w:space="0" w:color="auto"/>
        <w:right w:val="single" w:sz="4" w:space="0" w:color="auto"/>
      </w:pBdr>
      <w:spacing w:before="100" w:beforeAutospacing="1" w:after="100" w:afterAutospacing="1"/>
      <w:ind w:firstLine="0"/>
      <w:jc w:val="left"/>
      <w:textAlignment w:val="top"/>
    </w:pPr>
    <w:rPr>
      <w:rFonts w:ascii="Calibri" w:eastAsia="Times New Roman" w:hAnsi="Calibri"/>
      <w:sz w:val="16"/>
      <w:szCs w:val="16"/>
      <w:lang w:eastAsia="ru-RU"/>
    </w:rPr>
  </w:style>
  <w:style w:type="paragraph" w:customStyle="1" w:styleId="xl243">
    <w:name w:val="xl243"/>
    <w:basedOn w:val="af7"/>
    <w:rsid w:val="005D33C3"/>
    <w:pPr>
      <w:pBdr>
        <w:top w:val="single" w:sz="8" w:space="0" w:color="auto"/>
        <w:right w:val="single" w:sz="4" w:space="0" w:color="auto"/>
      </w:pBdr>
      <w:spacing w:before="100" w:beforeAutospacing="1" w:after="100" w:afterAutospacing="1"/>
      <w:ind w:firstLine="0"/>
      <w:jc w:val="left"/>
    </w:pPr>
    <w:rPr>
      <w:rFonts w:ascii="Calibri" w:eastAsia="Times New Roman" w:hAnsi="Calibri"/>
      <w:lang w:eastAsia="ru-RU"/>
    </w:rPr>
  </w:style>
  <w:style w:type="paragraph" w:customStyle="1" w:styleId="xl244">
    <w:name w:val="xl244"/>
    <w:basedOn w:val="af7"/>
    <w:rsid w:val="005D33C3"/>
    <w:pPr>
      <w:pBdr>
        <w:right w:val="single" w:sz="4" w:space="0" w:color="auto"/>
      </w:pBdr>
      <w:spacing w:before="100" w:beforeAutospacing="1" w:after="100" w:afterAutospacing="1"/>
      <w:ind w:firstLine="0"/>
      <w:jc w:val="left"/>
      <w:textAlignment w:val="center"/>
    </w:pPr>
    <w:rPr>
      <w:rFonts w:ascii="Calibri" w:eastAsia="Times New Roman" w:hAnsi="Calibri"/>
      <w:lang w:eastAsia="ru-RU"/>
    </w:rPr>
  </w:style>
  <w:style w:type="paragraph" w:customStyle="1" w:styleId="xl245">
    <w:name w:val="xl245"/>
    <w:basedOn w:val="af7"/>
    <w:rsid w:val="005D33C3"/>
    <w:pPr>
      <w:pBdr>
        <w:bottom w:val="single" w:sz="4" w:space="0" w:color="auto"/>
        <w:right w:val="single" w:sz="4" w:space="0" w:color="auto"/>
      </w:pBdr>
      <w:spacing w:before="100" w:beforeAutospacing="1" w:after="100" w:afterAutospacing="1"/>
      <w:ind w:firstLine="0"/>
      <w:jc w:val="left"/>
      <w:textAlignment w:val="center"/>
    </w:pPr>
    <w:rPr>
      <w:rFonts w:ascii="Calibri" w:eastAsia="Times New Roman" w:hAnsi="Calibri"/>
      <w:lang w:eastAsia="ru-RU"/>
    </w:rPr>
  </w:style>
  <w:style w:type="paragraph" w:customStyle="1" w:styleId="xl246">
    <w:name w:val="xl246"/>
    <w:basedOn w:val="af7"/>
    <w:rsid w:val="005D33C3"/>
    <w:pPr>
      <w:pBdr>
        <w:top w:val="single" w:sz="8" w:space="0" w:color="auto"/>
        <w:bottom w:val="single" w:sz="8" w:space="0" w:color="auto"/>
      </w:pBdr>
      <w:spacing w:before="100" w:beforeAutospacing="1" w:after="100" w:afterAutospacing="1"/>
      <w:ind w:firstLine="0"/>
      <w:jc w:val="left"/>
      <w:textAlignment w:val="center"/>
    </w:pPr>
    <w:rPr>
      <w:rFonts w:ascii="Calibri" w:eastAsia="Times New Roman" w:hAnsi="Calibri"/>
      <w:b/>
      <w:bCs/>
      <w:szCs w:val="24"/>
      <w:lang w:eastAsia="ru-RU"/>
    </w:rPr>
  </w:style>
  <w:style w:type="paragraph" w:customStyle="1" w:styleId="xl247">
    <w:name w:val="xl247"/>
    <w:basedOn w:val="af7"/>
    <w:rsid w:val="005D33C3"/>
    <w:pPr>
      <w:pBdr>
        <w:bottom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48">
    <w:name w:val="xl248"/>
    <w:basedOn w:val="af7"/>
    <w:rsid w:val="005D33C3"/>
    <w:pPr>
      <w:pBdr>
        <w:top w:val="single" w:sz="8" w:space="0" w:color="auto"/>
        <w:bottom w:val="single" w:sz="8" w:space="0" w:color="auto"/>
      </w:pBdr>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249">
    <w:name w:val="xl249"/>
    <w:basedOn w:val="af7"/>
    <w:rsid w:val="005D33C3"/>
    <w:pPr>
      <w:pBdr>
        <w:top w:val="single" w:sz="8" w:space="0" w:color="auto"/>
        <w:bottom w:val="single" w:sz="8" w:space="0" w:color="auto"/>
        <w:right w:val="single" w:sz="8" w:space="0" w:color="auto"/>
      </w:pBdr>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250">
    <w:name w:val="xl250"/>
    <w:basedOn w:val="af7"/>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eastAsia="Times New Roman" w:hAnsi="Calibri"/>
      <w:b/>
      <w:bCs/>
      <w:szCs w:val="24"/>
      <w:lang w:eastAsia="ru-RU"/>
    </w:rPr>
  </w:style>
  <w:style w:type="paragraph" w:customStyle="1" w:styleId="xl251">
    <w:name w:val="xl251"/>
    <w:basedOn w:val="af7"/>
    <w:rsid w:val="005D33C3"/>
    <w:pPr>
      <w:pBdr>
        <w:top w:val="single" w:sz="8" w:space="0" w:color="auto"/>
        <w:bottom w:val="single" w:sz="8" w:space="0" w:color="auto"/>
      </w:pBdr>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252">
    <w:name w:val="xl252"/>
    <w:basedOn w:val="af7"/>
    <w:rsid w:val="005D33C3"/>
    <w:pPr>
      <w:pBdr>
        <w:top w:val="single" w:sz="8" w:space="0" w:color="auto"/>
        <w:left w:val="single" w:sz="8" w:space="0" w:color="auto"/>
        <w:bottom w:val="single" w:sz="8" w:space="0" w:color="auto"/>
      </w:pBdr>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253">
    <w:name w:val="xl253"/>
    <w:basedOn w:val="af7"/>
    <w:rsid w:val="005D33C3"/>
    <w:pPr>
      <w:pBdr>
        <w:top w:val="single" w:sz="8" w:space="0" w:color="auto"/>
        <w:bottom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54">
    <w:name w:val="xl254"/>
    <w:basedOn w:val="af7"/>
    <w:rsid w:val="005D33C3"/>
    <w:pPr>
      <w:pBdr>
        <w:top w:val="single" w:sz="8" w:space="0" w:color="auto"/>
        <w:bottom w:val="single" w:sz="8" w:space="0" w:color="auto"/>
        <w:right w:val="single" w:sz="8" w:space="0" w:color="auto"/>
      </w:pBdr>
      <w:spacing w:before="100" w:beforeAutospacing="1" w:after="100" w:afterAutospacing="1"/>
      <w:ind w:firstLine="0"/>
      <w:jc w:val="left"/>
    </w:pPr>
    <w:rPr>
      <w:rFonts w:ascii="Calibri" w:eastAsia="Times New Roman" w:hAnsi="Calibri"/>
      <w:b/>
      <w:bCs/>
      <w:i/>
      <w:iCs/>
      <w:szCs w:val="24"/>
      <w:lang w:eastAsia="ru-RU"/>
    </w:rPr>
  </w:style>
  <w:style w:type="paragraph" w:customStyle="1" w:styleId="xl255">
    <w:name w:val="xl255"/>
    <w:basedOn w:val="af7"/>
    <w:rsid w:val="005D33C3"/>
    <w:pPr>
      <w:pBdr>
        <w:top w:val="single" w:sz="8" w:space="0" w:color="auto"/>
        <w:bottom w:val="single" w:sz="8" w:space="0" w:color="auto"/>
      </w:pBdr>
      <w:spacing w:before="100" w:beforeAutospacing="1" w:after="100" w:afterAutospacing="1"/>
      <w:ind w:firstLine="0"/>
      <w:jc w:val="center"/>
      <w:textAlignment w:val="center"/>
    </w:pPr>
    <w:rPr>
      <w:rFonts w:ascii="Calibri" w:eastAsia="Times New Roman" w:hAnsi="Calibri"/>
      <w:b/>
      <w:bCs/>
      <w:szCs w:val="24"/>
      <w:lang w:eastAsia="ru-RU"/>
    </w:rPr>
  </w:style>
  <w:style w:type="paragraph" w:customStyle="1" w:styleId="xl256">
    <w:name w:val="xl256"/>
    <w:basedOn w:val="af7"/>
    <w:rsid w:val="005D33C3"/>
    <w:pPr>
      <w:pBdr>
        <w:top w:val="single" w:sz="8" w:space="0" w:color="auto"/>
        <w:bottom w:val="single" w:sz="8" w:space="0" w:color="auto"/>
      </w:pBdr>
      <w:spacing w:before="100" w:beforeAutospacing="1" w:after="100" w:afterAutospacing="1"/>
      <w:ind w:firstLine="0"/>
      <w:jc w:val="center"/>
      <w:textAlignment w:val="center"/>
    </w:pPr>
    <w:rPr>
      <w:rFonts w:ascii="Calibri" w:eastAsia="Times New Roman" w:hAnsi="Calibri"/>
      <w:b/>
      <w:bCs/>
      <w:sz w:val="18"/>
      <w:szCs w:val="18"/>
      <w:lang w:eastAsia="ru-RU"/>
    </w:rPr>
  </w:style>
  <w:style w:type="paragraph" w:customStyle="1" w:styleId="xl257">
    <w:name w:val="xl257"/>
    <w:basedOn w:val="af7"/>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58">
    <w:name w:val="xl258"/>
    <w:basedOn w:val="af7"/>
    <w:rsid w:val="005D33C3"/>
    <w:pPr>
      <w:pBdr>
        <w:right w:val="single" w:sz="4" w:space="0" w:color="auto"/>
      </w:pBdr>
      <w:spacing w:before="100" w:beforeAutospacing="1" w:after="100" w:afterAutospacing="1"/>
      <w:ind w:firstLine="0"/>
      <w:jc w:val="left"/>
      <w:textAlignment w:val="center"/>
    </w:pPr>
    <w:rPr>
      <w:rFonts w:ascii="Calibri" w:eastAsia="Times New Roman" w:hAnsi="Calibri"/>
      <w:b/>
      <w:bCs/>
      <w:szCs w:val="24"/>
      <w:lang w:eastAsia="ru-RU"/>
    </w:rPr>
  </w:style>
  <w:style w:type="paragraph" w:customStyle="1" w:styleId="xl259">
    <w:name w:val="xl259"/>
    <w:basedOn w:val="af7"/>
    <w:rsid w:val="005D33C3"/>
    <w:pPr>
      <w:pBdr>
        <w:left w:val="single" w:sz="8" w:space="0" w:color="auto"/>
      </w:pBdr>
      <w:spacing w:before="100" w:beforeAutospacing="1" w:after="100" w:afterAutospacing="1"/>
      <w:ind w:firstLine="0"/>
      <w:jc w:val="left"/>
    </w:pPr>
    <w:rPr>
      <w:rFonts w:ascii="Calibri" w:eastAsia="Times New Roman" w:hAnsi="Calibri"/>
      <w:lang w:eastAsia="ru-RU"/>
    </w:rPr>
  </w:style>
  <w:style w:type="paragraph" w:customStyle="1" w:styleId="xl260">
    <w:name w:val="xl260"/>
    <w:basedOn w:val="af7"/>
    <w:rsid w:val="005D33C3"/>
    <w:pPr>
      <w:pBdr>
        <w:top w:val="single" w:sz="4" w:space="0" w:color="auto"/>
        <w:bottom w:val="single" w:sz="8" w:space="0" w:color="auto"/>
        <w:right w:val="single" w:sz="4" w:space="0" w:color="auto"/>
      </w:pBdr>
      <w:spacing w:before="100" w:beforeAutospacing="1" w:after="100" w:afterAutospacing="1"/>
      <w:ind w:firstLine="0"/>
      <w:jc w:val="center"/>
      <w:textAlignment w:val="top"/>
    </w:pPr>
    <w:rPr>
      <w:rFonts w:ascii="Calibri" w:eastAsia="Times New Roman" w:hAnsi="Calibri"/>
      <w:b/>
      <w:bCs/>
      <w:szCs w:val="24"/>
      <w:lang w:eastAsia="ru-RU"/>
    </w:rPr>
  </w:style>
  <w:style w:type="paragraph" w:customStyle="1" w:styleId="xl261">
    <w:name w:val="xl261"/>
    <w:basedOn w:val="af7"/>
    <w:rsid w:val="005D33C3"/>
    <w:pPr>
      <w:pBdr>
        <w:top w:val="single" w:sz="4" w:space="0" w:color="auto"/>
        <w:left w:val="single" w:sz="8" w:space="0" w:color="auto"/>
        <w:bottom w:val="single" w:sz="8" w:space="0" w:color="auto"/>
      </w:pBdr>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262">
    <w:name w:val="xl262"/>
    <w:basedOn w:val="af7"/>
    <w:rsid w:val="005D33C3"/>
    <w:pPr>
      <w:pBdr>
        <w:top w:val="single" w:sz="4" w:space="0" w:color="auto"/>
        <w:bottom w:val="single" w:sz="8"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63">
    <w:name w:val="xl263"/>
    <w:basedOn w:val="af7"/>
    <w:rsid w:val="005D33C3"/>
    <w:pPr>
      <w:pBdr>
        <w:top w:val="single" w:sz="8" w:space="0" w:color="auto"/>
      </w:pBdr>
      <w:spacing w:before="100" w:beforeAutospacing="1" w:after="100" w:afterAutospacing="1"/>
      <w:ind w:firstLine="0"/>
      <w:jc w:val="left"/>
      <w:textAlignment w:val="center"/>
    </w:pPr>
    <w:rPr>
      <w:rFonts w:ascii="Calibri" w:eastAsia="Times New Roman" w:hAnsi="Calibri"/>
      <w:b/>
      <w:bCs/>
      <w:szCs w:val="24"/>
      <w:lang w:eastAsia="ru-RU"/>
    </w:rPr>
  </w:style>
  <w:style w:type="paragraph" w:customStyle="1" w:styleId="xl264">
    <w:name w:val="xl264"/>
    <w:basedOn w:val="af7"/>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65">
    <w:name w:val="xl265"/>
    <w:basedOn w:val="af7"/>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66">
    <w:name w:val="xl266"/>
    <w:basedOn w:val="af7"/>
    <w:rsid w:val="005D33C3"/>
    <w:pPr>
      <w:pBdr>
        <w:top w:val="single" w:sz="8" w:space="0" w:color="auto"/>
        <w:bottom w:val="single" w:sz="4" w:space="0" w:color="auto"/>
      </w:pBdr>
      <w:spacing w:before="100" w:beforeAutospacing="1" w:after="100" w:afterAutospacing="1"/>
      <w:ind w:firstLine="0"/>
      <w:jc w:val="left"/>
      <w:textAlignment w:val="center"/>
    </w:pPr>
    <w:rPr>
      <w:rFonts w:ascii="Calibri" w:eastAsia="Times New Roman" w:hAnsi="Calibri"/>
      <w:lang w:eastAsia="ru-RU"/>
    </w:rPr>
  </w:style>
  <w:style w:type="paragraph" w:customStyle="1" w:styleId="xl267">
    <w:name w:val="xl267"/>
    <w:basedOn w:val="af7"/>
    <w:rsid w:val="005D33C3"/>
    <w:pPr>
      <w:pBdr>
        <w:top w:val="single" w:sz="8" w:space="0" w:color="auto"/>
        <w:right w:val="single" w:sz="4" w:space="0" w:color="auto"/>
      </w:pBdr>
      <w:spacing w:before="100" w:beforeAutospacing="1" w:after="100" w:afterAutospacing="1"/>
      <w:ind w:firstLine="0"/>
      <w:jc w:val="left"/>
      <w:textAlignment w:val="center"/>
    </w:pPr>
    <w:rPr>
      <w:rFonts w:ascii="Calibri" w:eastAsia="Times New Roman" w:hAnsi="Calibri"/>
      <w:lang w:eastAsia="ru-RU"/>
    </w:rPr>
  </w:style>
  <w:style w:type="paragraph" w:customStyle="1" w:styleId="xl268">
    <w:name w:val="xl268"/>
    <w:basedOn w:val="af7"/>
    <w:rsid w:val="005D33C3"/>
    <w:pPr>
      <w:pBdr>
        <w:top w:val="single" w:sz="8" w:space="0" w:color="auto"/>
        <w:left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69">
    <w:name w:val="xl269"/>
    <w:basedOn w:val="af7"/>
    <w:rsid w:val="005D33C3"/>
    <w:pPr>
      <w:spacing w:before="100" w:beforeAutospacing="1" w:after="100" w:afterAutospacing="1"/>
      <w:ind w:firstLine="0"/>
      <w:jc w:val="left"/>
      <w:textAlignment w:val="top"/>
    </w:pPr>
    <w:rPr>
      <w:rFonts w:ascii="Calibri" w:eastAsia="Times New Roman" w:hAnsi="Calibri"/>
      <w:b/>
      <w:bCs/>
      <w:szCs w:val="24"/>
      <w:lang w:eastAsia="ru-RU"/>
    </w:rPr>
  </w:style>
  <w:style w:type="paragraph" w:customStyle="1" w:styleId="xl270">
    <w:name w:val="xl270"/>
    <w:basedOn w:val="af7"/>
    <w:rsid w:val="005D33C3"/>
    <w:pPr>
      <w:spacing w:before="100" w:beforeAutospacing="1" w:after="100" w:afterAutospacing="1"/>
      <w:ind w:firstLine="0"/>
      <w:jc w:val="left"/>
      <w:textAlignment w:val="top"/>
    </w:pPr>
    <w:rPr>
      <w:rFonts w:ascii="Calibri" w:eastAsia="Times New Roman" w:hAnsi="Calibri"/>
      <w:b/>
      <w:bCs/>
      <w:szCs w:val="24"/>
      <w:lang w:eastAsia="ru-RU"/>
    </w:rPr>
  </w:style>
  <w:style w:type="paragraph" w:customStyle="1" w:styleId="xl271">
    <w:name w:val="xl271"/>
    <w:basedOn w:val="af7"/>
    <w:rsid w:val="005D33C3"/>
    <w:pPr>
      <w:pBdr>
        <w:right w:val="single" w:sz="4" w:space="0" w:color="auto"/>
      </w:pBdr>
      <w:spacing w:before="100" w:beforeAutospacing="1" w:after="100" w:afterAutospacing="1"/>
      <w:ind w:firstLine="0"/>
      <w:jc w:val="left"/>
      <w:textAlignment w:val="top"/>
    </w:pPr>
    <w:rPr>
      <w:rFonts w:ascii="Calibri" w:eastAsia="Times New Roman" w:hAnsi="Calibri"/>
      <w:lang w:eastAsia="ru-RU"/>
    </w:rPr>
  </w:style>
  <w:style w:type="paragraph" w:customStyle="1" w:styleId="xl272">
    <w:name w:val="xl272"/>
    <w:basedOn w:val="af7"/>
    <w:rsid w:val="005D33C3"/>
    <w:pPr>
      <w:pBdr>
        <w:right w:val="single" w:sz="4" w:space="0" w:color="auto"/>
      </w:pBdr>
      <w:spacing w:before="100" w:beforeAutospacing="1" w:after="100" w:afterAutospacing="1"/>
      <w:ind w:firstLine="0"/>
      <w:jc w:val="left"/>
      <w:textAlignment w:val="top"/>
    </w:pPr>
    <w:rPr>
      <w:rFonts w:ascii="Calibri" w:eastAsia="Times New Roman" w:hAnsi="Calibri"/>
      <w:lang w:eastAsia="ru-RU"/>
    </w:rPr>
  </w:style>
  <w:style w:type="paragraph" w:customStyle="1" w:styleId="xl273">
    <w:name w:val="xl273"/>
    <w:basedOn w:val="af7"/>
    <w:rsid w:val="005D33C3"/>
    <w:pPr>
      <w:pBdr>
        <w:bottom w:val="single" w:sz="4" w:space="0" w:color="auto"/>
        <w:right w:val="single" w:sz="4"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274">
    <w:name w:val="xl274"/>
    <w:basedOn w:val="af7"/>
    <w:rsid w:val="005D33C3"/>
    <w:pPr>
      <w:pBdr>
        <w:top w:val="single" w:sz="8" w:space="0" w:color="auto"/>
        <w:bottom w:val="single" w:sz="4" w:space="0" w:color="auto"/>
        <w:right w:val="single" w:sz="4" w:space="0" w:color="auto"/>
      </w:pBdr>
      <w:spacing w:before="100" w:beforeAutospacing="1" w:after="100" w:afterAutospacing="1"/>
      <w:ind w:firstLine="0"/>
      <w:jc w:val="left"/>
    </w:pPr>
    <w:rPr>
      <w:rFonts w:ascii="Calibri" w:eastAsia="Times New Roman" w:hAnsi="Calibri"/>
      <w:lang w:eastAsia="ru-RU"/>
    </w:rPr>
  </w:style>
  <w:style w:type="paragraph" w:customStyle="1" w:styleId="xl275">
    <w:name w:val="xl275"/>
    <w:basedOn w:val="af7"/>
    <w:rsid w:val="005D33C3"/>
    <w:pPr>
      <w:pBdr>
        <w:top w:val="single" w:sz="8" w:space="0" w:color="auto"/>
      </w:pBdr>
      <w:spacing w:before="100" w:beforeAutospacing="1" w:after="100" w:afterAutospacing="1"/>
      <w:ind w:firstLine="0"/>
      <w:jc w:val="center"/>
      <w:textAlignment w:val="center"/>
    </w:pPr>
    <w:rPr>
      <w:rFonts w:ascii="Calibri" w:eastAsia="Times New Roman" w:hAnsi="Calibri"/>
      <w:b/>
      <w:bCs/>
      <w:szCs w:val="24"/>
      <w:lang w:eastAsia="ru-RU"/>
    </w:rPr>
  </w:style>
  <w:style w:type="paragraph" w:customStyle="1" w:styleId="xl276">
    <w:name w:val="xl276"/>
    <w:basedOn w:val="af7"/>
    <w:rsid w:val="005D33C3"/>
    <w:pPr>
      <w:pBdr>
        <w:top w:val="single" w:sz="8" w:space="0" w:color="auto"/>
        <w:right w:val="single" w:sz="4" w:space="0" w:color="auto"/>
      </w:pBdr>
      <w:spacing w:before="100" w:beforeAutospacing="1" w:after="100" w:afterAutospacing="1"/>
      <w:ind w:firstLine="0"/>
      <w:jc w:val="center"/>
      <w:textAlignment w:val="center"/>
    </w:pPr>
    <w:rPr>
      <w:rFonts w:ascii="Calibri" w:eastAsia="Times New Roman" w:hAnsi="Calibri"/>
      <w:b/>
      <w:bCs/>
      <w:szCs w:val="24"/>
      <w:lang w:eastAsia="ru-RU"/>
    </w:rPr>
  </w:style>
  <w:style w:type="paragraph" w:customStyle="1" w:styleId="xl277">
    <w:name w:val="xl277"/>
    <w:basedOn w:val="af7"/>
    <w:rsid w:val="005D33C3"/>
    <w:pPr>
      <w:spacing w:before="100" w:beforeAutospacing="1" w:after="100" w:afterAutospacing="1"/>
      <w:ind w:firstLine="0"/>
      <w:jc w:val="left"/>
    </w:pPr>
    <w:rPr>
      <w:rFonts w:ascii="Arial CYR" w:eastAsia="Times New Roman" w:hAnsi="Arial CYR" w:cs="Arial CYR"/>
      <w:b/>
      <w:bCs/>
      <w:i/>
      <w:iCs/>
      <w:sz w:val="16"/>
      <w:szCs w:val="16"/>
      <w:lang w:eastAsia="ru-RU"/>
    </w:rPr>
  </w:style>
  <w:style w:type="paragraph" w:customStyle="1" w:styleId="xl278">
    <w:name w:val="xl278"/>
    <w:basedOn w:val="af7"/>
    <w:rsid w:val="005D33C3"/>
    <w:pPr>
      <w:pBdr>
        <w:right w:val="single" w:sz="4" w:space="0" w:color="auto"/>
      </w:pBdr>
      <w:spacing w:before="100" w:beforeAutospacing="1" w:after="100" w:afterAutospacing="1"/>
      <w:ind w:firstLine="0"/>
      <w:jc w:val="left"/>
    </w:pPr>
    <w:rPr>
      <w:rFonts w:ascii="Arial CYR" w:eastAsia="Times New Roman" w:hAnsi="Arial CYR" w:cs="Arial CYR"/>
      <w:b/>
      <w:bCs/>
      <w:i/>
      <w:iCs/>
      <w:szCs w:val="24"/>
      <w:lang w:eastAsia="ru-RU"/>
    </w:rPr>
  </w:style>
  <w:style w:type="paragraph" w:customStyle="1" w:styleId="xl279">
    <w:name w:val="xl279"/>
    <w:basedOn w:val="af7"/>
    <w:rsid w:val="005D33C3"/>
    <w:pPr>
      <w:pBdr>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80">
    <w:name w:val="xl280"/>
    <w:basedOn w:val="af7"/>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81">
    <w:name w:val="xl281"/>
    <w:basedOn w:val="af7"/>
    <w:rsid w:val="005D33C3"/>
    <w:pPr>
      <w:pBdr>
        <w:left w:val="single" w:sz="8" w:space="0" w:color="auto"/>
      </w:pBdr>
      <w:shd w:val="clear" w:color="000000" w:fill="00B0F0"/>
      <w:spacing w:before="100" w:beforeAutospacing="1" w:after="100" w:afterAutospacing="1"/>
      <w:ind w:firstLine="0"/>
      <w:jc w:val="left"/>
    </w:pPr>
    <w:rPr>
      <w:rFonts w:ascii="Calibri" w:eastAsia="Times New Roman" w:hAnsi="Calibri"/>
      <w:lang w:eastAsia="ru-RU"/>
    </w:rPr>
  </w:style>
  <w:style w:type="paragraph" w:customStyle="1" w:styleId="xl282">
    <w:name w:val="xl282"/>
    <w:basedOn w:val="af7"/>
    <w:rsid w:val="005D33C3"/>
    <w:pPr>
      <w:pBdr>
        <w:left w:val="single" w:sz="8" w:space="0" w:color="auto"/>
        <w:bottom w:val="single" w:sz="4" w:space="0" w:color="auto"/>
      </w:pBdr>
      <w:spacing w:before="100" w:beforeAutospacing="1" w:after="100" w:afterAutospacing="1"/>
      <w:ind w:firstLine="0"/>
      <w:jc w:val="left"/>
    </w:pPr>
    <w:rPr>
      <w:rFonts w:ascii="Calibri" w:eastAsia="Times New Roman" w:hAnsi="Calibri"/>
      <w:lang w:eastAsia="ru-RU"/>
    </w:rPr>
  </w:style>
  <w:style w:type="paragraph" w:customStyle="1" w:styleId="xl283">
    <w:name w:val="xl283"/>
    <w:basedOn w:val="af7"/>
    <w:rsid w:val="005D33C3"/>
    <w:pPr>
      <w:pBdr>
        <w:top w:val="single" w:sz="8" w:space="0" w:color="auto"/>
        <w:left w:val="single" w:sz="4" w:space="0" w:color="auto"/>
        <w:right w:val="single" w:sz="8" w:space="0" w:color="auto"/>
      </w:pBdr>
      <w:spacing w:before="100" w:beforeAutospacing="1" w:after="100" w:afterAutospacing="1"/>
      <w:ind w:firstLine="0"/>
      <w:jc w:val="left"/>
    </w:pPr>
    <w:rPr>
      <w:rFonts w:ascii="Calibri" w:eastAsia="Times New Roman" w:hAnsi="Calibri"/>
      <w:lang w:eastAsia="ru-RU"/>
    </w:rPr>
  </w:style>
  <w:style w:type="paragraph" w:customStyle="1" w:styleId="xl284">
    <w:name w:val="xl284"/>
    <w:basedOn w:val="af7"/>
    <w:rsid w:val="005D33C3"/>
    <w:pPr>
      <w:pBdr>
        <w:left w:val="single" w:sz="8" w:space="0" w:color="auto"/>
        <w:bottom w:val="single" w:sz="8" w:space="0" w:color="auto"/>
      </w:pBdr>
      <w:spacing w:before="100" w:beforeAutospacing="1" w:after="100" w:afterAutospacing="1"/>
      <w:ind w:firstLine="0"/>
      <w:jc w:val="left"/>
    </w:pPr>
    <w:rPr>
      <w:rFonts w:ascii="Calibri" w:eastAsia="Times New Roman" w:hAnsi="Calibri"/>
      <w:lang w:eastAsia="ru-RU"/>
    </w:rPr>
  </w:style>
  <w:style w:type="paragraph" w:customStyle="1" w:styleId="xl285">
    <w:name w:val="xl285"/>
    <w:basedOn w:val="af7"/>
    <w:rsid w:val="005D33C3"/>
    <w:pPr>
      <w:pBdr>
        <w:left w:val="single" w:sz="4" w:space="0" w:color="auto"/>
        <w:bottom w:val="single" w:sz="8" w:space="0" w:color="auto"/>
        <w:right w:val="single" w:sz="8" w:space="0" w:color="auto"/>
      </w:pBdr>
      <w:spacing w:before="100" w:beforeAutospacing="1" w:after="100" w:afterAutospacing="1"/>
      <w:ind w:firstLine="0"/>
      <w:jc w:val="left"/>
    </w:pPr>
    <w:rPr>
      <w:rFonts w:ascii="Calibri" w:eastAsia="Times New Roman" w:hAnsi="Calibri"/>
      <w:b/>
      <w:bCs/>
      <w:i/>
      <w:iCs/>
      <w:szCs w:val="24"/>
      <w:lang w:eastAsia="ru-RU"/>
    </w:rPr>
  </w:style>
  <w:style w:type="paragraph" w:customStyle="1" w:styleId="xl286">
    <w:name w:val="xl286"/>
    <w:basedOn w:val="af7"/>
    <w:rsid w:val="005D33C3"/>
    <w:pPr>
      <w:pBdr>
        <w:left w:val="single" w:sz="4" w:space="0" w:color="auto"/>
        <w:bottom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87">
    <w:name w:val="xl287"/>
    <w:basedOn w:val="af7"/>
    <w:rsid w:val="005D33C3"/>
    <w:pPr>
      <w:pBdr>
        <w:top w:val="single" w:sz="4" w:space="0" w:color="auto"/>
        <w:left w:val="single" w:sz="8" w:space="0" w:color="auto"/>
        <w:bottom w:val="single" w:sz="8" w:space="0" w:color="auto"/>
      </w:pBdr>
      <w:spacing w:before="100" w:beforeAutospacing="1" w:after="100" w:afterAutospacing="1"/>
      <w:ind w:firstLine="0"/>
      <w:jc w:val="left"/>
    </w:pPr>
    <w:rPr>
      <w:rFonts w:ascii="Calibri" w:eastAsia="Times New Roman" w:hAnsi="Calibri"/>
      <w:lang w:eastAsia="ru-RU"/>
    </w:rPr>
  </w:style>
  <w:style w:type="paragraph" w:customStyle="1" w:styleId="xl288">
    <w:name w:val="xl288"/>
    <w:basedOn w:val="af7"/>
    <w:rsid w:val="005D33C3"/>
    <w:pPr>
      <w:pBdr>
        <w:left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89">
    <w:name w:val="xl289"/>
    <w:basedOn w:val="af7"/>
    <w:rsid w:val="005D33C3"/>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pPr>
    <w:rPr>
      <w:rFonts w:ascii="Calibri" w:eastAsia="Times New Roman" w:hAnsi="Calibri"/>
      <w:b/>
      <w:bCs/>
      <w:i/>
      <w:iCs/>
      <w:szCs w:val="24"/>
      <w:lang w:eastAsia="ru-RU"/>
    </w:rPr>
  </w:style>
  <w:style w:type="paragraph" w:customStyle="1" w:styleId="xl290">
    <w:name w:val="xl290"/>
    <w:basedOn w:val="af7"/>
    <w:rsid w:val="005D33C3"/>
    <w:pPr>
      <w:pBdr>
        <w:left w:val="single" w:sz="4" w:space="0" w:color="auto"/>
        <w:bottom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91">
    <w:name w:val="xl291"/>
    <w:basedOn w:val="af7"/>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92">
    <w:name w:val="xl292"/>
    <w:basedOn w:val="af7"/>
    <w:rsid w:val="005D33C3"/>
    <w:pPr>
      <w:pBdr>
        <w:top w:val="single" w:sz="4" w:space="0" w:color="auto"/>
        <w:left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93">
    <w:name w:val="xl293"/>
    <w:basedOn w:val="af7"/>
    <w:rsid w:val="005D33C3"/>
    <w:pPr>
      <w:pBdr>
        <w:top w:val="single" w:sz="4" w:space="0" w:color="auto"/>
        <w:left w:val="single" w:sz="4" w:space="0" w:color="auto"/>
        <w:right w:val="single" w:sz="8" w:space="0" w:color="auto"/>
      </w:pBdr>
      <w:spacing w:before="100" w:beforeAutospacing="1" w:after="100" w:afterAutospacing="1"/>
      <w:ind w:firstLine="0"/>
      <w:jc w:val="left"/>
    </w:pPr>
    <w:rPr>
      <w:rFonts w:ascii="Calibri" w:eastAsia="Times New Roman" w:hAnsi="Calibri"/>
      <w:b/>
      <w:bCs/>
      <w:i/>
      <w:iCs/>
      <w:szCs w:val="24"/>
      <w:lang w:eastAsia="ru-RU"/>
    </w:rPr>
  </w:style>
  <w:style w:type="paragraph" w:customStyle="1" w:styleId="xl294">
    <w:name w:val="xl294"/>
    <w:basedOn w:val="af7"/>
    <w:rsid w:val="005D33C3"/>
    <w:pPr>
      <w:pBdr>
        <w:top w:val="single" w:sz="8"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95">
    <w:name w:val="xl295"/>
    <w:basedOn w:val="af7"/>
    <w:rsid w:val="005D33C3"/>
    <w:pPr>
      <w:pBdr>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296">
    <w:name w:val="xl296"/>
    <w:basedOn w:val="af7"/>
    <w:rsid w:val="005D33C3"/>
    <w:pPr>
      <w:pBdr>
        <w:left w:val="single" w:sz="8" w:space="0" w:color="auto"/>
      </w:pBdr>
      <w:spacing w:before="100" w:beforeAutospacing="1" w:after="100" w:afterAutospacing="1"/>
      <w:ind w:firstLine="0"/>
      <w:jc w:val="center"/>
    </w:pPr>
    <w:rPr>
      <w:rFonts w:ascii="Calibri" w:eastAsia="Times New Roman" w:hAnsi="Calibri"/>
      <w:lang w:eastAsia="ru-RU"/>
    </w:rPr>
  </w:style>
  <w:style w:type="paragraph" w:customStyle="1" w:styleId="xl297">
    <w:name w:val="xl297"/>
    <w:basedOn w:val="af7"/>
    <w:rsid w:val="005D33C3"/>
    <w:pPr>
      <w:pBdr>
        <w:left w:val="single" w:sz="4" w:space="0" w:color="auto"/>
        <w:bottom w:val="single" w:sz="4" w:space="0" w:color="auto"/>
        <w:right w:val="single" w:sz="8" w:space="0" w:color="auto"/>
      </w:pBdr>
      <w:spacing w:before="100" w:beforeAutospacing="1" w:after="100" w:afterAutospacing="1"/>
      <w:ind w:firstLine="0"/>
      <w:jc w:val="right"/>
    </w:pPr>
    <w:rPr>
      <w:rFonts w:ascii="Calibri" w:eastAsia="Times New Roman" w:hAnsi="Calibri"/>
      <w:szCs w:val="24"/>
      <w:lang w:eastAsia="ru-RU"/>
    </w:rPr>
  </w:style>
  <w:style w:type="paragraph" w:customStyle="1" w:styleId="xl298">
    <w:name w:val="xl298"/>
    <w:basedOn w:val="af7"/>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rFonts w:ascii="Calibri" w:eastAsia="Times New Roman" w:hAnsi="Calibri"/>
      <w:szCs w:val="24"/>
      <w:lang w:eastAsia="ru-RU"/>
    </w:rPr>
  </w:style>
  <w:style w:type="paragraph" w:customStyle="1" w:styleId="xl299">
    <w:name w:val="xl299"/>
    <w:basedOn w:val="af7"/>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top"/>
    </w:pPr>
    <w:rPr>
      <w:rFonts w:ascii="Calibri" w:eastAsia="Times New Roman" w:hAnsi="Calibri"/>
      <w:szCs w:val="24"/>
      <w:lang w:eastAsia="ru-RU"/>
    </w:rPr>
  </w:style>
  <w:style w:type="paragraph" w:customStyle="1" w:styleId="xl300">
    <w:name w:val="xl300"/>
    <w:basedOn w:val="af7"/>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top"/>
    </w:pPr>
    <w:rPr>
      <w:rFonts w:ascii="Calibri" w:eastAsia="Times New Roman" w:hAnsi="Calibri"/>
      <w:szCs w:val="24"/>
      <w:lang w:eastAsia="ru-RU"/>
    </w:rPr>
  </w:style>
  <w:style w:type="paragraph" w:customStyle="1" w:styleId="xl301">
    <w:name w:val="xl301"/>
    <w:basedOn w:val="af7"/>
    <w:rsid w:val="005D33C3"/>
    <w:pPr>
      <w:pBdr>
        <w:top w:val="single" w:sz="4" w:space="0" w:color="auto"/>
        <w:left w:val="single" w:sz="4" w:space="0" w:color="auto"/>
        <w:right w:val="single" w:sz="8"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302">
    <w:name w:val="xl302"/>
    <w:basedOn w:val="af7"/>
    <w:rsid w:val="005D33C3"/>
    <w:pPr>
      <w:pBdr>
        <w:left w:val="single" w:sz="4" w:space="0" w:color="auto"/>
        <w:right w:val="single" w:sz="8"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303">
    <w:name w:val="xl303"/>
    <w:basedOn w:val="af7"/>
    <w:rsid w:val="005D33C3"/>
    <w:pPr>
      <w:pBdr>
        <w:left w:val="single" w:sz="4" w:space="0" w:color="auto"/>
        <w:bottom w:val="single" w:sz="4" w:space="0" w:color="auto"/>
        <w:right w:val="single" w:sz="8"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304">
    <w:name w:val="xl304"/>
    <w:basedOn w:val="af7"/>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top"/>
    </w:pPr>
    <w:rPr>
      <w:rFonts w:ascii="Calibri" w:eastAsia="Times New Roman" w:hAnsi="Calibri"/>
      <w:szCs w:val="24"/>
      <w:lang w:eastAsia="ru-RU"/>
    </w:rPr>
  </w:style>
  <w:style w:type="paragraph" w:customStyle="1" w:styleId="xl305">
    <w:name w:val="xl305"/>
    <w:basedOn w:val="af7"/>
    <w:rsid w:val="005D33C3"/>
    <w:pPr>
      <w:pBdr>
        <w:left w:val="single" w:sz="8" w:space="0" w:color="auto"/>
      </w:pBdr>
      <w:shd w:val="clear" w:color="000000" w:fill="FFFFFF"/>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306">
    <w:name w:val="xl306"/>
    <w:basedOn w:val="af7"/>
    <w:rsid w:val="005D33C3"/>
    <w:pPr>
      <w:pBdr>
        <w:left w:val="single" w:sz="8" w:space="0" w:color="auto"/>
      </w:pBdr>
      <w:spacing w:before="100" w:beforeAutospacing="1" w:after="100" w:afterAutospacing="1"/>
      <w:ind w:firstLine="0"/>
      <w:jc w:val="center"/>
      <w:textAlignment w:val="center"/>
    </w:pPr>
    <w:rPr>
      <w:rFonts w:ascii="Calibri" w:eastAsia="Times New Roman" w:hAnsi="Calibri"/>
      <w:lang w:eastAsia="ru-RU"/>
    </w:rPr>
  </w:style>
  <w:style w:type="paragraph" w:customStyle="1" w:styleId="xl307">
    <w:name w:val="xl307"/>
    <w:basedOn w:val="af7"/>
    <w:rsid w:val="005D33C3"/>
    <w:pPr>
      <w:pBdr>
        <w:top w:val="single" w:sz="4" w:space="0" w:color="auto"/>
        <w:left w:val="single" w:sz="4" w:space="0" w:color="auto"/>
        <w:right w:val="single" w:sz="8" w:space="0" w:color="auto"/>
      </w:pBdr>
      <w:spacing w:before="100" w:beforeAutospacing="1" w:after="100" w:afterAutospacing="1"/>
      <w:ind w:firstLine="0"/>
      <w:jc w:val="right"/>
      <w:textAlignment w:val="top"/>
    </w:pPr>
    <w:rPr>
      <w:rFonts w:ascii="Calibri" w:eastAsia="Times New Roman" w:hAnsi="Calibri"/>
      <w:szCs w:val="24"/>
      <w:lang w:eastAsia="ru-RU"/>
    </w:rPr>
  </w:style>
  <w:style w:type="paragraph" w:customStyle="1" w:styleId="xl308">
    <w:name w:val="xl308"/>
    <w:basedOn w:val="af7"/>
    <w:rsid w:val="005D33C3"/>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textAlignment w:val="top"/>
    </w:pPr>
    <w:rPr>
      <w:rFonts w:ascii="Calibri" w:eastAsia="Times New Roman" w:hAnsi="Calibri"/>
      <w:b/>
      <w:bCs/>
      <w:i/>
      <w:iCs/>
      <w:szCs w:val="24"/>
      <w:lang w:eastAsia="ru-RU"/>
    </w:rPr>
  </w:style>
  <w:style w:type="paragraph" w:customStyle="1" w:styleId="xl309">
    <w:name w:val="xl309"/>
    <w:basedOn w:val="af7"/>
    <w:rsid w:val="005D33C3"/>
    <w:pPr>
      <w:pBdr>
        <w:left w:val="single" w:sz="4" w:space="0" w:color="auto"/>
        <w:bottom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10">
    <w:name w:val="xl310"/>
    <w:basedOn w:val="af7"/>
    <w:rsid w:val="005D33C3"/>
    <w:pPr>
      <w:pBdr>
        <w:top w:val="single" w:sz="4" w:space="0" w:color="auto"/>
        <w:left w:val="single" w:sz="4" w:space="0" w:color="auto"/>
        <w:right w:val="single" w:sz="8" w:space="0" w:color="auto"/>
      </w:pBdr>
      <w:spacing w:before="100" w:beforeAutospacing="1" w:after="100" w:afterAutospacing="1"/>
      <w:ind w:firstLine="0"/>
      <w:jc w:val="center"/>
      <w:textAlignment w:val="top"/>
    </w:pPr>
    <w:rPr>
      <w:rFonts w:ascii="Calibri" w:eastAsia="Times New Roman" w:hAnsi="Calibri"/>
      <w:szCs w:val="24"/>
      <w:lang w:eastAsia="ru-RU"/>
    </w:rPr>
  </w:style>
  <w:style w:type="paragraph" w:customStyle="1" w:styleId="xl311">
    <w:name w:val="xl311"/>
    <w:basedOn w:val="af7"/>
    <w:rsid w:val="005D33C3"/>
    <w:pPr>
      <w:spacing w:before="100" w:beforeAutospacing="1" w:after="100" w:afterAutospacing="1"/>
      <w:ind w:firstLine="0"/>
      <w:jc w:val="left"/>
    </w:pPr>
    <w:rPr>
      <w:rFonts w:ascii="Calibri" w:eastAsia="Times New Roman" w:hAnsi="Calibri"/>
      <w:lang w:eastAsia="ru-RU"/>
    </w:rPr>
  </w:style>
  <w:style w:type="paragraph" w:customStyle="1" w:styleId="xl312">
    <w:name w:val="xl312"/>
    <w:basedOn w:val="af7"/>
    <w:rsid w:val="005D33C3"/>
    <w:pPr>
      <w:pBdr>
        <w:right w:val="single" w:sz="8" w:space="0" w:color="auto"/>
      </w:pBdr>
      <w:spacing w:before="100" w:beforeAutospacing="1" w:after="100" w:afterAutospacing="1"/>
      <w:ind w:firstLine="0"/>
      <w:jc w:val="left"/>
    </w:pPr>
    <w:rPr>
      <w:rFonts w:ascii="Calibri" w:eastAsia="Times New Roman" w:hAnsi="Calibri"/>
      <w:lang w:eastAsia="ru-RU"/>
    </w:rPr>
  </w:style>
  <w:style w:type="paragraph" w:customStyle="1" w:styleId="xl313">
    <w:name w:val="xl313"/>
    <w:basedOn w:val="af7"/>
    <w:rsid w:val="005D33C3"/>
    <w:pPr>
      <w:pBdr>
        <w:top w:val="single" w:sz="8"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14">
    <w:name w:val="xl314"/>
    <w:basedOn w:val="af7"/>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15">
    <w:name w:val="xl315"/>
    <w:basedOn w:val="af7"/>
    <w:rsid w:val="005D33C3"/>
    <w:pPr>
      <w:pBdr>
        <w:left w:val="single" w:sz="4" w:space="0" w:color="auto"/>
        <w:bottom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16">
    <w:name w:val="xl316"/>
    <w:basedOn w:val="af7"/>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317">
    <w:name w:val="xl317"/>
    <w:basedOn w:val="af7"/>
    <w:rsid w:val="005D33C3"/>
    <w:pPr>
      <w:pBdr>
        <w:lef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18">
    <w:name w:val="xl318"/>
    <w:basedOn w:val="af7"/>
    <w:rsid w:val="005D33C3"/>
    <w:pPr>
      <w:pBdr>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19">
    <w:name w:val="xl319"/>
    <w:basedOn w:val="af7"/>
    <w:rsid w:val="005D33C3"/>
    <w:pPr>
      <w:pBdr>
        <w:top w:val="single" w:sz="8" w:space="0" w:color="auto"/>
        <w:left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20">
    <w:name w:val="xl320"/>
    <w:basedOn w:val="af7"/>
    <w:rsid w:val="005D33C3"/>
    <w:pPr>
      <w:pBdr>
        <w:top w:val="single" w:sz="8" w:space="0" w:color="auto"/>
        <w:left w:val="single" w:sz="8" w:space="0" w:color="auto"/>
        <w:bottom w:val="single" w:sz="4" w:space="0" w:color="auto"/>
      </w:pBdr>
      <w:spacing w:before="100" w:beforeAutospacing="1" w:after="100" w:afterAutospacing="1"/>
      <w:ind w:firstLine="0"/>
      <w:jc w:val="left"/>
    </w:pPr>
    <w:rPr>
      <w:rFonts w:ascii="Calibri" w:eastAsia="Times New Roman" w:hAnsi="Calibri"/>
      <w:lang w:eastAsia="ru-RU"/>
    </w:rPr>
  </w:style>
  <w:style w:type="paragraph" w:customStyle="1" w:styleId="xl321">
    <w:name w:val="xl321"/>
    <w:basedOn w:val="af7"/>
    <w:rsid w:val="005D33C3"/>
    <w:pPr>
      <w:pBdr>
        <w:bottom w:val="single" w:sz="8"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22">
    <w:name w:val="xl322"/>
    <w:basedOn w:val="af7"/>
    <w:rsid w:val="005D33C3"/>
    <w:pPr>
      <w:pBdr>
        <w:top w:val="single" w:sz="4" w:space="0" w:color="auto"/>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eastAsia="Times New Roman" w:hAnsi="Calibri"/>
      <w:lang w:eastAsia="ru-RU"/>
    </w:rPr>
  </w:style>
  <w:style w:type="paragraph" w:customStyle="1" w:styleId="xl323">
    <w:name w:val="xl323"/>
    <w:basedOn w:val="af7"/>
    <w:rsid w:val="005D33C3"/>
    <w:pPr>
      <w:pBdr>
        <w:top w:val="single" w:sz="4" w:space="0" w:color="auto"/>
        <w:left w:val="single" w:sz="4" w:space="0" w:color="auto"/>
      </w:pBdr>
      <w:shd w:val="clear" w:color="000000" w:fill="BFBFBF"/>
      <w:spacing w:before="100" w:beforeAutospacing="1" w:after="100" w:afterAutospacing="1"/>
      <w:ind w:firstLine="0"/>
      <w:jc w:val="center"/>
      <w:textAlignment w:val="top"/>
    </w:pPr>
    <w:rPr>
      <w:rFonts w:ascii="Calibri" w:eastAsia="Times New Roman" w:hAnsi="Calibri"/>
      <w:b/>
      <w:bCs/>
      <w:lang w:eastAsia="ru-RU"/>
    </w:rPr>
  </w:style>
  <w:style w:type="paragraph" w:customStyle="1" w:styleId="xl324">
    <w:name w:val="xl324"/>
    <w:basedOn w:val="af7"/>
    <w:rsid w:val="005D33C3"/>
    <w:pPr>
      <w:pBdr>
        <w:top w:val="single" w:sz="4" w:space="0" w:color="auto"/>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eastAsia="Times New Roman" w:hAnsi="Calibri"/>
      <w:lang w:eastAsia="ru-RU"/>
    </w:rPr>
  </w:style>
  <w:style w:type="paragraph" w:customStyle="1" w:styleId="xl325">
    <w:name w:val="xl325"/>
    <w:basedOn w:val="af7"/>
    <w:rsid w:val="005D33C3"/>
    <w:pPr>
      <w:pBdr>
        <w:top w:val="single" w:sz="4" w:space="0" w:color="auto"/>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eastAsia="Times New Roman" w:hAnsi="Calibri"/>
      <w:lang w:eastAsia="ru-RU"/>
    </w:rPr>
  </w:style>
  <w:style w:type="paragraph" w:customStyle="1" w:styleId="xl326">
    <w:name w:val="xl326"/>
    <w:basedOn w:val="af7"/>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eastAsia="Times New Roman" w:hAnsi="Calibri"/>
      <w:lang w:eastAsia="ru-RU"/>
    </w:rPr>
  </w:style>
  <w:style w:type="paragraph" w:customStyle="1" w:styleId="xl327">
    <w:name w:val="xl327"/>
    <w:basedOn w:val="af7"/>
    <w:rsid w:val="005D33C3"/>
    <w:pPr>
      <w:pBdr>
        <w:left w:val="single" w:sz="4" w:space="0" w:color="auto"/>
      </w:pBdr>
      <w:shd w:val="clear" w:color="000000" w:fill="BFBFBF"/>
      <w:spacing w:before="100" w:beforeAutospacing="1" w:after="100" w:afterAutospacing="1"/>
      <w:ind w:firstLine="0"/>
      <w:jc w:val="center"/>
      <w:textAlignment w:val="top"/>
    </w:pPr>
    <w:rPr>
      <w:rFonts w:ascii="Calibri" w:eastAsia="Times New Roman" w:hAnsi="Calibri"/>
      <w:lang w:eastAsia="ru-RU"/>
    </w:rPr>
  </w:style>
  <w:style w:type="paragraph" w:customStyle="1" w:styleId="xl328">
    <w:name w:val="xl328"/>
    <w:basedOn w:val="af7"/>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eastAsia="Times New Roman" w:hAnsi="Calibri"/>
      <w:lang w:eastAsia="ru-RU"/>
    </w:rPr>
  </w:style>
  <w:style w:type="paragraph" w:customStyle="1" w:styleId="xl329">
    <w:name w:val="xl329"/>
    <w:basedOn w:val="af7"/>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eastAsia="Times New Roman" w:hAnsi="Calibri"/>
      <w:lang w:eastAsia="ru-RU"/>
    </w:rPr>
  </w:style>
  <w:style w:type="paragraph" w:customStyle="1" w:styleId="xl330">
    <w:name w:val="xl330"/>
    <w:basedOn w:val="af7"/>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eastAsia="Times New Roman" w:hAnsi="Calibri"/>
      <w:lang w:eastAsia="ru-RU"/>
    </w:rPr>
  </w:style>
  <w:style w:type="paragraph" w:customStyle="1" w:styleId="xl331">
    <w:name w:val="xl331"/>
    <w:basedOn w:val="af7"/>
    <w:rsid w:val="005D33C3"/>
    <w:pPr>
      <w:pBdr>
        <w:left w:val="single" w:sz="4" w:space="0" w:color="auto"/>
      </w:pBdr>
      <w:shd w:val="clear" w:color="000000" w:fill="BFBFBF"/>
      <w:spacing w:before="100" w:beforeAutospacing="1" w:after="100" w:afterAutospacing="1"/>
      <w:ind w:firstLine="0"/>
      <w:jc w:val="center"/>
      <w:textAlignment w:val="top"/>
    </w:pPr>
    <w:rPr>
      <w:rFonts w:ascii="Calibri" w:eastAsia="Times New Roman" w:hAnsi="Calibri"/>
      <w:b/>
      <w:bCs/>
      <w:lang w:eastAsia="ru-RU"/>
    </w:rPr>
  </w:style>
  <w:style w:type="paragraph" w:customStyle="1" w:styleId="xl332">
    <w:name w:val="xl332"/>
    <w:basedOn w:val="af7"/>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eastAsia="Times New Roman" w:hAnsi="Calibri"/>
      <w:lang w:eastAsia="ru-RU"/>
    </w:rPr>
  </w:style>
  <w:style w:type="paragraph" w:customStyle="1" w:styleId="xl333">
    <w:name w:val="xl333"/>
    <w:basedOn w:val="af7"/>
    <w:rsid w:val="005D33C3"/>
    <w:pPr>
      <w:pBdr>
        <w:left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eastAsia="Times New Roman" w:hAnsi="Calibri"/>
      <w:lang w:eastAsia="ru-RU"/>
    </w:rPr>
  </w:style>
  <w:style w:type="paragraph" w:customStyle="1" w:styleId="xl334">
    <w:name w:val="xl334"/>
    <w:basedOn w:val="af7"/>
    <w:rsid w:val="005D33C3"/>
    <w:pPr>
      <w:pBdr>
        <w:left w:val="single" w:sz="4" w:space="0" w:color="auto"/>
        <w:bottom w:val="single" w:sz="4" w:space="0" w:color="auto"/>
        <w:right w:val="single" w:sz="4" w:space="0" w:color="auto"/>
      </w:pBdr>
      <w:shd w:val="clear" w:color="000000" w:fill="BFBFBF"/>
      <w:spacing w:before="100" w:beforeAutospacing="1" w:after="100" w:afterAutospacing="1"/>
      <w:ind w:firstLine="0"/>
      <w:jc w:val="center"/>
      <w:textAlignment w:val="top"/>
    </w:pPr>
    <w:rPr>
      <w:rFonts w:ascii="Calibri" w:eastAsia="Times New Roman" w:hAnsi="Calibri"/>
      <w:lang w:eastAsia="ru-RU"/>
    </w:rPr>
  </w:style>
  <w:style w:type="paragraph" w:customStyle="1" w:styleId="xl335">
    <w:name w:val="xl335"/>
    <w:basedOn w:val="af7"/>
    <w:rsid w:val="005D33C3"/>
    <w:pPr>
      <w:pBdr>
        <w:top w:val="single" w:sz="8" w:space="0" w:color="auto"/>
        <w:left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36">
    <w:name w:val="xl336"/>
    <w:basedOn w:val="af7"/>
    <w:rsid w:val="005D33C3"/>
    <w:pPr>
      <w:pBdr>
        <w:bottom w:val="single" w:sz="8" w:space="0" w:color="auto"/>
        <w:right w:val="single" w:sz="4" w:space="0" w:color="auto"/>
      </w:pBdr>
      <w:spacing w:before="100" w:beforeAutospacing="1" w:after="100" w:afterAutospacing="1"/>
      <w:ind w:firstLine="0"/>
      <w:jc w:val="left"/>
      <w:textAlignment w:val="top"/>
    </w:pPr>
    <w:rPr>
      <w:rFonts w:ascii="Calibri" w:eastAsia="Times New Roman" w:hAnsi="Calibri"/>
      <w:szCs w:val="24"/>
      <w:lang w:eastAsia="ru-RU"/>
    </w:rPr>
  </w:style>
  <w:style w:type="paragraph" w:customStyle="1" w:styleId="xl337">
    <w:name w:val="xl337"/>
    <w:basedOn w:val="af7"/>
    <w:rsid w:val="005D33C3"/>
    <w:pPr>
      <w:pBdr>
        <w:left w:val="single" w:sz="4" w:space="0" w:color="auto"/>
        <w:bottom w:val="single" w:sz="8" w:space="0" w:color="auto"/>
        <w:right w:val="single" w:sz="4" w:space="0" w:color="auto"/>
      </w:pBdr>
      <w:spacing w:before="100" w:beforeAutospacing="1" w:after="100" w:afterAutospacing="1"/>
      <w:ind w:firstLine="0"/>
      <w:jc w:val="right"/>
      <w:textAlignment w:val="top"/>
    </w:pPr>
    <w:rPr>
      <w:rFonts w:ascii="Calibri" w:eastAsia="Times New Roman" w:hAnsi="Calibri"/>
      <w:b/>
      <w:bCs/>
      <w:i/>
      <w:iCs/>
      <w:szCs w:val="24"/>
      <w:lang w:eastAsia="ru-RU"/>
    </w:rPr>
  </w:style>
  <w:style w:type="paragraph" w:customStyle="1" w:styleId="xl338">
    <w:name w:val="xl338"/>
    <w:basedOn w:val="af7"/>
    <w:rsid w:val="005D33C3"/>
    <w:pPr>
      <w:pBdr>
        <w:left w:val="single" w:sz="4" w:space="0" w:color="auto"/>
        <w:bottom w:val="single" w:sz="8" w:space="0" w:color="auto"/>
        <w:right w:val="single" w:sz="8" w:space="0" w:color="auto"/>
      </w:pBdr>
      <w:spacing w:before="100" w:beforeAutospacing="1" w:after="100" w:afterAutospacing="1"/>
      <w:ind w:firstLine="0"/>
      <w:jc w:val="right"/>
      <w:textAlignment w:val="top"/>
    </w:pPr>
    <w:rPr>
      <w:rFonts w:ascii="Calibri" w:eastAsia="Times New Roman" w:hAnsi="Calibri"/>
      <w:b/>
      <w:bCs/>
      <w:i/>
      <w:iCs/>
      <w:szCs w:val="24"/>
      <w:lang w:eastAsia="ru-RU"/>
    </w:rPr>
  </w:style>
  <w:style w:type="paragraph" w:customStyle="1" w:styleId="xl339">
    <w:name w:val="xl339"/>
    <w:basedOn w:val="af7"/>
    <w:rsid w:val="005D33C3"/>
    <w:pPr>
      <w:pBdr>
        <w:top w:val="single" w:sz="4" w:space="0" w:color="auto"/>
        <w:left w:val="single" w:sz="4" w:space="0" w:color="auto"/>
        <w:right w:val="single" w:sz="4" w:space="0" w:color="auto"/>
      </w:pBdr>
      <w:spacing w:before="100" w:beforeAutospacing="1" w:after="100" w:afterAutospacing="1"/>
      <w:ind w:firstLine="0"/>
      <w:jc w:val="right"/>
      <w:textAlignment w:val="top"/>
    </w:pPr>
    <w:rPr>
      <w:rFonts w:ascii="Calibri" w:eastAsia="Times New Roman" w:hAnsi="Calibri"/>
      <w:szCs w:val="24"/>
      <w:lang w:eastAsia="ru-RU"/>
    </w:rPr>
  </w:style>
  <w:style w:type="paragraph" w:customStyle="1" w:styleId="xl340">
    <w:name w:val="xl340"/>
    <w:basedOn w:val="af7"/>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41">
    <w:name w:val="xl341"/>
    <w:basedOn w:val="af7"/>
    <w:rsid w:val="005D33C3"/>
    <w:pPr>
      <w:pBdr>
        <w:top w:val="single" w:sz="4" w:space="0" w:color="auto"/>
        <w:left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42">
    <w:name w:val="xl342"/>
    <w:basedOn w:val="af7"/>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43">
    <w:name w:val="xl343"/>
    <w:basedOn w:val="af7"/>
    <w:rsid w:val="005D33C3"/>
    <w:pPr>
      <w:pBdr>
        <w:top w:val="single" w:sz="4" w:space="0" w:color="auto"/>
        <w:left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44">
    <w:name w:val="xl344"/>
    <w:basedOn w:val="af7"/>
    <w:rsid w:val="005D33C3"/>
    <w:pPr>
      <w:pBdr>
        <w:top w:val="single" w:sz="4" w:space="0" w:color="auto"/>
        <w:bottom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45">
    <w:name w:val="xl345"/>
    <w:basedOn w:val="af7"/>
    <w:rsid w:val="005D33C3"/>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46">
    <w:name w:val="xl346"/>
    <w:basedOn w:val="af7"/>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47">
    <w:name w:val="xl347"/>
    <w:basedOn w:val="af7"/>
    <w:rsid w:val="005D33C3"/>
    <w:pPr>
      <w:pBdr>
        <w:top w:val="single" w:sz="4" w:space="0" w:color="auto"/>
        <w:bottom w:val="single" w:sz="4" w:space="0" w:color="auto"/>
        <w:right w:val="single" w:sz="4" w:space="0" w:color="auto"/>
      </w:pBdr>
      <w:spacing w:before="100" w:beforeAutospacing="1" w:after="100" w:afterAutospacing="1"/>
      <w:ind w:firstLine="0"/>
      <w:jc w:val="left"/>
    </w:pPr>
    <w:rPr>
      <w:rFonts w:ascii="Calibri" w:eastAsia="Times New Roman" w:hAnsi="Calibri"/>
      <w:szCs w:val="24"/>
      <w:lang w:eastAsia="ru-RU"/>
    </w:rPr>
  </w:style>
  <w:style w:type="paragraph" w:customStyle="1" w:styleId="xl348">
    <w:name w:val="xl348"/>
    <w:basedOn w:val="af7"/>
    <w:rsid w:val="005D33C3"/>
    <w:pPr>
      <w:pBdr>
        <w:bottom w:val="single" w:sz="4" w:space="0" w:color="auto"/>
        <w:right w:val="single" w:sz="8" w:space="0" w:color="auto"/>
      </w:pBdr>
      <w:spacing w:before="100" w:beforeAutospacing="1" w:after="100" w:afterAutospacing="1"/>
      <w:ind w:firstLine="0"/>
      <w:jc w:val="left"/>
    </w:pPr>
    <w:rPr>
      <w:rFonts w:ascii="Calibri" w:eastAsia="Times New Roman" w:hAnsi="Calibri"/>
      <w:lang w:eastAsia="ru-RU"/>
    </w:rPr>
  </w:style>
  <w:style w:type="paragraph" w:customStyle="1" w:styleId="xl349">
    <w:name w:val="xl349"/>
    <w:basedOn w:val="af7"/>
    <w:rsid w:val="005D33C3"/>
    <w:pPr>
      <w:pBdr>
        <w:bottom w:val="single" w:sz="4" w:space="0" w:color="auto"/>
        <w:right w:val="single" w:sz="8" w:space="0" w:color="auto"/>
      </w:pBdr>
      <w:spacing w:before="100" w:beforeAutospacing="1" w:after="100" w:afterAutospacing="1"/>
      <w:ind w:firstLine="0"/>
      <w:jc w:val="left"/>
      <w:textAlignment w:val="center"/>
    </w:pPr>
    <w:rPr>
      <w:rFonts w:ascii="Calibri" w:eastAsia="Times New Roman" w:hAnsi="Calibri"/>
      <w:lang w:eastAsia="ru-RU"/>
    </w:rPr>
  </w:style>
  <w:style w:type="paragraph" w:customStyle="1" w:styleId="xl350">
    <w:name w:val="xl350"/>
    <w:basedOn w:val="af7"/>
    <w:rsid w:val="005D33C3"/>
    <w:pPr>
      <w:pBdr>
        <w:left w:val="single" w:sz="8" w:space="0" w:color="auto"/>
        <w:bottom w:val="single" w:sz="4" w:space="0" w:color="auto"/>
      </w:pBdr>
      <w:spacing w:before="100" w:beforeAutospacing="1" w:after="100" w:afterAutospacing="1"/>
      <w:ind w:firstLine="0"/>
      <w:jc w:val="center"/>
      <w:textAlignment w:val="center"/>
    </w:pPr>
    <w:rPr>
      <w:rFonts w:ascii="Calibri" w:eastAsia="Times New Roman" w:hAnsi="Calibri"/>
      <w:szCs w:val="24"/>
      <w:lang w:eastAsia="ru-RU"/>
    </w:rPr>
  </w:style>
  <w:style w:type="paragraph" w:customStyle="1" w:styleId="ChapterSubtitle">
    <w:name w:val="Chapter Subtitle"/>
    <w:basedOn w:val="afffff9"/>
    <w:rsid w:val="00253BA0"/>
    <w:pPr>
      <w:keepNext/>
      <w:keepLines/>
      <w:spacing w:before="60" w:line="240" w:lineRule="auto"/>
      <w:ind w:firstLine="0"/>
      <w:jc w:val="left"/>
    </w:pPr>
    <w:rPr>
      <w:rFonts w:ascii="Arial" w:hAnsi="Arial"/>
      <w:spacing w:val="-16"/>
      <w:kern w:val="28"/>
      <w:sz w:val="32"/>
    </w:rPr>
  </w:style>
  <w:style w:type="character" w:customStyle="1" w:styleId="name">
    <w:name w:val="name"/>
    <w:basedOn w:val="af8"/>
    <w:rsid w:val="00682665"/>
  </w:style>
  <w:style w:type="paragraph" w:customStyle="1" w:styleId="A2list2">
    <w:name w:val="A2_list_2"/>
    <w:basedOn w:val="af7"/>
    <w:next w:val="af7"/>
    <w:autoRedefine/>
    <w:rsid w:val="00043E3D"/>
    <w:pPr>
      <w:numPr>
        <w:ilvl w:val="1"/>
        <w:numId w:val="13"/>
      </w:numPr>
      <w:pBdr>
        <w:right w:val="single" w:sz="4" w:space="4" w:color="auto"/>
      </w:pBdr>
      <w:tabs>
        <w:tab w:val="left" w:pos="2880"/>
      </w:tabs>
      <w:overflowPunct w:val="0"/>
      <w:autoSpaceDE w:val="0"/>
      <w:autoSpaceDN w:val="0"/>
      <w:spacing w:before="60" w:after="60"/>
      <w:jc w:val="left"/>
    </w:pPr>
    <w:rPr>
      <w:rFonts w:ascii="Times New Roman" w:eastAsia="Times New Roman" w:hAnsi="Times New Roman" w:cstheme="minorBidi"/>
      <w:color w:val="000000"/>
      <w:szCs w:val="24"/>
    </w:rPr>
  </w:style>
  <w:style w:type="character" w:customStyle="1" w:styleId="ArialUnicodeMS115pt">
    <w:name w:val="Основной текст + Arial Unicode MS;11.5 pt"/>
    <w:basedOn w:val="af8"/>
    <w:rsid w:val="002B2130"/>
    <w:rPr>
      <w:rFonts w:ascii="Arial Unicode MS" w:eastAsia="Arial Unicode MS" w:hAnsi="Arial Unicode MS" w:cs="Arial Unicode MS"/>
      <w:b w:val="0"/>
      <w:bCs w:val="0"/>
      <w:i w:val="0"/>
      <w:iCs w:val="0"/>
      <w:smallCaps w:val="0"/>
      <w:strike w:val="0"/>
      <w:color w:val="000000"/>
      <w:spacing w:val="0"/>
      <w:w w:val="100"/>
      <w:position w:val="0"/>
      <w:sz w:val="23"/>
      <w:szCs w:val="23"/>
      <w:u w:val="none"/>
      <w:shd w:val="clear" w:color="auto" w:fill="FFFFFF"/>
      <w:lang w:val="ru-RU"/>
    </w:rPr>
  </w:style>
  <w:style w:type="character" w:customStyle="1" w:styleId="affffff7">
    <w:name w:val="Основной текст_"/>
    <w:basedOn w:val="af8"/>
    <w:link w:val="2fa"/>
    <w:locked/>
    <w:rsid w:val="0032340B"/>
    <w:rPr>
      <w:rFonts w:ascii="Arial" w:eastAsia="Arial" w:hAnsi="Arial" w:cs="Arial"/>
      <w:shd w:val="clear" w:color="auto" w:fill="FFFFFF"/>
    </w:rPr>
  </w:style>
  <w:style w:type="paragraph" w:customStyle="1" w:styleId="2fa">
    <w:name w:val="Основной текст2"/>
    <w:basedOn w:val="af7"/>
    <w:link w:val="affffff7"/>
    <w:rsid w:val="0032340B"/>
    <w:pPr>
      <w:shd w:val="clear" w:color="auto" w:fill="FFFFFF"/>
      <w:spacing w:before="7680" w:line="0" w:lineRule="atLeast"/>
      <w:ind w:hanging="360"/>
      <w:jc w:val="center"/>
    </w:pPr>
    <w:rPr>
      <w:rFonts w:eastAsia="Arial" w:cs="Arial"/>
      <w:sz w:val="20"/>
      <w:szCs w:val="20"/>
    </w:rPr>
  </w:style>
  <w:style w:type="paragraph" w:customStyle="1" w:styleId="2fb">
    <w:name w:val="Стиль2"/>
    <w:basedOn w:val="19"/>
    <w:link w:val="2fc"/>
    <w:qFormat/>
    <w:rsid w:val="0032340B"/>
    <w:pPr>
      <w:pageBreakBefore w:val="0"/>
      <w:spacing w:before="480"/>
    </w:pPr>
    <w:rPr>
      <w:rFonts w:asciiTheme="majorHAnsi" w:hAnsiTheme="majorHAnsi"/>
      <w:b w:val="0"/>
      <w:bCs/>
      <w:lang w:eastAsia="ru-RU"/>
    </w:rPr>
  </w:style>
  <w:style w:type="character" w:customStyle="1" w:styleId="2fc">
    <w:name w:val="Стиль2 Знак"/>
    <w:basedOn w:val="1f"/>
    <w:link w:val="2fb"/>
    <w:rsid w:val="0032340B"/>
    <w:rPr>
      <w:rFonts w:asciiTheme="majorHAnsi" w:eastAsiaTheme="majorEastAsia" w:hAnsiTheme="majorHAnsi" w:cstheme="majorBidi"/>
      <w:b w:val="0"/>
      <w:bCs/>
      <w:caps/>
      <w:smallCaps w:val="0"/>
      <w:spacing w:val="-8"/>
      <w:kern w:val="20"/>
      <w:sz w:val="26"/>
      <w:szCs w:val="26"/>
      <w:lang w:val="ru-RU" w:eastAsia="ru-RU"/>
    </w:rPr>
  </w:style>
  <w:style w:type="paragraph" w:customStyle="1" w:styleId="3">
    <w:name w:val="3 уровень Подзаголовок"/>
    <w:basedOn w:val="30"/>
    <w:uiPriority w:val="99"/>
    <w:qFormat/>
    <w:rsid w:val="0032340B"/>
    <w:pPr>
      <w:numPr>
        <w:numId w:val="14"/>
      </w:numPr>
      <w:spacing w:before="200" w:after="0"/>
    </w:pPr>
    <w:rPr>
      <w:rFonts w:ascii="Arial Unicode MS" w:eastAsia="Arial Unicode MS" w:hAnsi="Arial Unicode MS" w:cs="Arial Unicode MS"/>
      <w:bCs/>
      <w:color w:val="000000"/>
      <w:sz w:val="21"/>
      <w:szCs w:val="21"/>
      <w:lang w:eastAsia="ru-RU"/>
    </w:rPr>
  </w:style>
  <w:style w:type="character" w:customStyle="1" w:styleId="affff6">
    <w:name w:val="Абзац списка Знак"/>
    <w:aliases w:val="Введение Знак,3_Абзац списка Знак,СПИСКИ Знак"/>
    <w:basedOn w:val="af8"/>
    <w:link w:val="affff5"/>
    <w:uiPriority w:val="34"/>
    <w:rsid w:val="00105A3E"/>
    <w:rPr>
      <w:rFonts w:ascii="Arial" w:hAnsi="Arial"/>
      <w:sz w:val="24"/>
    </w:rPr>
  </w:style>
  <w:style w:type="paragraph" w:styleId="affffff8">
    <w:name w:val="Revision"/>
    <w:hidden/>
    <w:uiPriority w:val="99"/>
    <w:semiHidden/>
    <w:rsid w:val="00963B29"/>
    <w:rPr>
      <w:rFonts w:asciiTheme="minorHAnsi" w:eastAsiaTheme="minorEastAsia" w:hAnsiTheme="minorHAnsi" w:cstheme="minorBidi"/>
    </w:rPr>
  </w:style>
  <w:style w:type="paragraph" w:customStyle="1" w:styleId="133">
    <w:name w:val="Обычный 13 Знак3"/>
    <w:basedOn w:val="af7"/>
    <w:autoRedefine/>
    <w:rsid w:val="00963B29"/>
    <w:pPr>
      <w:keepNext/>
      <w:keepLines/>
      <w:suppressLineNumbers/>
      <w:tabs>
        <w:tab w:val="left" w:leader="dot" w:pos="9356"/>
      </w:tabs>
      <w:suppressAutoHyphens/>
      <w:spacing w:before="60" w:after="200"/>
      <w:ind w:firstLine="720"/>
    </w:pPr>
    <w:rPr>
      <w:rFonts w:ascii="Times New Roman" w:eastAsia="Times New Roman" w:hAnsi="Times New Roman"/>
      <w:sz w:val="26"/>
      <w:szCs w:val="26"/>
      <w:lang w:eastAsia="ru-RU"/>
    </w:rPr>
  </w:style>
  <w:style w:type="paragraph" w:customStyle="1" w:styleId="134">
    <w:name w:val="Обычный 13"/>
    <w:basedOn w:val="af7"/>
    <w:link w:val="135"/>
    <w:qFormat/>
    <w:rsid w:val="00963B29"/>
    <w:pPr>
      <w:keepNext/>
      <w:suppressLineNumbers/>
      <w:tabs>
        <w:tab w:val="left" w:pos="6804"/>
        <w:tab w:val="left" w:pos="6946"/>
        <w:tab w:val="left" w:leader="dot" w:pos="9356"/>
      </w:tabs>
      <w:suppressAutoHyphens/>
      <w:spacing w:before="60" w:after="200" w:line="276" w:lineRule="auto"/>
    </w:pPr>
    <w:rPr>
      <w:rFonts w:ascii="Times New Roman" w:eastAsia="Times New Roman" w:hAnsi="Times New Roman"/>
      <w:sz w:val="26"/>
      <w:szCs w:val="26"/>
      <w:lang w:eastAsia="ru-RU"/>
    </w:rPr>
  </w:style>
  <w:style w:type="character" w:customStyle="1" w:styleId="135">
    <w:name w:val="Обычный 13 Знак5"/>
    <w:basedOn w:val="af8"/>
    <w:link w:val="134"/>
    <w:rsid w:val="00963B29"/>
    <w:rPr>
      <w:sz w:val="26"/>
      <w:szCs w:val="26"/>
      <w:lang w:val="en-US" w:eastAsia="ru-RU" w:bidi="en-US"/>
    </w:rPr>
  </w:style>
  <w:style w:type="paragraph" w:customStyle="1" w:styleId="1fe">
    <w:name w:val="Текст1"/>
    <w:basedOn w:val="af7"/>
    <w:rsid w:val="00963B29"/>
    <w:pPr>
      <w:tabs>
        <w:tab w:val="left" w:pos="1701"/>
      </w:tabs>
      <w:suppressAutoHyphens/>
      <w:spacing w:before="80" w:after="200" w:line="252" w:lineRule="auto"/>
      <w:ind w:firstLine="852"/>
    </w:pPr>
    <w:rPr>
      <w:rFonts w:ascii="Times New Roman" w:eastAsia="SimSun" w:hAnsi="Times New Roman"/>
      <w:sz w:val="28"/>
      <w:szCs w:val="28"/>
      <w:lang w:eastAsia="ar-SA"/>
    </w:rPr>
  </w:style>
  <w:style w:type="character" w:customStyle="1" w:styleId="apple-converted-space">
    <w:name w:val="apple-converted-space"/>
    <w:basedOn w:val="af8"/>
    <w:rsid w:val="00963B29"/>
  </w:style>
  <w:style w:type="character" w:customStyle="1" w:styleId="4a">
    <w:name w:val="заголовок 4 Знак"/>
    <w:rsid w:val="00963B29"/>
    <w:rPr>
      <w:rFonts w:ascii="Arial" w:hAnsi="Arial"/>
      <w:i/>
      <w:sz w:val="24"/>
      <w:szCs w:val="24"/>
      <w:lang w:val="ru-RU" w:eastAsia="ru-RU" w:bidi="ar-SA"/>
    </w:rPr>
  </w:style>
  <w:style w:type="paragraph" w:customStyle="1" w:styleId="affffff9">
    <w:name w:val="основной"/>
    <w:basedOn w:val="af7"/>
    <w:rsid w:val="00963B29"/>
    <w:pPr>
      <w:spacing w:after="200" w:line="276" w:lineRule="auto"/>
      <w:ind w:firstLine="720"/>
    </w:pPr>
    <w:rPr>
      <w:rFonts w:ascii="Times New Roman" w:eastAsia="Times New Roman" w:hAnsi="Times New Roman"/>
      <w:szCs w:val="20"/>
      <w:lang w:eastAsia="ru-RU"/>
    </w:rPr>
  </w:style>
  <w:style w:type="character" w:customStyle="1" w:styleId="FontStyle23">
    <w:name w:val="Font Style23"/>
    <w:rsid w:val="00963B29"/>
    <w:rPr>
      <w:rFonts w:ascii="Times New Roman" w:hAnsi="Times New Roman" w:cs="Times New Roman"/>
      <w:sz w:val="18"/>
      <w:szCs w:val="18"/>
    </w:rPr>
  </w:style>
  <w:style w:type="paragraph" w:customStyle="1" w:styleId="ConsPlusNonformat">
    <w:name w:val="ConsPlusNonformat"/>
    <w:uiPriority w:val="99"/>
    <w:rsid w:val="00963B29"/>
    <w:pPr>
      <w:autoSpaceDE w:val="0"/>
      <w:autoSpaceDN w:val="0"/>
      <w:adjustRightInd w:val="0"/>
    </w:pPr>
    <w:rPr>
      <w:rFonts w:ascii="Courier New" w:eastAsiaTheme="minorEastAsia" w:hAnsi="Courier New" w:cs="Courier New"/>
    </w:rPr>
  </w:style>
  <w:style w:type="paragraph" w:customStyle="1" w:styleId="ConsPlusTitle">
    <w:name w:val="ConsPlusTitle"/>
    <w:rsid w:val="00963B29"/>
    <w:pPr>
      <w:widowControl w:val="0"/>
      <w:autoSpaceDE w:val="0"/>
      <w:autoSpaceDN w:val="0"/>
      <w:adjustRightInd w:val="0"/>
    </w:pPr>
    <w:rPr>
      <w:b/>
      <w:bCs/>
      <w:sz w:val="24"/>
      <w:szCs w:val="24"/>
      <w:lang w:eastAsia="ru-RU"/>
    </w:rPr>
  </w:style>
  <w:style w:type="paragraph" w:customStyle="1" w:styleId="affffffa">
    <w:name w:val="заголовок таблицы"/>
    <w:basedOn w:val="af7"/>
    <w:autoRedefine/>
    <w:rsid w:val="00963B29"/>
    <w:pPr>
      <w:keepNext/>
      <w:keepLines/>
      <w:tabs>
        <w:tab w:val="left" w:pos="1134"/>
      </w:tabs>
      <w:spacing w:line="276" w:lineRule="auto"/>
      <w:ind w:firstLine="0"/>
    </w:pPr>
    <w:rPr>
      <w:rFonts w:eastAsia="Times New Roman" w:cs="Arial"/>
      <w:b/>
      <w:szCs w:val="24"/>
      <w:lang w:eastAsia="ru-RU"/>
    </w:rPr>
  </w:style>
  <w:style w:type="paragraph" w:customStyle="1" w:styleId="1ff">
    <w:name w:val="Знак Знак Знак1"/>
    <w:basedOn w:val="af7"/>
    <w:rsid w:val="00963B29"/>
    <w:pPr>
      <w:tabs>
        <w:tab w:val="num" w:pos="360"/>
      </w:tabs>
      <w:spacing w:after="160" w:line="240" w:lineRule="exact"/>
      <w:ind w:firstLine="0"/>
      <w:jc w:val="left"/>
    </w:pPr>
    <w:rPr>
      <w:rFonts w:ascii="Verdana" w:eastAsia="Times New Roman" w:hAnsi="Verdana" w:cs="Verdana"/>
      <w:sz w:val="20"/>
      <w:szCs w:val="20"/>
    </w:rPr>
  </w:style>
  <w:style w:type="paragraph" w:customStyle="1" w:styleId="e02">
    <w:name w:val="e02"/>
    <w:basedOn w:val="af7"/>
    <w:rsid w:val="00963B29"/>
    <w:pPr>
      <w:spacing w:before="100" w:beforeAutospacing="1" w:after="100" w:afterAutospacing="1" w:line="276" w:lineRule="auto"/>
      <w:ind w:firstLine="0"/>
      <w:jc w:val="left"/>
    </w:pPr>
    <w:rPr>
      <w:rFonts w:ascii="Times New Roman" w:eastAsia="Times New Roman" w:hAnsi="Times New Roman"/>
      <w:szCs w:val="24"/>
      <w:lang w:eastAsia="ru-RU"/>
    </w:rPr>
  </w:style>
  <w:style w:type="paragraph" w:customStyle="1" w:styleId="Default">
    <w:name w:val="Default"/>
    <w:rsid w:val="00963B29"/>
    <w:pPr>
      <w:autoSpaceDE w:val="0"/>
      <w:autoSpaceDN w:val="0"/>
      <w:adjustRightInd w:val="0"/>
    </w:pPr>
    <w:rPr>
      <w:rFonts w:eastAsiaTheme="minorEastAsia"/>
      <w:color w:val="000000"/>
      <w:sz w:val="24"/>
      <w:szCs w:val="24"/>
    </w:rPr>
  </w:style>
  <w:style w:type="paragraph" w:customStyle="1" w:styleId="ConsPlusCell">
    <w:name w:val="ConsPlusCell"/>
    <w:link w:val="ConsPlusCell0"/>
    <w:rsid w:val="00963B29"/>
    <w:pPr>
      <w:widowControl w:val="0"/>
      <w:autoSpaceDE w:val="0"/>
      <w:autoSpaceDN w:val="0"/>
      <w:adjustRightInd w:val="0"/>
    </w:pPr>
    <w:rPr>
      <w:rFonts w:ascii="Arial" w:hAnsi="Arial" w:cs="Arial"/>
      <w:lang w:eastAsia="ru-RU"/>
    </w:rPr>
  </w:style>
  <w:style w:type="paragraph" w:customStyle="1" w:styleId="119">
    <w:name w:val="Знак Знак Знак11"/>
    <w:basedOn w:val="af7"/>
    <w:rsid w:val="00963B29"/>
    <w:pPr>
      <w:tabs>
        <w:tab w:val="num" w:pos="360"/>
      </w:tabs>
      <w:spacing w:after="160" w:line="240" w:lineRule="exact"/>
      <w:ind w:firstLine="0"/>
      <w:jc w:val="left"/>
    </w:pPr>
    <w:rPr>
      <w:rFonts w:ascii="Verdana" w:eastAsia="Times New Roman" w:hAnsi="Verdana" w:cs="Verdana"/>
      <w:sz w:val="20"/>
      <w:szCs w:val="20"/>
    </w:rPr>
  </w:style>
  <w:style w:type="paragraph" w:customStyle="1" w:styleId="affffffb">
    <w:name w:val="Абзац"/>
    <w:basedOn w:val="af7"/>
    <w:link w:val="affffffc"/>
    <w:qFormat/>
    <w:rsid w:val="00963B29"/>
    <w:pPr>
      <w:spacing w:after="60" w:line="276" w:lineRule="auto"/>
    </w:pPr>
    <w:rPr>
      <w:rFonts w:ascii="Times New Roman" w:eastAsia="Times New Roman" w:hAnsi="Times New Roman"/>
      <w:szCs w:val="24"/>
    </w:rPr>
  </w:style>
  <w:style w:type="character" w:customStyle="1" w:styleId="affffffc">
    <w:name w:val="Абзац Знак"/>
    <w:link w:val="affffffb"/>
    <w:rsid w:val="00963B29"/>
    <w:rPr>
      <w:sz w:val="24"/>
      <w:szCs w:val="24"/>
      <w:lang w:val="en-US" w:bidi="en-US"/>
    </w:rPr>
  </w:style>
  <w:style w:type="paragraph" w:customStyle="1" w:styleId="affffffd">
    <w:name w:val="Название таблицы"/>
    <w:basedOn w:val="afffd"/>
    <w:qFormat/>
    <w:rsid w:val="008470F0"/>
    <w:pPr>
      <w:keepNext/>
      <w:keepLines/>
      <w:spacing w:before="240" w:after="120"/>
      <w:jc w:val="both"/>
    </w:pPr>
    <w:rPr>
      <w:rFonts w:ascii="Times New Roman" w:eastAsia="Times New Roman" w:hAnsi="Times New Roman" w:cstheme="minorBidi"/>
      <w:color w:val="auto"/>
      <w:szCs w:val="22"/>
      <w:lang w:eastAsia="ru-RU"/>
    </w:rPr>
  </w:style>
  <w:style w:type="paragraph" w:customStyle="1" w:styleId="affffffe">
    <w:name w:val="Табличный_центр"/>
    <w:basedOn w:val="af7"/>
    <w:rsid w:val="00963B29"/>
    <w:pPr>
      <w:spacing w:after="200" w:line="276" w:lineRule="auto"/>
      <w:ind w:firstLine="0"/>
      <w:jc w:val="left"/>
    </w:pPr>
    <w:rPr>
      <w:rFonts w:ascii="Times New Roman" w:eastAsia="Times New Roman" w:hAnsi="Times New Roman"/>
      <w:lang w:eastAsia="ru-RU"/>
    </w:rPr>
  </w:style>
  <w:style w:type="paragraph" w:customStyle="1" w:styleId="afffffff">
    <w:name w:val="Табличный_заголовки"/>
    <w:basedOn w:val="af7"/>
    <w:rsid w:val="00963B29"/>
    <w:pPr>
      <w:keepNext/>
      <w:keepLines/>
      <w:spacing w:after="200" w:line="276" w:lineRule="auto"/>
      <w:ind w:firstLine="0"/>
      <w:jc w:val="left"/>
    </w:pPr>
    <w:rPr>
      <w:rFonts w:ascii="Times New Roman" w:eastAsia="Times New Roman" w:hAnsi="Times New Roman"/>
      <w:b/>
      <w:lang w:eastAsia="ru-RU"/>
    </w:rPr>
  </w:style>
  <w:style w:type="paragraph" w:customStyle="1" w:styleId="afffffff0">
    <w:name w:val="Табличный_слева"/>
    <w:basedOn w:val="af7"/>
    <w:rsid w:val="00963B29"/>
    <w:pPr>
      <w:spacing w:after="200" w:line="276" w:lineRule="auto"/>
      <w:ind w:firstLine="0"/>
      <w:jc w:val="left"/>
    </w:pPr>
    <w:rPr>
      <w:rFonts w:ascii="Times New Roman" w:eastAsia="Times New Roman" w:hAnsi="Times New Roman"/>
      <w:lang w:eastAsia="ru-RU"/>
    </w:rPr>
  </w:style>
  <w:style w:type="numbering" w:customStyle="1" w:styleId="1ff0">
    <w:name w:val="Стиль1"/>
    <w:uiPriority w:val="99"/>
    <w:rsid w:val="00963B29"/>
  </w:style>
  <w:style w:type="paragraph" w:customStyle="1" w:styleId="1ff1">
    <w:name w:val="Основной текст1"/>
    <w:basedOn w:val="af7"/>
    <w:qFormat/>
    <w:rsid w:val="00963B29"/>
    <w:pPr>
      <w:shd w:val="clear" w:color="auto" w:fill="FFFFFF"/>
      <w:spacing w:before="360" w:after="180" w:line="235" w:lineRule="exact"/>
      <w:ind w:hanging="320"/>
    </w:pPr>
    <w:rPr>
      <w:rFonts w:ascii="Times New Roman" w:eastAsia="Times New Roman" w:hAnsi="Times New Roman"/>
      <w:sz w:val="19"/>
      <w:szCs w:val="19"/>
    </w:rPr>
  </w:style>
  <w:style w:type="character" w:customStyle="1" w:styleId="afffffff1">
    <w:name w:val="Основной текст + Полужирный"/>
    <w:basedOn w:val="affffff7"/>
    <w:rsid w:val="00963B29"/>
    <w:rPr>
      <w:rFonts w:ascii="Times New Roman" w:eastAsia="Times New Roman" w:hAnsi="Times New Roman" w:cs="Times New Roman"/>
      <w:b/>
      <w:bCs/>
      <w:color w:val="000000"/>
      <w:spacing w:val="0"/>
      <w:w w:val="100"/>
      <w:position w:val="0"/>
      <w:sz w:val="18"/>
      <w:szCs w:val="18"/>
      <w:shd w:val="clear" w:color="auto" w:fill="FFFFFF"/>
      <w:lang w:val="ru-RU"/>
    </w:rPr>
  </w:style>
  <w:style w:type="character" w:customStyle="1" w:styleId="2fd">
    <w:name w:val="Основной текст (2)_"/>
    <w:basedOn w:val="af8"/>
    <w:link w:val="2fe"/>
    <w:rsid w:val="00963B29"/>
    <w:rPr>
      <w:b/>
      <w:bCs/>
      <w:sz w:val="18"/>
      <w:szCs w:val="18"/>
      <w:shd w:val="clear" w:color="auto" w:fill="FFFFFF"/>
    </w:rPr>
  </w:style>
  <w:style w:type="character" w:customStyle="1" w:styleId="2ff">
    <w:name w:val="Основной текст (2) + Не полужирный"/>
    <w:basedOn w:val="2fd"/>
    <w:rsid w:val="00963B29"/>
    <w:rPr>
      <w:b/>
      <w:bCs/>
      <w:color w:val="000000"/>
      <w:spacing w:val="0"/>
      <w:w w:val="100"/>
      <w:position w:val="0"/>
      <w:sz w:val="18"/>
      <w:szCs w:val="18"/>
      <w:shd w:val="clear" w:color="auto" w:fill="FFFFFF"/>
      <w:lang w:val="ru-RU"/>
    </w:rPr>
  </w:style>
  <w:style w:type="paragraph" w:customStyle="1" w:styleId="2fe">
    <w:name w:val="Основной текст (2)"/>
    <w:basedOn w:val="af7"/>
    <w:link w:val="2fd"/>
    <w:rsid w:val="00963B29"/>
    <w:pPr>
      <w:shd w:val="clear" w:color="auto" w:fill="FFFFFF"/>
      <w:spacing w:after="200" w:line="230" w:lineRule="exact"/>
      <w:ind w:firstLine="500"/>
    </w:pPr>
    <w:rPr>
      <w:rFonts w:ascii="Times New Roman" w:eastAsia="Times New Roman" w:hAnsi="Times New Roman"/>
      <w:b/>
      <w:bCs/>
      <w:sz w:val="18"/>
      <w:szCs w:val="18"/>
    </w:rPr>
  </w:style>
  <w:style w:type="paragraph" w:styleId="2ff0">
    <w:name w:val="Quote"/>
    <w:basedOn w:val="af7"/>
    <w:next w:val="af7"/>
    <w:link w:val="2ff1"/>
    <w:uiPriority w:val="29"/>
    <w:qFormat/>
    <w:rsid w:val="00963B29"/>
    <w:pPr>
      <w:spacing w:after="200" w:line="276" w:lineRule="auto"/>
      <w:ind w:firstLine="0"/>
      <w:jc w:val="left"/>
    </w:pPr>
    <w:rPr>
      <w:rFonts w:asciiTheme="minorHAnsi" w:eastAsiaTheme="minorEastAsia" w:hAnsiTheme="minorHAnsi" w:cstheme="minorBidi"/>
      <w:i/>
      <w:iCs/>
      <w:color w:val="000000" w:themeColor="text1"/>
    </w:rPr>
  </w:style>
  <w:style w:type="character" w:customStyle="1" w:styleId="2ff1">
    <w:name w:val="Цитата 2 Знак"/>
    <w:basedOn w:val="af8"/>
    <w:link w:val="2ff0"/>
    <w:uiPriority w:val="29"/>
    <w:rsid w:val="00963B29"/>
    <w:rPr>
      <w:rFonts w:asciiTheme="minorHAnsi" w:eastAsiaTheme="minorEastAsia" w:hAnsiTheme="minorHAnsi" w:cstheme="minorBidi"/>
      <w:i/>
      <w:iCs/>
      <w:color w:val="000000" w:themeColor="text1"/>
      <w:sz w:val="22"/>
      <w:szCs w:val="22"/>
      <w:lang w:val="en-US" w:bidi="en-US"/>
    </w:rPr>
  </w:style>
  <w:style w:type="paragraph" w:styleId="afffffff2">
    <w:name w:val="Intense Quote"/>
    <w:basedOn w:val="af7"/>
    <w:next w:val="af7"/>
    <w:link w:val="afffffff3"/>
    <w:uiPriority w:val="30"/>
    <w:qFormat/>
    <w:rsid w:val="00105A3E"/>
    <w:pPr>
      <w:pBdr>
        <w:top w:val="single" w:sz="4" w:space="10" w:color="auto"/>
        <w:bottom w:val="single" w:sz="4" w:space="10" w:color="auto"/>
      </w:pBdr>
      <w:spacing w:before="240" w:after="240" w:line="300" w:lineRule="auto"/>
      <w:ind w:left="1152" w:right="1152"/>
    </w:pPr>
    <w:rPr>
      <w:rFonts w:asciiTheme="majorHAnsi" w:hAnsiTheme="majorHAnsi"/>
      <w:i/>
      <w:iCs/>
      <w:sz w:val="22"/>
    </w:rPr>
  </w:style>
  <w:style w:type="character" w:customStyle="1" w:styleId="afffffff3">
    <w:name w:val="Выделенная цитата Знак"/>
    <w:basedOn w:val="af8"/>
    <w:link w:val="afffffff2"/>
    <w:uiPriority w:val="30"/>
    <w:rsid w:val="00105A3E"/>
    <w:rPr>
      <w:i/>
      <w:iCs/>
    </w:rPr>
  </w:style>
  <w:style w:type="character" w:styleId="afffffff4">
    <w:name w:val="Subtle Emphasis"/>
    <w:qFormat/>
    <w:rsid w:val="00105A3E"/>
    <w:rPr>
      <w:i/>
      <w:iCs/>
    </w:rPr>
  </w:style>
  <w:style w:type="character" w:styleId="afffffff5">
    <w:name w:val="Intense Emphasis"/>
    <w:uiPriority w:val="21"/>
    <w:qFormat/>
    <w:rsid w:val="00105A3E"/>
    <w:rPr>
      <w:b/>
      <w:bCs/>
      <w:i/>
      <w:iCs/>
    </w:rPr>
  </w:style>
  <w:style w:type="character" w:styleId="afffffff6">
    <w:name w:val="Subtle Reference"/>
    <w:basedOn w:val="af8"/>
    <w:uiPriority w:val="31"/>
    <w:qFormat/>
    <w:rsid w:val="00105A3E"/>
    <w:rPr>
      <w:smallCaps/>
    </w:rPr>
  </w:style>
  <w:style w:type="character" w:styleId="afffffff7">
    <w:name w:val="Intense Reference"/>
    <w:uiPriority w:val="32"/>
    <w:qFormat/>
    <w:rsid w:val="00105A3E"/>
    <w:rPr>
      <w:b/>
      <w:bCs/>
      <w:smallCaps/>
    </w:rPr>
  </w:style>
  <w:style w:type="character" w:styleId="afffffff8">
    <w:name w:val="Book Title"/>
    <w:basedOn w:val="af8"/>
    <w:uiPriority w:val="33"/>
    <w:qFormat/>
    <w:rsid w:val="00105A3E"/>
    <w:rPr>
      <w:i/>
      <w:iCs/>
      <w:smallCaps/>
      <w:spacing w:val="5"/>
    </w:rPr>
  </w:style>
  <w:style w:type="paragraph" w:customStyle="1" w:styleId="1ff2">
    <w:name w:val="МОЙ Заголовок 1"/>
    <w:basedOn w:val="19"/>
    <w:link w:val="1ff3"/>
    <w:qFormat/>
    <w:rsid w:val="00704678"/>
    <w:pPr>
      <w:pageBreakBefore w:val="0"/>
      <w:spacing w:before="480"/>
    </w:pPr>
    <w:rPr>
      <w:rFonts w:ascii="Arial Black" w:hAnsi="Arial Black"/>
      <w:b w:val="0"/>
      <w:bCs/>
      <w:szCs w:val="28"/>
    </w:rPr>
  </w:style>
  <w:style w:type="character" w:customStyle="1" w:styleId="1ff3">
    <w:name w:val="МОЙ Заголовок 1 Знак"/>
    <w:basedOn w:val="1f"/>
    <w:link w:val="1ff2"/>
    <w:rsid w:val="00704678"/>
    <w:rPr>
      <w:rFonts w:ascii="Arial Black" w:eastAsiaTheme="majorEastAsia" w:hAnsi="Arial Black" w:cstheme="majorBidi"/>
      <w:b w:val="0"/>
      <w:bCs/>
      <w:caps w:val="0"/>
      <w:smallCaps w:val="0"/>
      <w:spacing w:val="-8"/>
      <w:kern w:val="20"/>
      <w:sz w:val="28"/>
      <w:szCs w:val="28"/>
      <w:lang w:val="ru-RU"/>
    </w:rPr>
  </w:style>
  <w:style w:type="character" w:customStyle="1" w:styleId="1ff4">
    <w:name w:val="Стиль1 Знак"/>
    <w:basedOn w:val="23"/>
    <w:rsid w:val="00704678"/>
    <w:rPr>
      <w:rFonts w:asciiTheme="majorHAnsi" w:eastAsiaTheme="majorEastAsia" w:hAnsiTheme="majorHAnsi" w:cstheme="majorBidi"/>
      <w:b/>
      <w:bCs/>
      <w:color w:val="4F81BD" w:themeColor="accent1"/>
      <w:spacing w:val="-10"/>
      <w:kern w:val="28"/>
      <w:sz w:val="26"/>
      <w:szCs w:val="26"/>
      <w:lang w:val="ru-RU" w:eastAsia="ru-RU"/>
    </w:rPr>
  </w:style>
  <w:style w:type="character" w:customStyle="1" w:styleId="3f5">
    <w:name w:val="Основной текст (3)_"/>
    <w:basedOn w:val="af8"/>
    <w:link w:val="3f6"/>
    <w:locked/>
    <w:rsid w:val="00704678"/>
    <w:rPr>
      <w:rFonts w:ascii="Arial" w:eastAsia="Arial" w:hAnsi="Arial" w:cs="Arial"/>
      <w:b/>
      <w:bCs/>
      <w:spacing w:val="-10"/>
      <w:shd w:val="clear" w:color="auto" w:fill="FFFFFF"/>
    </w:rPr>
  </w:style>
  <w:style w:type="paragraph" w:customStyle="1" w:styleId="3f6">
    <w:name w:val="Основной текст (3)"/>
    <w:basedOn w:val="af7"/>
    <w:link w:val="3f5"/>
    <w:rsid w:val="00704678"/>
    <w:pPr>
      <w:shd w:val="clear" w:color="auto" w:fill="FFFFFF"/>
      <w:spacing w:line="398" w:lineRule="exact"/>
      <w:ind w:hanging="840"/>
      <w:jc w:val="center"/>
    </w:pPr>
    <w:rPr>
      <w:rFonts w:eastAsia="Arial" w:cs="Arial"/>
      <w:b/>
      <w:bCs/>
      <w:spacing w:val="-10"/>
      <w:sz w:val="20"/>
      <w:szCs w:val="20"/>
    </w:rPr>
  </w:style>
  <w:style w:type="character" w:customStyle="1" w:styleId="5b">
    <w:name w:val="Основной текст (5)_"/>
    <w:basedOn w:val="af8"/>
    <w:link w:val="5c"/>
    <w:locked/>
    <w:rsid w:val="00704678"/>
    <w:rPr>
      <w:rFonts w:ascii="Arial" w:eastAsia="Arial" w:hAnsi="Arial" w:cs="Arial"/>
      <w:b/>
      <w:bCs/>
      <w:spacing w:val="-10"/>
      <w:sz w:val="21"/>
      <w:szCs w:val="21"/>
      <w:shd w:val="clear" w:color="auto" w:fill="FFFFFF"/>
    </w:rPr>
  </w:style>
  <w:style w:type="paragraph" w:customStyle="1" w:styleId="5c">
    <w:name w:val="Основной текст (5)"/>
    <w:basedOn w:val="af7"/>
    <w:link w:val="5b"/>
    <w:rsid w:val="00704678"/>
    <w:pPr>
      <w:shd w:val="clear" w:color="auto" w:fill="FFFFFF"/>
      <w:spacing w:before="600" w:after="600" w:line="0" w:lineRule="atLeast"/>
      <w:ind w:hanging="1120"/>
      <w:jc w:val="left"/>
    </w:pPr>
    <w:rPr>
      <w:rFonts w:eastAsia="Arial" w:cs="Arial"/>
      <w:b/>
      <w:bCs/>
      <w:spacing w:val="-10"/>
      <w:sz w:val="21"/>
      <w:szCs w:val="21"/>
    </w:rPr>
  </w:style>
  <w:style w:type="character" w:customStyle="1" w:styleId="ArialUnicodeMS">
    <w:name w:val="Основной текст + Arial Unicode MS"/>
    <w:aliases w:val="11.5 pt"/>
    <w:basedOn w:val="affffff7"/>
    <w:rsid w:val="00704678"/>
    <w:rPr>
      <w:rFonts w:ascii="Arial Unicode MS" w:eastAsia="Arial Unicode MS" w:hAnsi="Arial Unicode MS" w:cs="Arial Unicode MS" w:hint="eastAsia"/>
      <w:color w:val="000000"/>
      <w:spacing w:val="0"/>
      <w:w w:val="100"/>
      <w:position w:val="0"/>
      <w:sz w:val="23"/>
      <w:szCs w:val="23"/>
      <w:shd w:val="clear" w:color="auto" w:fill="FFFFFF"/>
      <w:lang w:val="ru-RU"/>
    </w:rPr>
  </w:style>
  <w:style w:type="character" w:customStyle="1" w:styleId="4b">
    <w:name w:val="Основной текст (4)"/>
    <w:basedOn w:val="af8"/>
    <w:rsid w:val="00704678"/>
    <w:rPr>
      <w:rFonts w:ascii="Arial Narrow" w:eastAsia="Arial Narrow" w:hAnsi="Arial Narrow" w:cs="Arial Narrow" w:hint="default"/>
      <w:b/>
      <w:bCs/>
      <w:i w:val="0"/>
      <w:iCs w:val="0"/>
      <w:smallCaps w:val="0"/>
      <w:strike w:val="0"/>
      <w:dstrike w:val="0"/>
      <w:color w:val="000000"/>
      <w:spacing w:val="0"/>
      <w:w w:val="100"/>
      <w:position w:val="0"/>
      <w:sz w:val="15"/>
      <w:szCs w:val="15"/>
      <w:u w:val="none"/>
      <w:effect w:val="none"/>
      <w:lang w:val="ru-RU"/>
    </w:rPr>
  </w:style>
  <w:style w:type="character" w:customStyle="1" w:styleId="afffffff9">
    <w:name w:val="Колонтитул_"/>
    <w:basedOn w:val="af8"/>
    <w:link w:val="afffffffa"/>
    <w:rsid w:val="00704678"/>
    <w:rPr>
      <w:rFonts w:ascii="Arial Narrow" w:eastAsia="Arial Narrow" w:hAnsi="Arial Narrow" w:cs="Arial Narrow"/>
      <w:b/>
      <w:bCs/>
      <w:sz w:val="15"/>
      <w:szCs w:val="15"/>
      <w:shd w:val="clear" w:color="auto" w:fill="FFFFFF"/>
    </w:rPr>
  </w:style>
  <w:style w:type="character" w:customStyle="1" w:styleId="85pt">
    <w:name w:val="Колонтитул + 8.5 pt;Не полужирный"/>
    <w:basedOn w:val="afffffff9"/>
    <w:rsid w:val="00704678"/>
    <w:rPr>
      <w:rFonts w:ascii="Arial Narrow" w:eastAsia="Arial Narrow" w:hAnsi="Arial Narrow" w:cs="Arial Narrow"/>
      <w:b/>
      <w:bCs/>
      <w:color w:val="000000"/>
      <w:spacing w:val="0"/>
      <w:w w:val="100"/>
      <w:position w:val="0"/>
      <w:sz w:val="17"/>
      <w:szCs w:val="17"/>
      <w:shd w:val="clear" w:color="auto" w:fill="FFFFFF"/>
      <w:lang w:val="ru-RU"/>
    </w:rPr>
  </w:style>
  <w:style w:type="character" w:customStyle="1" w:styleId="Arial85pt">
    <w:name w:val="Колонтитул + Arial;8.5 pt"/>
    <w:basedOn w:val="afffffff9"/>
    <w:rsid w:val="00704678"/>
    <w:rPr>
      <w:rFonts w:ascii="Arial" w:eastAsia="Arial" w:hAnsi="Arial" w:cs="Arial"/>
      <w:b/>
      <w:bCs/>
      <w:color w:val="000000"/>
      <w:spacing w:val="0"/>
      <w:w w:val="100"/>
      <w:position w:val="0"/>
      <w:sz w:val="17"/>
      <w:szCs w:val="17"/>
      <w:shd w:val="clear" w:color="auto" w:fill="FFFFFF"/>
      <w:lang w:val="ru-RU"/>
    </w:rPr>
  </w:style>
  <w:style w:type="paragraph" w:customStyle="1" w:styleId="afffffffa">
    <w:name w:val="Колонтитул"/>
    <w:basedOn w:val="af7"/>
    <w:link w:val="afffffff9"/>
    <w:rsid w:val="00704678"/>
    <w:pPr>
      <w:shd w:val="clear" w:color="auto" w:fill="FFFFFF"/>
      <w:spacing w:line="0" w:lineRule="atLeast"/>
      <w:ind w:firstLine="0"/>
      <w:jc w:val="left"/>
    </w:pPr>
    <w:rPr>
      <w:rFonts w:ascii="Arial Narrow" w:eastAsia="Arial Narrow" w:hAnsi="Arial Narrow" w:cs="Arial Narrow"/>
      <w:b/>
      <w:bCs/>
      <w:sz w:val="15"/>
      <w:szCs w:val="15"/>
    </w:rPr>
  </w:style>
  <w:style w:type="character" w:customStyle="1" w:styleId="ArialUnicodeMS0pt">
    <w:name w:val="Подпись к таблице + Arial Unicode MS;Не полужирный;Интервал 0 pt"/>
    <w:basedOn w:val="af8"/>
    <w:rsid w:val="00704678"/>
    <w:rPr>
      <w:rFonts w:ascii="Arial Unicode MS" w:eastAsia="Arial Unicode MS" w:hAnsi="Arial Unicode MS" w:cs="Arial Unicode MS"/>
      <w:b/>
      <w:bCs/>
      <w:i w:val="0"/>
      <w:iCs w:val="0"/>
      <w:smallCaps w:val="0"/>
      <w:strike w:val="0"/>
      <w:color w:val="000000"/>
      <w:spacing w:val="-10"/>
      <w:w w:val="100"/>
      <w:position w:val="0"/>
      <w:sz w:val="17"/>
      <w:szCs w:val="17"/>
      <w:u w:val="none"/>
      <w:lang w:val="ru-RU"/>
    </w:rPr>
  </w:style>
  <w:style w:type="character" w:customStyle="1" w:styleId="4c">
    <w:name w:val="Основной текст (4)_"/>
    <w:basedOn w:val="af8"/>
    <w:rsid w:val="00704678"/>
    <w:rPr>
      <w:rFonts w:ascii="Arial Narrow" w:eastAsia="Arial Narrow" w:hAnsi="Arial Narrow" w:cs="Arial Narrow"/>
      <w:b/>
      <w:bCs/>
      <w:i w:val="0"/>
      <w:iCs w:val="0"/>
      <w:smallCaps w:val="0"/>
      <w:strike w:val="0"/>
      <w:sz w:val="15"/>
      <w:szCs w:val="15"/>
      <w:u w:val="none"/>
    </w:rPr>
  </w:style>
  <w:style w:type="character" w:customStyle="1" w:styleId="5ArialUnicodeMS">
    <w:name w:val="Основной текст (5) + Arial Unicode MS"/>
    <w:basedOn w:val="5b"/>
    <w:rsid w:val="00704678"/>
    <w:rPr>
      <w:rFonts w:ascii="Arial Unicode MS" w:eastAsia="Arial Unicode MS" w:hAnsi="Arial Unicode MS" w:cs="Arial Unicode MS"/>
      <w:b/>
      <w:bCs/>
      <w:i w:val="0"/>
      <w:iCs w:val="0"/>
      <w:smallCaps w:val="0"/>
      <w:strike w:val="0"/>
      <w:color w:val="000000"/>
      <w:spacing w:val="-10"/>
      <w:w w:val="100"/>
      <w:position w:val="0"/>
      <w:sz w:val="21"/>
      <w:szCs w:val="21"/>
      <w:u w:val="none"/>
      <w:shd w:val="clear" w:color="auto" w:fill="FFFFFF"/>
      <w:lang w:val="ru-RU"/>
    </w:rPr>
  </w:style>
  <w:style w:type="character" w:customStyle="1" w:styleId="3Tahoma105pt0pt">
    <w:name w:val="Основной текст (3) + Tahoma;10.5 pt;Интервал 0 pt"/>
    <w:basedOn w:val="3f5"/>
    <w:rsid w:val="00704678"/>
    <w:rPr>
      <w:rFonts w:ascii="Tahoma" w:eastAsia="Tahoma" w:hAnsi="Tahoma" w:cs="Tahoma"/>
      <w:b/>
      <w:bCs/>
      <w:i w:val="0"/>
      <w:iCs w:val="0"/>
      <w:smallCaps w:val="0"/>
      <w:strike w:val="0"/>
      <w:color w:val="000000"/>
      <w:spacing w:val="0"/>
      <w:w w:val="100"/>
      <w:position w:val="0"/>
      <w:sz w:val="21"/>
      <w:szCs w:val="21"/>
      <w:u w:val="none"/>
      <w:shd w:val="clear" w:color="auto" w:fill="FFFFFF"/>
      <w:lang w:val="ru-RU"/>
    </w:rPr>
  </w:style>
  <w:style w:type="character" w:customStyle="1" w:styleId="4Tahoma7pt">
    <w:name w:val="Основной текст (4) + Tahoma;7 pt;Не полужирный"/>
    <w:basedOn w:val="4c"/>
    <w:rsid w:val="00704678"/>
    <w:rPr>
      <w:rFonts w:ascii="Tahoma" w:eastAsia="Tahoma" w:hAnsi="Tahoma" w:cs="Tahoma"/>
      <w:b/>
      <w:bCs/>
      <w:i w:val="0"/>
      <w:iCs w:val="0"/>
      <w:smallCaps w:val="0"/>
      <w:strike w:val="0"/>
      <w:color w:val="000000"/>
      <w:spacing w:val="0"/>
      <w:w w:val="100"/>
      <w:position w:val="0"/>
      <w:sz w:val="14"/>
      <w:szCs w:val="14"/>
      <w:u w:val="none"/>
      <w:lang w:val="ru-RU"/>
    </w:rPr>
  </w:style>
  <w:style w:type="character" w:customStyle="1" w:styleId="5d">
    <w:name w:val="Заголовок №5"/>
    <w:basedOn w:val="af8"/>
    <w:rsid w:val="00704678"/>
    <w:rPr>
      <w:rFonts w:ascii="Tahoma" w:eastAsia="Tahoma" w:hAnsi="Tahoma" w:cs="Tahoma"/>
      <w:b/>
      <w:bCs/>
      <w:i w:val="0"/>
      <w:iCs w:val="0"/>
      <w:smallCaps w:val="0"/>
      <w:strike w:val="0"/>
      <w:color w:val="000000"/>
      <w:spacing w:val="0"/>
      <w:w w:val="100"/>
      <w:position w:val="0"/>
      <w:sz w:val="21"/>
      <w:szCs w:val="21"/>
      <w:u w:val="none"/>
      <w:lang w:val="ru-RU"/>
    </w:rPr>
  </w:style>
  <w:style w:type="paragraph" w:customStyle="1" w:styleId="Standard">
    <w:name w:val="Standard"/>
    <w:uiPriority w:val="99"/>
    <w:rsid w:val="00704678"/>
    <w:pPr>
      <w:widowControl w:val="0"/>
      <w:suppressAutoHyphens/>
      <w:autoSpaceDN w:val="0"/>
      <w:textAlignment w:val="baseline"/>
    </w:pPr>
    <w:rPr>
      <w:rFonts w:eastAsia="Andale Sans UI" w:cs="Tahoma"/>
      <w:kern w:val="3"/>
      <w:sz w:val="24"/>
      <w:szCs w:val="24"/>
      <w:lang w:val="de-DE" w:eastAsia="ja-JP" w:bidi="fa-IR"/>
    </w:rPr>
  </w:style>
  <w:style w:type="table" w:styleId="3f7">
    <w:name w:val="Table Simple 3"/>
    <w:basedOn w:val="af9"/>
    <w:rsid w:val="00704678"/>
    <w:pPr>
      <w:widowControl w:val="0"/>
      <w:adjustRightInd w:val="0"/>
      <w:spacing w:before="120" w:after="120"/>
      <w:ind w:firstLine="567"/>
      <w:jc w:val="both"/>
      <w:textAlignment w:val="baseline"/>
    </w:pPr>
    <w:rPr>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f9"/>
    <w:uiPriority w:val="64"/>
    <w:rsid w:val="00704678"/>
    <w:rPr>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a">
    <w:name w:val="Светлая заливка11"/>
    <w:basedOn w:val="af9"/>
    <w:uiPriority w:val="60"/>
    <w:rsid w:val="00704678"/>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869F5D86A0724688A234C6CC24B6A76E">
    <w:name w:val="869F5D86A0724688A234C6CC24B6A76E"/>
    <w:uiPriority w:val="99"/>
    <w:rsid w:val="00704678"/>
    <w:rPr>
      <w:rFonts w:asciiTheme="minorHAnsi" w:eastAsiaTheme="minorEastAsia" w:hAnsiTheme="minorHAnsi" w:cstheme="minorBidi"/>
      <w:lang w:eastAsia="ru-RU"/>
    </w:rPr>
  </w:style>
  <w:style w:type="paragraph" w:customStyle="1" w:styleId="xl47487">
    <w:name w:val="xl47487"/>
    <w:basedOn w:val="af7"/>
    <w:uiPriority w:val="99"/>
    <w:rsid w:val="00704678"/>
    <w:pPr>
      <w:spacing w:before="100" w:beforeAutospacing="1" w:after="100" w:afterAutospacing="1"/>
      <w:ind w:firstLine="0"/>
      <w:jc w:val="left"/>
    </w:pPr>
    <w:rPr>
      <w:rFonts w:eastAsia="Times New Roman" w:cs="Arial"/>
      <w:sz w:val="20"/>
      <w:szCs w:val="20"/>
      <w:lang w:eastAsia="ru-RU"/>
    </w:rPr>
  </w:style>
  <w:style w:type="paragraph" w:customStyle="1" w:styleId="xl47488">
    <w:name w:val="xl47488"/>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Arial"/>
      <w:sz w:val="20"/>
      <w:szCs w:val="20"/>
      <w:lang w:eastAsia="ru-RU"/>
    </w:rPr>
  </w:style>
  <w:style w:type="paragraph" w:customStyle="1" w:styleId="xl47489">
    <w:name w:val="xl47489"/>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Arial"/>
      <w:b/>
      <w:bCs/>
      <w:szCs w:val="24"/>
      <w:lang w:eastAsia="ru-RU"/>
    </w:rPr>
  </w:style>
  <w:style w:type="paragraph" w:customStyle="1" w:styleId="xl47490">
    <w:name w:val="xl47490"/>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b/>
      <w:bCs/>
      <w:szCs w:val="24"/>
      <w:lang w:eastAsia="ru-RU"/>
    </w:rPr>
  </w:style>
  <w:style w:type="paragraph" w:customStyle="1" w:styleId="xl47491">
    <w:name w:val="xl47491"/>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Arial"/>
      <w:szCs w:val="24"/>
      <w:lang w:eastAsia="ru-RU"/>
    </w:rPr>
  </w:style>
  <w:style w:type="paragraph" w:customStyle="1" w:styleId="xl47492">
    <w:name w:val="xl47492"/>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eastAsia="Times New Roman" w:cs="Arial"/>
      <w:szCs w:val="24"/>
      <w:lang w:eastAsia="ru-RU"/>
    </w:rPr>
  </w:style>
  <w:style w:type="paragraph" w:customStyle="1" w:styleId="xl47493">
    <w:name w:val="xl47493"/>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eastAsia="Times New Roman" w:cs="Arial"/>
      <w:szCs w:val="24"/>
      <w:lang w:eastAsia="ru-RU"/>
    </w:rPr>
  </w:style>
  <w:style w:type="paragraph" w:customStyle="1" w:styleId="xl47494">
    <w:name w:val="xl47494"/>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eastAsia="Times New Roman" w:cs="Arial"/>
      <w:szCs w:val="24"/>
      <w:lang w:eastAsia="ru-RU"/>
    </w:rPr>
  </w:style>
  <w:style w:type="paragraph" w:customStyle="1" w:styleId="xl47495">
    <w:name w:val="xl47495"/>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Arial"/>
      <w:sz w:val="20"/>
      <w:szCs w:val="20"/>
      <w:lang w:eastAsia="ru-RU"/>
    </w:rPr>
  </w:style>
  <w:style w:type="paragraph" w:customStyle="1" w:styleId="xl47496">
    <w:name w:val="xl47496"/>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Arial"/>
      <w:sz w:val="20"/>
      <w:szCs w:val="20"/>
      <w:lang w:eastAsia="ru-RU"/>
    </w:rPr>
  </w:style>
  <w:style w:type="paragraph" w:customStyle="1" w:styleId="xl47497">
    <w:name w:val="xl47497"/>
    <w:basedOn w:val="af7"/>
    <w:uiPriority w:val="99"/>
    <w:rsid w:val="0070467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ind w:firstLine="0"/>
      <w:jc w:val="left"/>
    </w:pPr>
    <w:rPr>
      <w:rFonts w:eastAsia="Times New Roman" w:cs="Arial"/>
      <w:sz w:val="20"/>
      <w:szCs w:val="20"/>
      <w:lang w:eastAsia="ru-RU"/>
    </w:rPr>
  </w:style>
  <w:style w:type="paragraph" w:customStyle="1" w:styleId="xl47498">
    <w:name w:val="xl47498"/>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pPr>
    <w:rPr>
      <w:rFonts w:eastAsia="Times New Roman" w:cs="Arial"/>
      <w:szCs w:val="24"/>
      <w:lang w:eastAsia="ru-RU"/>
    </w:rPr>
  </w:style>
  <w:style w:type="paragraph" w:customStyle="1" w:styleId="xl47499">
    <w:name w:val="xl47499"/>
    <w:basedOn w:val="af7"/>
    <w:uiPriority w:val="99"/>
    <w:rsid w:val="00704678"/>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ind w:firstLine="0"/>
      <w:jc w:val="right"/>
      <w:textAlignment w:val="center"/>
    </w:pPr>
    <w:rPr>
      <w:rFonts w:eastAsia="Times New Roman" w:cs="Arial"/>
      <w:szCs w:val="24"/>
      <w:lang w:eastAsia="ru-RU"/>
    </w:rPr>
  </w:style>
  <w:style w:type="paragraph" w:customStyle="1" w:styleId="xl47500">
    <w:name w:val="xl47500"/>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eastAsia="Times New Roman" w:cs="Arial"/>
      <w:b/>
      <w:bCs/>
      <w:sz w:val="20"/>
      <w:szCs w:val="20"/>
      <w:lang w:eastAsia="ru-RU"/>
    </w:rPr>
  </w:style>
  <w:style w:type="paragraph" w:customStyle="1" w:styleId="xl47485">
    <w:name w:val="xl47485"/>
    <w:basedOn w:val="af7"/>
    <w:uiPriority w:val="99"/>
    <w:rsid w:val="00704678"/>
    <w:pPr>
      <w:spacing w:before="100" w:beforeAutospacing="1" w:after="100" w:afterAutospacing="1"/>
      <w:ind w:firstLine="0"/>
      <w:jc w:val="left"/>
    </w:pPr>
    <w:rPr>
      <w:rFonts w:eastAsia="Times New Roman" w:cs="Arial"/>
      <w:sz w:val="20"/>
      <w:szCs w:val="20"/>
      <w:lang w:eastAsia="ru-RU"/>
    </w:rPr>
  </w:style>
  <w:style w:type="paragraph" w:customStyle="1" w:styleId="xl47486">
    <w:name w:val="xl47486"/>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eastAsia="Times New Roman" w:cs="Arial"/>
      <w:sz w:val="20"/>
      <w:szCs w:val="20"/>
      <w:lang w:eastAsia="ru-RU"/>
    </w:rPr>
  </w:style>
  <w:style w:type="paragraph" w:customStyle="1" w:styleId="1ff5">
    <w:name w:val="Абзац списка1"/>
    <w:basedOn w:val="af7"/>
    <w:uiPriority w:val="99"/>
    <w:rsid w:val="00704678"/>
    <w:pPr>
      <w:ind w:firstLine="0"/>
    </w:pPr>
    <w:rPr>
      <w:rFonts w:ascii="Times New Roman" w:eastAsia="Times New Roman" w:hAnsi="Times New Roman"/>
      <w:sz w:val="28"/>
    </w:rPr>
  </w:style>
  <w:style w:type="table" w:customStyle="1" w:styleId="1131">
    <w:name w:val="Светлая заливка113"/>
    <w:basedOn w:val="af9"/>
    <w:uiPriority w:val="60"/>
    <w:rsid w:val="00704678"/>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0">
    <w:name w:val="Светлая заливка115"/>
    <w:basedOn w:val="af9"/>
    <w:uiPriority w:val="60"/>
    <w:rsid w:val="00704678"/>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
    <w:name w:val="Светлая заливка111"/>
    <w:basedOn w:val="af9"/>
    <w:uiPriority w:val="60"/>
    <w:rsid w:val="00704678"/>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8">
    <w:name w:val="Светлая заливка3"/>
    <w:basedOn w:val="af9"/>
    <w:next w:val="LightShading1"/>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f9"/>
    <w:uiPriority w:val="60"/>
    <w:rsid w:val="00704678"/>
    <w:rPr>
      <w:color w:val="000000" w:themeColor="text1" w:themeShade="BF"/>
      <w:lang w:eastAsia="ru-RU"/>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
    <w:name w:val="Светлая заливка112"/>
    <w:basedOn w:val="af9"/>
    <w:uiPriority w:val="60"/>
    <w:rsid w:val="00704678"/>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d">
    <w:name w:val="Сетка таблицы4"/>
    <w:basedOn w:val="af9"/>
    <w:next w:val="afff5"/>
    <w:uiPriority w:val="59"/>
    <w:rsid w:val="0070467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0">
    <w:name w:val="Светлая заливка114"/>
    <w:basedOn w:val="af9"/>
    <w:uiPriority w:val="60"/>
    <w:rsid w:val="00704678"/>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fffb">
    <w:name w:val="рпдлпжлопж"/>
    <w:basedOn w:val="af9"/>
    <w:uiPriority w:val="99"/>
    <w:rsid w:val="00704678"/>
    <w:pPr>
      <w:jc w:val="right"/>
    </w:pPr>
    <w:rPr>
      <w:rFonts w:ascii="Arial" w:eastAsiaTheme="minorHAnsi" w:hAnsi="Arial" w:cstheme="minorBidi"/>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numbering" w:customStyle="1" w:styleId="111112">
    <w:name w:val="1 / 1.1 / 1.1.2"/>
    <w:basedOn w:val="afa"/>
    <w:next w:val="111111"/>
    <w:locked/>
    <w:rsid w:val="00704678"/>
  </w:style>
  <w:style w:type="numbering" w:customStyle="1" w:styleId="111113">
    <w:name w:val="1 / 1.1 / 1.1.3"/>
    <w:basedOn w:val="afa"/>
    <w:next w:val="111111"/>
    <w:locked/>
    <w:rsid w:val="00704678"/>
  </w:style>
  <w:style w:type="table" w:customStyle="1" w:styleId="311">
    <w:name w:val="Светлая заливка31"/>
    <w:basedOn w:val="af9"/>
    <w:next w:val="af9"/>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ff2">
    <w:name w:val="Нет списка2"/>
    <w:next w:val="afa"/>
    <w:uiPriority w:val="99"/>
    <w:semiHidden/>
    <w:unhideWhenUsed/>
    <w:rsid w:val="00704678"/>
  </w:style>
  <w:style w:type="table" w:customStyle="1" w:styleId="5e">
    <w:name w:val="Сетка таблицы5"/>
    <w:basedOn w:val="af9"/>
    <w:next w:val="afff5"/>
    <w:rsid w:val="00704678"/>
    <w:pPr>
      <w:ind w:left="1080"/>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 51"/>
    <w:basedOn w:val="af9"/>
    <w:next w:val="55"/>
    <w:rsid w:val="00704678"/>
    <w:pPr>
      <w:ind w:left="1080"/>
    </w:pPr>
    <w:rPr>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
    <w:name w:val="1 / 1.1 / 1.1.4"/>
    <w:basedOn w:val="afa"/>
    <w:next w:val="111111"/>
    <w:rsid w:val="00704678"/>
  </w:style>
  <w:style w:type="table" w:customStyle="1" w:styleId="TableGrid11">
    <w:name w:val="Table Grid11"/>
    <w:basedOn w:val="af9"/>
    <w:next w:val="afff5"/>
    <w:rsid w:val="00704678"/>
    <w:rPr>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ff6">
    <w:name w:val="Папушкин1"/>
    <w:basedOn w:val="afff5"/>
    <w:rsid w:val="00704678"/>
    <w:pPr>
      <w:ind w:left="0"/>
      <w:jc w:val="center"/>
    </w:pPr>
    <w:rPr>
      <w:rFonts w:ascii="Arial" w:hAnsi="Arial"/>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f9"/>
    <w:next w:val="55"/>
    <w:rsid w:val="00704678"/>
    <w:pPr>
      <w:ind w:left="1080"/>
    </w:pPr>
    <w:rPr>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
    <w:name w:val="Столбцы таблицы 31"/>
    <w:basedOn w:val="af9"/>
    <w:next w:val="39"/>
    <w:rsid w:val="00704678"/>
    <w:pPr>
      <w:widowControl w:val="0"/>
      <w:adjustRightInd w:val="0"/>
      <w:spacing w:line="360" w:lineRule="atLeast"/>
      <w:ind w:firstLine="567"/>
      <w:jc w:val="both"/>
      <w:textAlignment w:val="baseline"/>
    </w:pPr>
    <w:rPr>
      <w:b/>
      <w:bCs/>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f9"/>
    <w:next w:val="48"/>
    <w:rsid w:val="00704678"/>
    <w:pPr>
      <w:widowControl w:val="0"/>
      <w:adjustRightInd w:val="0"/>
      <w:spacing w:line="360" w:lineRule="atLeast"/>
      <w:ind w:firstLine="567"/>
      <w:jc w:val="both"/>
      <w:textAlignment w:val="baseline"/>
    </w:pPr>
    <w:rPr>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
    <w:name w:val="Столбцы таблицы 51"/>
    <w:basedOn w:val="af9"/>
    <w:next w:val="59"/>
    <w:rsid w:val="00704678"/>
    <w:pPr>
      <w:widowControl w:val="0"/>
      <w:adjustRightInd w:val="0"/>
      <w:spacing w:line="360" w:lineRule="atLeast"/>
      <w:ind w:firstLine="567"/>
      <w:jc w:val="both"/>
      <w:textAlignment w:val="baseline"/>
    </w:pPr>
    <w:rPr>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0">
    <w:name w:val="Таблица-список 11"/>
    <w:basedOn w:val="af9"/>
    <w:next w:val="-10"/>
    <w:rsid w:val="00704678"/>
    <w:pPr>
      <w:widowControl w:val="0"/>
      <w:adjustRightInd w:val="0"/>
      <w:spacing w:line="360" w:lineRule="atLeast"/>
      <w:ind w:firstLine="567"/>
      <w:jc w:val="both"/>
      <w:textAlignment w:val="baseline"/>
    </w:pPr>
    <w:rPr>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Столбцы таблицы 21"/>
    <w:basedOn w:val="af9"/>
    <w:next w:val="28"/>
    <w:rsid w:val="00704678"/>
    <w:pPr>
      <w:widowControl w:val="0"/>
      <w:adjustRightInd w:val="0"/>
      <w:spacing w:line="360" w:lineRule="atLeast"/>
      <w:ind w:firstLine="567"/>
      <w:jc w:val="both"/>
      <w:textAlignment w:val="baseline"/>
    </w:pPr>
    <w:rPr>
      <w:b/>
      <w:bCs/>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0">
    <w:name w:val="Таблица-список 21"/>
    <w:basedOn w:val="af9"/>
    <w:next w:val="-20"/>
    <w:rsid w:val="00704678"/>
    <w:pPr>
      <w:widowControl w:val="0"/>
      <w:adjustRightInd w:val="0"/>
      <w:spacing w:line="360" w:lineRule="atLeast"/>
      <w:ind w:firstLine="567"/>
      <w:jc w:val="both"/>
      <w:textAlignment w:val="baseline"/>
    </w:pPr>
    <w:rPr>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7">
    <w:name w:val="Современная таблица1"/>
    <w:basedOn w:val="af9"/>
    <w:next w:val="affff0"/>
    <w:rsid w:val="00704678"/>
    <w:pPr>
      <w:widowControl w:val="0"/>
      <w:adjustRightInd w:val="0"/>
      <w:spacing w:line="360" w:lineRule="atLeast"/>
      <w:ind w:firstLine="567"/>
      <w:jc w:val="both"/>
      <w:textAlignment w:val="baseline"/>
    </w:pPr>
    <w:rPr>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2">
    <w:name w:val="Средний список 111"/>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f9"/>
    <w:uiPriority w:val="65"/>
    <w:rsid w:val="00704678"/>
    <w:rPr>
      <w:color w:val="000000"/>
      <w:lang w:eastAsia="ru-RU"/>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
    <w:name w:val="Простая таблица 21"/>
    <w:basedOn w:val="af9"/>
    <w:next w:val="29"/>
    <w:rsid w:val="00704678"/>
    <w:pPr>
      <w:widowControl w:val="0"/>
      <w:adjustRightInd w:val="0"/>
      <w:spacing w:line="360" w:lineRule="atLeast"/>
      <w:ind w:firstLine="567"/>
      <w:jc w:val="both"/>
      <w:textAlignment w:val="baseline"/>
    </w:pPr>
    <w:rPr>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ff8">
    <w:name w:val="Стандартная таблица1"/>
    <w:basedOn w:val="af9"/>
    <w:next w:val="affff1"/>
    <w:rsid w:val="00704678"/>
    <w:pPr>
      <w:widowControl w:val="0"/>
      <w:adjustRightInd w:val="0"/>
      <w:spacing w:before="120" w:after="120"/>
      <w:ind w:firstLine="567"/>
      <w:jc w:val="both"/>
      <w:textAlignment w:val="baseline"/>
    </w:pPr>
    <w:rPr>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b">
    <w:name w:val="Классическая таблица 11"/>
    <w:basedOn w:val="af9"/>
    <w:next w:val="1f2"/>
    <w:rsid w:val="00704678"/>
    <w:pPr>
      <w:widowControl w:val="0"/>
      <w:adjustRightInd w:val="0"/>
      <w:spacing w:before="120" w:after="120"/>
      <w:ind w:firstLine="567"/>
      <w:jc w:val="both"/>
      <w:textAlignment w:val="baseline"/>
    </w:pPr>
    <w:rPr>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c">
    <w:name w:val="Простая таблица 11"/>
    <w:basedOn w:val="af9"/>
    <w:next w:val="1f3"/>
    <w:rsid w:val="00704678"/>
    <w:pPr>
      <w:widowControl w:val="0"/>
      <w:adjustRightInd w:val="0"/>
      <w:spacing w:before="120" w:after="120"/>
      <w:ind w:firstLine="567"/>
      <w:jc w:val="both"/>
      <w:textAlignment w:val="baseline"/>
    </w:pPr>
    <w:rPr>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5">
    <w:name w:val="Изящная таблица 21"/>
    <w:basedOn w:val="af9"/>
    <w:next w:val="2a"/>
    <w:rsid w:val="00704678"/>
    <w:pPr>
      <w:widowControl w:val="0"/>
      <w:adjustRightInd w:val="0"/>
      <w:spacing w:before="120" w:after="120"/>
      <w:ind w:firstLine="567"/>
      <w:jc w:val="both"/>
      <w:textAlignment w:val="baseline"/>
    </w:pPr>
    <w:rPr>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
    <w:name w:val="Веб-таблица 11"/>
    <w:basedOn w:val="af9"/>
    <w:next w:val="-11"/>
    <w:rsid w:val="00704678"/>
    <w:pPr>
      <w:widowControl w:val="0"/>
      <w:adjustRightInd w:val="0"/>
      <w:spacing w:before="120" w:after="120"/>
      <w:ind w:firstLine="567"/>
      <w:jc w:val="both"/>
      <w:textAlignment w:val="baseline"/>
    </w:pPr>
    <w:rPr>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
    <w:name w:val="Веб-таблица 21"/>
    <w:basedOn w:val="af9"/>
    <w:next w:val="-21"/>
    <w:rsid w:val="00704678"/>
    <w:pPr>
      <w:widowControl w:val="0"/>
      <w:adjustRightInd w:val="0"/>
      <w:spacing w:before="120" w:after="120"/>
      <w:ind w:firstLine="567"/>
      <w:jc w:val="both"/>
      <w:textAlignment w:val="baseline"/>
    </w:pPr>
    <w:rPr>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f9"/>
    <w:next w:val="-3"/>
    <w:rsid w:val="00704678"/>
    <w:pPr>
      <w:widowControl w:val="0"/>
      <w:adjustRightInd w:val="0"/>
      <w:spacing w:before="120" w:after="120"/>
      <w:ind w:firstLine="567"/>
      <w:jc w:val="both"/>
      <w:textAlignment w:val="baseline"/>
    </w:pPr>
    <w:rPr>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ff9">
    <w:name w:val="Изысканная таблица1"/>
    <w:basedOn w:val="af9"/>
    <w:next w:val="affff4"/>
    <w:rsid w:val="00704678"/>
    <w:pPr>
      <w:widowControl w:val="0"/>
      <w:adjustRightInd w:val="0"/>
      <w:spacing w:before="120" w:after="120"/>
      <w:ind w:firstLine="567"/>
      <w:jc w:val="both"/>
      <w:textAlignment w:val="baseline"/>
    </w:pPr>
    <w:rPr>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d">
    <w:name w:val="Изящная таблица 11"/>
    <w:basedOn w:val="af9"/>
    <w:next w:val="1f4"/>
    <w:rsid w:val="00704678"/>
    <w:pPr>
      <w:widowControl w:val="0"/>
      <w:adjustRightInd w:val="0"/>
      <w:spacing w:before="120" w:after="120"/>
      <w:ind w:firstLine="567"/>
      <w:jc w:val="both"/>
      <w:textAlignment w:val="baseline"/>
    </w:pPr>
    <w:rPr>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6">
    <w:name w:val="Классическая таблица 21"/>
    <w:basedOn w:val="af9"/>
    <w:next w:val="2d"/>
    <w:rsid w:val="00704678"/>
    <w:pPr>
      <w:widowControl w:val="0"/>
      <w:adjustRightInd w:val="0"/>
      <w:spacing w:before="120" w:after="120"/>
      <w:ind w:firstLine="567"/>
      <w:jc w:val="both"/>
      <w:textAlignment w:val="baseline"/>
    </w:pPr>
    <w:rPr>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e">
    <w:name w:val="Сетка таблицы11"/>
    <w:basedOn w:val="af9"/>
    <w:next w:val="afff5"/>
    <w:uiPriority w:val="59"/>
    <w:rsid w:val="00704678"/>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
    <w:name w:val="Сетка таблицы21"/>
    <w:basedOn w:val="af9"/>
    <w:next w:val="afff5"/>
    <w:rsid w:val="00704678"/>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0">
    <w:name w:val="Сетка таблицы 81"/>
    <w:basedOn w:val="af9"/>
    <w:next w:val="82"/>
    <w:rsid w:val="00704678"/>
    <w:pPr>
      <w:widowControl w:val="0"/>
      <w:adjustRightInd w:val="0"/>
      <w:spacing w:before="120" w:after="120"/>
      <w:ind w:firstLine="567"/>
      <w:jc w:val="both"/>
      <w:textAlignment w:val="baseline"/>
    </w:pPr>
    <w:rPr>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8">
    <w:name w:val="Сетка таблицы 21"/>
    <w:basedOn w:val="af9"/>
    <w:next w:val="2f2"/>
    <w:rsid w:val="00704678"/>
    <w:pPr>
      <w:widowControl w:val="0"/>
      <w:adjustRightInd w:val="0"/>
      <w:spacing w:before="120" w:after="120"/>
      <w:ind w:firstLine="567"/>
      <w:jc w:val="both"/>
      <w:textAlignment w:val="baseline"/>
    </w:pPr>
    <w:rPr>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f">
    <w:name w:val="Сетка таблицы 11"/>
    <w:basedOn w:val="af9"/>
    <w:next w:val="1f8"/>
    <w:rsid w:val="00704678"/>
    <w:pPr>
      <w:widowControl w:val="0"/>
      <w:adjustRightInd w:val="0"/>
      <w:spacing w:before="120" w:after="120"/>
      <w:ind w:firstLine="567"/>
      <w:jc w:val="both"/>
      <w:textAlignment w:val="baseline"/>
    </w:pPr>
    <w:rPr>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
    <w:name w:val="Простая таблица 31"/>
    <w:basedOn w:val="af9"/>
    <w:next w:val="3f7"/>
    <w:rsid w:val="00704678"/>
    <w:pPr>
      <w:widowControl w:val="0"/>
      <w:adjustRightInd w:val="0"/>
      <w:spacing w:before="120" w:after="120"/>
      <w:ind w:firstLine="567"/>
      <w:jc w:val="both"/>
      <w:textAlignment w:val="baseline"/>
    </w:pPr>
    <w:rPr>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
    <w:name w:val="Средняя заливка 2 - Акцент 41"/>
    <w:basedOn w:val="af9"/>
    <w:next w:val="2-4"/>
    <w:uiPriority w:val="64"/>
    <w:rsid w:val="00704678"/>
    <w:rPr>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f0">
    <w:name w:val="Нет списка11"/>
    <w:next w:val="afa"/>
    <w:uiPriority w:val="99"/>
    <w:semiHidden/>
    <w:unhideWhenUsed/>
    <w:rsid w:val="00704678"/>
  </w:style>
  <w:style w:type="table" w:customStyle="1" w:styleId="136">
    <w:name w:val="Средний список 13"/>
    <w:basedOn w:val="af9"/>
    <w:uiPriority w:val="65"/>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0">
    <w:name w:val="Средний список 1111"/>
    <w:basedOn w:val="af9"/>
    <w:next w:val="136"/>
    <w:uiPriority w:val="65"/>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e">
    <w:name w:val="Светлая заливка4"/>
    <w:basedOn w:val="af9"/>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9">
    <w:name w:val="Нет списка21"/>
    <w:next w:val="afa"/>
    <w:uiPriority w:val="99"/>
    <w:semiHidden/>
    <w:unhideWhenUsed/>
    <w:rsid w:val="00704678"/>
  </w:style>
  <w:style w:type="numbering" w:customStyle="1" w:styleId="1113">
    <w:name w:val="Нет списка111"/>
    <w:next w:val="afa"/>
    <w:uiPriority w:val="99"/>
    <w:semiHidden/>
    <w:unhideWhenUsed/>
    <w:rsid w:val="00704678"/>
  </w:style>
  <w:style w:type="table" w:customStyle="1" w:styleId="1122">
    <w:name w:val="Средний список 112"/>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f9">
    <w:name w:val="Нет списка3"/>
    <w:next w:val="afa"/>
    <w:semiHidden/>
    <w:unhideWhenUsed/>
    <w:rsid w:val="00704678"/>
  </w:style>
  <w:style w:type="table" w:customStyle="1" w:styleId="1132">
    <w:name w:val="Средний список 113"/>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
    <w:name w:val="Светлая заливка12"/>
    <w:basedOn w:val="af9"/>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f">
    <w:name w:val="Нет списка4"/>
    <w:next w:val="afa"/>
    <w:uiPriority w:val="99"/>
    <w:semiHidden/>
    <w:unhideWhenUsed/>
    <w:rsid w:val="00704678"/>
  </w:style>
  <w:style w:type="table" w:customStyle="1" w:styleId="1141">
    <w:name w:val="Средний список 114"/>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
    <w:name w:val="Средний список 115"/>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f">
    <w:name w:val="Нет списка5"/>
    <w:next w:val="afa"/>
    <w:uiPriority w:val="99"/>
    <w:semiHidden/>
    <w:unhideWhenUsed/>
    <w:rsid w:val="00704678"/>
  </w:style>
  <w:style w:type="table" w:customStyle="1" w:styleId="1160">
    <w:name w:val="Средний список 116"/>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a">
    <w:name w:val="Светлая заливка21"/>
    <w:basedOn w:val="af9"/>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3">
    <w:name w:val="Нет списка6"/>
    <w:next w:val="afa"/>
    <w:uiPriority w:val="99"/>
    <w:semiHidden/>
    <w:unhideWhenUsed/>
    <w:rsid w:val="00704678"/>
  </w:style>
  <w:style w:type="table" w:customStyle="1" w:styleId="1170">
    <w:name w:val="Средний список 117"/>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0">
    <w:name w:val="Средний список 118"/>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0">
    <w:name w:val="Средний список 119"/>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3">
    <w:name w:val="Нет списка7"/>
    <w:next w:val="afa"/>
    <w:uiPriority w:val="99"/>
    <w:semiHidden/>
    <w:unhideWhenUsed/>
    <w:rsid w:val="00704678"/>
  </w:style>
  <w:style w:type="table" w:customStyle="1" w:styleId="11111">
    <w:name w:val="Средний список 11111"/>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0">
    <w:name w:val="Светлая заливка32"/>
    <w:basedOn w:val="af9"/>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3">
    <w:name w:val="Нет списка8"/>
    <w:next w:val="afa"/>
    <w:uiPriority w:val="99"/>
    <w:semiHidden/>
    <w:unhideWhenUsed/>
    <w:rsid w:val="00704678"/>
  </w:style>
  <w:style w:type="table" w:customStyle="1" w:styleId="11120">
    <w:name w:val="Средний список 1112"/>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0">
    <w:name w:val="Средний список 1113"/>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0">
    <w:name w:val="Средний список 1114"/>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115"/>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f9"/>
    <w:uiPriority w:val="65"/>
    <w:rsid w:val="00704678"/>
    <w:rPr>
      <w:color w:val="000000"/>
      <w:lang w:eastAsia="ru-RU"/>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
    <w:name w:val="Светлая заливка116"/>
    <w:basedOn w:val="af9"/>
    <w:uiPriority w:val="60"/>
    <w:rsid w:val="00704678"/>
    <w:rPr>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0">
    <w:name w:val="Светлая заливка33"/>
    <w:basedOn w:val="af9"/>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7">
    <w:name w:val="Светлая заливка13"/>
    <w:basedOn w:val="af9"/>
    <w:next w:val="4e"/>
    <w:uiPriority w:val="60"/>
    <w:rsid w:val="00704678"/>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0">
    <w:name w:val="Сетка таблицы 511"/>
    <w:basedOn w:val="af9"/>
    <w:next w:val="55"/>
    <w:rsid w:val="00704678"/>
    <w:rPr>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ConsNormal">
    <w:name w:val="ConsNormal"/>
    <w:rsid w:val="00704678"/>
    <w:pPr>
      <w:overflowPunct w:val="0"/>
      <w:autoSpaceDE w:val="0"/>
      <w:autoSpaceDN w:val="0"/>
      <w:adjustRightInd w:val="0"/>
      <w:ind w:firstLine="720"/>
      <w:textAlignment w:val="baseline"/>
    </w:pPr>
    <w:rPr>
      <w:rFonts w:ascii="Consultant" w:hAnsi="Consultant"/>
      <w:lang w:eastAsia="ru-RU"/>
    </w:rPr>
  </w:style>
  <w:style w:type="paragraph" w:customStyle="1" w:styleId="ConsNonformat">
    <w:name w:val="ConsNonformat"/>
    <w:link w:val="ConsNonformat0"/>
    <w:uiPriority w:val="99"/>
    <w:qFormat/>
    <w:rsid w:val="00704678"/>
    <w:pPr>
      <w:overflowPunct w:val="0"/>
      <w:autoSpaceDE w:val="0"/>
      <w:autoSpaceDN w:val="0"/>
      <w:adjustRightInd w:val="0"/>
      <w:textAlignment w:val="baseline"/>
    </w:pPr>
    <w:rPr>
      <w:rFonts w:ascii="Consultant" w:hAnsi="Consultant"/>
      <w:lang w:eastAsia="ru-RU"/>
    </w:rPr>
  </w:style>
  <w:style w:type="paragraph" w:customStyle="1" w:styleId="ConsCell">
    <w:name w:val="ConsCell"/>
    <w:uiPriority w:val="99"/>
    <w:rsid w:val="00704678"/>
    <w:pPr>
      <w:overflowPunct w:val="0"/>
      <w:autoSpaceDE w:val="0"/>
      <w:autoSpaceDN w:val="0"/>
      <w:adjustRightInd w:val="0"/>
      <w:textAlignment w:val="baseline"/>
    </w:pPr>
    <w:rPr>
      <w:rFonts w:ascii="Consultant" w:hAnsi="Consultant"/>
      <w:lang w:eastAsia="ru-RU"/>
    </w:rPr>
  </w:style>
  <w:style w:type="paragraph" w:customStyle="1" w:styleId="ConsTitle">
    <w:name w:val="ConsTitle"/>
    <w:uiPriority w:val="99"/>
    <w:rsid w:val="00704678"/>
    <w:pPr>
      <w:overflowPunct w:val="0"/>
      <w:autoSpaceDE w:val="0"/>
      <w:autoSpaceDN w:val="0"/>
      <w:adjustRightInd w:val="0"/>
      <w:textAlignment w:val="baseline"/>
    </w:pPr>
    <w:rPr>
      <w:rFonts w:ascii="Arial" w:hAnsi="Arial"/>
      <w:b/>
      <w:sz w:val="16"/>
      <w:lang w:eastAsia="ru-RU"/>
    </w:rPr>
  </w:style>
  <w:style w:type="paragraph" w:customStyle="1" w:styleId="xl46737">
    <w:name w:val="xl46737"/>
    <w:basedOn w:val="af7"/>
    <w:uiPriority w:val="99"/>
    <w:rsid w:val="00704678"/>
    <w:pPr>
      <w:pBdr>
        <w:top w:val="single" w:sz="4" w:space="0" w:color="auto"/>
        <w:left w:val="single" w:sz="8" w:space="0" w:color="auto"/>
        <w:bottom w:val="single" w:sz="4" w:space="0" w:color="auto"/>
        <w:right w:val="single" w:sz="4" w:space="0" w:color="auto"/>
      </w:pBdr>
      <w:shd w:val="clear" w:color="000000" w:fill="EAF1DD"/>
      <w:spacing w:before="100" w:beforeAutospacing="1" w:after="100" w:afterAutospacing="1"/>
      <w:ind w:firstLine="0"/>
      <w:jc w:val="left"/>
      <w:textAlignment w:val="center"/>
    </w:pPr>
    <w:rPr>
      <w:rFonts w:ascii="Times New Roman" w:eastAsia="Times New Roman" w:hAnsi="Times New Roman"/>
      <w:sz w:val="20"/>
      <w:szCs w:val="20"/>
      <w:lang w:eastAsia="ru-RU"/>
    </w:rPr>
  </w:style>
  <w:style w:type="paragraph" w:customStyle="1" w:styleId="xl46738">
    <w:name w:val="xl46738"/>
    <w:basedOn w:val="af7"/>
    <w:uiPriority w:val="99"/>
    <w:rsid w:val="00704678"/>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ascii="Times New Roman" w:eastAsia="Times New Roman" w:hAnsi="Times New Roman"/>
      <w:sz w:val="20"/>
      <w:szCs w:val="20"/>
      <w:lang w:eastAsia="ru-RU"/>
    </w:rPr>
  </w:style>
  <w:style w:type="paragraph" w:customStyle="1" w:styleId="xl46739">
    <w:name w:val="xl46739"/>
    <w:basedOn w:val="af7"/>
    <w:uiPriority w:val="99"/>
    <w:rsid w:val="00704678"/>
    <w:pPr>
      <w:pBdr>
        <w:top w:val="single" w:sz="4" w:space="0" w:color="auto"/>
        <w:left w:val="single" w:sz="8" w:space="0" w:color="auto"/>
        <w:bottom w:val="single" w:sz="4" w:space="0" w:color="auto"/>
        <w:right w:val="single" w:sz="4" w:space="0" w:color="auto"/>
      </w:pBdr>
      <w:shd w:val="clear" w:color="000000" w:fill="FDE9D9"/>
      <w:spacing w:before="100" w:beforeAutospacing="1" w:after="100" w:afterAutospacing="1"/>
      <w:ind w:firstLine="0"/>
      <w:jc w:val="left"/>
      <w:textAlignment w:val="center"/>
    </w:pPr>
    <w:rPr>
      <w:rFonts w:ascii="Times New Roman" w:eastAsia="Times New Roman" w:hAnsi="Times New Roman"/>
      <w:sz w:val="20"/>
      <w:szCs w:val="20"/>
      <w:lang w:eastAsia="ru-RU"/>
    </w:rPr>
  </w:style>
  <w:style w:type="paragraph" w:customStyle="1" w:styleId="xl46740">
    <w:name w:val="xl46740"/>
    <w:basedOn w:val="af7"/>
    <w:uiPriority w:val="99"/>
    <w:rsid w:val="00704678"/>
    <w:pPr>
      <w:pBdr>
        <w:top w:val="single" w:sz="4" w:space="0" w:color="auto"/>
        <w:left w:val="single" w:sz="8" w:space="0" w:color="auto"/>
        <w:bottom w:val="single" w:sz="4" w:space="0" w:color="auto"/>
        <w:right w:val="single" w:sz="4" w:space="0" w:color="auto"/>
      </w:pBdr>
      <w:shd w:val="clear" w:color="000000" w:fill="DBEEF3"/>
      <w:spacing w:before="100" w:beforeAutospacing="1" w:after="100" w:afterAutospacing="1"/>
      <w:ind w:firstLine="0"/>
      <w:jc w:val="left"/>
      <w:textAlignment w:val="center"/>
    </w:pPr>
    <w:rPr>
      <w:rFonts w:ascii="Times New Roman" w:eastAsia="Times New Roman" w:hAnsi="Times New Roman"/>
      <w:sz w:val="20"/>
      <w:szCs w:val="20"/>
      <w:lang w:eastAsia="ru-RU"/>
    </w:rPr>
  </w:style>
  <w:style w:type="paragraph" w:customStyle="1" w:styleId="xl46741">
    <w:name w:val="xl46741"/>
    <w:basedOn w:val="af7"/>
    <w:uiPriority w:val="99"/>
    <w:rsid w:val="00704678"/>
    <w:pPr>
      <w:pBdr>
        <w:top w:val="single" w:sz="4" w:space="0" w:color="auto"/>
        <w:left w:val="single" w:sz="8" w:space="0" w:color="auto"/>
        <w:bottom w:val="single" w:sz="4" w:space="0" w:color="auto"/>
        <w:right w:val="single" w:sz="4" w:space="0" w:color="auto"/>
      </w:pBdr>
      <w:shd w:val="clear" w:color="000000" w:fill="E6B9B8"/>
      <w:spacing w:before="100" w:beforeAutospacing="1" w:after="100" w:afterAutospacing="1"/>
      <w:ind w:firstLine="0"/>
      <w:jc w:val="center"/>
      <w:textAlignment w:val="center"/>
    </w:pPr>
    <w:rPr>
      <w:rFonts w:ascii="Times New Roman" w:eastAsia="Times New Roman" w:hAnsi="Times New Roman"/>
      <w:sz w:val="20"/>
      <w:szCs w:val="20"/>
      <w:lang w:eastAsia="ru-RU"/>
    </w:rPr>
  </w:style>
  <w:style w:type="paragraph" w:customStyle="1" w:styleId="xl46742">
    <w:name w:val="xl46742"/>
    <w:basedOn w:val="af7"/>
    <w:uiPriority w:val="99"/>
    <w:rsid w:val="00704678"/>
    <w:pPr>
      <w:pBdr>
        <w:top w:val="single" w:sz="4" w:space="0" w:color="auto"/>
        <w:left w:val="single" w:sz="8" w:space="0" w:color="auto"/>
        <w:bottom w:val="single" w:sz="4" w:space="0" w:color="auto"/>
        <w:right w:val="single" w:sz="4" w:space="0" w:color="auto"/>
      </w:pBdr>
      <w:shd w:val="clear" w:color="000000" w:fill="EEECE1"/>
      <w:spacing w:before="100" w:beforeAutospacing="1" w:after="100" w:afterAutospacing="1"/>
      <w:ind w:firstLine="0"/>
      <w:jc w:val="left"/>
      <w:textAlignment w:val="center"/>
    </w:pPr>
    <w:rPr>
      <w:rFonts w:ascii="Times New Roman" w:eastAsia="Times New Roman" w:hAnsi="Times New Roman"/>
      <w:sz w:val="20"/>
      <w:szCs w:val="20"/>
      <w:lang w:eastAsia="ru-RU"/>
    </w:rPr>
  </w:style>
  <w:style w:type="paragraph" w:customStyle="1" w:styleId="xl46743">
    <w:name w:val="xl46743"/>
    <w:basedOn w:val="af7"/>
    <w:uiPriority w:val="99"/>
    <w:rsid w:val="00704678"/>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ind w:firstLine="0"/>
      <w:jc w:val="left"/>
      <w:textAlignment w:val="top"/>
    </w:pPr>
    <w:rPr>
      <w:rFonts w:ascii="Times New Roman" w:eastAsia="Times New Roman" w:hAnsi="Times New Roman"/>
      <w:szCs w:val="24"/>
      <w:lang w:eastAsia="ru-RU"/>
    </w:rPr>
  </w:style>
  <w:style w:type="paragraph" w:customStyle="1" w:styleId="xl46744">
    <w:name w:val="xl46744"/>
    <w:basedOn w:val="af7"/>
    <w:uiPriority w:val="99"/>
    <w:rsid w:val="00704678"/>
    <w:pPr>
      <w:pBdr>
        <w:top w:val="single" w:sz="4" w:space="0" w:color="auto"/>
        <w:left w:val="single" w:sz="8" w:space="0" w:color="auto"/>
        <w:bottom w:val="single" w:sz="4" w:space="0" w:color="auto"/>
        <w:right w:val="single" w:sz="4" w:space="0" w:color="auto"/>
      </w:pBdr>
      <w:shd w:val="clear" w:color="000000" w:fill="BFBFBF"/>
      <w:spacing w:before="100" w:beforeAutospacing="1" w:after="100" w:afterAutospacing="1"/>
      <w:ind w:firstLine="0"/>
      <w:jc w:val="left"/>
      <w:textAlignment w:val="center"/>
    </w:pPr>
    <w:rPr>
      <w:rFonts w:ascii="Times New Roman" w:eastAsia="Times New Roman" w:hAnsi="Times New Roman"/>
      <w:sz w:val="20"/>
      <w:szCs w:val="20"/>
      <w:lang w:eastAsia="ru-RU"/>
    </w:rPr>
  </w:style>
  <w:style w:type="paragraph" w:customStyle="1" w:styleId="xl46745">
    <w:name w:val="xl46745"/>
    <w:basedOn w:val="af7"/>
    <w:uiPriority w:val="99"/>
    <w:rsid w:val="00704678"/>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46">
    <w:name w:val="xl46746"/>
    <w:basedOn w:val="af7"/>
    <w:uiPriority w:val="99"/>
    <w:rsid w:val="00704678"/>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47">
    <w:name w:val="xl46747"/>
    <w:basedOn w:val="af7"/>
    <w:uiPriority w:val="99"/>
    <w:rsid w:val="0070467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48">
    <w:name w:val="xl46748"/>
    <w:basedOn w:val="af7"/>
    <w:uiPriority w:val="99"/>
    <w:rsid w:val="0070467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49">
    <w:name w:val="xl46749"/>
    <w:basedOn w:val="af7"/>
    <w:uiPriority w:val="99"/>
    <w:rsid w:val="00704678"/>
    <w:pPr>
      <w:pBdr>
        <w:top w:val="single" w:sz="4" w:space="0" w:color="auto"/>
        <w:left w:val="single" w:sz="4" w:space="0" w:color="auto"/>
        <w:bottom w:val="single" w:sz="4" w:space="0" w:color="auto"/>
        <w:right w:val="single" w:sz="4" w:space="0" w:color="auto"/>
      </w:pBdr>
      <w:shd w:val="clear" w:color="000000" w:fill="DBEEF3"/>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50">
    <w:name w:val="xl46750"/>
    <w:basedOn w:val="af7"/>
    <w:uiPriority w:val="9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51">
    <w:name w:val="xl46751"/>
    <w:basedOn w:val="af7"/>
    <w:uiPriority w:val="99"/>
    <w:rsid w:val="00704678"/>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52">
    <w:name w:val="xl46752"/>
    <w:basedOn w:val="af7"/>
    <w:uiPriority w:val="99"/>
    <w:rsid w:val="00704678"/>
    <w:pPr>
      <w:pBdr>
        <w:top w:val="single" w:sz="4" w:space="0" w:color="auto"/>
        <w:left w:val="single" w:sz="4" w:space="0" w:color="auto"/>
        <w:bottom w:val="single" w:sz="4" w:space="0" w:color="auto"/>
        <w:right w:val="single" w:sz="4" w:space="0" w:color="auto"/>
      </w:pBdr>
      <w:shd w:val="clear" w:color="000000" w:fill="93CDDD"/>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53">
    <w:name w:val="xl46753"/>
    <w:basedOn w:val="af7"/>
    <w:uiPriority w:val="99"/>
    <w:rsid w:val="00704678"/>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ind w:firstLine="0"/>
      <w:jc w:val="center"/>
    </w:pPr>
    <w:rPr>
      <w:rFonts w:ascii="Times New Roman" w:eastAsia="Times New Roman" w:hAnsi="Times New Roman"/>
      <w:b/>
      <w:bCs/>
      <w:sz w:val="28"/>
      <w:szCs w:val="28"/>
      <w:lang w:eastAsia="ru-RU"/>
    </w:rPr>
  </w:style>
  <w:style w:type="paragraph" w:customStyle="1" w:styleId="xl46754">
    <w:name w:val="xl46754"/>
    <w:basedOn w:val="af7"/>
    <w:uiPriority w:val="99"/>
    <w:rsid w:val="00704678"/>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right"/>
    </w:pPr>
    <w:rPr>
      <w:rFonts w:ascii="Times New Roman" w:eastAsia="Times New Roman" w:hAnsi="Times New Roman"/>
      <w:b/>
      <w:bCs/>
      <w:sz w:val="28"/>
      <w:szCs w:val="28"/>
      <w:lang w:eastAsia="ru-RU"/>
    </w:rPr>
  </w:style>
  <w:style w:type="paragraph" w:customStyle="1" w:styleId="xl46755">
    <w:name w:val="xl46755"/>
    <w:basedOn w:val="af7"/>
    <w:uiPriority w:val="99"/>
    <w:rsid w:val="00704678"/>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right"/>
    </w:pPr>
    <w:rPr>
      <w:rFonts w:ascii="Times New Roman" w:eastAsia="Times New Roman" w:hAnsi="Times New Roman"/>
      <w:b/>
      <w:bCs/>
      <w:sz w:val="28"/>
      <w:szCs w:val="28"/>
      <w:lang w:eastAsia="ru-RU"/>
    </w:rPr>
  </w:style>
  <w:style w:type="paragraph" w:customStyle="1" w:styleId="xl46756">
    <w:name w:val="xl46756"/>
    <w:basedOn w:val="af7"/>
    <w:uiPriority w:val="99"/>
    <w:rsid w:val="00704678"/>
    <w:pPr>
      <w:pBdr>
        <w:top w:val="single" w:sz="8" w:space="0" w:color="auto"/>
        <w:left w:val="single" w:sz="4" w:space="0" w:color="auto"/>
        <w:bottom w:val="single" w:sz="4" w:space="0" w:color="auto"/>
        <w:right w:val="single" w:sz="8" w:space="0" w:color="auto"/>
      </w:pBdr>
      <w:shd w:val="clear" w:color="000000" w:fill="FAC090"/>
      <w:spacing w:before="100" w:beforeAutospacing="1" w:after="100" w:afterAutospacing="1"/>
      <w:ind w:firstLine="0"/>
      <w:jc w:val="right"/>
    </w:pPr>
    <w:rPr>
      <w:rFonts w:ascii="Times New Roman" w:eastAsia="Times New Roman" w:hAnsi="Times New Roman"/>
      <w:b/>
      <w:bCs/>
      <w:sz w:val="28"/>
      <w:szCs w:val="28"/>
      <w:lang w:eastAsia="ru-RU"/>
    </w:rPr>
  </w:style>
  <w:style w:type="paragraph" w:customStyle="1" w:styleId="xl46757">
    <w:name w:val="xl46757"/>
    <w:basedOn w:val="af7"/>
    <w:uiPriority w:val="99"/>
    <w:rsid w:val="00704678"/>
    <w:pPr>
      <w:pBdr>
        <w:top w:val="single" w:sz="4" w:space="0" w:color="auto"/>
        <w:left w:val="single" w:sz="4" w:space="0" w:color="auto"/>
        <w:bottom w:val="single" w:sz="4" w:space="0" w:color="auto"/>
        <w:right w:val="single" w:sz="8" w:space="0" w:color="auto"/>
      </w:pBdr>
      <w:shd w:val="clear" w:color="000000" w:fill="EAF1DD"/>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58">
    <w:name w:val="xl46758"/>
    <w:basedOn w:val="af7"/>
    <w:uiPriority w:val="99"/>
    <w:rsid w:val="00704678"/>
    <w:pPr>
      <w:pBdr>
        <w:top w:val="single" w:sz="4" w:space="0" w:color="auto"/>
        <w:left w:val="single" w:sz="4" w:space="0" w:color="auto"/>
        <w:bottom w:val="single" w:sz="4" w:space="0" w:color="auto"/>
        <w:right w:val="single" w:sz="8" w:space="0" w:color="auto"/>
      </w:pBdr>
      <w:shd w:val="clear" w:color="000000" w:fill="BFBFBF"/>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59">
    <w:name w:val="xl46759"/>
    <w:basedOn w:val="af7"/>
    <w:uiPriority w:val="99"/>
    <w:rsid w:val="00704678"/>
    <w:pPr>
      <w:pBdr>
        <w:top w:val="single" w:sz="4" w:space="0" w:color="auto"/>
        <w:left w:val="single" w:sz="4" w:space="0" w:color="auto"/>
        <w:bottom w:val="single" w:sz="4" w:space="0" w:color="auto"/>
        <w:right w:val="single" w:sz="8" w:space="0" w:color="auto"/>
      </w:pBdr>
      <w:shd w:val="clear" w:color="000000" w:fill="FDE9D9"/>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60">
    <w:name w:val="xl46760"/>
    <w:basedOn w:val="af7"/>
    <w:uiPriority w:val="99"/>
    <w:rsid w:val="00704678"/>
    <w:pPr>
      <w:pBdr>
        <w:top w:val="single" w:sz="4" w:space="0" w:color="auto"/>
        <w:left w:val="single" w:sz="4" w:space="0" w:color="auto"/>
        <w:bottom w:val="single" w:sz="4" w:space="0" w:color="auto"/>
        <w:right w:val="single" w:sz="8" w:space="0" w:color="auto"/>
      </w:pBdr>
      <w:shd w:val="clear" w:color="000000" w:fill="DBEEF3"/>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61">
    <w:name w:val="xl46761"/>
    <w:basedOn w:val="af7"/>
    <w:uiPriority w:val="99"/>
    <w:rsid w:val="00704678"/>
    <w:pPr>
      <w:pBdr>
        <w:top w:val="single" w:sz="4" w:space="0" w:color="auto"/>
        <w:left w:val="single" w:sz="4" w:space="0" w:color="auto"/>
        <w:bottom w:val="single" w:sz="4" w:space="0" w:color="auto"/>
        <w:right w:val="single" w:sz="8" w:space="0" w:color="auto"/>
      </w:pBdr>
      <w:shd w:val="clear" w:color="000000" w:fill="D8D8D8"/>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62">
    <w:name w:val="xl46762"/>
    <w:basedOn w:val="af7"/>
    <w:uiPriority w:val="99"/>
    <w:rsid w:val="00704678"/>
    <w:pPr>
      <w:pBdr>
        <w:top w:val="single" w:sz="4" w:space="0" w:color="auto"/>
        <w:left w:val="single" w:sz="4" w:space="0" w:color="auto"/>
        <w:bottom w:val="single" w:sz="4" w:space="0" w:color="auto"/>
        <w:right w:val="single" w:sz="8" w:space="0" w:color="auto"/>
      </w:pBdr>
      <w:shd w:val="clear" w:color="000000" w:fill="E6B9B8"/>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63">
    <w:name w:val="xl46763"/>
    <w:basedOn w:val="af7"/>
    <w:uiPriority w:val="99"/>
    <w:rsid w:val="00704678"/>
    <w:pPr>
      <w:pBdr>
        <w:top w:val="single" w:sz="4" w:space="0" w:color="auto"/>
        <w:left w:val="single" w:sz="4" w:space="0" w:color="auto"/>
        <w:bottom w:val="single" w:sz="4" w:space="0" w:color="auto"/>
        <w:right w:val="single" w:sz="8" w:space="0" w:color="auto"/>
      </w:pBdr>
      <w:shd w:val="clear" w:color="000000" w:fill="EEECE1"/>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64">
    <w:name w:val="xl46764"/>
    <w:basedOn w:val="af7"/>
    <w:uiPriority w:val="99"/>
    <w:rsid w:val="00704678"/>
    <w:pPr>
      <w:pBdr>
        <w:top w:val="single" w:sz="4" w:space="0" w:color="auto"/>
        <w:left w:val="single" w:sz="8" w:space="0" w:color="auto"/>
        <w:bottom w:val="single" w:sz="4" w:space="0" w:color="auto"/>
        <w:right w:val="single" w:sz="4" w:space="0" w:color="auto"/>
      </w:pBdr>
      <w:shd w:val="clear" w:color="000000" w:fill="93CDDD"/>
      <w:spacing w:before="100" w:beforeAutospacing="1" w:after="100" w:afterAutospacing="1"/>
      <w:ind w:firstLine="0"/>
      <w:jc w:val="left"/>
      <w:textAlignment w:val="center"/>
    </w:pPr>
    <w:rPr>
      <w:rFonts w:ascii="Times New Roman" w:eastAsia="Times New Roman" w:hAnsi="Times New Roman"/>
      <w:sz w:val="20"/>
      <w:szCs w:val="20"/>
      <w:lang w:eastAsia="ru-RU"/>
    </w:rPr>
  </w:style>
  <w:style w:type="paragraph" w:customStyle="1" w:styleId="xl46765">
    <w:name w:val="xl46765"/>
    <w:basedOn w:val="af7"/>
    <w:uiPriority w:val="99"/>
    <w:rsid w:val="00704678"/>
    <w:pPr>
      <w:pBdr>
        <w:top w:val="single" w:sz="4" w:space="0" w:color="auto"/>
        <w:left w:val="single" w:sz="4" w:space="0" w:color="auto"/>
        <w:bottom w:val="single" w:sz="4" w:space="0" w:color="auto"/>
        <w:right w:val="single" w:sz="8" w:space="0" w:color="auto"/>
      </w:pBdr>
      <w:shd w:val="clear" w:color="000000" w:fill="93CDDD"/>
      <w:spacing w:before="100" w:beforeAutospacing="1" w:after="100" w:afterAutospacing="1"/>
      <w:ind w:firstLine="0"/>
      <w:jc w:val="right"/>
      <w:textAlignment w:val="center"/>
    </w:pPr>
    <w:rPr>
      <w:rFonts w:ascii="Times New Roman" w:eastAsia="Times New Roman" w:hAnsi="Times New Roman"/>
      <w:sz w:val="20"/>
      <w:szCs w:val="20"/>
      <w:lang w:eastAsia="ru-RU"/>
    </w:rPr>
  </w:style>
  <w:style w:type="paragraph" w:customStyle="1" w:styleId="xl46766">
    <w:name w:val="xl46766"/>
    <w:basedOn w:val="af7"/>
    <w:uiPriority w:val="99"/>
    <w:rsid w:val="00704678"/>
    <w:pPr>
      <w:pBdr>
        <w:top w:val="single" w:sz="4" w:space="0" w:color="auto"/>
        <w:left w:val="single" w:sz="4" w:space="0" w:color="auto"/>
        <w:bottom w:val="single" w:sz="8" w:space="0" w:color="auto"/>
        <w:right w:val="single" w:sz="4" w:space="0" w:color="auto"/>
      </w:pBdr>
      <w:shd w:val="clear" w:color="000000" w:fill="92D050"/>
      <w:spacing w:before="100" w:beforeAutospacing="1" w:after="100" w:afterAutospacing="1"/>
      <w:ind w:firstLine="0"/>
      <w:jc w:val="right"/>
      <w:textAlignment w:val="top"/>
    </w:pPr>
    <w:rPr>
      <w:rFonts w:ascii="Times New Roman" w:eastAsia="Times New Roman" w:hAnsi="Times New Roman"/>
      <w:szCs w:val="24"/>
      <w:lang w:eastAsia="ru-RU"/>
    </w:rPr>
  </w:style>
  <w:style w:type="paragraph" w:customStyle="1" w:styleId="xl46767">
    <w:name w:val="xl46767"/>
    <w:basedOn w:val="af7"/>
    <w:uiPriority w:val="99"/>
    <w:rsid w:val="00704678"/>
    <w:pPr>
      <w:pBdr>
        <w:top w:val="single" w:sz="4" w:space="0" w:color="auto"/>
        <w:left w:val="single" w:sz="4" w:space="0" w:color="auto"/>
        <w:bottom w:val="single" w:sz="8" w:space="0" w:color="auto"/>
        <w:right w:val="single" w:sz="8" w:space="0" w:color="auto"/>
      </w:pBdr>
      <w:shd w:val="clear" w:color="000000" w:fill="92D050"/>
      <w:spacing w:before="100" w:beforeAutospacing="1" w:after="100" w:afterAutospacing="1"/>
      <w:ind w:firstLine="0"/>
      <w:jc w:val="right"/>
      <w:textAlignment w:val="top"/>
    </w:pPr>
    <w:rPr>
      <w:rFonts w:ascii="Times New Roman" w:eastAsia="Times New Roman" w:hAnsi="Times New Roman"/>
      <w:szCs w:val="24"/>
      <w:lang w:eastAsia="ru-RU"/>
    </w:rPr>
  </w:style>
  <w:style w:type="character" w:customStyle="1" w:styleId="1ffa">
    <w:name w:val="Нижний колонтитул Знак1"/>
    <w:aliases w:val=" Знак1 Знак2"/>
    <w:basedOn w:val="af8"/>
    <w:uiPriority w:val="99"/>
    <w:semiHidden/>
    <w:rsid w:val="00704678"/>
    <w:rPr>
      <w:rFonts w:ascii="Arial" w:eastAsia="Microsoft YaHei" w:hAnsi="Arial" w:cs="Times New Roman"/>
      <w:spacing w:val="-5"/>
    </w:rPr>
  </w:style>
  <w:style w:type="character" w:customStyle="1" w:styleId="1ffb">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basedOn w:val="af8"/>
    <w:rsid w:val="00704678"/>
    <w:rPr>
      <w:rFonts w:ascii="Arial" w:eastAsia="Microsoft YaHei" w:hAnsi="Arial" w:cs="Times New Roman"/>
      <w:spacing w:val="-5"/>
    </w:rPr>
  </w:style>
  <w:style w:type="paragraph" w:customStyle="1" w:styleId="xl46735">
    <w:name w:val="xl46735"/>
    <w:basedOn w:val="af7"/>
    <w:uiPriority w:val="99"/>
    <w:rsid w:val="00704678"/>
    <w:pPr>
      <w:spacing w:before="100" w:beforeAutospacing="1" w:after="100" w:afterAutospacing="1"/>
      <w:ind w:firstLine="0"/>
      <w:jc w:val="left"/>
      <w:textAlignment w:val="top"/>
    </w:pPr>
    <w:rPr>
      <w:rFonts w:ascii="Times New Roman" w:eastAsia="Times New Roman" w:hAnsi="Times New Roman"/>
      <w:szCs w:val="24"/>
      <w:lang w:eastAsia="ru-RU"/>
    </w:rPr>
  </w:style>
  <w:style w:type="paragraph" w:customStyle="1" w:styleId="xl46736">
    <w:name w:val="xl46736"/>
    <w:basedOn w:val="af7"/>
    <w:uiPriority w:val="99"/>
    <w:rsid w:val="00704678"/>
    <w:pPr>
      <w:shd w:val="clear" w:color="000000" w:fill="FFFF00"/>
      <w:spacing w:before="100" w:beforeAutospacing="1" w:after="100" w:afterAutospacing="1"/>
      <w:ind w:firstLine="0"/>
      <w:jc w:val="left"/>
      <w:textAlignment w:val="top"/>
    </w:pPr>
    <w:rPr>
      <w:rFonts w:ascii="Times New Roman" w:eastAsia="Times New Roman" w:hAnsi="Times New Roman"/>
      <w:szCs w:val="24"/>
      <w:lang w:eastAsia="ru-RU"/>
    </w:rPr>
  </w:style>
  <w:style w:type="paragraph" w:customStyle="1" w:styleId="xl47857">
    <w:name w:val="xl47857"/>
    <w:basedOn w:val="af7"/>
    <w:rsid w:val="00704678"/>
    <w:pPr>
      <w:spacing w:before="100" w:beforeAutospacing="1" w:after="100" w:afterAutospacing="1"/>
      <w:ind w:firstLine="0"/>
      <w:jc w:val="left"/>
      <w:textAlignment w:val="top"/>
    </w:pPr>
    <w:rPr>
      <w:rFonts w:ascii="Times New Roman" w:eastAsia="Times New Roman" w:hAnsi="Times New Roman"/>
      <w:szCs w:val="24"/>
      <w:lang w:eastAsia="ru-RU"/>
    </w:rPr>
  </w:style>
  <w:style w:type="paragraph" w:customStyle="1" w:styleId="xl47858">
    <w:name w:val="xl47858"/>
    <w:basedOn w:val="af7"/>
    <w:rsid w:val="00704678"/>
    <w:pPr>
      <w:shd w:val="clear" w:color="000000" w:fill="FFFF00"/>
      <w:spacing w:before="100" w:beforeAutospacing="1" w:after="100" w:afterAutospacing="1"/>
      <w:ind w:firstLine="0"/>
      <w:jc w:val="left"/>
      <w:textAlignment w:val="top"/>
    </w:pPr>
    <w:rPr>
      <w:rFonts w:ascii="Times New Roman" w:eastAsia="Times New Roman" w:hAnsi="Times New Roman"/>
      <w:szCs w:val="24"/>
      <w:lang w:eastAsia="ru-RU"/>
    </w:rPr>
  </w:style>
  <w:style w:type="paragraph" w:customStyle="1" w:styleId="xl47859">
    <w:name w:val="xl47859"/>
    <w:basedOn w:val="af7"/>
    <w:rsid w:val="00704678"/>
    <w:pPr>
      <w:pBdr>
        <w:left w:val="single" w:sz="4" w:space="0" w:color="auto"/>
        <w:bottom w:val="single" w:sz="4" w:space="0" w:color="auto"/>
        <w:right w:val="single" w:sz="4" w:space="0" w:color="auto"/>
      </w:pBdr>
      <w:spacing w:before="100" w:beforeAutospacing="1" w:after="100" w:afterAutospacing="1"/>
      <w:ind w:firstLine="0"/>
      <w:jc w:val="center"/>
    </w:pPr>
    <w:rPr>
      <w:rFonts w:ascii="Times New Roman" w:eastAsia="Times New Roman" w:hAnsi="Times New Roman"/>
      <w:szCs w:val="24"/>
      <w:lang w:eastAsia="ru-RU"/>
    </w:rPr>
  </w:style>
  <w:style w:type="paragraph" w:customStyle="1" w:styleId="xl47860">
    <w:name w:val="xl47860"/>
    <w:basedOn w:val="af7"/>
    <w:rsid w:val="00704678"/>
    <w:pPr>
      <w:pBdr>
        <w:left w:val="single" w:sz="4" w:space="0" w:color="auto"/>
        <w:bottom w:val="single" w:sz="4" w:space="0" w:color="auto"/>
        <w:right w:val="single" w:sz="4" w:space="0" w:color="auto"/>
      </w:pBdr>
      <w:shd w:val="clear" w:color="000000" w:fill="D8D8D8"/>
      <w:spacing w:before="100" w:beforeAutospacing="1" w:after="100" w:afterAutospacing="1"/>
      <w:ind w:firstLine="0"/>
      <w:jc w:val="center"/>
    </w:pPr>
    <w:rPr>
      <w:rFonts w:ascii="Times New Roman" w:eastAsia="Times New Roman" w:hAnsi="Times New Roman"/>
      <w:b/>
      <w:bCs/>
      <w:szCs w:val="24"/>
      <w:lang w:eastAsia="ru-RU"/>
    </w:rPr>
  </w:style>
  <w:style w:type="paragraph" w:customStyle="1" w:styleId="xl47861">
    <w:name w:val="xl47861"/>
    <w:basedOn w:val="af7"/>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center"/>
    </w:pPr>
    <w:rPr>
      <w:rFonts w:ascii="Times New Roman" w:eastAsia="Times New Roman" w:hAnsi="Times New Roman"/>
      <w:b/>
      <w:bCs/>
      <w:szCs w:val="24"/>
      <w:lang w:eastAsia="ru-RU"/>
    </w:rPr>
  </w:style>
  <w:style w:type="paragraph" w:customStyle="1" w:styleId="xl47862">
    <w:name w:val="xl47862"/>
    <w:basedOn w:val="af7"/>
    <w:rsid w:val="00704678"/>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center"/>
    </w:pPr>
    <w:rPr>
      <w:rFonts w:ascii="Times New Roman" w:eastAsia="Times New Roman" w:hAnsi="Times New Roman"/>
      <w:b/>
      <w:bCs/>
      <w:i/>
      <w:iCs/>
      <w:szCs w:val="24"/>
      <w:lang w:eastAsia="ru-RU"/>
    </w:rPr>
  </w:style>
  <w:style w:type="paragraph" w:customStyle="1" w:styleId="xl47863">
    <w:name w:val="xl47863"/>
    <w:basedOn w:val="af7"/>
    <w:rsid w:val="00704678"/>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center"/>
    </w:pPr>
    <w:rPr>
      <w:rFonts w:ascii="Times New Roman" w:eastAsia="Times New Roman" w:hAnsi="Times New Roman"/>
      <w:b/>
      <w:bCs/>
      <w:i/>
      <w:iCs/>
      <w:szCs w:val="24"/>
      <w:lang w:eastAsia="ru-RU"/>
    </w:rPr>
  </w:style>
  <w:style w:type="paragraph" w:customStyle="1" w:styleId="xl47864">
    <w:name w:val="xl47864"/>
    <w:basedOn w:val="af7"/>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rFonts w:ascii="Times New Roman" w:eastAsia="Times New Roman" w:hAnsi="Times New Roman"/>
      <w:szCs w:val="24"/>
      <w:lang w:eastAsia="ru-RU"/>
    </w:rPr>
  </w:style>
  <w:style w:type="paragraph" w:customStyle="1" w:styleId="xl47865">
    <w:name w:val="xl47865"/>
    <w:basedOn w:val="af7"/>
    <w:rsid w:val="00704678"/>
    <w:pPr>
      <w:pBdr>
        <w:left w:val="single" w:sz="4" w:space="0" w:color="auto"/>
        <w:bottom w:val="single" w:sz="4" w:space="0" w:color="auto"/>
        <w:right w:val="single" w:sz="4" w:space="0" w:color="auto"/>
      </w:pBdr>
      <w:shd w:val="clear" w:color="000000" w:fill="D8D8D8"/>
      <w:spacing w:before="100" w:beforeAutospacing="1" w:after="100" w:afterAutospacing="1"/>
      <w:ind w:firstLine="0"/>
      <w:jc w:val="center"/>
    </w:pPr>
    <w:rPr>
      <w:rFonts w:ascii="Times New Roman" w:eastAsia="Times New Roman" w:hAnsi="Times New Roman"/>
      <w:b/>
      <w:bCs/>
      <w:szCs w:val="24"/>
      <w:lang w:eastAsia="ru-RU"/>
    </w:rPr>
  </w:style>
  <w:style w:type="paragraph" w:customStyle="1" w:styleId="xl47866">
    <w:name w:val="xl47866"/>
    <w:basedOn w:val="af7"/>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center"/>
    </w:pPr>
    <w:rPr>
      <w:rFonts w:ascii="Times New Roman" w:eastAsia="Times New Roman" w:hAnsi="Times New Roman"/>
      <w:b/>
      <w:bCs/>
      <w:szCs w:val="24"/>
      <w:lang w:eastAsia="ru-RU"/>
    </w:rPr>
  </w:style>
  <w:style w:type="paragraph" w:customStyle="1" w:styleId="xl47867">
    <w:name w:val="xl47867"/>
    <w:basedOn w:val="af7"/>
    <w:rsid w:val="00704678"/>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0"/>
      <w:jc w:val="center"/>
    </w:pPr>
    <w:rPr>
      <w:rFonts w:ascii="Times New Roman" w:eastAsia="Times New Roman" w:hAnsi="Times New Roman"/>
      <w:b/>
      <w:bCs/>
      <w:sz w:val="28"/>
      <w:szCs w:val="28"/>
      <w:lang w:eastAsia="ru-RU"/>
    </w:rPr>
  </w:style>
  <w:style w:type="paragraph" w:customStyle="1" w:styleId="xl47868">
    <w:name w:val="xl47868"/>
    <w:basedOn w:val="af7"/>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pPr>
    <w:rPr>
      <w:rFonts w:ascii="Times New Roman" w:eastAsia="Times New Roman" w:hAnsi="Times New Roman"/>
      <w:b/>
      <w:bCs/>
      <w:szCs w:val="24"/>
      <w:lang w:eastAsia="ru-RU"/>
    </w:rPr>
  </w:style>
  <w:style w:type="paragraph" w:customStyle="1" w:styleId="xl47869">
    <w:name w:val="xl47869"/>
    <w:basedOn w:val="af7"/>
    <w:rsid w:val="00704678"/>
    <w:pPr>
      <w:pBdr>
        <w:left w:val="single" w:sz="4" w:space="0" w:color="auto"/>
        <w:bottom w:val="single" w:sz="4" w:space="0" w:color="auto"/>
        <w:right w:val="single" w:sz="4" w:space="0" w:color="auto"/>
      </w:pBdr>
      <w:shd w:val="clear" w:color="000000" w:fill="EAF1DD"/>
      <w:spacing w:before="100" w:beforeAutospacing="1" w:after="100" w:afterAutospacing="1"/>
      <w:ind w:firstLine="0"/>
      <w:jc w:val="left"/>
    </w:pPr>
    <w:rPr>
      <w:rFonts w:ascii="Times New Roman" w:eastAsia="Times New Roman" w:hAnsi="Times New Roman"/>
      <w:szCs w:val="24"/>
      <w:lang w:eastAsia="ru-RU"/>
    </w:rPr>
  </w:style>
  <w:style w:type="paragraph" w:customStyle="1" w:styleId="xl47870">
    <w:name w:val="xl47870"/>
    <w:basedOn w:val="af7"/>
    <w:rsid w:val="0070467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0"/>
      <w:jc w:val="left"/>
    </w:pPr>
    <w:rPr>
      <w:rFonts w:ascii="Times New Roman" w:eastAsia="Times New Roman" w:hAnsi="Times New Roman"/>
      <w:szCs w:val="24"/>
      <w:lang w:eastAsia="ru-RU"/>
    </w:rPr>
  </w:style>
  <w:style w:type="paragraph" w:customStyle="1" w:styleId="xl47871">
    <w:name w:val="xl47871"/>
    <w:basedOn w:val="af7"/>
    <w:rsid w:val="0070467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0"/>
      <w:jc w:val="center"/>
    </w:pPr>
    <w:rPr>
      <w:rFonts w:ascii="Times New Roman" w:eastAsia="Times New Roman" w:hAnsi="Times New Roman"/>
      <w:b/>
      <w:bCs/>
      <w:szCs w:val="24"/>
      <w:lang w:eastAsia="ru-RU"/>
    </w:rPr>
  </w:style>
  <w:style w:type="paragraph" w:customStyle="1" w:styleId="xl47872">
    <w:name w:val="xl47872"/>
    <w:basedOn w:val="af7"/>
    <w:rsid w:val="00704678"/>
    <w:pPr>
      <w:pBdr>
        <w:left w:val="single" w:sz="4" w:space="0" w:color="auto"/>
        <w:bottom w:val="single" w:sz="4" w:space="0" w:color="auto"/>
        <w:right w:val="single" w:sz="4" w:space="0" w:color="auto"/>
      </w:pBdr>
      <w:shd w:val="clear" w:color="000000" w:fill="DBEEF3"/>
      <w:spacing w:before="100" w:beforeAutospacing="1" w:after="100" w:afterAutospacing="1"/>
      <w:ind w:firstLine="0"/>
      <w:jc w:val="left"/>
    </w:pPr>
    <w:rPr>
      <w:rFonts w:ascii="Times New Roman" w:eastAsia="Times New Roman" w:hAnsi="Times New Roman"/>
      <w:szCs w:val="24"/>
      <w:lang w:eastAsia="ru-RU"/>
    </w:rPr>
  </w:style>
  <w:style w:type="paragraph" w:customStyle="1" w:styleId="xl47873">
    <w:name w:val="xl47873"/>
    <w:basedOn w:val="af7"/>
    <w:rsid w:val="00704678"/>
    <w:pPr>
      <w:pBdr>
        <w:top w:val="single" w:sz="4" w:space="0" w:color="auto"/>
        <w:left w:val="single" w:sz="4" w:space="0" w:color="auto"/>
        <w:bottom w:val="single" w:sz="4" w:space="0" w:color="auto"/>
        <w:right w:val="single" w:sz="4" w:space="0" w:color="auto"/>
      </w:pBdr>
      <w:shd w:val="clear" w:color="000000" w:fill="E6B9B8"/>
      <w:spacing w:before="100" w:beforeAutospacing="1" w:after="100" w:afterAutospacing="1"/>
      <w:ind w:firstLine="0"/>
      <w:jc w:val="left"/>
    </w:pPr>
    <w:rPr>
      <w:rFonts w:ascii="Times New Roman" w:eastAsia="Times New Roman" w:hAnsi="Times New Roman"/>
      <w:szCs w:val="24"/>
      <w:lang w:eastAsia="ru-RU"/>
    </w:rPr>
  </w:style>
  <w:style w:type="paragraph" w:customStyle="1" w:styleId="xl47874">
    <w:name w:val="xl47874"/>
    <w:basedOn w:val="af7"/>
    <w:rsid w:val="00704678"/>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ind w:firstLine="0"/>
      <w:jc w:val="left"/>
    </w:pPr>
    <w:rPr>
      <w:rFonts w:ascii="Times New Roman" w:eastAsia="Times New Roman" w:hAnsi="Times New Roman"/>
      <w:szCs w:val="24"/>
      <w:lang w:eastAsia="ru-RU"/>
    </w:rPr>
  </w:style>
  <w:style w:type="paragraph" w:customStyle="1" w:styleId="xl47875">
    <w:name w:val="xl47875"/>
    <w:basedOn w:val="af7"/>
    <w:rsid w:val="00704678"/>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ind w:firstLine="0"/>
      <w:jc w:val="left"/>
    </w:pPr>
    <w:rPr>
      <w:rFonts w:ascii="Times New Roman" w:eastAsia="Times New Roman" w:hAnsi="Times New Roman"/>
      <w:szCs w:val="24"/>
      <w:lang w:eastAsia="ru-RU"/>
    </w:rPr>
  </w:style>
  <w:style w:type="paragraph" w:customStyle="1" w:styleId="xl47876">
    <w:name w:val="xl47876"/>
    <w:basedOn w:val="af7"/>
    <w:rsid w:val="00704678"/>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ind w:firstLine="0"/>
      <w:jc w:val="left"/>
    </w:pPr>
    <w:rPr>
      <w:rFonts w:ascii="Times New Roman" w:eastAsia="Times New Roman" w:hAnsi="Times New Roman"/>
      <w:b/>
      <w:bCs/>
      <w:szCs w:val="24"/>
      <w:lang w:eastAsia="ru-RU"/>
    </w:rPr>
  </w:style>
  <w:style w:type="paragraph" w:customStyle="1" w:styleId="xl47877">
    <w:name w:val="xl47877"/>
    <w:basedOn w:val="af7"/>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pPr>
    <w:rPr>
      <w:rFonts w:ascii="Times New Roman" w:eastAsia="Times New Roman" w:hAnsi="Times New Roman"/>
      <w:b/>
      <w:bCs/>
      <w:szCs w:val="24"/>
      <w:lang w:eastAsia="ru-RU"/>
    </w:rPr>
  </w:style>
  <w:style w:type="paragraph" w:customStyle="1" w:styleId="xl47878">
    <w:name w:val="xl47878"/>
    <w:basedOn w:val="af7"/>
    <w:rsid w:val="0070467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0"/>
      <w:jc w:val="left"/>
    </w:pPr>
    <w:rPr>
      <w:rFonts w:ascii="Times New Roman" w:eastAsia="Times New Roman" w:hAnsi="Times New Roman"/>
      <w:szCs w:val="24"/>
      <w:lang w:eastAsia="ru-RU"/>
    </w:rPr>
  </w:style>
  <w:style w:type="paragraph" w:customStyle="1" w:styleId="xl47879">
    <w:name w:val="xl47879"/>
    <w:basedOn w:val="af7"/>
    <w:rsid w:val="00704678"/>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ind w:firstLine="0"/>
      <w:jc w:val="center"/>
    </w:pPr>
    <w:rPr>
      <w:rFonts w:ascii="Times New Roman" w:eastAsia="Times New Roman" w:hAnsi="Times New Roman"/>
      <w:b/>
      <w:bCs/>
      <w:szCs w:val="24"/>
      <w:lang w:eastAsia="ru-RU"/>
    </w:rPr>
  </w:style>
  <w:style w:type="paragraph" w:customStyle="1" w:styleId="xl47880">
    <w:name w:val="xl47880"/>
    <w:basedOn w:val="af7"/>
    <w:rsid w:val="00704678"/>
    <w:pPr>
      <w:pBdr>
        <w:bottom w:val="single" w:sz="4" w:space="0" w:color="auto"/>
        <w:right w:val="single" w:sz="4" w:space="0" w:color="auto"/>
      </w:pBdr>
      <w:shd w:val="clear" w:color="000000" w:fill="D8D8D8"/>
      <w:spacing w:before="100" w:beforeAutospacing="1" w:after="100" w:afterAutospacing="1"/>
      <w:ind w:firstLine="0"/>
      <w:jc w:val="center"/>
    </w:pPr>
    <w:rPr>
      <w:rFonts w:ascii="Times New Roman" w:eastAsia="Times New Roman" w:hAnsi="Times New Roman"/>
      <w:b/>
      <w:bCs/>
      <w:szCs w:val="24"/>
      <w:lang w:eastAsia="ru-RU"/>
    </w:rPr>
  </w:style>
  <w:style w:type="paragraph" w:customStyle="1" w:styleId="xl47881">
    <w:name w:val="xl47881"/>
    <w:basedOn w:val="af7"/>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pPr>
    <w:rPr>
      <w:rFonts w:ascii="Times New Roman" w:eastAsia="Times New Roman" w:hAnsi="Times New Roman"/>
      <w:b/>
      <w:bCs/>
      <w:szCs w:val="24"/>
      <w:lang w:eastAsia="ru-RU"/>
    </w:rPr>
  </w:style>
  <w:style w:type="paragraph" w:customStyle="1" w:styleId="xl47882">
    <w:name w:val="xl47882"/>
    <w:basedOn w:val="af7"/>
    <w:rsid w:val="00704678"/>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ind w:firstLine="0"/>
      <w:jc w:val="left"/>
    </w:pPr>
    <w:rPr>
      <w:rFonts w:ascii="Times New Roman" w:eastAsia="Times New Roman" w:hAnsi="Times New Roman"/>
      <w:szCs w:val="24"/>
      <w:lang w:eastAsia="ru-RU"/>
    </w:rPr>
  </w:style>
  <w:style w:type="paragraph" w:customStyle="1" w:styleId="2ff3">
    <w:name w:val="Подзаголовок 2"/>
    <w:basedOn w:val="19"/>
    <w:link w:val="2ff4"/>
    <w:qFormat/>
    <w:rsid w:val="00704678"/>
    <w:pPr>
      <w:pageBreakBefore w:val="0"/>
      <w:spacing w:before="480"/>
      <w:ind w:left="1152" w:hanging="432"/>
    </w:pPr>
    <w:rPr>
      <w:rFonts w:asciiTheme="majorHAnsi" w:hAnsiTheme="majorHAnsi"/>
      <w:b w:val="0"/>
      <w:bCs/>
      <w:lang w:eastAsia="ru-RU"/>
    </w:rPr>
  </w:style>
  <w:style w:type="character" w:customStyle="1" w:styleId="2ff4">
    <w:name w:val="Подзаголовок 2 Знак"/>
    <w:basedOn w:val="1f"/>
    <w:link w:val="2ff3"/>
    <w:rsid w:val="00704678"/>
    <w:rPr>
      <w:rFonts w:asciiTheme="majorHAnsi" w:eastAsiaTheme="majorEastAsia" w:hAnsiTheme="majorHAnsi" w:cstheme="majorBidi"/>
      <w:b w:val="0"/>
      <w:bCs/>
      <w:caps/>
      <w:smallCaps w:val="0"/>
      <w:spacing w:val="-8"/>
      <w:kern w:val="20"/>
      <w:sz w:val="26"/>
      <w:szCs w:val="26"/>
      <w:lang w:val="ru-RU" w:eastAsia="ru-RU"/>
    </w:rPr>
  </w:style>
  <w:style w:type="paragraph" w:customStyle="1" w:styleId="af4">
    <w:name w:val="Рисунки"/>
    <w:basedOn w:val="2fa"/>
    <w:link w:val="afffffffc"/>
    <w:uiPriority w:val="99"/>
    <w:qFormat/>
    <w:rsid w:val="00704678"/>
    <w:pPr>
      <w:numPr>
        <w:numId w:val="19"/>
      </w:numPr>
      <w:shd w:val="clear" w:color="auto" w:fill="auto"/>
      <w:spacing w:before="0" w:line="240" w:lineRule="auto"/>
      <w:ind w:right="20"/>
    </w:pPr>
    <w:rPr>
      <w:i/>
      <w:sz w:val="22"/>
      <w:szCs w:val="22"/>
    </w:rPr>
  </w:style>
  <w:style w:type="character" w:customStyle="1" w:styleId="afffffffc">
    <w:name w:val="Рисунки Знак"/>
    <w:basedOn w:val="affffff7"/>
    <w:link w:val="af4"/>
    <w:uiPriority w:val="99"/>
    <w:rsid w:val="00704678"/>
    <w:rPr>
      <w:rFonts w:ascii="Arial" w:eastAsia="Arial" w:hAnsi="Arial" w:cs="Arial"/>
      <w:i/>
      <w:shd w:val="clear" w:color="auto" w:fill="FFFFFF"/>
    </w:rPr>
  </w:style>
  <w:style w:type="paragraph" w:customStyle="1" w:styleId="xl47501">
    <w:name w:val="xl47501"/>
    <w:basedOn w:val="af7"/>
    <w:uiPriority w:val="99"/>
    <w:rsid w:val="00704678"/>
    <w:pPr>
      <w:pBdr>
        <w:top w:val="single" w:sz="8" w:space="0" w:color="auto"/>
        <w:left w:val="single" w:sz="8" w:space="0" w:color="auto"/>
        <w:right w:val="single" w:sz="8" w:space="0" w:color="auto"/>
      </w:pBdr>
      <w:spacing w:before="100" w:beforeAutospacing="1" w:after="100" w:afterAutospacing="1"/>
      <w:ind w:firstLine="0"/>
      <w:jc w:val="center"/>
      <w:textAlignment w:val="center"/>
    </w:pPr>
    <w:rPr>
      <w:rFonts w:ascii="Times New Roman" w:eastAsia="Times New Roman" w:hAnsi="Times New Roman"/>
      <w:color w:val="000000"/>
      <w:szCs w:val="24"/>
      <w:lang w:eastAsia="ru-RU"/>
    </w:rPr>
  </w:style>
  <w:style w:type="paragraph" w:customStyle="1" w:styleId="xl47502">
    <w:name w:val="xl47502"/>
    <w:basedOn w:val="af7"/>
    <w:uiPriority w:val="99"/>
    <w:rsid w:val="00704678"/>
    <w:pPr>
      <w:pBdr>
        <w:left w:val="single" w:sz="8" w:space="0" w:color="auto"/>
        <w:right w:val="single" w:sz="8" w:space="0" w:color="auto"/>
      </w:pBdr>
      <w:spacing w:before="100" w:beforeAutospacing="1" w:after="100" w:afterAutospacing="1"/>
      <w:ind w:firstLine="0"/>
      <w:jc w:val="center"/>
      <w:textAlignment w:val="center"/>
    </w:pPr>
    <w:rPr>
      <w:rFonts w:ascii="Times New Roman" w:eastAsia="Times New Roman" w:hAnsi="Times New Roman"/>
      <w:color w:val="000000"/>
      <w:szCs w:val="24"/>
      <w:lang w:eastAsia="ru-RU"/>
    </w:rPr>
  </w:style>
  <w:style w:type="paragraph" w:customStyle="1" w:styleId="xl47503">
    <w:name w:val="xl47503"/>
    <w:basedOn w:val="af7"/>
    <w:uiPriority w:val="99"/>
    <w:rsid w:val="00704678"/>
    <w:pPr>
      <w:pBdr>
        <w:top w:val="single" w:sz="8" w:space="0" w:color="auto"/>
        <w:left w:val="single" w:sz="8" w:space="0" w:color="auto"/>
        <w:right w:val="single" w:sz="8" w:space="0" w:color="auto"/>
      </w:pBdr>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47504">
    <w:name w:val="xl47504"/>
    <w:basedOn w:val="af7"/>
    <w:uiPriority w:val="99"/>
    <w:rsid w:val="00704678"/>
    <w:pPr>
      <w:pBdr>
        <w:left w:val="single" w:sz="8" w:space="0" w:color="auto"/>
        <w:right w:val="single" w:sz="8" w:space="0" w:color="auto"/>
      </w:pBdr>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47505">
    <w:name w:val="xl47505"/>
    <w:basedOn w:val="af7"/>
    <w:uiPriority w:val="99"/>
    <w:rsid w:val="00704678"/>
    <w:pPr>
      <w:pBdr>
        <w:left w:val="single" w:sz="8" w:space="0" w:color="auto"/>
        <w:bottom w:val="single" w:sz="8" w:space="0" w:color="auto"/>
        <w:right w:val="single" w:sz="8" w:space="0" w:color="auto"/>
      </w:pBdr>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729">
    <w:name w:val="xl729"/>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eastAsia="Times New Roman" w:hAnsi="Times New Roman"/>
      <w:szCs w:val="24"/>
      <w:lang w:eastAsia="ru-RU"/>
    </w:rPr>
  </w:style>
  <w:style w:type="paragraph" w:customStyle="1" w:styleId="xl730">
    <w:name w:val="xl730"/>
    <w:basedOn w:val="af7"/>
    <w:uiPriority w:val="99"/>
    <w:rsid w:val="00704678"/>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pPr>
    <w:rPr>
      <w:rFonts w:ascii="Times New Roman" w:eastAsia="Times New Roman" w:hAnsi="Times New Roman"/>
      <w:szCs w:val="24"/>
      <w:lang w:eastAsia="ru-RU"/>
    </w:rPr>
  </w:style>
  <w:style w:type="paragraph" w:customStyle="1" w:styleId="xl731">
    <w:name w:val="xl731"/>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eastAsia="Times New Roman" w:hAnsi="Times New Roman"/>
      <w:szCs w:val="24"/>
      <w:lang w:eastAsia="ru-RU"/>
    </w:rPr>
  </w:style>
  <w:style w:type="paragraph" w:customStyle="1" w:styleId="xl732">
    <w:name w:val="xl732"/>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top"/>
    </w:pPr>
    <w:rPr>
      <w:rFonts w:ascii="Times New Roman" w:eastAsia="Times New Roman" w:hAnsi="Times New Roman"/>
      <w:szCs w:val="24"/>
      <w:lang w:eastAsia="ru-RU"/>
    </w:rPr>
  </w:style>
  <w:style w:type="character" w:customStyle="1" w:styleId="85pt0">
    <w:name w:val="Основной текст + 8.5 pt"/>
    <w:basedOn w:val="affffff7"/>
    <w:rsid w:val="00704678"/>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rPr>
  </w:style>
  <w:style w:type="character" w:customStyle="1" w:styleId="4ArialUnicodeMS65pt">
    <w:name w:val="Основной текст (4) + Arial Unicode MS;6.5 pt;Не полужирный"/>
    <w:basedOn w:val="4c"/>
    <w:rsid w:val="00704678"/>
    <w:rPr>
      <w:rFonts w:ascii="Arial Unicode MS" w:eastAsia="Arial Unicode MS" w:hAnsi="Arial Unicode MS" w:cs="Arial Unicode MS"/>
      <w:b/>
      <w:bCs/>
      <w:i w:val="0"/>
      <w:iCs w:val="0"/>
      <w:smallCaps w:val="0"/>
      <w:strike w:val="0"/>
      <w:color w:val="000000"/>
      <w:spacing w:val="0"/>
      <w:w w:val="100"/>
      <w:position w:val="0"/>
      <w:sz w:val="13"/>
      <w:szCs w:val="13"/>
      <w:u w:val="none"/>
      <w:shd w:val="clear" w:color="auto" w:fill="FFFFFF"/>
      <w:lang w:val="ru-RU"/>
    </w:rPr>
  </w:style>
  <w:style w:type="paragraph" w:customStyle="1" w:styleId="af">
    <w:name w:val="Таблицы"/>
    <w:basedOn w:val="affff5"/>
    <w:link w:val="afffffffd"/>
    <w:uiPriority w:val="99"/>
    <w:qFormat/>
    <w:rsid w:val="00704678"/>
    <w:pPr>
      <w:numPr>
        <w:numId w:val="20"/>
      </w:numPr>
      <w:jc w:val="right"/>
    </w:pPr>
    <w:rPr>
      <w:szCs w:val="24"/>
      <w:lang w:eastAsia="ru-RU"/>
    </w:rPr>
  </w:style>
  <w:style w:type="character" w:customStyle="1" w:styleId="afffffffd">
    <w:name w:val="Таблицы Знак"/>
    <w:basedOn w:val="affff6"/>
    <w:link w:val="af"/>
    <w:uiPriority w:val="99"/>
    <w:rsid w:val="00704678"/>
    <w:rPr>
      <w:rFonts w:ascii="Arial" w:hAnsi="Arial"/>
      <w:sz w:val="24"/>
      <w:szCs w:val="24"/>
      <w:lang w:eastAsia="ru-RU"/>
    </w:rPr>
  </w:style>
  <w:style w:type="paragraph" w:customStyle="1" w:styleId="xl733">
    <w:name w:val="xl733"/>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Cs w:val="24"/>
      <w:lang w:eastAsia="ru-RU"/>
    </w:rPr>
  </w:style>
  <w:style w:type="paragraph" w:customStyle="1" w:styleId="xl734">
    <w:name w:val="xl734"/>
    <w:basedOn w:val="af7"/>
    <w:uiPriority w:val="99"/>
    <w:rsid w:val="00704678"/>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Arial"/>
      <w:szCs w:val="24"/>
      <w:lang w:eastAsia="ru-RU"/>
    </w:rPr>
  </w:style>
  <w:style w:type="paragraph" w:customStyle="1" w:styleId="xl735">
    <w:name w:val="xl735"/>
    <w:basedOn w:val="af7"/>
    <w:uiPriority w:val="99"/>
    <w:rsid w:val="00704678"/>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ind w:firstLine="0"/>
      <w:jc w:val="left"/>
      <w:textAlignment w:val="center"/>
    </w:pPr>
    <w:rPr>
      <w:rFonts w:eastAsia="Times New Roman" w:cs="Arial"/>
      <w:szCs w:val="24"/>
      <w:lang w:eastAsia="ru-RU"/>
    </w:rPr>
  </w:style>
  <w:style w:type="paragraph" w:customStyle="1" w:styleId="xl736">
    <w:name w:val="xl736"/>
    <w:basedOn w:val="af7"/>
    <w:uiPriority w:val="99"/>
    <w:rsid w:val="00704678"/>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ind w:firstLine="0"/>
      <w:jc w:val="left"/>
      <w:textAlignment w:val="center"/>
    </w:pPr>
    <w:rPr>
      <w:rFonts w:eastAsia="Times New Roman" w:cs="Arial"/>
      <w:szCs w:val="24"/>
      <w:lang w:eastAsia="ru-RU"/>
    </w:rPr>
  </w:style>
  <w:style w:type="paragraph" w:customStyle="1" w:styleId="xl737">
    <w:name w:val="xl737"/>
    <w:basedOn w:val="af7"/>
    <w:uiPriority w:val="9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eastAsia="Times New Roman" w:cs="Arial"/>
      <w:szCs w:val="24"/>
      <w:lang w:eastAsia="ru-RU"/>
    </w:rPr>
  </w:style>
  <w:style w:type="paragraph" w:customStyle="1" w:styleId="xl738">
    <w:name w:val="xl738"/>
    <w:basedOn w:val="af7"/>
    <w:uiPriority w:val="99"/>
    <w:rsid w:val="00704678"/>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eastAsia="Times New Roman" w:cs="Arial"/>
      <w:szCs w:val="24"/>
      <w:lang w:eastAsia="ru-RU"/>
    </w:rPr>
  </w:style>
  <w:style w:type="paragraph" w:customStyle="1" w:styleId="xl739">
    <w:name w:val="xl739"/>
    <w:basedOn w:val="af7"/>
    <w:uiPriority w:val="99"/>
    <w:rsid w:val="00704678"/>
    <w:pPr>
      <w:spacing w:before="100" w:beforeAutospacing="1" w:after="100" w:afterAutospacing="1"/>
      <w:ind w:firstLine="0"/>
      <w:jc w:val="left"/>
    </w:pPr>
    <w:rPr>
      <w:rFonts w:ascii="Times New Roman" w:eastAsia="Times New Roman" w:hAnsi="Times New Roman"/>
      <w:szCs w:val="24"/>
      <w:lang w:eastAsia="ru-RU"/>
    </w:rPr>
  </w:style>
  <w:style w:type="paragraph" w:customStyle="1" w:styleId="xl740">
    <w:name w:val="xl740"/>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Cs w:val="24"/>
      <w:lang w:eastAsia="ru-RU"/>
    </w:rPr>
  </w:style>
  <w:style w:type="paragraph" w:customStyle="1" w:styleId="xl741">
    <w:name w:val="xl741"/>
    <w:basedOn w:val="af7"/>
    <w:uiPriority w:val="99"/>
    <w:rsid w:val="00704678"/>
    <w:pPr>
      <w:pBdr>
        <w:top w:val="single" w:sz="8" w:space="0" w:color="auto"/>
        <w:left w:val="single" w:sz="8" w:space="0" w:color="auto"/>
      </w:pBdr>
      <w:shd w:val="clear" w:color="000000" w:fill="B2A1C7"/>
      <w:spacing w:before="100" w:beforeAutospacing="1" w:after="100" w:afterAutospacing="1"/>
      <w:ind w:firstLine="0"/>
      <w:jc w:val="left"/>
    </w:pPr>
    <w:rPr>
      <w:rFonts w:ascii="Times New Roman" w:eastAsia="Times New Roman" w:hAnsi="Times New Roman"/>
      <w:szCs w:val="24"/>
      <w:lang w:eastAsia="ru-RU"/>
    </w:rPr>
  </w:style>
  <w:style w:type="paragraph" w:customStyle="1" w:styleId="xl742">
    <w:name w:val="xl742"/>
    <w:basedOn w:val="af7"/>
    <w:uiPriority w:val="99"/>
    <w:rsid w:val="00704678"/>
    <w:pPr>
      <w:pBdr>
        <w:top w:val="single" w:sz="8" w:space="0" w:color="auto"/>
      </w:pBdr>
      <w:shd w:val="clear" w:color="000000" w:fill="B2A1C7"/>
      <w:spacing w:before="100" w:beforeAutospacing="1" w:after="100" w:afterAutospacing="1"/>
      <w:ind w:firstLine="0"/>
      <w:jc w:val="left"/>
    </w:pPr>
    <w:rPr>
      <w:rFonts w:ascii="Times New Roman" w:eastAsia="Times New Roman" w:hAnsi="Times New Roman"/>
      <w:szCs w:val="24"/>
      <w:lang w:eastAsia="ru-RU"/>
    </w:rPr>
  </w:style>
  <w:style w:type="paragraph" w:customStyle="1" w:styleId="xl743">
    <w:name w:val="xl743"/>
    <w:basedOn w:val="af7"/>
    <w:uiPriority w:val="99"/>
    <w:rsid w:val="00704678"/>
    <w:pPr>
      <w:pBdr>
        <w:top w:val="single" w:sz="8" w:space="0" w:color="auto"/>
        <w:right w:val="single" w:sz="8" w:space="0" w:color="auto"/>
      </w:pBdr>
      <w:shd w:val="clear" w:color="000000" w:fill="B2A1C7"/>
      <w:spacing w:before="100" w:beforeAutospacing="1" w:after="100" w:afterAutospacing="1"/>
      <w:ind w:firstLine="0"/>
      <w:jc w:val="left"/>
    </w:pPr>
    <w:rPr>
      <w:rFonts w:ascii="Times New Roman" w:eastAsia="Times New Roman" w:hAnsi="Times New Roman"/>
      <w:szCs w:val="24"/>
      <w:lang w:eastAsia="ru-RU"/>
    </w:rPr>
  </w:style>
  <w:style w:type="paragraph" w:customStyle="1" w:styleId="xl744">
    <w:name w:val="xl744"/>
    <w:basedOn w:val="af7"/>
    <w:uiPriority w:val="99"/>
    <w:rsid w:val="00704678"/>
    <w:pPr>
      <w:pBdr>
        <w:top w:val="single" w:sz="4" w:space="0" w:color="auto"/>
        <w:left w:val="single" w:sz="8" w:space="0" w:color="auto"/>
        <w:bottom w:val="single" w:sz="4" w:space="0" w:color="auto"/>
        <w:right w:val="single" w:sz="4" w:space="0" w:color="auto"/>
      </w:pBdr>
      <w:shd w:val="clear" w:color="000000" w:fill="B2A1C7"/>
      <w:spacing w:before="100" w:beforeAutospacing="1" w:after="100" w:afterAutospacing="1"/>
      <w:ind w:firstLine="0"/>
      <w:jc w:val="center"/>
      <w:textAlignment w:val="center"/>
    </w:pPr>
    <w:rPr>
      <w:rFonts w:eastAsia="Times New Roman" w:cs="Arial"/>
      <w:b/>
      <w:bCs/>
      <w:szCs w:val="24"/>
      <w:lang w:eastAsia="ru-RU"/>
    </w:rPr>
  </w:style>
  <w:style w:type="paragraph" w:customStyle="1" w:styleId="xl745">
    <w:name w:val="xl745"/>
    <w:basedOn w:val="af7"/>
    <w:uiPriority w:val="99"/>
    <w:rsid w:val="00704678"/>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ind w:firstLine="0"/>
      <w:jc w:val="center"/>
      <w:textAlignment w:val="center"/>
    </w:pPr>
    <w:rPr>
      <w:rFonts w:eastAsia="Times New Roman" w:cs="Arial"/>
      <w:b/>
      <w:bCs/>
      <w:szCs w:val="24"/>
      <w:lang w:eastAsia="ru-RU"/>
    </w:rPr>
  </w:style>
  <w:style w:type="paragraph" w:customStyle="1" w:styleId="xl746">
    <w:name w:val="xl746"/>
    <w:basedOn w:val="af7"/>
    <w:uiPriority w:val="99"/>
    <w:rsid w:val="00704678"/>
    <w:pPr>
      <w:pBdr>
        <w:top w:val="single" w:sz="4" w:space="0" w:color="auto"/>
        <w:left w:val="single" w:sz="4" w:space="0" w:color="auto"/>
        <w:bottom w:val="single" w:sz="4" w:space="0" w:color="auto"/>
        <w:right w:val="single" w:sz="8" w:space="0" w:color="auto"/>
      </w:pBdr>
      <w:shd w:val="clear" w:color="000000" w:fill="B2A1C7"/>
      <w:spacing w:before="100" w:beforeAutospacing="1" w:after="100" w:afterAutospacing="1"/>
      <w:ind w:firstLine="0"/>
      <w:jc w:val="center"/>
      <w:textAlignment w:val="center"/>
    </w:pPr>
    <w:rPr>
      <w:rFonts w:eastAsia="Times New Roman" w:cs="Arial"/>
      <w:b/>
      <w:bCs/>
      <w:szCs w:val="24"/>
      <w:lang w:eastAsia="ru-RU"/>
    </w:rPr>
  </w:style>
  <w:style w:type="paragraph" w:customStyle="1" w:styleId="xl747">
    <w:name w:val="xl747"/>
    <w:basedOn w:val="af7"/>
    <w:uiPriority w:val="99"/>
    <w:rsid w:val="00704678"/>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eastAsia="Times New Roman" w:cs="Arial"/>
      <w:szCs w:val="24"/>
      <w:lang w:eastAsia="ru-RU"/>
    </w:rPr>
  </w:style>
  <w:style w:type="paragraph" w:customStyle="1" w:styleId="xl748">
    <w:name w:val="xl748"/>
    <w:basedOn w:val="af7"/>
    <w:uiPriority w:val="99"/>
    <w:rsid w:val="00704678"/>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eastAsia="Times New Roman" w:cs="Arial"/>
      <w:szCs w:val="24"/>
      <w:lang w:eastAsia="ru-RU"/>
    </w:rPr>
  </w:style>
  <w:style w:type="paragraph" w:customStyle="1" w:styleId="xl749">
    <w:name w:val="xl749"/>
    <w:basedOn w:val="af7"/>
    <w:uiPriority w:val="99"/>
    <w:rsid w:val="00704678"/>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Arial"/>
      <w:szCs w:val="24"/>
      <w:lang w:eastAsia="ru-RU"/>
    </w:rPr>
  </w:style>
  <w:style w:type="paragraph" w:customStyle="1" w:styleId="xl750">
    <w:name w:val="xl750"/>
    <w:basedOn w:val="af7"/>
    <w:uiPriority w:val="99"/>
    <w:rsid w:val="00704678"/>
    <w:pPr>
      <w:pBdr>
        <w:top w:val="single" w:sz="4"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cs="Arial"/>
      <w:szCs w:val="24"/>
      <w:lang w:eastAsia="ru-RU"/>
    </w:rPr>
  </w:style>
  <w:style w:type="paragraph" w:customStyle="1" w:styleId="xl751">
    <w:name w:val="xl751"/>
    <w:basedOn w:val="af7"/>
    <w:uiPriority w:val="99"/>
    <w:rsid w:val="00704678"/>
    <w:pPr>
      <w:pBdr>
        <w:top w:val="single" w:sz="4" w:space="0" w:color="auto"/>
        <w:left w:val="single" w:sz="8"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eastAsia="Times New Roman" w:cs="Arial"/>
      <w:szCs w:val="24"/>
      <w:lang w:eastAsia="ru-RU"/>
    </w:rPr>
  </w:style>
  <w:style w:type="paragraph" w:customStyle="1" w:styleId="xl752">
    <w:name w:val="xl752"/>
    <w:basedOn w:val="af7"/>
    <w:uiPriority w:val="99"/>
    <w:rsid w:val="00704678"/>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ind w:firstLine="0"/>
      <w:jc w:val="left"/>
      <w:textAlignment w:val="center"/>
    </w:pPr>
    <w:rPr>
      <w:rFonts w:eastAsia="Times New Roman" w:cs="Arial"/>
      <w:szCs w:val="24"/>
      <w:lang w:eastAsia="ru-RU"/>
    </w:rPr>
  </w:style>
  <w:style w:type="paragraph" w:customStyle="1" w:styleId="xl753">
    <w:name w:val="xl753"/>
    <w:basedOn w:val="af7"/>
    <w:uiPriority w:val="99"/>
    <w:rsid w:val="00704678"/>
    <w:pPr>
      <w:pBdr>
        <w:top w:val="single" w:sz="4" w:space="0" w:color="auto"/>
        <w:left w:val="single" w:sz="8" w:space="0" w:color="auto"/>
        <w:bottom w:val="single" w:sz="4" w:space="0" w:color="auto"/>
        <w:right w:val="single" w:sz="4" w:space="0" w:color="auto"/>
      </w:pBdr>
      <w:shd w:val="clear" w:color="000000" w:fill="C5BE97"/>
      <w:spacing w:before="100" w:beforeAutospacing="1" w:after="100" w:afterAutospacing="1"/>
      <w:ind w:firstLine="0"/>
      <w:jc w:val="center"/>
      <w:textAlignment w:val="center"/>
    </w:pPr>
    <w:rPr>
      <w:rFonts w:eastAsia="Times New Roman" w:cs="Arial"/>
      <w:b/>
      <w:bCs/>
      <w:szCs w:val="24"/>
      <w:lang w:eastAsia="ru-RU"/>
    </w:rPr>
  </w:style>
  <w:style w:type="paragraph" w:customStyle="1" w:styleId="xl754">
    <w:name w:val="xl754"/>
    <w:basedOn w:val="af7"/>
    <w:uiPriority w:val="99"/>
    <w:rsid w:val="00704678"/>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ind w:firstLine="0"/>
      <w:jc w:val="center"/>
      <w:textAlignment w:val="center"/>
    </w:pPr>
    <w:rPr>
      <w:rFonts w:eastAsia="Times New Roman" w:cs="Arial"/>
      <w:b/>
      <w:bCs/>
      <w:szCs w:val="24"/>
      <w:lang w:eastAsia="ru-RU"/>
    </w:rPr>
  </w:style>
  <w:style w:type="paragraph" w:customStyle="1" w:styleId="xl755">
    <w:name w:val="xl755"/>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Cs w:val="24"/>
      <w:lang w:eastAsia="ru-RU"/>
    </w:rPr>
  </w:style>
  <w:style w:type="paragraph" w:customStyle="1" w:styleId="xl756">
    <w:name w:val="xl756"/>
    <w:basedOn w:val="af7"/>
    <w:uiPriority w:val="99"/>
    <w:rsid w:val="00704678"/>
    <w:pPr>
      <w:spacing w:before="100" w:beforeAutospacing="1" w:after="100" w:afterAutospacing="1"/>
      <w:ind w:firstLine="0"/>
      <w:jc w:val="left"/>
    </w:pPr>
    <w:rPr>
      <w:rFonts w:ascii="Calibri" w:eastAsia="Times New Roman" w:hAnsi="Calibri" w:cs="Calibri"/>
      <w:szCs w:val="24"/>
      <w:lang w:eastAsia="ru-RU"/>
    </w:rPr>
  </w:style>
  <w:style w:type="paragraph" w:customStyle="1" w:styleId="xl757">
    <w:name w:val="xl757"/>
    <w:basedOn w:val="af7"/>
    <w:uiPriority w:val="99"/>
    <w:rsid w:val="00704678"/>
    <w:pPr>
      <w:pBdr>
        <w:top w:val="single" w:sz="8" w:space="0" w:color="auto"/>
      </w:pBdr>
      <w:shd w:val="clear" w:color="000000" w:fill="B8CCE4"/>
      <w:spacing w:before="100" w:beforeAutospacing="1" w:after="100" w:afterAutospacing="1"/>
      <w:ind w:firstLine="0"/>
      <w:jc w:val="left"/>
    </w:pPr>
    <w:rPr>
      <w:rFonts w:ascii="Times New Roman" w:eastAsia="Times New Roman" w:hAnsi="Times New Roman"/>
      <w:szCs w:val="24"/>
      <w:lang w:eastAsia="ru-RU"/>
    </w:rPr>
  </w:style>
  <w:style w:type="paragraph" w:customStyle="1" w:styleId="xl758">
    <w:name w:val="xl758"/>
    <w:basedOn w:val="af7"/>
    <w:uiPriority w:val="99"/>
    <w:rsid w:val="00704678"/>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ind w:firstLine="0"/>
      <w:jc w:val="center"/>
      <w:textAlignment w:val="center"/>
    </w:pPr>
    <w:rPr>
      <w:rFonts w:eastAsia="Times New Roman" w:cs="Arial"/>
      <w:b/>
      <w:bCs/>
      <w:szCs w:val="24"/>
      <w:lang w:eastAsia="ru-RU"/>
    </w:rPr>
  </w:style>
  <w:style w:type="paragraph" w:customStyle="1" w:styleId="xl759">
    <w:name w:val="xl759"/>
    <w:basedOn w:val="af7"/>
    <w:uiPriority w:val="99"/>
    <w:rsid w:val="00704678"/>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Calibri" w:eastAsia="Times New Roman" w:hAnsi="Calibri" w:cs="Calibri"/>
      <w:szCs w:val="24"/>
      <w:lang w:eastAsia="ru-RU"/>
    </w:rPr>
  </w:style>
  <w:style w:type="paragraph" w:customStyle="1" w:styleId="xl760">
    <w:name w:val="xl760"/>
    <w:basedOn w:val="af7"/>
    <w:uiPriority w:val="99"/>
    <w:rsid w:val="00704678"/>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rPr>
      <w:rFonts w:ascii="Calibri" w:eastAsia="Times New Roman" w:hAnsi="Calibri" w:cs="Calibri"/>
      <w:szCs w:val="24"/>
      <w:lang w:eastAsia="ru-RU"/>
    </w:rPr>
  </w:style>
  <w:style w:type="paragraph" w:customStyle="1" w:styleId="xl761">
    <w:name w:val="xl761"/>
    <w:basedOn w:val="af7"/>
    <w:uiPriority w:val="99"/>
    <w:rsid w:val="00704678"/>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rFonts w:eastAsia="Times New Roman" w:cs="Arial"/>
      <w:szCs w:val="24"/>
      <w:lang w:eastAsia="ru-RU"/>
    </w:rPr>
  </w:style>
  <w:style w:type="paragraph" w:customStyle="1" w:styleId="xl762">
    <w:name w:val="xl762"/>
    <w:basedOn w:val="af7"/>
    <w:uiPriority w:val="99"/>
    <w:rsid w:val="00704678"/>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ind w:firstLine="0"/>
      <w:jc w:val="left"/>
      <w:textAlignment w:val="center"/>
    </w:pPr>
    <w:rPr>
      <w:rFonts w:eastAsia="Times New Roman" w:cs="Arial"/>
      <w:szCs w:val="24"/>
      <w:lang w:eastAsia="ru-RU"/>
    </w:rPr>
  </w:style>
  <w:style w:type="paragraph" w:customStyle="1" w:styleId="xl763">
    <w:name w:val="xl763"/>
    <w:basedOn w:val="af7"/>
    <w:uiPriority w:val="99"/>
    <w:rsid w:val="00704678"/>
    <w:pPr>
      <w:pBdr>
        <w:top w:val="single" w:sz="4"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rFonts w:eastAsia="Times New Roman" w:cs="Arial"/>
      <w:szCs w:val="24"/>
      <w:lang w:eastAsia="ru-RU"/>
    </w:rPr>
  </w:style>
  <w:style w:type="paragraph" w:customStyle="1" w:styleId="xl764">
    <w:name w:val="xl764"/>
    <w:basedOn w:val="af7"/>
    <w:uiPriority w:val="99"/>
    <w:rsid w:val="00704678"/>
    <w:pPr>
      <w:pBdr>
        <w:top w:val="single" w:sz="8" w:space="0" w:color="auto"/>
        <w:right w:val="single" w:sz="8" w:space="0" w:color="auto"/>
      </w:pBdr>
      <w:shd w:val="clear" w:color="000000" w:fill="B8CCE4"/>
      <w:spacing w:before="100" w:beforeAutospacing="1" w:after="100" w:afterAutospacing="1"/>
      <w:ind w:firstLine="0"/>
      <w:jc w:val="left"/>
    </w:pPr>
    <w:rPr>
      <w:rFonts w:ascii="Calibri" w:eastAsia="Times New Roman" w:hAnsi="Calibri" w:cs="Calibri"/>
      <w:szCs w:val="24"/>
      <w:lang w:eastAsia="ru-RU"/>
    </w:rPr>
  </w:style>
  <w:style w:type="paragraph" w:customStyle="1" w:styleId="xl765">
    <w:name w:val="xl765"/>
    <w:basedOn w:val="af7"/>
    <w:uiPriority w:val="99"/>
    <w:rsid w:val="00704678"/>
    <w:pPr>
      <w:pBdr>
        <w:top w:val="single" w:sz="4" w:space="0" w:color="auto"/>
        <w:left w:val="single" w:sz="4" w:space="0" w:color="auto"/>
        <w:bottom w:val="single" w:sz="4" w:space="0" w:color="auto"/>
        <w:right w:val="single" w:sz="8" w:space="0" w:color="auto"/>
      </w:pBdr>
      <w:shd w:val="clear" w:color="000000" w:fill="B8CCE4"/>
      <w:spacing w:before="100" w:beforeAutospacing="1" w:after="100" w:afterAutospacing="1"/>
      <w:ind w:firstLine="0"/>
      <w:jc w:val="center"/>
      <w:textAlignment w:val="center"/>
    </w:pPr>
    <w:rPr>
      <w:rFonts w:eastAsia="Times New Roman" w:cs="Arial"/>
      <w:b/>
      <w:bCs/>
      <w:szCs w:val="24"/>
      <w:lang w:eastAsia="ru-RU"/>
    </w:rPr>
  </w:style>
  <w:style w:type="paragraph" w:customStyle="1" w:styleId="xl766">
    <w:name w:val="xl766"/>
    <w:basedOn w:val="af7"/>
    <w:uiPriority w:val="99"/>
    <w:rsid w:val="00704678"/>
    <w:pPr>
      <w:pBdr>
        <w:right w:val="single" w:sz="8" w:space="0" w:color="auto"/>
      </w:pBdr>
      <w:spacing w:before="100" w:beforeAutospacing="1" w:after="100" w:afterAutospacing="1"/>
      <w:ind w:firstLine="0"/>
      <w:jc w:val="left"/>
    </w:pPr>
    <w:rPr>
      <w:rFonts w:ascii="Calibri" w:eastAsia="Times New Roman" w:hAnsi="Calibri" w:cs="Calibri"/>
      <w:szCs w:val="24"/>
      <w:lang w:eastAsia="ru-RU"/>
    </w:rPr>
  </w:style>
  <w:style w:type="paragraph" w:customStyle="1" w:styleId="xl767">
    <w:name w:val="xl767"/>
    <w:basedOn w:val="af7"/>
    <w:uiPriority w:val="99"/>
    <w:rsid w:val="00704678"/>
    <w:pPr>
      <w:pBdr>
        <w:top w:val="single" w:sz="4" w:space="0" w:color="auto"/>
        <w:bottom w:val="single" w:sz="4" w:space="0" w:color="auto"/>
        <w:right w:val="single" w:sz="4" w:space="0" w:color="auto"/>
      </w:pBdr>
      <w:shd w:val="clear" w:color="000000" w:fill="B8CCE4"/>
      <w:spacing w:before="100" w:beforeAutospacing="1" w:after="100" w:afterAutospacing="1"/>
      <w:ind w:firstLine="0"/>
      <w:jc w:val="center"/>
      <w:textAlignment w:val="center"/>
    </w:pPr>
    <w:rPr>
      <w:rFonts w:eastAsia="Times New Roman" w:cs="Arial"/>
      <w:b/>
      <w:bCs/>
      <w:szCs w:val="24"/>
      <w:lang w:eastAsia="ru-RU"/>
    </w:rPr>
  </w:style>
  <w:style w:type="paragraph" w:customStyle="1" w:styleId="xl768">
    <w:name w:val="xl768"/>
    <w:basedOn w:val="af7"/>
    <w:uiPriority w:val="99"/>
    <w:rsid w:val="00704678"/>
    <w:pPr>
      <w:pBdr>
        <w:left w:val="single" w:sz="8" w:space="0" w:color="auto"/>
        <w:bottom w:val="single" w:sz="4" w:space="0" w:color="auto"/>
        <w:right w:val="single" w:sz="4" w:space="0" w:color="auto"/>
      </w:pBdr>
      <w:shd w:val="clear" w:color="000000" w:fill="B8CCE4"/>
      <w:spacing w:before="100" w:beforeAutospacing="1" w:after="100" w:afterAutospacing="1"/>
      <w:ind w:firstLine="0"/>
      <w:jc w:val="left"/>
    </w:pPr>
    <w:rPr>
      <w:rFonts w:ascii="Calibri" w:eastAsia="Times New Roman" w:hAnsi="Calibri" w:cs="Calibri"/>
      <w:szCs w:val="24"/>
      <w:lang w:eastAsia="ru-RU"/>
    </w:rPr>
  </w:style>
  <w:style w:type="paragraph" w:customStyle="1" w:styleId="xl769">
    <w:name w:val="xl769"/>
    <w:basedOn w:val="af7"/>
    <w:uiPriority w:val="99"/>
    <w:rsid w:val="00704678"/>
    <w:pPr>
      <w:pBdr>
        <w:top w:val="single" w:sz="4" w:space="0" w:color="auto"/>
        <w:bottom w:val="single" w:sz="4" w:space="0" w:color="auto"/>
        <w:right w:val="single" w:sz="4" w:space="0" w:color="auto"/>
      </w:pBdr>
      <w:shd w:val="clear" w:color="000000" w:fill="B2A1C7"/>
      <w:spacing w:before="100" w:beforeAutospacing="1" w:after="100" w:afterAutospacing="1"/>
      <w:ind w:firstLine="0"/>
      <w:jc w:val="center"/>
      <w:textAlignment w:val="center"/>
    </w:pPr>
    <w:rPr>
      <w:rFonts w:eastAsia="Times New Roman" w:cs="Arial"/>
      <w:b/>
      <w:bCs/>
      <w:szCs w:val="24"/>
      <w:lang w:eastAsia="ru-RU"/>
    </w:rPr>
  </w:style>
  <w:style w:type="paragraph" w:customStyle="1" w:styleId="xl770">
    <w:name w:val="xl770"/>
    <w:basedOn w:val="af7"/>
    <w:uiPriority w:val="99"/>
    <w:rsid w:val="00704678"/>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Cs w:val="24"/>
      <w:lang w:eastAsia="ru-RU"/>
    </w:rPr>
  </w:style>
  <w:style w:type="paragraph" w:customStyle="1" w:styleId="xl771">
    <w:name w:val="xl771"/>
    <w:basedOn w:val="af7"/>
    <w:uiPriority w:val="99"/>
    <w:rsid w:val="00704678"/>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eastAsia="Times New Roman" w:cs="Arial"/>
      <w:szCs w:val="24"/>
      <w:lang w:eastAsia="ru-RU"/>
    </w:rPr>
  </w:style>
  <w:style w:type="paragraph" w:customStyle="1" w:styleId="xl772">
    <w:name w:val="xl772"/>
    <w:basedOn w:val="af7"/>
    <w:uiPriority w:val="99"/>
    <w:rsid w:val="00704678"/>
    <w:pPr>
      <w:pBdr>
        <w:top w:val="single" w:sz="8" w:space="0" w:color="auto"/>
        <w:left w:val="single" w:sz="8" w:space="0" w:color="auto"/>
        <w:bottom w:val="single" w:sz="4" w:space="0" w:color="auto"/>
        <w:right w:val="single" w:sz="4" w:space="0" w:color="auto"/>
      </w:pBdr>
      <w:shd w:val="clear" w:color="000000" w:fill="B2A1C7"/>
      <w:spacing w:before="100" w:beforeAutospacing="1" w:after="100" w:afterAutospacing="1"/>
      <w:ind w:firstLine="0"/>
      <w:jc w:val="left"/>
    </w:pPr>
    <w:rPr>
      <w:rFonts w:ascii="Times New Roman" w:eastAsia="Times New Roman" w:hAnsi="Times New Roman"/>
      <w:szCs w:val="24"/>
      <w:lang w:eastAsia="ru-RU"/>
    </w:rPr>
  </w:style>
  <w:style w:type="paragraph" w:customStyle="1" w:styleId="xl773">
    <w:name w:val="xl773"/>
    <w:basedOn w:val="af7"/>
    <w:uiPriority w:val="99"/>
    <w:rsid w:val="00704678"/>
    <w:pPr>
      <w:pBdr>
        <w:top w:val="single" w:sz="8" w:space="0" w:color="auto"/>
        <w:left w:val="single" w:sz="4" w:space="0" w:color="auto"/>
        <w:bottom w:val="single" w:sz="4" w:space="0" w:color="auto"/>
        <w:right w:val="single" w:sz="4" w:space="0" w:color="auto"/>
      </w:pBdr>
      <w:shd w:val="clear" w:color="000000" w:fill="B2A1C7"/>
      <w:spacing w:before="100" w:beforeAutospacing="1" w:after="100" w:afterAutospacing="1"/>
      <w:ind w:firstLine="0"/>
      <w:jc w:val="left"/>
    </w:pPr>
    <w:rPr>
      <w:rFonts w:ascii="Times New Roman" w:eastAsia="Times New Roman" w:hAnsi="Times New Roman"/>
      <w:szCs w:val="24"/>
      <w:lang w:eastAsia="ru-RU"/>
    </w:rPr>
  </w:style>
  <w:style w:type="paragraph" w:customStyle="1" w:styleId="xl774">
    <w:name w:val="xl774"/>
    <w:basedOn w:val="af7"/>
    <w:uiPriority w:val="99"/>
    <w:rsid w:val="00704678"/>
    <w:pPr>
      <w:pBdr>
        <w:top w:val="single" w:sz="4" w:space="0" w:color="auto"/>
        <w:bottom w:val="single" w:sz="8" w:space="0" w:color="auto"/>
        <w:right w:val="single" w:sz="4" w:space="0" w:color="auto"/>
      </w:pBdr>
      <w:spacing w:before="100" w:beforeAutospacing="1" w:after="100" w:afterAutospacing="1"/>
      <w:ind w:firstLine="0"/>
      <w:jc w:val="center"/>
      <w:textAlignment w:val="center"/>
    </w:pPr>
    <w:rPr>
      <w:rFonts w:eastAsia="Times New Roman" w:cs="Arial"/>
      <w:szCs w:val="24"/>
      <w:lang w:eastAsia="ru-RU"/>
    </w:rPr>
  </w:style>
  <w:style w:type="paragraph" w:customStyle="1" w:styleId="xl775">
    <w:name w:val="xl775"/>
    <w:basedOn w:val="af7"/>
    <w:uiPriority w:val="99"/>
    <w:rsid w:val="00704678"/>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ind w:firstLine="0"/>
      <w:jc w:val="left"/>
    </w:pPr>
    <w:rPr>
      <w:rFonts w:ascii="Times New Roman" w:eastAsia="Times New Roman" w:hAnsi="Times New Roman"/>
      <w:szCs w:val="24"/>
      <w:lang w:eastAsia="ru-RU"/>
    </w:rPr>
  </w:style>
  <w:style w:type="paragraph" w:customStyle="1" w:styleId="xl776">
    <w:name w:val="xl776"/>
    <w:basedOn w:val="af7"/>
    <w:uiPriority w:val="99"/>
    <w:rsid w:val="00704678"/>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ind w:firstLine="0"/>
      <w:jc w:val="left"/>
    </w:pPr>
    <w:rPr>
      <w:rFonts w:ascii="Times New Roman" w:eastAsia="Times New Roman" w:hAnsi="Times New Roman"/>
      <w:szCs w:val="24"/>
      <w:lang w:eastAsia="ru-RU"/>
    </w:rPr>
  </w:style>
  <w:style w:type="paragraph" w:customStyle="1" w:styleId="xl777">
    <w:name w:val="xl777"/>
    <w:basedOn w:val="af7"/>
    <w:uiPriority w:val="99"/>
    <w:rsid w:val="00704678"/>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ind w:firstLine="0"/>
      <w:jc w:val="left"/>
    </w:pPr>
    <w:rPr>
      <w:rFonts w:ascii="Calibri" w:eastAsia="Times New Roman" w:hAnsi="Calibri" w:cs="Calibri"/>
      <w:szCs w:val="24"/>
      <w:lang w:eastAsia="ru-RU"/>
    </w:rPr>
  </w:style>
  <w:style w:type="paragraph" w:customStyle="1" w:styleId="xl778">
    <w:name w:val="xl778"/>
    <w:basedOn w:val="af7"/>
    <w:uiPriority w:val="99"/>
    <w:rsid w:val="00704678"/>
    <w:pPr>
      <w:pBdr>
        <w:top w:val="single" w:sz="8" w:space="0" w:color="auto"/>
        <w:left w:val="single" w:sz="4" w:space="0" w:color="auto"/>
        <w:bottom w:val="single" w:sz="4" w:space="0" w:color="auto"/>
        <w:right w:val="single" w:sz="8" w:space="0" w:color="auto"/>
      </w:pBdr>
      <w:shd w:val="clear" w:color="000000" w:fill="C5BE97"/>
      <w:spacing w:before="100" w:beforeAutospacing="1" w:after="100" w:afterAutospacing="1"/>
      <w:ind w:firstLine="0"/>
      <w:jc w:val="left"/>
    </w:pPr>
    <w:rPr>
      <w:rFonts w:ascii="Calibri" w:eastAsia="Times New Roman" w:hAnsi="Calibri" w:cs="Calibri"/>
      <w:szCs w:val="24"/>
      <w:lang w:eastAsia="ru-RU"/>
    </w:rPr>
  </w:style>
  <w:style w:type="paragraph" w:customStyle="1" w:styleId="xl779">
    <w:name w:val="xl779"/>
    <w:basedOn w:val="af7"/>
    <w:uiPriority w:val="99"/>
    <w:rsid w:val="00704678"/>
    <w:pPr>
      <w:pBdr>
        <w:top w:val="single" w:sz="4" w:space="0" w:color="auto"/>
        <w:left w:val="single" w:sz="4" w:space="0" w:color="auto"/>
        <w:bottom w:val="single" w:sz="4" w:space="0" w:color="auto"/>
        <w:right w:val="single" w:sz="8" w:space="0" w:color="auto"/>
      </w:pBdr>
      <w:shd w:val="clear" w:color="000000" w:fill="C5BE97"/>
      <w:spacing w:before="100" w:beforeAutospacing="1" w:after="100" w:afterAutospacing="1"/>
      <w:ind w:firstLine="0"/>
      <w:jc w:val="center"/>
      <w:textAlignment w:val="center"/>
    </w:pPr>
    <w:rPr>
      <w:rFonts w:eastAsia="Times New Roman" w:cs="Arial"/>
      <w:b/>
      <w:bCs/>
      <w:szCs w:val="24"/>
      <w:lang w:eastAsia="ru-RU"/>
    </w:rPr>
  </w:style>
  <w:style w:type="paragraph" w:customStyle="1" w:styleId="xl780">
    <w:name w:val="xl780"/>
    <w:basedOn w:val="af7"/>
    <w:uiPriority w:val="99"/>
    <w:rsid w:val="00704678"/>
    <w:pPr>
      <w:pBdr>
        <w:top w:val="single" w:sz="4" w:space="0" w:color="auto"/>
        <w:left w:val="single" w:sz="8" w:space="0" w:color="auto"/>
        <w:bottom w:val="single" w:sz="8" w:space="0" w:color="auto"/>
        <w:right w:val="single" w:sz="4" w:space="0" w:color="auto"/>
      </w:pBdr>
      <w:shd w:val="clear" w:color="000000" w:fill="D8D8D8"/>
      <w:spacing w:before="100" w:beforeAutospacing="1" w:after="100" w:afterAutospacing="1"/>
      <w:ind w:firstLine="0"/>
      <w:jc w:val="left"/>
      <w:textAlignment w:val="center"/>
    </w:pPr>
    <w:rPr>
      <w:rFonts w:eastAsia="Times New Roman" w:cs="Arial"/>
      <w:szCs w:val="24"/>
      <w:lang w:eastAsia="ru-RU"/>
    </w:rPr>
  </w:style>
  <w:style w:type="paragraph" w:customStyle="1" w:styleId="xl781">
    <w:name w:val="xl781"/>
    <w:basedOn w:val="af7"/>
    <w:uiPriority w:val="99"/>
    <w:rsid w:val="00704678"/>
    <w:pPr>
      <w:pBdr>
        <w:top w:val="single" w:sz="8" w:space="0" w:color="auto"/>
        <w:left w:val="single" w:sz="8" w:space="0" w:color="auto"/>
      </w:pBdr>
      <w:shd w:val="clear" w:color="000000" w:fill="B8CCE4"/>
      <w:spacing w:before="100" w:beforeAutospacing="1" w:after="100" w:afterAutospacing="1"/>
      <w:ind w:firstLine="0"/>
      <w:jc w:val="left"/>
    </w:pPr>
    <w:rPr>
      <w:rFonts w:ascii="Times New Roman" w:eastAsia="Times New Roman" w:hAnsi="Times New Roman"/>
      <w:sz w:val="28"/>
      <w:szCs w:val="28"/>
      <w:lang w:eastAsia="ru-RU"/>
    </w:rPr>
  </w:style>
  <w:style w:type="paragraph" w:customStyle="1" w:styleId="xl782">
    <w:name w:val="xl782"/>
    <w:basedOn w:val="af7"/>
    <w:uiPriority w:val="99"/>
    <w:rsid w:val="00704678"/>
    <w:pPr>
      <w:pBdr>
        <w:top w:val="single" w:sz="8" w:space="0" w:color="auto"/>
        <w:left w:val="single" w:sz="8" w:space="0" w:color="auto"/>
      </w:pBdr>
      <w:shd w:val="clear" w:color="000000" w:fill="B2A1C7"/>
      <w:spacing w:before="100" w:beforeAutospacing="1" w:after="100" w:afterAutospacing="1"/>
      <w:ind w:firstLine="0"/>
      <w:jc w:val="left"/>
    </w:pPr>
    <w:rPr>
      <w:rFonts w:ascii="Times New Roman" w:eastAsia="Times New Roman" w:hAnsi="Times New Roman"/>
      <w:szCs w:val="24"/>
      <w:lang w:eastAsia="ru-RU"/>
    </w:rPr>
  </w:style>
  <w:style w:type="paragraph" w:customStyle="1" w:styleId="xl783">
    <w:name w:val="xl783"/>
    <w:basedOn w:val="af7"/>
    <w:uiPriority w:val="99"/>
    <w:rsid w:val="00704678"/>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ind w:firstLine="0"/>
      <w:jc w:val="left"/>
    </w:pPr>
    <w:rPr>
      <w:rFonts w:ascii="Times New Roman" w:eastAsia="Times New Roman" w:hAnsi="Times New Roman"/>
      <w:szCs w:val="24"/>
      <w:lang w:eastAsia="ru-RU"/>
    </w:rPr>
  </w:style>
  <w:style w:type="paragraph" w:customStyle="1" w:styleId="xl784">
    <w:name w:val="xl784"/>
    <w:basedOn w:val="af7"/>
    <w:uiPriority w:val="99"/>
    <w:rsid w:val="00704678"/>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ind w:firstLine="0"/>
      <w:jc w:val="left"/>
    </w:pPr>
    <w:rPr>
      <w:rFonts w:ascii="Calibri" w:eastAsia="Times New Roman" w:hAnsi="Calibri" w:cs="Calibri"/>
      <w:szCs w:val="24"/>
      <w:lang w:eastAsia="ru-RU"/>
    </w:rPr>
  </w:style>
  <w:style w:type="paragraph" w:customStyle="1" w:styleId="xl785">
    <w:name w:val="xl785"/>
    <w:basedOn w:val="af7"/>
    <w:uiPriority w:val="99"/>
    <w:rsid w:val="00704678"/>
    <w:pPr>
      <w:pBdr>
        <w:top w:val="single" w:sz="8" w:space="0" w:color="auto"/>
        <w:left w:val="single" w:sz="4" w:space="0" w:color="auto"/>
        <w:bottom w:val="single" w:sz="4" w:space="0" w:color="auto"/>
        <w:right w:val="single" w:sz="8" w:space="0" w:color="auto"/>
      </w:pBdr>
      <w:shd w:val="clear" w:color="000000" w:fill="EFFA62"/>
      <w:spacing w:before="100" w:beforeAutospacing="1" w:after="100" w:afterAutospacing="1"/>
      <w:ind w:firstLine="0"/>
      <w:jc w:val="left"/>
    </w:pPr>
    <w:rPr>
      <w:rFonts w:ascii="Calibri" w:eastAsia="Times New Roman" w:hAnsi="Calibri" w:cs="Calibri"/>
      <w:szCs w:val="24"/>
      <w:lang w:eastAsia="ru-RU"/>
    </w:rPr>
  </w:style>
  <w:style w:type="paragraph" w:customStyle="1" w:styleId="xl786">
    <w:name w:val="xl786"/>
    <w:basedOn w:val="af7"/>
    <w:uiPriority w:val="99"/>
    <w:rsid w:val="00704678"/>
    <w:pPr>
      <w:pBdr>
        <w:top w:val="single" w:sz="4" w:space="0" w:color="auto"/>
        <w:left w:val="single" w:sz="8" w:space="0" w:color="auto"/>
        <w:bottom w:val="single" w:sz="4" w:space="0" w:color="auto"/>
        <w:right w:val="single" w:sz="4" w:space="0" w:color="auto"/>
      </w:pBdr>
      <w:shd w:val="clear" w:color="000000" w:fill="EFFA62"/>
      <w:spacing w:before="100" w:beforeAutospacing="1" w:after="100" w:afterAutospacing="1"/>
      <w:ind w:firstLine="0"/>
      <w:jc w:val="center"/>
      <w:textAlignment w:val="center"/>
    </w:pPr>
    <w:rPr>
      <w:rFonts w:eastAsia="Times New Roman" w:cs="Arial"/>
      <w:b/>
      <w:bCs/>
      <w:szCs w:val="24"/>
      <w:lang w:eastAsia="ru-RU"/>
    </w:rPr>
  </w:style>
  <w:style w:type="paragraph" w:customStyle="1" w:styleId="xl787">
    <w:name w:val="xl787"/>
    <w:basedOn w:val="af7"/>
    <w:uiPriority w:val="99"/>
    <w:rsid w:val="00704678"/>
    <w:pPr>
      <w:pBdr>
        <w:top w:val="single" w:sz="4" w:space="0" w:color="auto"/>
        <w:left w:val="single" w:sz="4" w:space="0" w:color="auto"/>
        <w:bottom w:val="single" w:sz="4" w:space="0" w:color="auto"/>
        <w:right w:val="single" w:sz="4" w:space="0" w:color="auto"/>
      </w:pBdr>
      <w:shd w:val="clear" w:color="000000" w:fill="EFFA62"/>
      <w:spacing w:before="100" w:beforeAutospacing="1" w:after="100" w:afterAutospacing="1"/>
      <w:ind w:firstLine="0"/>
      <w:jc w:val="center"/>
      <w:textAlignment w:val="center"/>
    </w:pPr>
    <w:rPr>
      <w:rFonts w:eastAsia="Times New Roman" w:cs="Arial"/>
      <w:b/>
      <w:bCs/>
      <w:szCs w:val="24"/>
      <w:lang w:eastAsia="ru-RU"/>
    </w:rPr>
  </w:style>
  <w:style w:type="paragraph" w:customStyle="1" w:styleId="xl788">
    <w:name w:val="xl788"/>
    <w:basedOn w:val="af7"/>
    <w:uiPriority w:val="99"/>
    <w:rsid w:val="00704678"/>
    <w:pPr>
      <w:pBdr>
        <w:top w:val="single" w:sz="4" w:space="0" w:color="auto"/>
        <w:left w:val="single" w:sz="4" w:space="0" w:color="auto"/>
        <w:bottom w:val="single" w:sz="4" w:space="0" w:color="auto"/>
        <w:right w:val="single" w:sz="8" w:space="0" w:color="auto"/>
      </w:pBdr>
      <w:shd w:val="clear" w:color="000000" w:fill="EFFA62"/>
      <w:spacing w:before="100" w:beforeAutospacing="1" w:after="100" w:afterAutospacing="1"/>
      <w:ind w:firstLine="0"/>
      <w:jc w:val="center"/>
      <w:textAlignment w:val="center"/>
    </w:pPr>
    <w:rPr>
      <w:rFonts w:eastAsia="Times New Roman" w:cs="Arial"/>
      <w:b/>
      <w:bCs/>
      <w:szCs w:val="24"/>
      <w:lang w:eastAsia="ru-RU"/>
    </w:rPr>
  </w:style>
  <w:style w:type="paragraph" w:customStyle="1" w:styleId="xl789">
    <w:name w:val="xl789"/>
    <w:basedOn w:val="af7"/>
    <w:uiPriority w:val="99"/>
    <w:rsid w:val="00704678"/>
    <w:pPr>
      <w:pBdr>
        <w:top w:val="single" w:sz="8" w:space="0" w:color="auto"/>
        <w:left w:val="single" w:sz="4" w:space="0" w:color="auto"/>
        <w:bottom w:val="single" w:sz="4" w:space="0" w:color="auto"/>
        <w:right w:val="single" w:sz="4" w:space="0" w:color="auto"/>
      </w:pBdr>
      <w:shd w:val="clear" w:color="000000" w:fill="EFFA62"/>
      <w:spacing w:before="100" w:beforeAutospacing="1" w:after="100" w:afterAutospacing="1"/>
      <w:ind w:firstLine="0"/>
      <w:jc w:val="center"/>
      <w:textAlignment w:val="center"/>
    </w:pPr>
    <w:rPr>
      <w:rFonts w:eastAsia="Times New Roman" w:cs="Arial"/>
      <w:szCs w:val="24"/>
      <w:lang w:eastAsia="ru-RU"/>
    </w:rPr>
  </w:style>
  <w:style w:type="paragraph" w:customStyle="1" w:styleId="xl790">
    <w:name w:val="xl790"/>
    <w:basedOn w:val="af7"/>
    <w:uiPriority w:val="99"/>
    <w:rsid w:val="00704678"/>
    <w:pPr>
      <w:pBdr>
        <w:top w:val="single" w:sz="8" w:space="0" w:color="auto"/>
        <w:left w:val="single" w:sz="8" w:space="0" w:color="auto"/>
        <w:bottom w:val="single" w:sz="4" w:space="0" w:color="auto"/>
        <w:right w:val="single" w:sz="4" w:space="0" w:color="auto"/>
      </w:pBdr>
      <w:shd w:val="clear" w:color="000000" w:fill="C5BE97"/>
      <w:spacing w:before="100" w:beforeAutospacing="1" w:after="100" w:afterAutospacing="1"/>
      <w:ind w:firstLine="0"/>
      <w:jc w:val="left"/>
    </w:pPr>
    <w:rPr>
      <w:rFonts w:ascii="Times New Roman" w:eastAsia="Times New Roman" w:hAnsi="Times New Roman"/>
      <w:szCs w:val="24"/>
      <w:lang w:eastAsia="ru-RU"/>
    </w:rPr>
  </w:style>
  <w:style w:type="paragraph" w:customStyle="1" w:styleId="xl791">
    <w:name w:val="xl791"/>
    <w:basedOn w:val="af7"/>
    <w:uiPriority w:val="99"/>
    <w:rsid w:val="00704678"/>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792">
    <w:name w:val="xl792"/>
    <w:basedOn w:val="af7"/>
    <w:uiPriority w:val="99"/>
    <w:rsid w:val="00704678"/>
    <w:pPr>
      <w:pBdr>
        <w:top w:val="single" w:sz="8" w:space="0" w:color="auto"/>
        <w:left w:val="single" w:sz="8" w:space="0" w:color="auto"/>
        <w:bottom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793">
    <w:name w:val="xl793"/>
    <w:basedOn w:val="af7"/>
    <w:uiPriority w:val="99"/>
    <w:rsid w:val="00704678"/>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794">
    <w:name w:val="xl794"/>
    <w:basedOn w:val="af7"/>
    <w:uiPriority w:val="99"/>
    <w:rsid w:val="00704678"/>
    <w:pPr>
      <w:pBdr>
        <w:top w:val="single" w:sz="4" w:space="0" w:color="auto"/>
        <w:left w:val="single" w:sz="8" w:space="0" w:color="auto"/>
        <w:bottom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795">
    <w:name w:val="xl795"/>
    <w:basedOn w:val="af7"/>
    <w:uiPriority w:val="99"/>
    <w:rsid w:val="00704678"/>
    <w:pPr>
      <w:pBdr>
        <w:top w:val="single" w:sz="4" w:space="0" w:color="auto"/>
        <w:left w:val="single" w:sz="8" w:space="0" w:color="auto"/>
        <w:bottom w:val="single" w:sz="8" w:space="0" w:color="auto"/>
        <w:right w:val="single" w:sz="4" w:space="0" w:color="auto"/>
      </w:pBdr>
      <w:shd w:val="clear" w:color="000000" w:fill="FAC090"/>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796">
    <w:name w:val="xl796"/>
    <w:basedOn w:val="af7"/>
    <w:uiPriority w:val="99"/>
    <w:rsid w:val="00704678"/>
    <w:pPr>
      <w:pBdr>
        <w:top w:val="single" w:sz="4" w:space="0" w:color="auto"/>
        <w:left w:val="single" w:sz="4" w:space="0" w:color="auto"/>
        <w:bottom w:val="single" w:sz="8" w:space="0" w:color="auto"/>
        <w:right w:val="single" w:sz="4" w:space="0" w:color="auto"/>
      </w:pBdr>
      <w:shd w:val="clear" w:color="000000" w:fill="FAC090"/>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797">
    <w:name w:val="xl797"/>
    <w:basedOn w:val="af7"/>
    <w:uiPriority w:val="99"/>
    <w:rsid w:val="00704678"/>
    <w:pPr>
      <w:pBdr>
        <w:top w:val="single" w:sz="8" w:space="0" w:color="auto"/>
        <w:left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798">
    <w:name w:val="xl798"/>
    <w:basedOn w:val="af7"/>
    <w:uiPriority w:val="99"/>
    <w:rsid w:val="00704678"/>
    <w:pPr>
      <w:pBdr>
        <w:left w:val="single" w:sz="4" w:space="0" w:color="auto"/>
        <w:right w:val="single" w:sz="4" w:space="0" w:color="auto"/>
      </w:pBdr>
      <w:shd w:val="clear" w:color="000000" w:fill="FAC090"/>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799">
    <w:name w:val="xl799"/>
    <w:basedOn w:val="af7"/>
    <w:uiPriority w:val="99"/>
    <w:rsid w:val="00704678"/>
    <w:pPr>
      <w:pBdr>
        <w:left w:val="single" w:sz="4" w:space="0" w:color="auto"/>
        <w:bottom w:val="single" w:sz="8" w:space="0" w:color="auto"/>
        <w:right w:val="single" w:sz="4" w:space="0" w:color="auto"/>
      </w:pBdr>
      <w:shd w:val="clear" w:color="000000" w:fill="FAC090"/>
      <w:spacing w:before="100" w:beforeAutospacing="1" w:after="100" w:afterAutospacing="1"/>
      <w:ind w:firstLine="0"/>
      <w:jc w:val="center"/>
      <w:textAlignment w:val="center"/>
    </w:pPr>
    <w:rPr>
      <w:rFonts w:ascii="Times New Roman" w:eastAsia="Times New Roman" w:hAnsi="Times New Roman"/>
      <w:szCs w:val="24"/>
      <w:lang w:eastAsia="ru-RU"/>
    </w:rPr>
  </w:style>
  <w:style w:type="paragraph" w:customStyle="1" w:styleId="xl1860">
    <w:name w:val="xl1860"/>
    <w:basedOn w:val="af7"/>
    <w:uiPriority w:val="99"/>
    <w:rsid w:val="005B6E6D"/>
    <w:pPr>
      <w:spacing w:before="100" w:beforeAutospacing="1" w:after="100" w:afterAutospacing="1"/>
      <w:ind w:firstLine="0"/>
      <w:jc w:val="left"/>
      <w:textAlignment w:val="center"/>
    </w:pPr>
    <w:rPr>
      <w:rFonts w:ascii="Tahoma" w:eastAsia="Times New Roman" w:hAnsi="Tahoma" w:cs="Tahoma"/>
      <w:color w:val="000000"/>
      <w:sz w:val="18"/>
      <w:szCs w:val="18"/>
      <w:lang w:eastAsia="ru-RU"/>
    </w:rPr>
  </w:style>
  <w:style w:type="paragraph" w:customStyle="1" w:styleId="xl1861">
    <w:name w:val="xl1861"/>
    <w:basedOn w:val="af7"/>
    <w:rsid w:val="005B6E6D"/>
    <w:pPr>
      <w:pBdr>
        <w:top w:val="single" w:sz="4" w:space="0" w:color="auto"/>
        <w:bottom w:val="single" w:sz="4" w:space="0" w:color="auto"/>
      </w:pBdr>
      <w:shd w:val="thinReverseDiagStripe" w:color="C0C0C0" w:fill="FFFFFF"/>
      <w:spacing w:before="100" w:beforeAutospacing="1" w:after="100" w:afterAutospacing="1"/>
      <w:ind w:firstLineChars="100" w:firstLine="0"/>
      <w:jc w:val="left"/>
      <w:textAlignment w:val="center"/>
    </w:pPr>
    <w:rPr>
      <w:rFonts w:ascii="Tahoma" w:eastAsia="Times New Roman" w:hAnsi="Tahoma" w:cs="Tahoma"/>
      <w:b/>
      <w:bCs/>
      <w:color w:val="0000FF"/>
      <w:sz w:val="18"/>
      <w:szCs w:val="18"/>
      <w:u w:val="single"/>
      <w:lang w:eastAsia="ru-RU"/>
    </w:rPr>
  </w:style>
  <w:style w:type="paragraph" w:customStyle="1" w:styleId="xl1862">
    <w:name w:val="xl1862"/>
    <w:basedOn w:val="af7"/>
    <w:rsid w:val="005B6E6D"/>
    <w:pPr>
      <w:pBdr>
        <w:bottom w:val="single" w:sz="4" w:space="0" w:color="auto"/>
      </w:pBdr>
      <w:shd w:val="thinReverseDiagStripe" w:color="C0C0C0" w:fill="FFFFFF"/>
      <w:spacing w:before="100" w:beforeAutospacing="1" w:after="100" w:afterAutospacing="1"/>
      <w:ind w:firstLineChars="100" w:firstLine="0"/>
      <w:jc w:val="left"/>
      <w:textAlignment w:val="center"/>
    </w:pPr>
    <w:rPr>
      <w:rFonts w:ascii="Tahoma" w:eastAsia="Times New Roman" w:hAnsi="Tahoma" w:cs="Tahoma"/>
      <w:b/>
      <w:bCs/>
      <w:color w:val="0000FF"/>
      <w:sz w:val="18"/>
      <w:szCs w:val="18"/>
      <w:u w:val="single"/>
      <w:lang w:eastAsia="ru-RU"/>
    </w:rPr>
  </w:style>
  <w:style w:type="paragraph" w:customStyle="1" w:styleId="xl1863">
    <w:name w:val="xl1863"/>
    <w:basedOn w:val="af7"/>
    <w:rsid w:val="005B6E6D"/>
    <w:pPr>
      <w:pBdr>
        <w:top w:val="single" w:sz="4" w:space="0" w:color="auto"/>
        <w:bottom w:val="single" w:sz="4" w:space="0" w:color="auto"/>
      </w:pBdr>
      <w:spacing w:before="100" w:beforeAutospacing="1" w:after="100" w:afterAutospacing="1"/>
      <w:ind w:firstLine="0"/>
      <w:jc w:val="left"/>
      <w:textAlignment w:val="center"/>
    </w:pPr>
    <w:rPr>
      <w:rFonts w:ascii="Tahoma" w:eastAsia="Times New Roman" w:hAnsi="Tahoma" w:cs="Tahoma"/>
      <w:color w:val="000000"/>
      <w:sz w:val="18"/>
      <w:szCs w:val="18"/>
      <w:lang w:eastAsia="ru-RU"/>
    </w:rPr>
  </w:style>
  <w:style w:type="paragraph" w:customStyle="1" w:styleId="xl1864">
    <w:name w:val="xl1864"/>
    <w:basedOn w:val="af7"/>
    <w:rsid w:val="005B6E6D"/>
    <w:pPr>
      <w:pBdr>
        <w:top w:val="single" w:sz="4" w:space="0" w:color="auto"/>
        <w:left w:val="single" w:sz="4" w:space="0" w:color="auto"/>
        <w:bottom w:val="single" w:sz="4" w:space="0" w:color="auto"/>
      </w:pBdr>
      <w:spacing w:before="100" w:beforeAutospacing="1" w:after="100" w:afterAutospacing="1"/>
      <w:ind w:firstLine="0"/>
      <w:jc w:val="left"/>
      <w:textAlignment w:val="center"/>
    </w:pPr>
    <w:rPr>
      <w:rFonts w:ascii="Tahoma" w:eastAsia="Times New Roman" w:hAnsi="Tahoma" w:cs="Tahoma"/>
      <w:color w:val="FFFFFF"/>
      <w:sz w:val="18"/>
      <w:szCs w:val="18"/>
      <w:lang w:eastAsia="ru-RU"/>
    </w:rPr>
  </w:style>
  <w:style w:type="paragraph" w:customStyle="1" w:styleId="xl1865">
    <w:name w:val="xl1865"/>
    <w:basedOn w:val="af7"/>
    <w:rsid w:val="005B6E6D"/>
    <w:pPr>
      <w:pBdr>
        <w:top w:val="single" w:sz="4" w:space="0" w:color="auto"/>
        <w:bottom w:val="single" w:sz="4" w:space="0" w:color="auto"/>
      </w:pBdr>
      <w:spacing w:before="100" w:beforeAutospacing="1" w:after="100" w:afterAutospacing="1"/>
      <w:ind w:firstLine="0"/>
      <w:jc w:val="left"/>
      <w:textAlignment w:val="center"/>
    </w:pPr>
    <w:rPr>
      <w:rFonts w:ascii="Tahoma" w:eastAsia="Times New Roman" w:hAnsi="Tahoma" w:cs="Tahoma"/>
      <w:sz w:val="18"/>
      <w:szCs w:val="18"/>
      <w:lang w:eastAsia="ru-RU"/>
    </w:rPr>
  </w:style>
  <w:style w:type="paragraph" w:customStyle="1" w:styleId="xl1866">
    <w:name w:val="xl1866"/>
    <w:basedOn w:val="af7"/>
    <w:rsid w:val="005B6E6D"/>
    <w:pPr>
      <w:pBdr>
        <w:top w:val="single" w:sz="4" w:space="0" w:color="auto"/>
        <w:bottom w:val="single" w:sz="4" w:space="0" w:color="auto"/>
      </w:pBdr>
      <w:spacing w:before="100" w:beforeAutospacing="1" w:after="100" w:afterAutospacing="1"/>
      <w:ind w:firstLine="0"/>
      <w:jc w:val="right"/>
      <w:textAlignment w:val="center"/>
    </w:pPr>
    <w:rPr>
      <w:rFonts w:ascii="Tahoma" w:eastAsia="Times New Roman" w:hAnsi="Tahoma" w:cs="Tahoma"/>
      <w:color w:val="000000"/>
      <w:sz w:val="18"/>
      <w:szCs w:val="18"/>
      <w:lang w:eastAsia="ru-RU"/>
    </w:rPr>
  </w:style>
  <w:style w:type="paragraph" w:customStyle="1" w:styleId="xl1867">
    <w:name w:val="xl1867"/>
    <w:basedOn w:val="af7"/>
    <w:rsid w:val="005B6E6D"/>
    <w:pPr>
      <w:pBdr>
        <w:top w:val="single" w:sz="4" w:space="0" w:color="auto"/>
        <w:left w:val="single" w:sz="4" w:space="0" w:color="auto"/>
        <w:bottom w:val="single" w:sz="4" w:space="0" w:color="auto"/>
      </w:pBdr>
      <w:shd w:val="thinReverseDiagStripe" w:color="C0C0C0" w:fill="auto"/>
      <w:spacing w:before="100" w:beforeAutospacing="1" w:after="100" w:afterAutospacing="1"/>
      <w:ind w:firstLine="0"/>
      <w:jc w:val="left"/>
      <w:textAlignment w:val="center"/>
    </w:pPr>
    <w:rPr>
      <w:rFonts w:ascii="Tahoma" w:eastAsia="Times New Roman" w:hAnsi="Tahoma" w:cs="Tahoma"/>
      <w:color w:val="000000"/>
      <w:sz w:val="18"/>
      <w:szCs w:val="18"/>
      <w:lang w:eastAsia="ru-RU"/>
    </w:rPr>
  </w:style>
  <w:style w:type="paragraph" w:customStyle="1" w:styleId="xl1868">
    <w:name w:val="xl1868"/>
    <w:basedOn w:val="af7"/>
    <w:rsid w:val="005B6E6D"/>
    <w:pPr>
      <w:pBdr>
        <w:top w:val="single" w:sz="4" w:space="0" w:color="auto"/>
        <w:bottom w:val="single" w:sz="4" w:space="0" w:color="auto"/>
      </w:pBdr>
      <w:shd w:val="thinReverseDiagStripe" w:color="C0C0C0" w:fill="auto"/>
      <w:spacing w:before="100" w:beforeAutospacing="1" w:after="100" w:afterAutospacing="1"/>
      <w:ind w:firstLine="0"/>
      <w:jc w:val="right"/>
      <w:textAlignment w:val="center"/>
    </w:pPr>
    <w:rPr>
      <w:rFonts w:ascii="Tahoma" w:eastAsia="Times New Roman" w:hAnsi="Tahoma" w:cs="Tahoma"/>
      <w:color w:val="000000"/>
      <w:sz w:val="18"/>
      <w:szCs w:val="18"/>
      <w:lang w:eastAsia="ru-RU"/>
    </w:rPr>
  </w:style>
  <w:style w:type="paragraph" w:customStyle="1" w:styleId="xl1869">
    <w:name w:val="xl1869"/>
    <w:basedOn w:val="af7"/>
    <w:rsid w:val="005B6E6D"/>
    <w:pPr>
      <w:pBdr>
        <w:top w:val="single" w:sz="4" w:space="0" w:color="auto"/>
        <w:left w:val="single" w:sz="4" w:space="7" w:color="auto"/>
        <w:bottom w:val="single" w:sz="4" w:space="0" w:color="auto"/>
      </w:pBdr>
      <w:shd w:val="thinReverseDiagStripe" w:color="C0C0C0" w:fill="FFFFFF"/>
      <w:spacing w:before="100" w:beforeAutospacing="1" w:after="100" w:afterAutospacing="1"/>
      <w:ind w:firstLineChars="100" w:firstLine="0"/>
      <w:jc w:val="left"/>
      <w:textAlignment w:val="center"/>
    </w:pPr>
    <w:rPr>
      <w:rFonts w:ascii="Times New Roman" w:eastAsia="Times New Roman" w:hAnsi="Times New Roman"/>
      <w:color w:val="0000FF"/>
      <w:szCs w:val="24"/>
      <w:u w:val="single"/>
      <w:lang w:eastAsia="ru-RU"/>
    </w:rPr>
  </w:style>
  <w:style w:type="paragraph" w:customStyle="1" w:styleId="xl1870">
    <w:name w:val="xl1870"/>
    <w:basedOn w:val="af7"/>
    <w:rsid w:val="005B6E6D"/>
    <w:pPr>
      <w:pBdr>
        <w:top w:val="single" w:sz="4" w:space="0" w:color="auto"/>
        <w:bottom w:val="single" w:sz="4" w:space="0" w:color="auto"/>
      </w:pBdr>
      <w:shd w:val="thinReverseDiagStripe" w:color="C0C0C0" w:fill="FFFFFF"/>
      <w:spacing w:before="100" w:beforeAutospacing="1" w:after="100" w:afterAutospacing="1"/>
      <w:ind w:firstLineChars="100" w:firstLine="0"/>
      <w:jc w:val="left"/>
      <w:textAlignment w:val="center"/>
    </w:pPr>
    <w:rPr>
      <w:rFonts w:ascii="Times New Roman" w:eastAsia="Times New Roman" w:hAnsi="Times New Roman"/>
      <w:color w:val="0000FF"/>
      <w:szCs w:val="24"/>
      <w:u w:val="single"/>
      <w:lang w:eastAsia="ru-RU"/>
    </w:rPr>
  </w:style>
  <w:style w:type="paragraph" w:customStyle="1" w:styleId="xl1871">
    <w:name w:val="xl1871"/>
    <w:basedOn w:val="af7"/>
    <w:rsid w:val="005B6E6D"/>
    <w:pPr>
      <w:pBdr>
        <w:top w:val="single" w:sz="4" w:space="0" w:color="auto"/>
        <w:left w:val="single" w:sz="4" w:space="0" w:color="auto"/>
        <w:bottom w:val="single" w:sz="4" w:space="0" w:color="auto"/>
      </w:pBdr>
      <w:spacing w:before="100" w:beforeAutospacing="1" w:after="100" w:afterAutospacing="1"/>
      <w:ind w:firstLine="0"/>
      <w:jc w:val="left"/>
      <w:textAlignment w:val="center"/>
    </w:pPr>
    <w:rPr>
      <w:rFonts w:ascii="Tahoma" w:eastAsia="Times New Roman" w:hAnsi="Tahoma" w:cs="Tahoma"/>
      <w:color w:val="FFFFFF"/>
      <w:sz w:val="18"/>
      <w:szCs w:val="18"/>
      <w:lang w:eastAsia="ru-RU"/>
    </w:rPr>
  </w:style>
  <w:style w:type="paragraph" w:customStyle="1" w:styleId="xl1872">
    <w:name w:val="xl1872"/>
    <w:basedOn w:val="af7"/>
    <w:rsid w:val="005B6E6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73">
    <w:name w:val="xl1873"/>
    <w:basedOn w:val="af7"/>
    <w:rsid w:val="005B6E6D"/>
    <w:pPr>
      <w:pBdr>
        <w:top w:val="single" w:sz="4" w:space="0" w:color="auto"/>
        <w:left w:val="single" w:sz="4" w:space="0" w:color="auto"/>
        <w:bottom w:val="single" w:sz="4" w:space="0" w:color="auto"/>
        <w:right w:val="single" w:sz="4" w:space="0" w:color="auto"/>
      </w:pBdr>
      <w:shd w:val="clear" w:color="000000" w:fill="CCFFFF"/>
      <w:spacing w:before="100" w:beforeAutospacing="1" w:after="100" w:afterAutospacing="1"/>
      <w:ind w:firstLine="0"/>
      <w:jc w:val="center"/>
      <w:textAlignment w:val="center"/>
    </w:pPr>
    <w:rPr>
      <w:rFonts w:ascii="Tahoma" w:eastAsia="Times New Roman" w:hAnsi="Tahoma" w:cs="Tahoma"/>
      <w:sz w:val="18"/>
      <w:szCs w:val="18"/>
      <w:lang w:eastAsia="ru-RU"/>
    </w:rPr>
  </w:style>
  <w:style w:type="paragraph" w:customStyle="1" w:styleId="xl1874">
    <w:name w:val="xl1874"/>
    <w:basedOn w:val="af7"/>
    <w:rsid w:val="005B6E6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75">
    <w:name w:val="xl1875"/>
    <w:basedOn w:val="af7"/>
    <w:rsid w:val="005B6E6D"/>
    <w:pPr>
      <w:pBdr>
        <w:top w:val="single" w:sz="4" w:space="0" w:color="auto"/>
        <w:bottom w:val="single" w:sz="4" w:space="0" w:color="auto"/>
        <w:right w:val="single" w:sz="4" w:space="0" w:color="333333"/>
      </w:pBdr>
      <w:spacing w:before="100" w:beforeAutospacing="1" w:after="100" w:afterAutospacing="1"/>
      <w:ind w:firstLine="0"/>
      <w:jc w:val="right"/>
      <w:textAlignment w:val="center"/>
    </w:pPr>
    <w:rPr>
      <w:rFonts w:ascii="Tahoma" w:eastAsia="Times New Roman" w:hAnsi="Tahoma" w:cs="Tahoma"/>
      <w:color w:val="000000"/>
      <w:sz w:val="18"/>
      <w:szCs w:val="18"/>
      <w:lang w:eastAsia="ru-RU"/>
    </w:rPr>
  </w:style>
  <w:style w:type="paragraph" w:customStyle="1" w:styleId="xl1876">
    <w:name w:val="xl1876"/>
    <w:basedOn w:val="af7"/>
    <w:rsid w:val="005B6E6D"/>
    <w:pPr>
      <w:pBdr>
        <w:top w:val="single" w:sz="4" w:space="0" w:color="auto"/>
        <w:left w:val="single" w:sz="4" w:space="0" w:color="auto"/>
        <w:bottom w:val="single" w:sz="4" w:space="0" w:color="auto"/>
        <w:right w:val="single" w:sz="4" w:space="0" w:color="333333"/>
      </w:pBdr>
      <w:shd w:val="clear" w:color="000000" w:fill="FFFF99"/>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77">
    <w:name w:val="xl1877"/>
    <w:basedOn w:val="af7"/>
    <w:rsid w:val="005B6E6D"/>
    <w:pPr>
      <w:pBdr>
        <w:top w:val="single" w:sz="4" w:space="0" w:color="auto"/>
        <w:bottom w:val="single" w:sz="4" w:space="0" w:color="auto"/>
        <w:right w:val="single" w:sz="4" w:space="0" w:color="333333"/>
      </w:pBdr>
      <w:shd w:val="thinReverseDiagStripe" w:color="C0C0C0" w:fill="auto"/>
      <w:spacing w:before="100" w:beforeAutospacing="1" w:after="100" w:afterAutospacing="1"/>
      <w:ind w:firstLine="0"/>
      <w:jc w:val="right"/>
      <w:textAlignment w:val="center"/>
    </w:pPr>
    <w:rPr>
      <w:rFonts w:ascii="Tahoma" w:eastAsia="Times New Roman" w:hAnsi="Tahoma" w:cs="Tahoma"/>
      <w:color w:val="000000"/>
      <w:sz w:val="18"/>
      <w:szCs w:val="18"/>
      <w:lang w:eastAsia="ru-RU"/>
    </w:rPr>
  </w:style>
  <w:style w:type="paragraph" w:customStyle="1" w:styleId="xl1878">
    <w:name w:val="xl1878"/>
    <w:basedOn w:val="af7"/>
    <w:rsid w:val="005B6E6D"/>
    <w:pPr>
      <w:pBdr>
        <w:top w:val="single" w:sz="4" w:space="0" w:color="auto"/>
        <w:bottom w:val="single" w:sz="4" w:space="0" w:color="auto"/>
        <w:right w:val="single" w:sz="4" w:space="0" w:color="333333"/>
      </w:pBdr>
      <w:shd w:val="thinReverseDiagStripe" w:color="C0C0C0" w:fill="FFFFFF"/>
      <w:spacing w:before="100" w:beforeAutospacing="1" w:after="100" w:afterAutospacing="1"/>
      <w:ind w:firstLineChars="100" w:firstLine="0"/>
      <w:jc w:val="left"/>
      <w:textAlignment w:val="center"/>
    </w:pPr>
    <w:rPr>
      <w:rFonts w:ascii="Times New Roman" w:eastAsia="Times New Roman" w:hAnsi="Times New Roman"/>
      <w:color w:val="0000FF"/>
      <w:szCs w:val="24"/>
      <w:u w:val="single"/>
      <w:lang w:eastAsia="ru-RU"/>
    </w:rPr>
  </w:style>
  <w:style w:type="paragraph" w:customStyle="1" w:styleId="xl1879">
    <w:name w:val="xl1879"/>
    <w:basedOn w:val="af7"/>
    <w:rsid w:val="005B6E6D"/>
    <w:pPr>
      <w:pBdr>
        <w:top w:val="single" w:sz="4" w:space="0" w:color="auto"/>
        <w:left w:val="single" w:sz="4" w:space="0" w:color="auto"/>
        <w:right w:val="single" w:sz="4" w:space="0" w:color="auto"/>
      </w:pBdr>
      <w:shd w:val="clear" w:color="000000" w:fill="FFFF99"/>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80">
    <w:name w:val="xl1880"/>
    <w:basedOn w:val="af7"/>
    <w:rsid w:val="005B6E6D"/>
    <w:pPr>
      <w:pBdr>
        <w:left w:val="single" w:sz="4" w:space="0" w:color="auto"/>
        <w:right w:val="single" w:sz="4" w:space="0" w:color="auto"/>
      </w:pBdr>
      <w:shd w:val="clear" w:color="000000" w:fill="FFFF99"/>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81">
    <w:name w:val="xl1881"/>
    <w:basedOn w:val="af7"/>
    <w:rsid w:val="005B6E6D"/>
    <w:pPr>
      <w:pBdr>
        <w:left w:val="single" w:sz="4" w:space="0" w:color="auto"/>
        <w:bottom w:val="single" w:sz="4" w:space="0" w:color="auto"/>
        <w:right w:val="single" w:sz="4" w:space="0" w:color="auto"/>
      </w:pBdr>
      <w:shd w:val="clear" w:color="000000" w:fill="FFFF99"/>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82">
    <w:name w:val="xl1882"/>
    <w:basedOn w:val="af7"/>
    <w:rsid w:val="005B6E6D"/>
    <w:pPr>
      <w:pBdr>
        <w:top w:val="single" w:sz="4" w:space="0" w:color="auto"/>
        <w:bottom w:val="single" w:sz="4" w:space="0" w:color="auto"/>
      </w:pBdr>
      <w:shd w:val="thinReverseDiagStripe" w:color="C0C0C0" w:fill="FFFFFF"/>
      <w:spacing w:before="100" w:beforeAutospacing="1" w:after="100" w:afterAutospacing="1"/>
      <w:ind w:firstLine="0"/>
      <w:jc w:val="left"/>
      <w:textAlignment w:val="center"/>
    </w:pPr>
    <w:rPr>
      <w:rFonts w:ascii="Tahoma" w:eastAsia="Times New Roman" w:hAnsi="Tahoma" w:cs="Tahoma"/>
      <w:b/>
      <w:bCs/>
      <w:color w:val="0000FF"/>
      <w:sz w:val="18"/>
      <w:szCs w:val="18"/>
      <w:u w:val="single"/>
      <w:lang w:eastAsia="ru-RU"/>
    </w:rPr>
  </w:style>
  <w:style w:type="paragraph" w:customStyle="1" w:styleId="xl1883">
    <w:name w:val="xl1883"/>
    <w:basedOn w:val="af7"/>
    <w:rsid w:val="005B6E6D"/>
    <w:pPr>
      <w:pBdr>
        <w:top w:val="single" w:sz="4" w:space="0" w:color="auto"/>
        <w:left w:val="single" w:sz="4" w:space="0" w:color="auto"/>
        <w:right w:val="single" w:sz="4" w:space="0" w:color="auto"/>
      </w:pBdr>
      <w:shd w:val="clear" w:color="000000" w:fill="CCFFFF"/>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84">
    <w:name w:val="xl1884"/>
    <w:basedOn w:val="af7"/>
    <w:rsid w:val="005B6E6D"/>
    <w:pPr>
      <w:pBdr>
        <w:left w:val="single" w:sz="4" w:space="0" w:color="auto"/>
        <w:right w:val="single" w:sz="4" w:space="0" w:color="auto"/>
      </w:pBdr>
      <w:shd w:val="clear" w:color="000000" w:fill="CCFFFF"/>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85">
    <w:name w:val="xl1885"/>
    <w:basedOn w:val="af7"/>
    <w:rsid w:val="005B6E6D"/>
    <w:pPr>
      <w:pBdr>
        <w:left w:val="single" w:sz="4" w:space="0" w:color="auto"/>
        <w:bottom w:val="single" w:sz="4" w:space="0" w:color="auto"/>
        <w:right w:val="single" w:sz="4" w:space="0" w:color="auto"/>
      </w:pBdr>
      <w:shd w:val="clear" w:color="000000" w:fill="CCFFFF"/>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86">
    <w:name w:val="xl1886"/>
    <w:basedOn w:val="af7"/>
    <w:rsid w:val="005B6E6D"/>
    <w:pPr>
      <w:pBdr>
        <w:top w:val="single" w:sz="4" w:space="0" w:color="auto"/>
        <w:left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87">
    <w:name w:val="xl1887"/>
    <w:basedOn w:val="af7"/>
    <w:rsid w:val="005B6E6D"/>
    <w:pPr>
      <w:pBdr>
        <w:left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88">
    <w:name w:val="xl1888"/>
    <w:basedOn w:val="af7"/>
    <w:rsid w:val="005B6E6D"/>
    <w:pPr>
      <w:pBdr>
        <w:left w:val="single" w:sz="4" w:space="0" w:color="auto"/>
        <w:bottom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89">
    <w:name w:val="xl1889"/>
    <w:basedOn w:val="af7"/>
    <w:rsid w:val="005B6E6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90">
    <w:name w:val="xl1890"/>
    <w:basedOn w:val="af7"/>
    <w:rsid w:val="005B6E6D"/>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91">
    <w:name w:val="xl1891"/>
    <w:basedOn w:val="af7"/>
    <w:rsid w:val="005B6E6D"/>
    <w:pPr>
      <w:pBdr>
        <w:left w:val="single" w:sz="4" w:space="0" w:color="auto"/>
        <w:right w:val="single" w:sz="4" w:space="0" w:color="auto"/>
      </w:pBdr>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92">
    <w:name w:val="xl1892"/>
    <w:basedOn w:val="af7"/>
    <w:rsid w:val="005B6E6D"/>
    <w:pPr>
      <w:pBdr>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1893">
    <w:name w:val="xl1893"/>
    <w:basedOn w:val="af7"/>
    <w:rsid w:val="005B6E6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ind w:firstLine="0"/>
      <w:jc w:val="center"/>
      <w:textAlignment w:val="center"/>
    </w:pPr>
    <w:rPr>
      <w:rFonts w:ascii="Tahoma" w:eastAsia="Times New Roman" w:hAnsi="Tahoma" w:cs="Tahoma"/>
      <w:color w:val="000000"/>
      <w:sz w:val="18"/>
      <w:szCs w:val="18"/>
      <w:lang w:eastAsia="ru-RU"/>
    </w:rPr>
  </w:style>
  <w:style w:type="paragraph" w:customStyle="1" w:styleId="xl50729">
    <w:name w:val="xl50729"/>
    <w:basedOn w:val="af7"/>
    <w:uiPriority w:val="99"/>
    <w:rsid w:val="001A4B14"/>
    <w:pPr>
      <w:spacing w:before="100" w:beforeAutospacing="1" w:after="100" w:afterAutospacing="1"/>
      <w:ind w:firstLine="0"/>
      <w:jc w:val="left"/>
    </w:pPr>
    <w:rPr>
      <w:rFonts w:ascii="Times New Roman" w:eastAsia="Times New Roman" w:hAnsi="Times New Roman"/>
      <w:b/>
      <w:bCs/>
      <w:szCs w:val="24"/>
      <w:lang w:eastAsia="ru-RU"/>
    </w:rPr>
  </w:style>
  <w:style w:type="paragraph" w:customStyle="1" w:styleId="xl50730">
    <w:name w:val="xl50730"/>
    <w:basedOn w:val="af7"/>
    <w:uiPriority w:val="99"/>
    <w:rsid w:val="001A4B14"/>
    <w:pPr>
      <w:pBdr>
        <w:top w:val="single" w:sz="8" w:space="0" w:color="auto"/>
        <w:left w:val="single" w:sz="8" w:space="0" w:color="auto"/>
        <w:right w:val="single" w:sz="4" w:space="0" w:color="auto"/>
      </w:pBdr>
      <w:spacing w:before="100" w:beforeAutospacing="1" w:after="100" w:afterAutospacing="1"/>
      <w:ind w:firstLine="0"/>
      <w:jc w:val="left"/>
    </w:pPr>
    <w:rPr>
      <w:rFonts w:ascii="Times New Roman" w:eastAsia="Times New Roman" w:hAnsi="Times New Roman"/>
      <w:i/>
      <w:iCs/>
      <w:szCs w:val="24"/>
      <w:lang w:eastAsia="ru-RU"/>
    </w:rPr>
  </w:style>
  <w:style w:type="paragraph" w:customStyle="1" w:styleId="xl50731">
    <w:name w:val="xl50731"/>
    <w:basedOn w:val="af7"/>
    <w:uiPriority w:val="99"/>
    <w:rsid w:val="001A4B14"/>
    <w:pPr>
      <w:pBdr>
        <w:top w:val="single" w:sz="8" w:space="0" w:color="auto"/>
        <w:left w:val="single" w:sz="4" w:space="0" w:color="auto"/>
        <w:right w:val="single" w:sz="4" w:space="0" w:color="auto"/>
      </w:pBdr>
      <w:spacing w:before="100" w:beforeAutospacing="1" w:after="100" w:afterAutospacing="1"/>
      <w:ind w:firstLine="0"/>
      <w:jc w:val="left"/>
    </w:pPr>
    <w:rPr>
      <w:rFonts w:ascii="Times New Roman" w:eastAsia="Times New Roman" w:hAnsi="Times New Roman"/>
      <w:b/>
      <w:bCs/>
      <w:szCs w:val="24"/>
      <w:lang w:eastAsia="ru-RU"/>
    </w:rPr>
  </w:style>
  <w:style w:type="paragraph" w:customStyle="1" w:styleId="xl50732">
    <w:name w:val="xl50732"/>
    <w:basedOn w:val="af7"/>
    <w:uiPriority w:val="99"/>
    <w:rsid w:val="001A4B14"/>
    <w:pPr>
      <w:pBdr>
        <w:top w:val="single" w:sz="8" w:space="0" w:color="auto"/>
        <w:left w:val="single" w:sz="4" w:space="0" w:color="auto"/>
        <w:right w:val="single" w:sz="8" w:space="0" w:color="auto"/>
      </w:pBdr>
      <w:spacing w:before="100" w:beforeAutospacing="1" w:after="100" w:afterAutospacing="1"/>
      <w:ind w:firstLine="0"/>
      <w:jc w:val="left"/>
    </w:pPr>
    <w:rPr>
      <w:rFonts w:ascii="Times New Roman" w:eastAsia="Times New Roman" w:hAnsi="Times New Roman"/>
      <w:b/>
      <w:bCs/>
      <w:szCs w:val="24"/>
      <w:lang w:eastAsia="ru-RU"/>
    </w:rPr>
  </w:style>
  <w:style w:type="paragraph" w:customStyle="1" w:styleId="xl50733">
    <w:name w:val="xl50733"/>
    <w:basedOn w:val="af7"/>
    <w:uiPriority w:val="99"/>
    <w:rsid w:val="001A4B14"/>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eastAsia="Times New Roman" w:hAnsi="Times New Roman"/>
      <w:szCs w:val="24"/>
      <w:lang w:eastAsia="ru-RU"/>
    </w:rPr>
  </w:style>
  <w:style w:type="paragraph" w:customStyle="1" w:styleId="xl50734">
    <w:name w:val="xl50734"/>
    <w:basedOn w:val="af7"/>
    <w:uiPriority w:val="99"/>
    <w:rsid w:val="001A4B14"/>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ind w:firstLine="0"/>
      <w:jc w:val="left"/>
    </w:pPr>
    <w:rPr>
      <w:rFonts w:ascii="Times New Roman" w:eastAsia="Times New Roman" w:hAnsi="Times New Roman"/>
      <w:szCs w:val="24"/>
      <w:lang w:eastAsia="ru-RU"/>
    </w:rPr>
  </w:style>
  <w:style w:type="paragraph" w:customStyle="1" w:styleId="xl50735">
    <w:name w:val="xl50735"/>
    <w:basedOn w:val="af7"/>
    <w:uiPriority w:val="99"/>
    <w:rsid w:val="001A4B14"/>
    <w:pPr>
      <w:pBdr>
        <w:top w:val="single" w:sz="8" w:space="0" w:color="auto"/>
        <w:left w:val="single" w:sz="8"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eastAsia="Times New Roman" w:hAnsi="Times New Roman"/>
      <w:b/>
      <w:bCs/>
      <w:i/>
      <w:iCs/>
      <w:szCs w:val="24"/>
      <w:lang w:eastAsia="ru-RU"/>
    </w:rPr>
  </w:style>
  <w:style w:type="paragraph" w:customStyle="1" w:styleId="xl50736">
    <w:name w:val="xl50736"/>
    <w:basedOn w:val="af7"/>
    <w:uiPriority w:val="99"/>
    <w:rsid w:val="001A4B14"/>
    <w:pPr>
      <w:pBdr>
        <w:top w:val="single" w:sz="8" w:space="0" w:color="auto"/>
        <w:left w:val="single" w:sz="4"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eastAsia="Times New Roman" w:hAnsi="Times New Roman"/>
      <w:i/>
      <w:iCs/>
      <w:szCs w:val="24"/>
      <w:lang w:eastAsia="ru-RU"/>
    </w:rPr>
  </w:style>
  <w:style w:type="paragraph" w:customStyle="1" w:styleId="xl50737">
    <w:name w:val="xl50737"/>
    <w:basedOn w:val="af7"/>
    <w:uiPriority w:val="99"/>
    <w:rsid w:val="001A4B14"/>
    <w:pPr>
      <w:pBdr>
        <w:top w:val="single" w:sz="8" w:space="0" w:color="auto"/>
        <w:left w:val="single" w:sz="4" w:space="0" w:color="auto"/>
        <w:bottom w:val="single" w:sz="4" w:space="0" w:color="auto"/>
        <w:right w:val="single" w:sz="8" w:space="0" w:color="auto"/>
      </w:pBdr>
      <w:shd w:val="clear" w:color="000000" w:fill="FFC000"/>
      <w:spacing w:before="100" w:beforeAutospacing="1" w:after="100" w:afterAutospacing="1"/>
      <w:ind w:firstLine="0"/>
      <w:jc w:val="left"/>
    </w:pPr>
    <w:rPr>
      <w:rFonts w:ascii="Times New Roman" w:eastAsia="Times New Roman" w:hAnsi="Times New Roman"/>
      <w:i/>
      <w:iCs/>
      <w:szCs w:val="24"/>
      <w:lang w:eastAsia="ru-RU"/>
    </w:rPr>
  </w:style>
  <w:style w:type="paragraph" w:customStyle="1" w:styleId="xl50738">
    <w:name w:val="xl50738"/>
    <w:basedOn w:val="af7"/>
    <w:uiPriority w:val="99"/>
    <w:rsid w:val="001A4B14"/>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eastAsia="Times New Roman" w:hAnsi="Times New Roman"/>
      <w:szCs w:val="24"/>
      <w:lang w:eastAsia="ru-RU"/>
    </w:rPr>
  </w:style>
  <w:style w:type="paragraph" w:customStyle="1" w:styleId="xl50739">
    <w:name w:val="xl50739"/>
    <w:basedOn w:val="af7"/>
    <w:uiPriority w:val="99"/>
    <w:rsid w:val="001A4B14"/>
    <w:pPr>
      <w:pBdr>
        <w:top w:val="single" w:sz="4" w:space="0" w:color="auto"/>
        <w:left w:val="single" w:sz="4" w:space="0" w:color="auto"/>
        <w:bottom w:val="single" w:sz="4" w:space="0" w:color="auto"/>
        <w:right w:val="single" w:sz="8" w:space="0" w:color="auto"/>
      </w:pBdr>
      <w:shd w:val="clear" w:color="000000" w:fill="FFC000"/>
      <w:spacing w:before="100" w:beforeAutospacing="1" w:after="100" w:afterAutospacing="1"/>
      <w:ind w:firstLine="0"/>
      <w:jc w:val="left"/>
    </w:pPr>
    <w:rPr>
      <w:rFonts w:ascii="Times New Roman" w:eastAsia="Times New Roman" w:hAnsi="Times New Roman"/>
      <w:szCs w:val="24"/>
      <w:lang w:eastAsia="ru-RU"/>
    </w:rPr>
  </w:style>
  <w:style w:type="paragraph" w:customStyle="1" w:styleId="xl50740">
    <w:name w:val="xl50740"/>
    <w:basedOn w:val="af7"/>
    <w:uiPriority w:val="99"/>
    <w:rsid w:val="001A4B14"/>
    <w:pPr>
      <w:pBdr>
        <w:top w:val="single" w:sz="4" w:space="0" w:color="auto"/>
        <w:left w:val="single" w:sz="8" w:space="0" w:color="auto"/>
        <w:bottom w:val="single" w:sz="4" w:space="0" w:color="auto"/>
        <w:right w:val="single" w:sz="4" w:space="0" w:color="auto"/>
      </w:pBdr>
      <w:shd w:val="clear" w:color="000000" w:fill="FFC000"/>
      <w:spacing w:before="100" w:beforeAutospacing="1" w:after="100" w:afterAutospacing="1"/>
      <w:ind w:firstLine="0"/>
      <w:jc w:val="left"/>
    </w:pPr>
    <w:rPr>
      <w:rFonts w:ascii="Times New Roman" w:eastAsia="Times New Roman" w:hAnsi="Times New Roman"/>
      <w:szCs w:val="24"/>
      <w:lang w:eastAsia="ru-RU"/>
    </w:rPr>
  </w:style>
  <w:style w:type="paragraph" w:customStyle="1" w:styleId="xl50741">
    <w:name w:val="xl50741"/>
    <w:basedOn w:val="af7"/>
    <w:uiPriority w:val="99"/>
    <w:rsid w:val="001A4B14"/>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ind w:firstLine="0"/>
      <w:jc w:val="left"/>
    </w:pPr>
    <w:rPr>
      <w:rFonts w:ascii="Times New Roman" w:eastAsia="Times New Roman" w:hAnsi="Times New Roman"/>
      <w:szCs w:val="24"/>
      <w:lang w:eastAsia="ru-RU"/>
    </w:rPr>
  </w:style>
  <w:style w:type="paragraph" w:customStyle="1" w:styleId="xl50742">
    <w:name w:val="xl50742"/>
    <w:basedOn w:val="af7"/>
    <w:uiPriority w:val="99"/>
    <w:rsid w:val="001A4B14"/>
    <w:pPr>
      <w:pBdr>
        <w:top w:val="single" w:sz="4" w:space="0" w:color="auto"/>
        <w:left w:val="single" w:sz="4" w:space="0" w:color="auto"/>
        <w:bottom w:val="single" w:sz="4" w:space="0" w:color="auto"/>
        <w:right w:val="single" w:sz="8" w:space="0" w:color="auto"/>
      </w:pBdr>
      <w:shd w:val="clear" w:color="000000" w:fill="C5D9F1"/>
      <w:spacing w:before="100" w:beforeAutospacing="1" w:after="100" w:afterAutospacing="1"/>
      <w:ind w:firstLine="0"/>
      <w:jc w:val="left"/>
    </w:pPr>
    <w:rPr>
      <w:rFonts w:ascii="Times New Roman" w:eastAsia="Times New Roman" w:hAnsi="Times New Roman"/>
      <w:szCs w:val="24"/>
      <w:lang w:eastAsia="ru-RU"/>
    </w:rPr>
  </w:style>
  <w:style w:type="paragraph" w:customStyle="1" w:styleId="xl50743">
    <w:name w:val="xl50743"/>
    <w:basedOn w:val="af7"/>
    <w:uiPriority w:val="99"/>
    <w:rsid w:val="001A4B14"/>
    <w:pPr>
      <w:pBdr>
        <w:top w:val="single" w:sz="4" w:space="0" w:color="auto"/>
        <w:left w:val="single" w:sz="8" w:space="0" w:color="auto"/>
        <w:bottom w:val="single" w:sz="4" w:space="0" w:color="auto"/>
        <w:right w:val="single" w:sz="4" w:space="0" w:color="auto"/>
      </w:pBdr>
      <w:shd w:val="clear" w:color="000000" w:fill="C5D9F1"/>
      <w:spacing w:before="100" w:beforeAutospacing="1" w:after="100" w:afterAutospacing="1"/>
      <w:ind w:firstLine="0"/>
      <w:jc w:val="left"/>
    </w:pPr>
    <w:rPr>
      <w:rFonts w:ascii="Times New Roman" w:eastAsia="Times New Roman" w:hAnsi="Times New Roman"/>
      <w:szCs w:val="24"/>
      <w:lang w:eastAsia="ru-RU"/>
    </w:rPr>
  </w:style>
  <w:style w:type="paragraph" w:customStyle="1" w:styleId="xl50744">
    <w:name w:val="xl50744"/>
    <w:basedOn w:val="af7"/>
    <w:uiPriority w:val="99"/>
    <w:rsid w:val="001A4B14"/>
    <w:pPr>
      <w:pBdr>
        <w:top w:val="single" w:sz="4" w:space="0" w:color="auto"/>
        <w:left w:val="single" w:sz="8" w:space="0" w:color="auto"/>
        <w:bottom w:val="single" w:sz="8" w:space="0" w:color="auto"/>
        <w:right w:val="single" w:sz="4" w:space="0" w:color="auto"/>
      </w:pBdr>
      <w:shd w:val="clear" w:color="000000" w:fill="E6B8B7"/>
      <w:spacing w:before="100" w:beforeAutospacing="1" w:after="100" w:afterAutospacing="1"/>
      <w:ind w:firstLine="0"/>
      <w:jc w:val="left"/>
    </w:pPr>
    <w:rPr>
      <w:rFonts w:ascii="Times New Roman" w:eastAsia="Times New Roman" w:hAnsi="Times New Roman"/>
      <w:szCs w:val="24"/>
      <w:lang w:eastAsia="ru-RU"/>
    </w:rPr>
  </w:style>
  <w:style w:type="paragraph" w:customStyle="1" w:styleId="xl50745">
    <w:name w:val="xl50745"/>
    <w:basedOn w:val="af7"/>
    <w:uiPriority w:val="99"/>
    <w:rsid w:val="001A4B14"/>
    <w:pPr>
      <w:pBdr>
        <w:top w:val="single" w:sz="4" w:space="0" w:color="auto"/>
        <w:left w:val="single" w:sz="4" w:space="0" w:color="auto"/>
        <w:bottom w:val="single" w:sz="8" w:space="0" w:color="auto"/>
        <w:right w:val="single" w:sz="4" w:space="0" w:color="auto"/>
      </w:pBdr>
      <w:shd w:val="clear" w:color="000000" w:fill="E6B8B7"/>
      <w:spacing w:before="100" w:beforeAutospacing="1" w:after="100" w:afterAutospacing="1"/>
      <w:ind w:firstLine="0"/>
      <w:jc w:val="left"/>
    </w:pPr>
    <w:rPr>
      <w:rFonts w:ascii="Times New Roman" w:eastAsia="Times New Roman" w:hAnsi="Times New Roman"/>
      <w:szCs w:val="24"/>
      <w:lang w:eastAsia="ru-RU"/>
    </w:rPr>
  </w:style>
  <w:style w:type="paragraph" w:customStyle="1" w:styleId="xl50746">
    <w:name w:val="xl50746"/>
    <w:basedOn w:val="af7"/>
    <w:uiPriority w:val="99"/>
    <w:rsid w:val="001A4B14"/>
    <w:pPr>
      <w:pBdr>
        <w:top w:val="single" w:sz="4" w:space="0" w:color="auto"/>
        <w:left w:val="single" w:sz="4" w:space="0" w:color="auto"/>
        <w:bottom w:val="single" w:sz="8" w:space="0" w:color="auto"/>
        <w:right w:val="single" w:sz="8" w:space="0" w:color="auto"/>
      </w:pBdr>
      <w:shd w:val="clear" w:color="000000" w:fill="E6B8B7"/>
      <w:spacing w:before="100" w:beforeAutospacing="1" w:after="100" w:afterAutospacing="1"/>
      <w:ind w:firstLine="0"/>
      <w:jc w:val="left"/>
    </w:pPr>
    <w:rPr>
      <w:rFonts w:ascii="Times New Roman" w:eastAsia="Times New Roman" w:hAnsi="Times New Roman"/>
      <w:szCs w:val="24"/>
      <w:lang w:eastAsia="ru-RU"/>
    </w:rPr>
  </w:style>
  <w:style w:type="paragraph" w:customStyle="1" w:styleId="xl50747">
    <w:name w:val="xl50747"/>
    <w:basedOn w:val="af7"/>
    <w:uiPriority w:val="99"/>
    <w:rsid w:val="001A4B14"/>
    <w:pPr>
      <w:pBdr>
        <w:top w:val="single" w:sz="4" w:space="0" w:color="auto"/>
        <w:left w:val="single" w:sz="8" w:space="0" w:color="auto"/>
        <w:right w:val="single" w:sz="4" w:space="0" w:color="auto"/>
      </w:pBdr>
      <w:shd w:val="clear" w:color="000000" w:fill="E6B8B7"/>
      <w:spacing w:before="100" w:beforeAutospacing="1" w:after="100" w:afterAutospacing="1"/>
      <w:ind w:firstLine="0"/>
      <w:jc w:val="left"/>
    </w:pPr>
    <w:rPr>
      <w:rFonts w:ascii="Times New Roman" w:eastAsia="Times New Roman" w:hAnsi="Times New Roman"/>
      <w:szCs w:val="24"/>
      <w:lang w:eastAsia="ru-RU"/>
    </w:rPr>
  </w:style>
  <w:style w:type="paragraph" w:customStyle="1" w:styleId="xl50748">
    <w:name w:val="xl50748"/>
    <w:basedOn w:val="af7"/>
    <w:uiPriority w:val="99"/>
    <w:rsid w:val="001A4B14"/>
    <w:pPr>
      <w:pBdr>
        <w:top w:val="single" w:sz="4" w:space="0" w:color="auto"/>
        <w:left w:val="single" w:sz="4" w:space="0" w:color="auto"/>
        <w:right w:val="single" w:sz="4" w:space="0" w:color="auto"/>
      </w:pBdr>
      <w:shd w:val="clear" w:color="000000" w:fill="E6B8B7"/>
      <w:spacing w:before="100" w:beforeAutospacing="1" w:after="100" w:afterAutospacing="1"/>
      <w:ind w:firstLine="0"/>
      <w:jc w:val="left"/>
    </w:pPr>
    <w:rPr>
      <w:rFonts w:ascii="Times New Roman" w:eastAsia="Times New Roman" w:hAnsi="Times New Roman"/>
      <w:szCs w:val="24"/>
      <w:lang w:eastAsia="ru-RU"/>
    </w:rPr>
  </w:style>
  <w:style w:type="paragraph" w:customStyle="1" w:styleId="xl50749">
    <w:name w:val="xl50749"/>
    <w:basedOn w:val="af7"/>
    <w:uiPriority w:val="99"/>
    <w:rsid w:val="001A4B14"/>
    <w:pPr>
      <w:pBdr>
        <w:top w:val="single" w:sz="4" w:space="0" w:color="auto"/>
        <w:left w:val="single" w:sz="4" w:space="0" w:color="auto"/>
        <w:right w:val="single" w:sz="8" w:space="0" w:color="auto"/>
      </w:pBdr>
      <w:shd w:val="clear" w:color="000000" w:fill="E6B8B7"/>
      <w:spacing w:before="100" w:beforeAutospacing="1" w:after="100" w:afterAutospacing="1"/>
      <w:ind w:firstLine="0"/>
      <w:jc w:val="left"/>
    </w:pPr>
    <w:rPr>
      <w:rFonts w:ascii="Times New Roman" w:eastAsia="Times New Roman" w:hAnsi="Times New Roman"/>
      <w:szCs w:val="24"/>
      <w:lang w:eastAsia="ru-RU"/>
    </w:rPr>
  </w:style>
  <w:style w:type="character" w:customStyle="1" w:styleId="afffffffe">
    <w:name w:val="Мой Текст Знак"/>
    <w:basedOn w:val="af8"/>
    <w:link w:val="affffffff"/>
    <w:locked/>
    <w:rsid w:val="001A4B14"/>
    <w:rPr>
      <w:rFonts w:ascii="Calibri" w:eastAsia="Calibri" w:hAnsi="Calibri" w:cs="Calibri"/>
      <w:sz w:val="24"/>
      <w:szCs w:val="28"/>
    </w:rPr>
  </w:style>
  <w:style w:type="paragraph" w:customStyle="1" w:styleId="affffffff">
    <w:name w:val="Мой Текст"/>
    <w:basedOn w:val="af7"/>
    <w:link w:val="afffffffe"/>
    <w:qFormat/>
    <w:rsid w:val="001A4B14"/>
    <w:pPr>
      <w:ind w:firstLine="851"/>
    </w:pPr>
    <w:rPr>
      <w:rFonts w:ascii="Calibri" w:eastAsia="Calibri" w:hAnsi="Calibri" w:cs="Calibri"/>
      <w:szCs w:val="28"/>
    </w:rPr>
  </w:style>
  <w:style w:type="paragraph" w:customStyle="1" w:styleId="af5">
    <w:name w:val="Перечисление без номера"/>
    <w:basedOn w:val="af7"/>
    <w:link w:val="affffffff0"/>
    <w:qFormat/>
    <w:rsid w:val="001A4B14"/>
    <w:pPr>
      <w:numPr>
        <w:numId w:val="21"/>
      </w:numPr>
    </w:pPr>
    <w:rPr>
      <w:rFonts w:ascii="Times New Roman" w:eastAsia="Calibri" w:hAnsi="Times New Roman"/>
      <w:szCs w:val="28"/>
    </w:rPr>
  </w:style>
  <w:style w:type="character" w:customStyle="1" w:styleId="affffffff0">
    <w:name w:val="Перечисление без номера Знак"/>
    <w:basedOn w:val="af8"/>
    <w:link w:val="af5"/>
    <w:rsid w:val="001A4B14"/>
    <w:rPr>
      <w:rFonts w:ascii="Times New Roman" w:eastAsia="Calibri" w:hAnsi="Times New Roman"/>
      <w:sz w:val="24"/>
      <w:szCs w:val="28"/>
    </w:rPr>
  </w:style>
  <w:style w:type="paragraph" w:customStyle="1" w:styleId="xl51718">
    <w:name w:val="xl51718"/>
    <w:basedOn w:val="af7"/>
    <w:uiPriority w:val="99"/>
    <w:rsid w:val="001A4B14"/>
    <w:pPr>
      <w:pBdr>
        <w:bottom w:val="single" w:sz="8" w:space="0" w:color="auto"/>
        <w:right w:val="single" w:sz="8" w:space="0" w:color="auto"/>
      </w:pBdr>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19">
    <w:name w:val="xl51719"/>
    <w:basedOn w:val="af7"/>
    <w:uiPriority w:val="99"/>
    <w:rsid w:val="001A4B14"/>
    <w:pPr>
      <w:shd w:val="clear" w:color="000000" w:fill="FFFF00"/>
      <w:spacing w:before="100" w:beforeAutospacing="1" w:after="100" w:afterAutospacing="1"/>
      <w:ind w:firstLine="0"/>
      <w:jc w:val="left"/>
    </w:pPr>
    <w:rPr>
      <w:rFonts w:ascii="Times New Roman" w:eastAsia="Times New Roman" w:hAnsi="Times New Roman"/>
      <w:szCs w:val="24"/>
      <w:lang w:eastAsia="ru-RU"/>
    </w:rPr>
  </w:style>
  <w:style w:type="paragraph" w:customStyle="1" w:styleId="xl51720">
    <w:name w:val="xl51720"/>
    <w:basedOn w:val="af7"/>
    <w:uiPriority w:val="99"/>
    <w:rsid w:val="001A4B14"/>
    <w:pPr>
      <w:pBdr>
        <w:left w:val="single" w:sz="8" w:space="0" w:color="auto"/>
        <w:bottom w:val="single" w:sz="8" w:space="0" w:color="auto"/>
        <w:right w:val="single" w:sz="8" w:space="0" w:color="auto"/>
      </w:pBdr>
      <w:shd w:val="clear" w:color="000000" w:fill="FFFF00"/>
      <w:spacing w:before="100" w:beforeAutospacing="1" w:after="100" w:afterAutospacing="1"/>
      <w:ind w:firstLine="0"/>
      <w:jc w:val="left"/>
      <w:textAlignment w:val="center"/>
    </w:pPr>
    <w:rPr>
      <w:rFonts w:ascii="Arial Unicode MS" w:eastAsia="Arial Unicode MS" w:hAnsi="Arial Unicode MS" w:cs="Arial Unicode MS"/>
      <w:sz w:val="20"/>
      <w:szCs w:val="20"/>
      <w:lang w:eastAsia="ru-RU"/>
    </w:rPr>
  </w:style>
  <w:style w:type="paragraph" w:customStyle="1" w:styleId="xl51721">
    <w:name w:val="xl51721"/>
    <w:basedOn w:val="af7"/>
    <w:uiPriority w:val="99"/>
    <w:rsid w:val="001A4B14"/>
    <w:pPr>
      <w:pBdr>
        <w:top w:val="single" w:sz="8" w:space="0" w:color="auto"/>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22">
    <w:name w:val="xl51722"/>
    <w:basedOn w:val="af7"/>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23">
    <w:name w:val="xl51723"/>
    <w:basedOn w:val="af7"/>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24">
    <w:name w:val="xl51724"/>
    <w:basedOn w:val="af7"/>
    <w:uiPriority w:val="99"/>
    <w:rsid w:val="001A4B14"/>
    <w:pPr>
      <w:shd w:val="clear" w:color="000000" w:fill="FFFFFF"/>
      <w:spacing w:before="100" w:beforeAutospacing="1" w:after="100" w:afterAutospacing="1"/>
      <w:ind w:firstLine="0"/>
      <w:jc w:val="left"/>
    </w:pPr>
    <w:rPr>
      <w:rFonts w:ascii="Times New Roman" w:eastAsia="Times New Roman" w:hAnsi="Times New Roman"/>
      <w:szCs w:val="24"/>
      <w:lang w:eastAsia="ru-RU"/>
    </w:rPr>
  </w:style>
  <w:style w:type="paragraph" w:customStyle="1" w:styleId="xl51725">
    <w:name w:val="xl51725"/>
    <w:basedOn w:val="af7"/>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26">
    <w:name w:val="xl51726"/>
    <w:basedOn w:val="af7"/>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27">
    <w:name w:val="xl51727"/>
    <w:basedOn w:val="af7"/>
    <w:uiPriority w:val="99"/>
    <w:rsid w:val="001A4B14"/>
    <w:pPr>
      <w:pBdr>
        <w:top w:val="single" w:sz="8" w:space="0" w:color="auto"/>
        <w:bottom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28">
    <w:name w:val="xl51728"/>
    <w:basedOn w:val="af7"/>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sz w:val="20"/>
      <w:szCs w:val="20"/>
      <w:lang w:eastAsia="ru-RU"/>
    </w:rPr>
  </w:style>
  <w:style w:type="paragraph" w:customStyle="1" w:styleId="xl51729">
    <w:name w:val="xl51729"/>
    <w:basedOn w:val="af7"/>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0">
    <w:name w:val="xl51730"/>
    <w:basedOn w:val="af7"/>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1">
    <w:name w:val="xl51731"/>
    <w:basedOn w:val="af7"/>
    <w:uiPriority w:val="99"/>
    <w:rsid w:val="001A4B14"/>
    <w:pPr>
      <w:pBdr>
        <w:left w:val="single" w:sz="8" w:space="0" w:color="auto"/>
        <w:bottom w:val="single" w:sz="8" w:space="0" w:color="auto"/>
        <w:right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sz w:val="20"/>
      <w:szCs w:val="20"/>
      <w:lang w:eastAsia="ru-RU"/>
    </w:rPr>
  </w:style>
  <w:style w:type="paragraph" w:customStyle="1" w:styleId="xl51732">
    <w:name w:val="xl51732"/>
    <w:basedOn w:val="af7"/>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3">
    <w:name w:val="xl51733"/>
    <w:basedOn w:val="af7"/>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Times New Roman" w:eastAsia="Times New Roman" w:hAnsi="Times New Roman"/>
      <w:color w:val="FF0000"/>
      <w:sz w:val="20"/>
      <w:szCs w:val="20"/>
      <w:lang w:eastAsia="ru-RU"/>
    </w:rPr>
  </w:style>
  <w:style w:type="paragraph" w:customStyle="1" w:styleId="xl51734">
    <w:name w:val="xl51734"/>
    <w:basedOn w:val="af7"/>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5">
    <w:name w:val="xl51735"/>
    <w:basedOn w:val="af7"/>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6">
    <w:name w:val="xl51736"/>
    <w:basedOn w:val="af7"/>
    <w:uiPriority w:val="99"/>
    <w:rsid w:val="001A4B14"/>
    <w:pPr>
      <w:pBdr>
        <w:bottom w:val="single" w:sz="8" w:space="0" w:color="auto"/>
        <w:right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sz w:val="20"/>
      <w:szCs w:val="20"/>
      <w:lang w:eastAsia="ru-RU"/>
    </w:rPr>
  </w:style>
  <w:style w:type="paragraph" w:customStyle="1" w:styleId="xl51737">
    <w:name w:val="xl51737"/>
    <w:basedOn w:val="af7"/>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38">
    <w:name w:val="xl51738"/>
    <w:basedOn w:val="af7"/>
    <w:uiPriority w:val="99"/>
    <w:rsid w:val="001A4B14"/>
    <w:pPr>
      <w:pBdr>
        <w:left w:val="single" w:sz="8" w:space="0" w:color="auto"/>
        <w:bottom w:val="single" w:sz="8" w:space="0" w:color="auto"/>
        <w:right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color w:val="FF0000"/>
      <w:sz w:val="20"/>
      <w:szCs w:val="20"/>
      <w:lang w:eastAsia="ru-RU"/>
    </w:rPr>
  </w:style>
  <w:style w:type="paragraph" w:customStyle="1" w:styleId="xl51739">
    <w:name w:val="xl51739"/>
    <w:basedOn w:val="af7"/>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40">
    <w:name w:val="xl51740"/>
    <w:basedOn w:val="af7"/>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left"/>
    </w:pPr>
    <w:rPr>
      <w:rFonts w:ascii="Times New Roman" w:eastAsia="Times New Roman" w:hAnsi="Times New Roman"/>
      <w:color w:val="000000"/>
      <w:szCs w:val="24"/>
      <w:lang w:eastAsia="ru-RU"/>
    </w:rPr>
  </w:style>
  <w:style w:type="paragraph" w:customStyle="1" w:styleId="xl51741">
    <w:name w:val="xl51741"/>
    <w:basedOn w:val="af7"/>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eastAsia="Times New Roman" w:hAnsi="Times New Roman"/>
      <w:color w:val="000000"/>
      <w:szCs w:val="24"/>
      <w:lang w:eastAsia="ru-RU"/>
    </w:rPr>
  </w:style>
  <w:style w:type="paragraph" w:customStyle="1" w:styleId="xl51742">
    <w:name w:val="xl51742"/>
    <w:basedOn w:val="af7"/>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eastAsia="Times New Roman" w:hAnsi="Times New Roman"/>
      <w:color w:val="000000"/>
      <w:szCs w:val="24"/>
      <w:lang w:eastAsia="ru-RU"/>
    </w:rPr>
  </w:style>
  <w:style w:type="paragraph" w:customStyle="1" w:styleId="xl51743">
    <w:name w:val="xl51743"/>
    <w:basedOn w:val="af7"/>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eastAsia="Times New Roman" w:hAnsi="Times New Roman"/>
      <w:color w:val="000000"/>
      <w:szCs w:val="24"/>
      <w:lang w:eastAsia="ru-RU"/>
    </w:rPr>
  </w:style>
  <w:style w:type="paragraph" w:customStyle="1" w:styleId="xl51744">
    <w:name w:val="xl51744"/>
    <w:basedOn w:val="af7"/>
    <w:uiPriority w:val="99"/>
    <w:rsid w:val="001A4B14"/>
    <w:pPr>
      <w:pBdr>
        <w:top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45">
    <w:name w:val="xl51745"/>
    <w:basedOn w:val="af7"/>
    <w:uiPriority w:val="99"/>
    <w:rsid w:val="001A4B14"/>
    <w:pPr>
      <w:pBdr>
        <w:top w:val="single" w:sz="8" w:space="0" w:color="auto"/>
      </w:pBdr>
      <w:shd w:val="clear" w:color="000000" w:fill="FFFFFF"/>
      <w:spacing w:before="100" w:beforeAutospacing="1" w:after="100" w:afterAutospacing="1"/>
      <w:ind w:firstLine="0"/>
      <w:jc w:val="left"/>
      <w:textAlignment w:val="center"/>
    </w:pPr>
    <w:rPr>
      <w:rFonts w:ascii="Arial Unicode MS" w:eastAsia="Arial Unicode MS" w:hAnsi="Arial Unicode MS" w:cs="Arial Unicode MS"/>
      <w:b/>
      <w:bCs/>
      <w:sz w:val="20"/>
      <w:szCs w:val="20"/>
      <w:lang w:eastAsia="ru-RU"/>
    </w:rPr>
  </w:style>
  <w:style w:type="paragraph" w:customStyle="1" w:styleId="xl51746">
    <w:name w:val="xl51746"/>
    <w:basedOn w:val="af7"/>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47">
    <w:name w:val="xl51747"/>
    <w:basedOn w:val="af7"/>
    <w:uiPriority w:val="99"/>
    <w:rsid w:val="001A4B14"/>
    <w:pPr>
      <w:pBdr>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48">
    <w:name w:val="xl51748"/>
    <w:basedOn w:val="af7"/>
    <w:uiPriority w:val="99"/>
    <w:rsid w:val="001A4B14"/>
    <w:pPr>
      <w:pBdr>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color w:val="FF0000"/>
      <w:sz w:val="20"/>
      <w:szCs w:val="20"/>
      <w:lang w:eastAsia="ru-RU"/>
    </w:rPr>
  </w:style>
  <w:style w:type="paragraph" w:customStyle="1" w:styleId="xl51749">
    <w:name w:val="xl51749"/>
    <w:basedOn w:val="af7"/>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left"/>
    </w:pPr>
    <w:rPr>
      <w:rFonts w:ascii="Times New Roman" w:eastAsia="Times New Roman" w:hAnsi="Times New Roman"/>
      <w:color w:val="000000"/>
      <w:szCs w:val="24"/>
      <w:lang w:eastAsia="ru-RU"/>
    </w:rPr>
  </w:style>
  <w:style w:type="paragraph" w:customStyle="1" w:styleId="xl51750">
    <w:name w:val="xl51750"/>
    <w:basedOn w:val="af7"/>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51">
    <w:name w:val="xl51751"/>
    <w:basedOn w:val="af7"/>
    <w:uiPriority w:val="99"/>
    <w:rsid w:val="001A4B14"/>
    <w:pPr>
      <w:pBdr>
        <w:top w:val="single" w:sz="8" w:space="0" w:color="auto"/>
        <w:left w:val="single" w:sz="8" w:space="0" w:color="auto"/>
        <w:bottom w:val="single" w:sz="8" w:space="0" w:color="auto"/>
      </w:pBdr>
      <w:shd w:val="clear" w:color="000000" w:fill="FFFFFF"/>
      <w:spacing w:before="100" w:beforeAutospacing="1" w:after="100" w:afterAutospacing="1"/>
      <w:ind w:firstLine="0"/>
      <w:jc w:val="left"/>
    </w:pPr>
    <w:rPr>
      <w:rFonts w:ascii="Times New Roman" w:eastAsia="Times New Roman" w:hAnsi="Times New Roman"/>
      <w:color w:val="000000"/>
      <w:szCs w:val="24"/>
      <w:lang w:eastAsia="ru-RU"/>
    </w:rPr>
  </w:style>
  <w:style w:type="paragraph" w:customStyle="1" w:styleId="xl51752">
    <w:name w:val="xl51752"/>
    <w:basedOn w:val="af7"/>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53">
    <w:name w:val="xl51753"/>
    <w:basedOn w:val="af7"/>
    <w:uiPriority w:val="99"/>
    <w:rsid w:val="001A4B14"/>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eastAsia="Times New Roman" w:hAnsi="Times New Roman"/>
      <w:color w:val="000000"/>
      <w:szCs w:val="24"/>
      <w:lang w:eastAsia="ru-RU"/>
    </w:rPr>
  </w:style>
  <w:style w:type="paragraph" w:customStyle="1" w:styleId="xl51754">
    <w:name w:val="xl51754"/>
    <w:basedOn w:val="af7"/>
    <w:uiPriority w:val="99"/>
    <w:rsid w:val="001A4B14"/>
    <w:pPr>
      <w:pBdr>
        <w:top w:val="single" w:sz="8" w:space="0" w:color="auto"/>
        <w:bottom w:val="single" w:sz="8" w:space="0" w:color="auto"/>
      </w:pBdr>
      <w:shd w:val="clear" w:color="000000" w:fill="FFFFFF"/>
      <w:spacing w:before="100" w:beforeAutospacing="1" w:after="100" w:afterAutospacing="1"/>
      <w:ind w:firstLine="0"/>
      <w:jc w:val="center"/>
    </w:pPr>
    <w:rPr>
      <w:rFonts w:ascii="Times New Roman" w:eastAsia="Times New Roman" w:hAnsi="Times New Roman"/>
      <w:color w:val="000000"/>
      <w:szCs w:val="24"/>
      <w:lang w:eastAsia="ru-RU"/>
    </w:rPr>
  </w:style>
  <w:style w:type="paragraph" w:customStyle="1" w:styleId="xl51755">
    <w:name w:val="xl51755"/>
    <w:basedOn w:val="af7"/>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eastAsia="Times New Roman" w:hAnsi="Times New Roman"/>
      <w:color w:val="000000"/>
      <w:szCs w:val="24"/>
      <w:lang w:eastAsia="ru-RU"/>
    </w:rPr>
  </w:style>
  <w:style w:type="paragraph" w:customStyle="1" w:styleId="xl51756">
    <w:name w:val="xl51756"/>
    <w:basedOn w:val="af7"/>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57">
    <w:name w:val="xl51757"/>
    <w:basedOn w:val="af7"/>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58">
    <w:name w:val="xl51758"/>
    <w:basedOn w:val="af7"/>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color w:val="FF0000"/>
      <w:sz w:val="20"/>
      <w:szCs w:val="20"/>
      <w:lang w:eastAsia="ru-RU"/>
    </w:rPr>
  </w:style>
  <w:style w:type="paragraph" w:customStyle="1" w:styleId="xl51759">
    <w:name w:val="xl51759"/>
    <w:basedOn w:val="af7"/>
    <w:uiPriority w:val="99"/>
    <w:rsid w:val="001A4B14"/>
    <w:pPr>
      <w:pBdr>
        <w:top w:val="single" w:sz="8" w:space="0" w:color="auto"/>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60">
    <w:name w:val="xl51760"/>
    <w:basedOn w:val="af7"/>
    <w:uiPriority w:val="99"/>
    <w:rsid w:val="001A4B14"/>
    <w:pPr>
      <w:pBdr>
        <w:top w:val="single" w:sz="8" w:space="0" w:color="auto"/>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61">
    <w:name w:val="xl51761"/>
    <w:basedOn w:val="af7"/>
    <w:uiPriority w:val="99"/>
    <w:rsid w:val="001A4B14"/>
    <w:pPr>
      <w:pBdr>
        <w:top w:val="single" w:sz="8" w:space="0" w:color="auto"/>
        <w:bottom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62">
    <w:name w:val="xl51762"/>
    <w:basedOn w:val="af7"/>
    <w:uiPriority w:val="99"/>
    <w:rsid w:val="001A4B1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ind w:firstLine="0"/>
      <w:jc w:val="center"/>
    </w:pPr>
    <w:rPr>
      <w:rFonts w:ascii="Times New Roman" w:eastAsia="Times New Roman" w:hAnsi="Times New Roman"/>
      <w:color w:val="000000"/>
      <w:szCs w:val="24"/>
      <w:lang w:eastAsia="ru-RU"/>
    </w:rPr>
  </w:style>
  <w:style w:type="paragraph" w:customStyle="1" w:styleId="xl51763">
    <w:name w:val="xl51763"/>
    <w:basedOn w:val="af7"/>
    <w:uiPriority w:val="99"/>
    <w:rsid w:val="001A4B1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ind w:firstLine="0"/>
      <w:jc w:val="center"/>
    </w:pPr>
    <w:rPr>
      <w:rFonts w:ascii="Times New Roman" w:eastAsia="Times New Roman" w:hAnsi="Times New Roman"/>
      <w:color w:val="000000"/>
      <w:szCs w:val="24"/>
      <w:lang w:eastAsia="ru-RU"/>
    </w:rPr>
  </w:style>
  <w:style w:type="paragraph" w:customStyle="1" w:styleId="xl51764">
    <w:name w:val="xl51764"/>
    <w:basedOn w:val="af7"/>
    <w:uiPriority w:val="99"/>
    <w:rsid w:val="001A4B14"/>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ind w:firstLine="0"/>
      <w:jc w:val="center"/>
    </w:pPr>
    <w:rPr>
      <w:rFonts w:ascii="Times New Roman" w:eastAsia="Times New Roman" w:hAnsi="Times New Roman"/>
      <w:color w:val="000000"/>
      <w:szCs w:val="24"/>
      <w:lang w:eastAsia="ru-RU"/>
    </w:rPr>
  </w:style>
  <w:style w:type="paragraph" w:customStyle="1" w:styleId="xl51765">
    <w:name w:val="xl51765"/>
    <w:basedOn w:val="af7"/>
    <w:uiPriority w:val="99"/>
    <w:rsid w:val="001A4B14"/>
    <w:pPr>
      <w:pBdr>
        <w:top w:val="single" w:sz="8" w:space="0" w:color="auto"/>
        <w:left w:val="single" w:sz="8" w:space="0" w:color="auto"/>
        <w:bottom w:val="single" w:sz="8" w:space="0" w:color="auto"/>
      </w:pBdr>
      <w:shd w:val="clear" w:color="000000" w:fill="FFFFFF"/>
      <w:spacing w:before="100" w:beforeAutospacing="1" w:after="100" w:afterAutospacing="1"/>
      <w:ind w:firstLine="0"/>
      <w:jc w:val="center"/>
    </w:pPr>
    <w:rPr>
      <w:rFonts w:ascii="Times New Roman" w:eastAsia="Times New Roman" w:hAnsi="Times New Roman"/>
      <w:b/>
      <w:bCs/>
      <w:color w:val="000000"/>
      <w:szCs w:val="24"/>
      <w:lang w:eastAsia="ru-RU"/>
    </w:rPr>
  </w:style>
  <w:style w:type="paragraph" w:customStyle="1" w:styleId="xl51766">
    <w:name w:val="xl51766"/>
    <w:basedOn w:val="af7"/>
    <w:uiPriority w:val="99"/>
    <w:rsid w:val="001A4B14"/>
    <w:pPr>
      <w:pBdr>
        <w:top w:val="single" w:sz="8" w:space="0" w:color="auto"/>
        <w:bottom w:val="single" w:sz="8" w:space="0" w:color="auto"/>
      </w:pBdr>
      <w:shd w:val="clear" w:color="000000" w:fill="FFFFFF"/>
      <w:spacing w:before="100" w:beforeAutospacing="1" w:after="100" w:afterAutospacing="1"/>
      <w:ind w:firstLine="0"/>
      <w:jc w:val="center"/>
    </w:pPr>
    <w:rPr>
      <w:rFonts w:ascii="Times New Roman" w:eastAsia="Times New Roman" w:hAnsi="Times New Roman"/>
      <w:b/>
      <w:bCs/>
      <w:color w:val="000000"/>
      <w:szCs w:val="24"/>
      <w:lang w:eastAsia="ru-RU"/>
    </w:rPr>
  </w:style>
  <w:style w:type="paragraph" w:customStyle="1" w:styleId="xl51767">
    <w:name w:val="xl51767"/>
    <w:basedOn w:val="af7"/>
    <w:uiPriority w:val="99"/>
    <w:rsid w:val="001A4B14"/>
    <w:pPr>
      <w:pBdr>
        <w:top w:val="single" w:sz="8" w:space="0" w:color="auto"/>
        <w:bottom w:val="single" w:sz="8" w:space="0" w:color="auto"/>
        <w:right w:val="single" w:sz="8" w:space="0" w:color="auto"/>
      </w:pBdr>
      <w:shd w:val="clear" w:color="000000" w:fill="FFFFFF"/>
      <w:spacing w:before="100" w:beforeAutospacing="1" w:after="100" w:afterAutospacing="1"/>
      <w:ind w:firstLine="0"/>
      <w:jc w:val="center"/>
    </w:pPr>
    <w:rPr>
      <w:rFonts w:ascii="Times New Roman" w:eastAsia="Times New Roman" w:hAnsi="Times New Roman"/>
      <w:b/>
      <w:bCs/>
      <w:color w:val="000000"/>
      <w:szCs w:val="24"/>
      <w:lang w:eastAsia="ru-RU"/>
    </w:rPr>
  </w:style>
  <w:style w:type="paragraph" w:customStyle="1" w:styleId="xl51768">
    <w:name w:val="xl51768"/>
    <w:basedOn w:val="af7"/>
    <w:uiPriority w:val="99"/>
    <w:rsid w:val="001A4B14"/>
    <w:pP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b/>
      <w:bCs/>
      <w:sz w:val="20"/>
      <w:szCs w:val="20"/>
      <w:lang w:eastAsia="ru-RU"/>
    </w:rPr>
  </w:style>
  <w:style w:type="paragraph" w:customStyle="1" w:styleId="xl51769">
    <w:name w:val="xl51769"/>
    <w:basedOn w:val="af7"/>
    <w:uiPriority w:val="99"/>
    <w:rsid w:val="001A4B14"/>
    <w:pPr>
      <w:pBdr>
        <w:bottom w:val="single" w:sz="8" w:space="0" w:color="auto"/>
        <w:right w:val="single" w:sz="8" w:space="0" w:color="auto"/>
      </w:pBdr>
      <w:spacing w:before="100" w:beforeAutospacing="1" w:after="100" w:afterAutospacing="1"/>
      <w:ind w:firstLineChars="200" w:firstLine="0"/>
      <w:jc w:val="left"/>
      <w:textAlignment w:val="center"/>
    </w:pPr>
    <w:rPr>
      <w:rFonts w:ascii="Arial Unicode MS" w:eastAsia="Arial Unicode MS" w:hAnsi="Arial Unicode MS" w:cs="Arial Unicode MS"/>
      <w:sz w:val="20"/>
      <w:szCs w:val="20"/>
      <w:lang w:eastAsia="ru-RU"/>
    </w:rPr>
  </w:style>
  <w:style w:type="paragraph" w:customStyle="1" w:styleId="xl51770">
    <w:name w:val="xl51770"/>
    <w:basedOn w:val="af7"/>
    <w:uiPriority w:val="99"/>
    <w:rsid w:val="001A4B14"/>
    <w:pPr>
      <w:pBdr>
        <w:bottom w:val="single" w:sz="8" w:space="0" w:color="auto"/>
        <w:right w:val="single" w:sz="8" w:space="0" w:color="auto"/>
      </w:pBdr>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71">
    <w:name w:val="xl51771"/>
    <w:basedOn w:val="af7"/>
    <w:uiPriority w:val="99"/>
    <w:rsid w:val="001A4B14"/>
    <w:pPr>
      <w:shd w:val="clear" w:color="000000" w:fill="FFFF00"/>
      <w:spacing w:before="100" w:beforeAutospacing="1" w:after="100" w:afterAutospacing="1"/>
      <w:ind w:firstLine="0"/>
      <w:jc w:val="center"/>
    </w:pPr>
    <w:rPr>
      <w:rFonts w:ascii="Times New Roman" w:eastAsia="Times New Roman" w:hAnsi="Times New Roman"/>
      <w:szCs w:val="24"/>
      <w:lang w:eastAsia="ru-RU"/>
    </w:rPr>
  </w:style>
  <w:style w:type="paragraph" w:customStyle="1" w:styleId="xl51772">
    <w:name w:val="xl51772"/>
    <w:basedOn w:val="af7"/>
    <w:uiPriority w:val="99"/>
    <w:rsid w:val="001A4B14"/>
    <w:pPr>
      <w:pBdr>
        <w:bottom w:val="single" w:sz="8" w:space="0" w:color="auto"/>
        <w:right w:val="single" w:sz="8" w:space="0" w:color="auto"/>
      </w:pBdr>
      <w:shd w:val="clear" w:color="000000" w:fill="FFFFFF"/>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paragraph" w:customStyle="1" w:styleId="xl51773">
    <w:name w:val="xl51773"/>
    <w:basedOn w:val="af7"/>
    <w:uiPriority w:val="99"/>
    <w:rsid w:val="001A4B14"/>
    <w:pPr>
      <w:pBdr>
        <w:bottom w:val="single" w:sz="8" w:space="0" w:color="auto"/>
        <w:right w:val="single" w:sz="8" w:space="0" w:color="auto"/>
      </w:pBdr>
      <w:shd w:val="clear" w:color="000000" w:fill="FFFF00"/>
      <w:spacing w:before="100" w:beforeAutospacing="1" w:after="100" w:afterAutospacing="1"/>
      <w:ind w:firstLine="0"/>
      <w:jc w:val="center"/>
      <w:textAlignment w:val="center"/>
    </w:pPr>
    <w:rPr>
      <w:rFonts w:ascii="Arial Unicode MS" w:eastAsia="Arial Unicode MS" w:hAnsi="Arial Unicode MS" w:cs="Arial Unicode MS"/>
      <w:sz w:val="20"/>
      <w:szCs w:val="20"/>
      <w:lang w:eastAsia="ru-RU"/>
    </w:rPr>
  </w:style>
  <w:style w:type="numbering" w:customStyle="1" w:styleId="92">
    <w:name w:val="Нет списка9"/>
    <w:next w:val="afa"/>
    <w:uiPriority w:val="99"/>
    <w:semiHidden/>
    <w:unhideWhenUsed/>
    <w:rsid w:val="004710CC"/>
  </w:style>
  <w:style w:type="character" w:customStyle="1" w:styleId="221">
    <w:name w:val="Заголовок 2 Знак2"/>
    <w:aliases w:val="Заголовок 2 Знак1 Знак1,Заголовок 2 Знак Знак Знак1,Знак1 Знак Знак Знак2,Знак1 Знак1 Знак1,Знак1 Знак2,Заголовок 2 Знак2 Знак Знак1,Знак1 Знак Знак Знак1 Знак1,Заголовок 2 Знак1 Знак Знак Знак Знак1,Знак1 Знак Зна Знак,h2 Знак"/>
    <w:basedOn w:val="af8"/>
    <w:uiPriority w:val="9"/>
    <w:semiHidden/>
    <w:rsid w:val="004710CC"/>
    <w:rPr>
      <w:rFonts w:asciiTheme="majorHAnsi" w:eastAsiaTheme="majorEastAsia" w:hAnsiTheme="majorHAnsi" w:cstheme="majorBidi"/>
      <w:color w:val="365F91" w:themeColor="accent1" w:themeShade="BF"/>
      <w:spacing w:val="-5"/>
      <w:sz w:val="26"/>
      <w:szCs w:val="26"/>
    </w:rPr>
  </w:style>
  <w:style w:type="paragraph" w:customStyle="1" w:styleId="xl35">
    <w:name w:val="xl35"/>
    <w:basedOn w:val="af7"/>
    <w:rsid w:val="004710CC"/>
    <w:pPr>
      <w:spacing w:before="100" w:beforeAutospacing="1" w:after="100" w:afterAutospacing="1"/>
      <w:ind w:firstLine="0"/>
      <w:jc w:val="left"/>
    </w:pPr>
    <w:rPr>
      <w:rFonts w:ascii="Times New Roman" w:eastAsia="Times New Roman" w:hAnsi="Times New Roman"/>
      <w:szCs w:val="24"/>
      <w:lang w:eastAsia="ru-RU"/>
    </w:rPr>
  </w:style>
  <w:style w:type="paragraph" w:customStyle="1" w:styleId="xl36">
    <w:name w:val="xl36"/>
    <w:basedOn w:val="af7"/>
    <w:rsid w:val="004710CC"/>
    <w:pPr>
      <w:pBdr>
        <w:top w:val="single" w:sz="4" w:space="0" w:color="BCBCBC"/>
        <w:left w:val="single" w:sz="4" w:space="0" w:color="BCBCBC"/>
        <w:bottom w:val="single" w:sz="4" w:space="0" w:color="BCBCBC"/>
        <w:right w:val="single" w:sz="4" w:space="0" w:color="BCBCBC"/>
      </w:pBdr>
      <w:spacing w:before="100" w:beforeAutospacing="1" w:after="100" w:afterAutospacing="1"/>
      <w:ind w:firstLine="0"/>
      <w:jc w:val="center"/>
    </w:pPr>
    <w:rPr>
      <w:rFonts w:ascii="Times New Roman" w:eastAsia="Times New Roman" w:hAnsi="Times New Roman"/>
      <w:szCs w:val="24"/>
      <w:lang w:eastAsia="ru-RU"/>
    </w:rPr>
  </w:style>
  <w:style w:type="paragraph" w:customStyle="1" w:styleId="xl37">
    <w:name w:val="xl37"/>
    <w:basedOn w:val="af7"/>
    <w:rsid w:val="004710CC"/>
    <w:pPr>
      <w:pBdr>
        <w:top w:val="single" w:sz="4" w:space="0" w:color="BCBCBC"/>
        <w:left w:val="single" w:sz="4" w:space="0" w:color="BCBCBC"/>
      </w:pBdr>
      <w:shd w:val="clear" w:color="auto" w:fill="BCBCBC"/>
      <w:spacing w:before="100" w:beforeAutospacing="1" w:after="100" w:afterAutospacing="1"/>
      <w:ind w:firstLine="0"/>
      <w:jc w:val="center"/>
    </w:pPr>
    <w:rPr>
      <w:rFonts w:ascii="Times New Roman" w:eastAsia="Times New Roman" w:hAnsi="Times New Roman"/>
      <w:i/>
      <w:iCs/>
      <w:szCs w:val="24"/>
      <w:lang w:eastAsia="ru-RU"/>
    </w:rPr>
  </w:style>
  <w:style w:type="paragraph" w:customStyle="1" w:styleId="xl38">
    <w:name w:val="xl38"/>
    <w:basedOn w:val="af7"/>
    <w:rsid w:val="004710CC"/>
    <w:pPr>
      <w:pBdr>
        <w:top w:val="single" w:sz="4" w:space="0" w:color="BCBCBC"/>
        <w:left w:val="single" w:sz="4" w:space="0" w:color="BCBCBC"/>
      </w:pBdr>
      <w:shd w:val="clear" w:color="auto" w:fill="BCBCBC"/>
      <w:spacing w:before="100" w:beforeAutospacing="1" w:after="100" w:afterAutospacing="1"/>
      <w:ind w:firstLine="0"/>
      <w:jc w:val="center"/>
    </w:pPr>
    <w:rPr>
      <w:rFonts w:ascii="Times New Roman" w:eastAsia="Times New Roman" w:hAnsi="Times New Roman"/>
      <w:szCs w:val="24"/>
      <w:lang w:eastAsia="ru-RU"/>
    </w:rPr>
  </w:style>
  <w:style w:type="paragraph" w:customStyle="1" w:styleId="xl39">
    <w:name w:val="xl39"/>
    <w:basedOn w:val="af7"/>
    <w:rsid w:val="004710CC"/>
    <w:pPr>
      <w:pBdr>
        <w:top w:val="single" w:sz="4" w:space="0" w:color="BCBCBC"/>
        <w:left w:val="single" w:sz="4" w:space="0" w:color="BCBCBC"/>
      </w:pBdr>
      <w:shd w:val="clear" w:color="auto" w:fill="BCBCBC"/>
      <w:spacing w:before="100" w:beforeAutospacing="1" w:after="100" w:afterAutospacing="1"/>
      <w:ind w:firstLine="0"/>
      <w:jc w:val="left"/>
    </w:pPr>
    <w:rPr>
      <w:rFonts w:ascii="Times New Roman" w:eastAsia="Times New Roman" w:hAnsi="Times New Roman"/>
      <w:szCs w:val="24"/>
      <w:lang w:eastAsia="ru-RU"/>
    </w:rPr>
  </w:style>
  <w:style w:type="paragraph" w:customStyle="1" w:styleId="xl40">
    <w:name w:val="xl40"/>
    <w:basedOn w:val="af7"/>
    <w:rsid w:val="004710CC"/>
    <w:pPr>
      <w:pBdr>
        <w:top w:val="single" w:sz="4" w:space="0" w:color="BCBCBC"/>
      </w:pBdr>
      <w:shd w:val="clear" w:color="auto" w:fill="FFFFFF"/>
      <w:spacing w:before="100" w:beforeAutospacing="1" w:after="100" w:afterAutospacing="1"/>
      <w:ind w:firstLine="0"/>
      <w:jc w:val="left"/>
    </w:pPr>
    <w:rPr>
      <w:rFonts w:ascii="Times New Roman" w:eastAsia="Times New Roman" w:hAnsi="Times New Roman"/>
      <w:szCs w:val="24"/>
      <w:lang w:eastAsia="ru-RU"/>
    </w:rPr>
  </w:style>
  <w:style w:type="paragraph" w:customStyle="1" w:styleId="xl41">
    <w:name w:val="xl41"/>
    <w:basedOn w:val="af7"/>
    <w:rsid w:val="004710CC"/>
    <w:pPr>
      <w:pBdr>
        <w:top w:val="single" w:sz="4" w:space="0" w:color="BCBCBC"/>
      </w:pBdr>
      <w:shd w:val="clear" w:color="auto" w:fill="BCBCBC"/>
      <w:spacing w:before="100" w:beforeAutospacing="1" w:after="100" w:afterAutospacing="1"/>
      <w:ind w:firstLine="0"/>
      <w:jc w:val="left"/>
    </w:pPr>
    <w:rPr>
      <w:rFonts w:ascii="Times New Roman" w:eastAsia="Times New Roman" w:hAnsi="Times New Roman"/>
      <w:szCs w:val="24"/>
      <w:lang w:eastAsia="ru-RU"/>
    </w:rPr>
  </w:style>
  <w:style w:type="paragraph" w:customStyle="1" w:styleId="xl42">
    <w:name w:val="xl42"/>
    <w:basedOn w:val="af7"/>
    <w:rsid w:val="004710CC"/>
    <w:pPr>
      <w:pBdr>
        <w:top w:val="single" w:sz="4" w:space="0" w:color="BCBCBC"/>
        <w:left w:val="single" w:sz="4" w:space="0" w:color="BCBCBC"/>
        <w:bottom w:val="single" w:sz="4" w:space="0" w:color="BCBCBC"/>
        <w:right w:val="single" w:sz="4" w:space="0" w:color="BCBCBC"/>
      </w:pBdr>
      <w:shd w:val="clear" w:color="auto" w:fill="FFFFFF"/>
      <w:spacing w:before="100" w:beforeAutospacing="1" w:after="100" w:afterAutospacing="1"/>
      <w:ind w:firstLine="0"/>
      <w:jc w:val="left"/>
    </w:pPr>
    <w:rPr>
      <w:rFonts w:ascii="Times New Roman" w:eastAsia="Times New Roman" w:hAnsi="Times New Roman"/>
      <w:szCs w:val="24"/>
      <w:lang w:eastAsia="ru-RU"/>
    </w:rPr>
  </w:style>
  <w:style w:type="paragraph" w:customStyle="1" w:styleId="xl43">
    <w:name w:val="xl43"/>
    <w:basedOn w:val="af7"/>
    <w:rsid w:val="004710CC"/>
    <w:pPr>
      <w:pBdr>
        <w:top w:val="single" w:sz="4" w:space="0" w:color="BCBCBC"/>
        <w:left w:val="single" w:sz="4" w:space="0" w:color="BCBCBC"/>
        <w:right w:val="single" w:sz="4" w:space="0" w:color="BCBCBC"/>
      </w:pBdr>
      <w:shd w:val="clear" w:color="auto" w:fill="FFFFFF"/>
      <w:spacing w:before="100" w:beforeAutospacing="1" w:after="100" w:afterAutospacing="1"/>
      <w:ind w:firstLine="0"/>
      <w:jc w:val="center"/>
    </w:pPr>
    <w:rPr>
      <w:rFonts w:ascii="Times New Roman" w:eastAsia="Times New Roman" w:hAnsi="Times New Roman"/>
      <w:sz w:val="16"/>
      <w:szCs w:val="16"/>
      <w:lang w:eastAsia="ru-RU"/>
    </w:rPr>
  </w:style>
  <w:style w:type="paragraph" w:customStyle="1" w:styleId="xl44">
    <w:name w:val="xl44"/>
    <w:basedOn w:val="af7"/>
    <w:rsid w:val="004710CC"/>
    <w:pPr>
      <w:pBdr>
        <w:top w:val="single" w:sz="4" w:space="0" w:color="BCBCBC"/>
        <w:left w:val="single" w:sz="4" w:space="0" w:color="BCBCBC"/>
      </w:pBdr>
      <w:shd w:val="clear" w:color="auto" w:fill="FFFFFF"/>
      <w:spacing w:before="100" w:beforeAutospacing="1" w:after="100" w:afterAutospacing="1"/>
      <w:ind w:firstLine="0"/>
      <w:jc w:val="center"/>
    </w:pPr>
    <w:rPr>
      <w:rFonts w:ascii="Times New Roman" w:eastAsia="Times New Roman" w:hAnsi="Times New Roman"/>
      <w:sz w:val="16"/>
      <w:szCs w:val="16"/>
      <w:lang w:eastAsia="ru-RU"/>
    </w:rPr>
  </w:style>
  <w:style w:type="paragraph" w:customStyle="1" w:styleId="xl45">
    <w:name w:val="xl45"/>
    <w:basedOn w:val="af7"/>
    <w:rsid w:val="004710CC"/>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ind w:firstLine="0"/>
      <w:jc w:val="center"/>
    </w:pPr>
    <w:rPr>
      <w:rFonts w:ascii="Times New Roman" w:eastAsia="Times New Roman" w:hAnsi="Times New Roman"/>
      <w:color w:val="000080"/>
      <w:szCs w:val="24"/>
      <w:lang w:eastAsia="ru-RU"/>
    </w:rPr>
  </w:style>
  <w:style w:type="paragraph" w:customStyle="1" w:styleId="xl46">
    <w:name w:val="xl46"/>
    <w:basedOn w:val="af7"/>
    <w:rsid w:val="004710CC"/>
    <w:pPr>
      <w:shd w:val="clear" w:color="auto" w:fill="FFFFFF"/>
      <w:spacing w:before="100" w:beforeAutospacing="1" w:after="100" w:afterAutospacing="1"/>
      <w:ind w:firstLine="0"/>
      <w:jc w:val="center"/>
    </w:pPr>
    <w:rPr>
      <w:rFonts w:ascii="Times New Roman" w:eastAsia="Times New Roman" w:hAnsi="Times New Roman"/>
      <w:sz w:val="16"/>
      <w:szCs w:val="16"/>
      <w:lang w:eastAsia="ru-RU"/>
    </w:rPr>
  </w:style>
  <w:style w:type="paragraph" w:customStyle="1" w:styleId="xl47">
    <w:name w:val="xl47"/>
    <w:basedOn w:val="af7"/>
    <w:rsid w:val="004710CC"/>
    <w:pPr>
      <w:pBdr>
        <w:top w:val="single" w:sz="4" w:space="0" w:color="BCBCBC"/>
        <w:left w:val="single" w:sz="4" w:space="0" w:color="BCBCBC"/>
        <w:bottom w:val="single" w:sz="4" w:space="0" w:color="BCBCBC"/>
        <w:right w:val="single" w:sz="4" w:space="0" w:color="BCBCBC"/>
      </w:pBdr>
      <w:spacing w:before="100" w:beforeAutospacing="1" w:after="100" w:afterAutospacing="1"/>
      <w:ind w:firstLine="0"/>
      <w:jc w:val="center"/>
    </w:pPr>
    <w:rPr>
      <w:rFonts w:ascii="Times New Roman" w:eastAsia="Times New Roman" w:hAnsi="Times New Roman"/>
      <w:sz w:val="16"/>
      <w:szCs w:val="16"/>
      <w:lang w:eastAsia="ru-RU"/>
    </w:rPr>
  </w:style>
  <w:style w:type="paragraph" w:customStyle="1" w:styleId="xl48">
    <w:name w:val="xl48"/>
    <w:basedOn w:val="af7"/>
    <w:rsid w:val="004710CC"/>
    <w:pPr>
      <w:pBdr>
        <w:left w:val="single" w:sz="4" w:space="0" w:color="BCBCBC"/>
      </w:pBdr>
      <w:shd w:val="clear" w:color="auto" w:fill="FFFFFF"/>
      <w:spacing w:before="100" w:beforeAutospacing="1" w:after="100" w:afterAutospacing="1"/>
      <w:ind w:firstLine="0"/>
      <w:jc w:val="center"/>
    </w:pPr>
    <w:rPr>
      <w:rFonts w:ascii="Times New Roman" w:eastAsia="Times New Roman" w:hAnsi="Times New Roman"/>
      <w:sz w:val="16"/>
      <w:szCs w:val="16"/>
      <w:lang w:eastAsia="ru-RU"/>
    </w:rPr>
  </w:style>
  <w:style w:type="paragraph" w:customStyle="1" w:styleId="xl49">
    <w:name w:val="xl49"/>
    <w:basedOn w:val="af7"/>
    <w:rsid w:val="004710CC"/>
    <w:pPr>
      <w:pBdr>
        <w:left w:val="single" w:sz="4" w:space="0" w:color="BCBCBC"/>
      </w:pBdr>
      <w:shd w:val="clear" w:color="auto" w:fill="BCBCBC"/>
      <w:spacing w:before="100" w:beforeAutospacing="1" w:after="100" w:afterAutospacing="1"/>
      <w:ind w:firstLine="0"/>
      <w:jc w:val="center"/>
    </w:pPr>
    <w:rPr>
      <w:rFonts w:ascii="Times New Roman" w:eastAsia="Times New Roman" w:hAnsi="Times New Roman"/>
      <w:i/>
      <w:iCs/>
      <w:szCs w:val="24"/>
      <w:lang w:eastAsia="ru-RU"/>
    </w:rPr>
  </w:style>
  <w:style w:type="paragraph" w:customStyle="1" w:styleId="xl50">
    <w:name w:val="xl50"/>
    <w:basedOn w:val="af7"/>
    <w:rsid w:val="004710CC"/>
    <w:pPr>
      <w:pBdr>
        <w:left w:val="single" w:sz="4" w:space="0" w:color="BCBCBC"/>
      </w:pBdr>
      <w:shd w:val="clear" w:color="auto" w:fill="BCBCBC"/>
      <w:spacing w:before="100" w:beforeAutospacing="1" w:after="100" w:afterAutospacing="1"/>
      <w:ind w:firstLine="0"/>
      <w:jc w:val="center"/>
    </w:pPr>
    <w:rPr>
      <w:rFonts w:ascii="Times New Roman" w:eastAsia="Times New Roman" w:hAnsi="Times New Roman"/>
      <w:color w:val="FFFFFF"/>
      <w:szCs w:val="24"/>
      <w:lang w:eastAsia="ru-RU"/>
    </w:rPr>
  </w:style>
  <w:style w:type="paragraph" w:customStyle="1" w:styleId="xl51">
    <w:name w:val="xl51"/>
    <w:basedOn w:val="af7"/>
    <w:rsid w:val="004710CC"/>
    <w:pPr>
      <w:pBdr>
        <w:top w:val="single" w:sz="4" w:space="0" w:color="BCBCBC"/>
        <w:left w:val="single" w:sz="4" w:space="0" w:color="BCBCBC"/>
        <w:right w:val="single" w:sz="4" w:space="0" w:color="BCBCBC"/>
      </w:pBdr>
      <w:shd w:val="clear" w:color="auto" w:fill="BCBCBC"/>
      <w:spacing w:before="100" w:beforeAutospacing="1" w:after="100" w:afterAutospacing="1"/>
      <w:ind w:firstLine="0"/>
      <w:jc w:val="center"/>
    </w:pPr>
    <w:rPr>
      <w:rFonts w:ascii="Times New Roman" w:eastAsia="Times New Roman" w:hAnsi="Times New Roman"/>
      <w:color w:val="BCBCBC"/>
      <w:szCs w:val="24"/>
      <w:lang w:eastAsia="ru-RU"/>
    </w:rPr>
  </w:style>
  <w:style w:type="paragraph" w:customStyle="1" w:styleId="xl52">
    <w:name w:val="xl52"/>
    <w:basedOn w:val="af7"/>
    <w:rsid w:val="004710CC"/>
    <w:pPr>
      <w:pBdr>
        <w:left w:val="single" w:sz="4" w:space="0" w:color="BCBCBC"/>
      </w:pBdr>
      <w:shd w:val="clear" w:color="auto" w:fill="BCBCBC"/>
      <w:spacing w:before="100" w:beforeAutospacing="1" w:after="100" w:afterAutospacing="1"/>
      <w:ind w:firstLine="0"/>
      <w:jc w:val="center"/>
    </w:pPr>
    <w:rPr>
      <w:rFonts w:ascii="Times New Roman" w:eastAsia="Times New Roman" w:hAnsi="Times New Roman"/>
      <w:szCs w:val="24"/>
      <w:lang w:eastAsia="ru-RU"/>
    </w:rPr>
  </w:style>
  <w:style w:type="paragraph" w:customStyle="1" w:styleId="xl53">
    <w:name w:val="xl53"/>
    <w:basedOn w:val="af7"/>
    <w:rsid w:val="004710CC"/>
    <w:pPr>
      <w:pBdr>
        <w:left w:val="single" w:sz="4" w:space="0" w:color="BCBCBC"/>
      </w:pBdr>
      <w:shd w:val="clear" w:color="auto" w:fill="BCBCBC"/>
      <w:spacing w:before="100" w:beforeAutospacing="1" w:after="100" w:afterAutospacing="1"/>
      <w:ind w:firstLine="0"/>
      <w:jc w:val="left"/>
    </w:pPr>
    <w:rPr>
      <w:rFonts w:ascii="Times New Roman" w:eastAsia="Times New Roman" w:hAnsi="Times New Roman"/>
      <w:szCs w:val="24"/>
      <w:lang w:eastAsia="ru-RU"/>
    </w:rPr>
  </w:style>
  <w:style w:type="paragraph" w:customStyle="1" w:styleId="xl54">
    <w:name w:val="xl54"/>
    <w:basedOn w:val="af7"/>
    <w:rsid w:val="004710CC"/>
    <w:pPr>
      <w:shd w:val="clear" w:color="auto" w:fill="BCBCBC"/>
      <w:spacing w:before="100" w:beforeAutospacing="1" w:after="100" w:afterAutospacing="1"/>
      <w:ind w:firstLine="0"/>
      <w:jc w:val="left"/>
    </w:pPr>
    <w:rPr>
      <w:rFonts w:ascii="Times New Roman" w:eastAsia="Times New Roman" w:hAnsi="Times New Roman"/>
      <w:szCs w:val="24"/>
      <w:lang w:eastAsia="ru-RU"/>
    </w:rPr>
  </w:style>
  <w:style w:type="paragraph" w:customStyle="1" w:styleId="xl55">
    <w:name w:val="xl55"/>
    <w:basedOn w:val="af7"/>
    <w:rsid w:val="004710CC"/>
    <w:pPr>
      <w:pBdr>
        <w:top w:val="single" w:sz="4" w:space="0" w:color="BCBCBC"/>
        <w:bottom w:val="single" w:sz="4" w:space="0" w:color="BCBCBC"/>
      </w:pBdr>
      <w:shd w:val="clear" w:color="auto" w:fill="FFFFFF"/>
      <w:spacing w:before="100" w:beforeAutospacing="1" w:after="100" w:afterAutospacing="1"/>
      <w:ind w:firstLine="0"/>
      <w:jc w:val="center"/>
    </w:pPr>
    <w:rPr>
      <w:rFonts w:ascii="Times New Roman" w:eastAsia="Times New Roman" w:hAnsi="Times New Roman"/>
      <w:color w:val="D9D9D9"/>
      <w:szCs w:val="24"/>
      <w:lang w:eastAsia="ru-RU"/>
    </w:rPr>
  </w:style>
  <w:style w:type="paragraph" w:customStyle="1" w:styleId="xl56">
    <w:name w:val="xl56"/>
    <w:basedOn w:val="af7"/>
    <w:rsid w:val="004710CC"/>
    <w:pPr>
      <w:pBdr>
        <w:top w:val="single" w:sz="4" w:space="0" w:color="BCBCBC"/>
        <w:left w:val="single" w:sz="4" w:space="0" w:color="BCBCBC"/>
        <w:bottom w:val="single" w:sz="4" w:space="0" w:color="BCBCBC"/>
        <w:right w:val="single" w:sz="4" w:space="0" w:color="BCBCBC"/>
      </w:pBdr>
      <w:spacing w:before="100" w:beforeAutospacing="1" w:after="100" w:afterAutospacing="1"/>
      <w:ind w:firstLine="0"/>
      <w:jc w:val="center"/>
    </w:pPr>
    <w:rPr>
      <w:rFonts w:ascii="Times New Roman" w:eastAsia="Times New Roman" w:hAnsi="Times New Roman"/>
      <w:szCs w:val="24"/>
      <w:lang w:eastAsia="ru-RU"/>
    </w:rPr>
  </w:style>
  <w:style w:type="paragraph" w:customStyle="1" w:styleId="xl57">
    <w:name w:val="xl57"/>
    <w:basedOn w:val="af7"/>
    <w:rsid w:val="004710CC"/>
    <w:pPr>
      <w:pBdr>
        <w:top w:val="single" w:sz="4" w:space="0" w:color="BCBCBC"/>
        <w:left w:val="single" w:sz="4" w:space="0" w:color="BCBCBC"/>
        <w:bottom w:val="single" w:sz="4" w:space="0" w:color="BCBCBC"/>
        <w:right w:val="single" w:sz="4" w:space="0" w:color="BCBCBC"/>
      </w:pBdr>
      <w:shd w:val="clear" w:color="auto" w:fill="BCBCBC"/>
      <w:spacing w:before="100" w:beforeAutospacing="1" w:after="100" w:afterAutospacing="1"/>
      <w:ind w:firstLine="0"/>
      <w:jc w:val="center"/>
    </w:pPr>
    <w:rPr>
      <w:rFonts w:ascii="Times New Roman" w:eastAsia="Times New Roman" w:hAnsi="Times New Roman"/>
      <w:szCs w:val="24"/>
      <w:lang w:eastAsia="ru-RU"/>
    </w:rPr>
  </w:style>
  <w:style w:type="paragraph" w:customStyle="1" w:styleId="xl58">
    <w:name w:val="xl58"/>
    <w:basedOn w:val="af7"/>
    <w:rsid w:val="004710CC"/>
    <w:pPr>
      <w:pBdr>
        <w:top w:val="single" w:sz="4" w:space="0" w:color="BCBCBC"/>
        <w:left w:val="single" w:sz="4" w:space="0" w:color="BCBCBC"/>
        <w:bottom w:val="single" w:sz="4" w:space="0" w:color="BCBCBC"/>
        <w:right w:val="single" w:sz="4" w:space="0" w:color="BCBCBC"/>
      </w:pBdr>
      <w:shd w:val="thinReverseDiagStripe" w:color="EAEBEE" w:fill="FFFFFF"/>
      <w:spacing w:before="100" w:beforeAutospacing="1" w:after="100" w:afterAutospacing="1"/>
      <w:ind w:firstLine="0"/>
      <w:jc w:val="center"/>
    </w:pPr>
    <w:rPr>
      <w:rFonts w:ascii="Times New Roman" w:eastAsia="Times New Roman" w:hAnsi="Times New Roman"/>
      <w:color w:val="000080"/>
      <w:szCs w:val="24"/>
      <w:lang w:eastAsia="ru-RU"/>
    </w:rPr>
  </w:style>
  <w:style w:type="paragraph" w:customStyle="1" w:styleId="xl59">
    <w:name w:val="xl59"/>
    <w:basedOn w:val="af7"/>
    <w:rsid w:val="004710CC"/>
    <w:pPr>
      <w:pBdr>
        <w:top w:val="single" w:sz="4" w:space="0" w:color="BCBCBC"/>
      </w:pBdr>
      <w:spacing w:before="100" w:beforeAutospacing="1" w:after="100" w:afterAutospacing="1"/>
      <w:ind w:firstLine="0"/>
      <w:jc w:val="center"/>
    </w:pPr>
    <w:rPr>
      <w:rFonts w:ascii="Times New Roman" w:eastAsia="Times New Roman" w:hAnsi="Times New Roman"/>
      <w:color w:val="FFFFFF"/>
      <w:szCs w:val="24"/>
      <w:lang w:eastAsia="ru-RU"/>
    </w:rPr>
  </w:style>
  <w:style w:type="paragraph" w:customStyle="1" w:styleId="xl60">
    <w:name w:val="xl60"/>
    <w:basedOn w:val="af7"/>
    <w:rsid w:val="004710CC"/>
    <w:pPr>
      <w:pBdr>
        <w:left w:val="single" w:sz="4" w:space="0" w:color="BCBCBC"/>
        <w:right w:val="single" w:sz="4" w:space="0" w:color="BCBCBC"/>
      </w:pBdr>
      <w:shd w:val="clear" w:color="auto" w:fill="FFFFFF"/>
      <w:spacing w:before="100" w:beforeAutospacing="1" w:after="100" w:afterAutospacing="1"/>
      <w:ind w:firstLine="0"/>
      <w:jc w:val="center"/>
    </w:pPr>
    <w:rPr>
      <w:rFonts w:ascii="Times New Roman" w:eastAsia="Times New Roman" w:hAnsi="Times New Roman"/>
      <w:color w:val="FFFFFF"/>
      <w:szCs w:val="24"/>
      <w:lang w:eastAsia="ru-RU"/>
    </w:rPr>
  </w:style>
  <w:style w:type="paragraph" w:customStyle="1" w:styleId="xl61">
    <w:name w:val="xl61"/>
    <w:basedOn w:val="af7"/>
    <w:rsid w:val="004710CC"/>
    <w:pPr>
      <w:pBdr>
        <w:top w:val="single" w:sz="4" w:space="0" w:color="BCBCBC"/>
        <w:left w:val="single" w:sz="4" w:space="0" w:color="BCBCBC"/>
        <w:bottom w:val="single" w:sz="4" w:space="0" w:color="BCBCBC"/>
        <w:right w:val="single" w:sz="4" w:space="0" w:color="BCBCBC"/>
      </w:pBdr>
      <w:shd w:val="clear" w:color="auto" w:fill="FFFFC0"/>
      <w:spacing w:before="100" w:beforeAutospacing="1" w:after="100" w:afterAutospacing="1"/>
      <w:ind w:firstLine="0"/>
      <w:jc w:val="left"/>
    </w:pPr>
    <w:rPr>
      <w:rFonts w:ascii="Times New Roman" w:eastAsia="Times New Roman" w:hAnsi="Times New Roman"/>
      <w:szCs w:val="24"/>
      <w:lang w:eastAsia="ru-RU"/>
    </w:rPr>
  </w:style>
  <w:style w:type="paragraph" w:customStyle="1" w:styleId="xl62">
    <w:name w:val="xl62"/>
    <w:basedOn w:val="af7"/>
    <w:rsid w:val="004710CC"/>
    <w:pPr>
      <w:pBdr>
        <w:top w:val="single" w:sz="4" w:space="0" w:color="BCBCBC"/>
        <w:left w:val="single" w:sz="4" w:space="0" w:color="BCBCBC"/>
        <w:bottom w:val="single" w:sz="4" w:space="0" w:color="BCBCBC"/>
        <w:right w:val="single" w:sz="4" w:space="0" w:color="BCBCBC"/>
      </w:pBdr>
      <w:shd w:val="clear" w:color="auto" w:fill="D7EAD3"/>
      <w:spacing w:before="100" w:beforeAutospacing="1" w:after="100" w:afterAutospacing="1"/>
      <w:ind w:firstLine="0"/>
      <w:jc w:val="left"/>
    </w:pPr>
    <w:rPr>
      <w:rFonts w:ascii="Times New Roman" w:eastAsia="Times New Roman" w:hAnsi="Times New Roman"/>
      <w:szCs w:val="24"/>
      <w:lang w:eastAsia="ru-RU"/>
    </w:rPr>
  </w:style>
  <w:style w:type="character" w:customStyle="1" w:styleId="85pt1">
    <w:name w:val="Колонтитул + 8.5 pt"/>
    <w:aliases w:val="Не полужирный"/>
    <w:basedOn w:val="4c"/>
    <w:rsid w:val="004710CC"/>
    <w:rPr>
      <w:rFonts w:ascii="Arial Unicode MS" w:eastAsia="Arial Unicode MS" w:hAnsi="Arial Unicode MS" w:cs="Arial Unicode MS" w:hint="eastAsia"/>
      <w:b/>
      <w:bCs/>
      <w:i w:val="0"/>
      <w:iCs w:val="0"/>
      <w:smallCaps w:val="0"/>
      <w:strike w:val="0"/>
      <w:dstrike w:val="0"/>
      <w:color w:val="000000"/>
      <w:spacing w:val="0"/>
      <w:w w:val="100"/>
      <w:position w:val="0"/>
      <w:sz w:val="13"/>
      <w:szCs w:val="13"/>
      <w:u w:val="none"/>
      <w:effect w:val="none"/>
      <w:shd w:val="clear" w:color="auto" w:fill="FFFFFF"/>
      <w:lang w:val="ru-RU"/>
    </w:rPr>
  </w:style>
  <w:style w:type="character" w:customStyle="1" w:styleId="Arial">
    <w:name w:val="Колонтитул + Arial"/>
    <w:aliases w:val="8.5 pt"/>
    <w:basedOn w:val="afffffff9"/>
    <w:rsid w:val="004710CC"/>
    <w:rPr>
      <w:rFonts w:ascii="Arial" w:eastAsia="Arial" w:hAnsi="Arial" w:cs="Arial"/>
      <w:b/>
      <w:bCs/>
      <w:color w:val="000000"/>
      <w:spacing w:val="0"/>
      <w:w w:val="100"/>
      <w:position w:val="0"/>
      <w:sz w:val="17"/>
      <w:szCs w:val="17"/>
      <w:shd w:val="clear" w:color="auto" w:fill="FFFFFF"/>
      <w:lang w:val="ru-RU"/>
    </w:rPr>
  </w:style>
  <w:style w:type="character" w:customStyle="1" w:styleId="3Tahoma">
    <w:name w:val="Основной текст (3) + Tahoma"/>
    <w:aliases w:val="10.5 pt,Интервал 0 pt"/>
    <w:basedOn w:val="3f5"/>
    <w:rsid w:val="004710CC"/>
    <w:rPr>
      <w:rFonts w:ascii="Tahoma" w:eastAsia="Tahoma" w:hAnsi="Tahoma" w:cs="Tahoma"/>
      <w:b/>
      <w:bCs/>
      <w:i w:val="0"/>
      <w:iCs w:val="0"/>
      <w:smallCaps w:val="0"/>
      <w:strike w:val="0"/>
      <w:dstrike w:val="0"/>
      <w:color w:val="000000"/>
      <w:spacing w:val="0"/>
      <w:w w:val="100"/>
      <w:position w:val="0"/>
      <w:sz w:val="21"/>
      <w:szCs w:val="21"/>
      <w:u w:val="none"/>
      <w:effect w:val="none"/>
      <w:shd w:val="clear" w:color="auto" w:fill="FFFFFF"/>
      <w:lang w:val="ru-RU"/>
    </w:rPr>
  </w:style>
  <w:style w:type="table" w:customStyle="1" w:styleId="124">
    <w:name w:val="Простая таблица 12"/>
    <w:basedOn w:val="af9"/>
    <w:next w:val="1f3"/>
    <w:semiHidden/>
    <w:unhideWhenUsed/>
    <w:rsid w:val="004710CC"/>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
    <w:name w:val="Простая таблица 22"/>
    <w:basedOn w:val="af9"/>
    <w:next w:val="29"/>
    <w:semiHidden/>
    <w:unhideWhenUsed/>
    <w:rsid w:val="004710CC"/>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
    <w:name w:val="Простая таблица 32"/>
    <w:basedOn w:val="af9"/>
    <w:next w:val="3f7"/>
    <w:semiHidden/>
    <w:unhideWhenUsed/>
    <w:rsid w:val="004710CC"/>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5">
    <w:name w:val="Классическая таблица 12"/>
    <w:basedOn w:val="af9"/>
    <w:next w:val="1f2"/>
    <w:semiHidden/>
    <w:unhideWhenUsed/>
    <w:rsid w:val="004710CC"/>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3">
    <w:name w:val="Классическая таблица 22"/>
    <w:basedOn w:val="af9"/>
    <w:next w:val="2d"/>
    <w:semiHidden/>
    <w:unhideWhenUsed/>
    <w:rsid w:val="004710CC"/>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4">
    <w:name w:val="Столбцы таблицы 22"/>
    <w:basedOn w:val="af9"/>
    <w:next w:val="28"/>
    <w:semiHidden/>
    <w:unhideWhenUsed/>
    <w:rsid w:val="004710CC"/>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
    <w:name w:val="Столбцы таблицы 32"/>
    <w:basedOn w:val="af9"/>
    <w:next w:val="39"/>
    <w:semiHidden/>
    <w:unhideWhenUsed/>
    <w:rsid w:val="004710CC"/>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f9"/>
    <w:next w:val="48"/>
    <w:semiHidden/>
    <w:unhideWhenUsed/>
    <w:rsid w:val="004710CC"/>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f9"/>
    <w:next w:val="59"/>
    <w:semiHidden/>
    <w:unhideWhenUsed/>
    <w:rsid w:val="004710CC"/>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6">
    <w:name w:val="Сетка таблицы 12"/>
    <w:basedOn w:val="af9"/>
    <w:next w:val="1f8"/>
    <w:semiHidden/>
    <w:unhideWhenUsed/>
    <w:rsid w:val="004710CC"/>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5">
    <w:name w:val="Сетка таблицы 22"/>
    <w:basedOn w:val="af9"/>
    <w:next w:val="2f2"/>
    <w:semiHidden/>
    <w:unhideWhenUsed/>
    <w:rsid w:val="004710CC"/>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f9"/>
    <w:next w:val="55"/>
    <w:semiHidden/>
    <w:unhideWhenUsed/>
    <w:rsid w:val="004710CC"/>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f9"/>
    <w:next w:val="82"/>
    <w:semiHidden/>
    <w:unhideWhenUsed/>
    <w:rsid w:val="004710CC"/>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f9"/>
    <w:next w:val="-10"/>
    <w:semiHidden/>
    <w:unhideWhenUsed/>
    <w:rsid w:val="004710CC"/>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f9"/>
    <w:next w:val="-20"/>
    <w:semiHidden/>
    <w:unhideWhenUsed/>
    <w:rsid w:val="004710CC"/>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5">
    <w:name w:val="Современная таблица2"/>
    <w:basedOn w:val="af9"/>
    <w:next w:val="affff0"/>
    <w:semiHidden/>
    <w:unhideWhenUsed/>
    <w:rsid w:val="004710CC"/>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6">
    <w:name w:val="Изысканная таблица2"/>
    <w:basedOn w:val="af9"/>
    <w:next w:val="affff4"/>
    <w:semiHidden/>
    <w:unhideWhenUsed/>
    <w:rsid w:val="004710CC"/>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ff7">
    <w:name w:val="Стандартная таблица2"/>
    <w:basedOn w:val="af9"/>
    <w:next w:val="affff1"/>
    <w:semiHidden/>
    <w:unhideWhenUsed/>
    <w:rsid w:val="004710CC"/>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7">
    <w:name w:val="Изящная таблица 12"/>
    <w:basedOn w:val="af9"/>
    <w:next w:val="1f4"/>
    <w:semiHidden/>
    <w:unhideWhenUsed/>
    <w:rsid w:val="004710CC"/>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Изящная таблица 22"/>
    <w:basedOn w:val="af9"/>
    <w:next w:val="2a"/>
    <w:semiHidden/>
    <w:unhideWhenUsed/>
    <w:rsid w:val="004710CC"/>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f9"/>
    <w:next w:val="-11"/>
    <w:semiHidden/>
    <w:unhideWhenUsed/>
    <w:rsid w:val="004710CC"/>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f9"/>
    <w:next w:val="-21"/>
    <w:semiHidden/>
    <w:unhideWhenUsed/>
    <w:rsid w:val="004710CC"/>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f9"/>
    <w:next w:val="-3"/>
    <w:unhideWhenUsed/>
    <w:rsid w:val="004710CC"/>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
    <w:name w:val="Средняя заливка 2 - Акцент 42"/>
    <w:basedOn w:val="af9"/>
    <w:next w:val="2-4"/>
    <w:uiPriority w:val="64"/>
    <w:unhideWhenUsed/>
    <w:rsid w:val="004710CC"/>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ff8">
    <w:name w:val="Папушкин2"/>
    <w:basedOn w:val="afff5"/>
    <w:rsid w:val="004710CC"/>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f9"/>
    <w:rsid w:val="004710CC"/>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
    <w:name w:val="Средний список 1117"/>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f9"/>
    <w:uiPriority w:val="65"/>
    <w:rsid w:val="004710CC"/>
    <w:rPr>
      <w:color w:val="000000"/>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0">
    <w:name w:val="Светлая заливка14"/>
    <w:basedOn w:val="af9"/>
    <w:uiPriority w:val="60"/>
    <w:rsid w:val="004710CC"/>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1">
    <w:name w:val="Средний список 121"/>
    <w:basedOn w:val="af9"/>
    <w:uiPriority w:val="65"/>
    <w:rsid w:val="004710CC"/>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Arial Black" w:eastAsia="Times New Roman" w:hAnsi="Arial Black"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27">
    <w:name w:val="Светлая заливка22"/>
    <w:basedOn w:val="af9"/>
    <w:uiPriority w:val="60"/>
    <w:rsid w:val="004710CC"/>
    <w:rPr>
      <w:rFonts w:ascii="Calibri" w:eastAsia="Calibri" w:hAnsi="Calibri"/>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71">
    <w:name w:val="Светлая заливка117"/>
    <w:basedOn w:val="af9"/>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0">
    <w:name w:val="Светлая заливка1131"/>
    <w:basedOn w:val="af9"/>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f9"/>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
    <w:name w:val="Светлая заливка1111"/>
    <w:basedOn w:val="af9"/>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0">
    <w:name w:val="Светлая заливка34"/>
    <w:basedOn w:val="af9"/>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f9"/>
    <w:uiPriority w:val="60"/>
    <w:rsid w:val="004710CC"/>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0">
    <w:name w:val="Светлая заливка1121"/>
    <w:basedOn w:val="af9"/>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0">
    <w:name w:val="Светлая заливка1141"/>
    <w:basedOn w:val="af9"/>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fc">
    <w:name w:val="рпдлпжлопж1"/>
    <w:basedOn w:val="af9"/>
    <w:uiPriority w:val="99"/>
    <w:rsid w:val="004710CC"/>
    <w:pPr>
      <w:jc w:val="right"/>
    </w:pPr>
    <w:rPr>
      <w:rFonts w:ascii="Arial" w:eastAsia="Calibri" w:hAnsi="Arial"/>
      <w:sz w:val="18"/>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hemeFill="background1" w:themeFillShade="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hemeFill="background1" w:themeFillShade="BF"/>
      </w:tcPr>
    </w:tblStylePr>
  </w:style>
  <w:style w:type="table" w:customStyle="1" w:styleId="3110">
    <w:name w:val="Светлая заливка311"/>
    <w:basedOn w:val="af9"/>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
    <w:name w:val="Сетка таблицы 512"/>
    <w:basedOn w:val="af9"/>
    <w:rsid w:val="004710CC"/>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f1">
    <w:name w:val="Папушкин11"/>
    <w:basedOn w:val="afff5"/>
    <w:rsid w:val="004710CC"/>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f9"/>
    <w:rsid w:val="004710CC"/>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
    <w:name w:val="Столбцы таблицы 311"/>
    <w:basedOn w:val="af9"/>
    <w:rsid w:val="004710CC"/>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
    <w:name w:val="Столбцы таблицы 411"/>
    <w:basedOn w:val="af9"/>
    <w:rsid w:val="004710CC"/>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f9"/>
    <w:rsid w:val="004710CC"/>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0">
    <w:name w:val="Таблица-список 111"/>
    <w:basedOn w:val="af9"/>
    <w:rsid w:val="004710CC"/>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Столбцы таблицы 211"/>
    <w:basedOn w:val="af9"/>
    <w:rsid w:val="004710CC"/>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0">
    <w:name w:val="Таблица-список 211"/>
    <w:basedOn w:val="af9"/>
    <w:rsid w:val="004710CC"/>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2">
    <w:name w:val="Современная таблица11"/>
    <w:basedOn w:val="af9"/>
    <w:rsid w:val="004710CC"/>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
    <w:name w:val="Средний список 1118"/>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f9"/>
    <w:uiPriority w:val="65"/>
    <w:rsid w:val="004710CC"/>
    <w:rPr>
      <w:color w:val="000000"/>
    </w:rPr>
    <w:tblPr>
      <w:tblStyleRowBandSize w:val="1"/>
      <w:tblStyleColBandSize w:val="1"/>
      <w:tblBorders>
        <w:top w:val="single" w:sz="8" w:space="0" w:color="4F81BD"/>
        <w:bottom w:val="single" w:sz="8" w:space="0" w:color="4F81BD"/>
      </w:tblBorders>
    </w:tblPr>
    <w:tblStylePr w:type="firstRow">
      <w:rPr>
        <w:rFonts w:ascii="Arial Black" w:eastAsia="Times New Roman" w:hAnsi="Arial Black"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
    <w:name w:val="Простая таблица 211"/>
    <w:basedOn w:val="af9"/>
    <w:rsid w:val="004710CC"/>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f3">
    <w:name w:val="Стандартная таблица11"/>
    <w:basedOn w:val="af9"/>
    <w:rsid w:val="004710CC"/>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9">
    <w:name w:val="Классическая таблица 111"/>
    <w:basedOn w:val="af9"/>
    <w:rsid w:val="004710CC"/>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a">
    <w:name w:val="Простая таблица 111"/>
    <w:basedOn w:val="af9"/>
    <w:rsid w:val="004710CC"/>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
    <w:name w:val="Изящная таблица 211"/>
    <w:basedOn w:val="af9"/>
    <w:rsid w:val="004710CC"/>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
    <w:name w:val="Веб-таблица 111"/>
    <w:basedOn w:val="af9"/>
    <w:rsid w:val="004710CC"/>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
    <w:name w:val="Веб-таблица 211"/>
    <w:basedOn w:val="af9"/>
    <w:rsid w:val="004710CC"/>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f9"/>
    <w:rsid w:val="004710CC"/>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4">
    <w:name w:val="Изысканная таблица11"/>
    <w:basedOn w:val="af9"/>
    <w:rsid w:val="004710CC"/>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b">
    <w:name w:val="Изящная таблица 111"/>
    <w:basedOn w:val="af9"/>
    <w:rsid w:val="004710CC"/>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3">
    <w:name w:val="Классическая таблица 211"/>
    <w:basedOn w:val="af9"/>
    <w:rsid w:val="004710CC"/>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
    <w:name w:val="Сетка таблицы 811"/>
    <w:basedOn w:val="af9"/>
    <w:rsid w:val="004710CC"/>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4">
    <w:name w:val="Сетка таблицы 211"/>
    <w:basedOn w:val="af9"/>
    <w:rsid w:val="004710CC"/>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c">
    <w:name w:val="Сетка таблицы 111"/>
    <w:basedOn w:val="af9"/>
    <w:rsid w:val="004710CC"/>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
    <w:name w:val="Простая таблица 311"/>
    <w:basedOn w:val="af9"/>
    <w:rsid w:val="004710CC"/>
    <w:pPr>
      <w:widowControl w:val="0"/>
      <w:adjustRightInd w:val="0"/>
      <w:spacing w:before="120" w:after="120"/>
      <w:ind w:firstLine="567"/>
      <w:jc w:val="both"/>
    </w:p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
    <w:name w:val="Средняя заливка 2 - Акцент 411"/>
    <w:basedOn w:val="af9"/>
    <w:uiPriority w:val="64"/>
    <w:rsid w:val="004710CC"/>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0">
    <w:name w:val="Средний список 131"/>
    <w:basedOn w:val="af9"/>
    <w:uiPriority w:val="65"/>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0">
    <w:name w:val="Средний список 11112"/>
    <w:basedOn w:val="af9"/>
    <w:uiPriority w:val="65"/>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
    <w:name w:val="Светлая заливка41"/>
    <w:basedOn w:val="af9"/>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
    <w:name w:val="Средний список 112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
    <w:name w:val="Светлая заливка121"/>
    <w:basedOn w:val="af9"/>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5">
    <w:name w:val="Светлая заливка211"/>
    <w:basedOn w:val="af9"/>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0">
    <w:name w:val="Средний список 117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0">
    <w:name w:val="Средний список 11111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0">
    <w:name w:val="Светлая заливка321"/>
    <w:basedOn w:val="af9"/>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f9"/>
    <w:uiPriority w:val="65"/>
    <w:rsid w:val="004710CC"/>
    <w:rPr>
      <w:color w:val="000000"/>
    </w:rPr>
    <w:tblPr>
      <w:tblStyleRowBandSize w:val="1"/>
      <w:tblStyleColBandSize w:val="1"/>
      <w:tblBorders>
        <w:top w:val="single" w:sz="8" w:space="0" w:color="000000"/>
        <w:bottom w:val="single" w:sz="8" w:space="0" w:color="000000"/>
      </w:tblBorders>
    </w:tblPr>
    <w:tblStylePr w:type="firstRow">
      <w:rPr>
        <w:rFonts w:ascii="Arial Black" w:eastAsia="Times New Roman" w:hAnsi="Arial Black"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f9"/>
    <w:uiPriority w:val="60"/>
    <w:rsid w:val="004710CC"/>
    <w:rPr>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
    <w:name w:val="Светлая заливка331"/>
    <w:basedOn w:val="af9"/>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f9"/>
    <w:uiPriority w:val="60"/>
    <w:rsid w:val="004710CC"/>
    <w:rPr>
      <w:rFonts w:ascii="Calibri" w:eastAsia="Calibri" w:hAnsi="Calibri"/>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f9"/>
    <w:rsid w:val="004710CC"/>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
    <w:name w:val="Заголовок 3 ур1"/>
    <w:uiPriority w:val="99"/>
    <w:rsid w:val="004710CC"/>
    <w:pPr>
      <w:numPr>
        <w:numId w:val="8"/>
      </w:numPr>
    </w:pPr>
  </w:style>
  <w:style w:type="numbering" w:customStyle="1" w:styleId="111115">
    <w:name w:val="1 / 1.1 / 1.1.5"/>
    <w:basedOn w:val="afa"/>
    <w:next w:val="111111"/>
    <w:unhideWhenUsed/>
    <w:rsid w:val="004710CC"/>
  </w:style>
  <w:style w:type="numbering" w:customStyle="1" w:styleId="117">
    <w:name w:val="Стиль11"/>
    <w:uiPriority w:val="99"/>
    <w:rsid w:val="004710CC"/>
    <w:pPr>
      <w:numPr>
        <w:numId w:val="10"/>
      </w:numPr>
    </w:pPr>
  </w:style>
  <w:style w:type="numbering" w:customStyle="1" w:styleId="210">
    <w:name w:val="Заголовок 2 уровень1"/>
    <w:uiPriority w:val="99"/>
    <w:rsid w:val="004710CC"/>
    <w:pPr>
      <w:numPr>
        <w:numId w:val="84"/>
      </w:numPr>
    </w:pPr>
  </w:style>
  <w:style w:type="table" w:customStyle="1" w:styleId="64">
    <w:name w:val="Сетка таблицы6"/>
    <w:basedOn w:val="af9"/>
    <w:next w:val="afff5"/>
    <w:uiPriority w:val="39"/>
    <w:rsid w:val="0020713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
    <w:name w:val="Сетка таблицы7"/>
    <w:basedOn w:val="af9"/>
    <w:next w:val="afff5"/>
    <w:uiPriority w:val="39"/>
    <w:rsid w:val="00B92E1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
    <w:name w:val="Сетка таблицы42"/>
    <w:basedOn w:val="af9"/>
    <w:next w:val="afff5"/>
    <w:uiPriority w:val="59"/>
    <w:rsid w:val="003719B6"/>
    <w:rPr>
      <w:rFonts w:asciiTheme="minorHAnsi" w:eastAsiaTheme="minorEastAsia" w:hAnsiTheme="minorHAnsi" w:cstheme="minorBidi"/>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f0">
    <w:name w:val="Изысканная таблица5"/>
    <w:basedOn w:val="af9"/>
    <w:next w:val="affff4"/>
    <w:rsid w:val="003719B6"/>
    <w:pPr>
      <w:widowControl w:val="0"/>
      <w:adjustRightInd w:val="0"/>
      <w:spacing w:before="120" w:after="120" w:line="360" w:lineRule="auto"/>
      <w:ind w:firstLine="567"/>
      <w:jc w:val="both"/>
      <w:textAlignment w:val="baseline"/>
    </w:pPr>
    <w:rPr>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1">
    <w:name w:val="Изящная таблица 15"/>
    <w:basedOn w:val="af9"/>
    <w:next w:val="1f4"/>
    <w:rsid w:val="003719B6"/>
    <w:pPr>
      <w:widowControl w:val="0"/>
      <w:adjustRightInd w:val="0"/>
      <w:spacing w:before="120" w:after="120" w:line="360" w:lineRule="auto"/>
      <w:ind w:firstLine="567"/>
      <w:jc w:val="both"/>
      <w:textAlignment w:val="baseline"/>
    </w:pPr>
    <w:rPr>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
    <w:name w:val="Классическая таблица 25"/>
    <w:basedOn w:val="af9"/>
    <w:next w:val="2d"/>
    <w:rsid w:val="003719B6"/>
    <w:pPr>
      <w:widowControl w:val="0"/>
      <w:adjustRightInd w:val="0"/>
      <w:spacing w:before="120" w:after="120" w:line="360" w:lineRule="auto"/>
      <w:ind w:firstLine="567"/>
      <w:jc w:val="both"/>
      <w:textAlignment w:val="baseline"/>
    </w:pPr>
    <w:rPr>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
    <w:name w:val="Сетка таблицы14"/>
    <w:basedOn w:val="af9"/>
    <w:next w:val="afff5"/>
    <w:rsid w:val="003719B6"/>
    <w:pPr>
      <w:spacing w:line="360" w:lineRule="auto"/>
      <w:ind w:firstLine="567"/>
      <w:jc w:val="both"/>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Сетка таблицы23"/>
    <w:basedOn w:val="af9"/>
    <w:next w:val="afff5"/>
    <w:rsid w:val="003719B6"/>
    <w:pPr>
      <w:spacing w:line="360" w:lineRule="auto"/>
      <w:ind w:firstLine="567"/>
      <w:jc w:val="both"/>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
    <w:name w:val="Сетка таблицы 85"/>
    <w:basedOn w:val="af9"/>
    <w:next w:val="82"/>
    <w:rsid w:val="003719B6"/>
    <w:pPr>
      <w:widowControl w:val="0"/>
      <w:adjustRightInd w:val="0"/>
      <w:spacing w:before="120" w:after="120" w:line="360" w:lineRule="auto"/>
      <w:ind w:firstLine="567"/>
      <w:jc w:val="both"/>
      <w:textAlignment w:val="baseline"/>
    </w:pPr>
    <w:rPr>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character" w:customStyle="1" w:styleId="fontstyle01">
    <w:name w:val="fontstyle01"/>
    <w:basedOn w:val="af8"/>
    <w:rsid w:val="00331906"/>
    <w:rPr>
      <w:rFonts w:ascii="Times New Roman" w:hAnsi="Times New Roman" w:cs="Times New Roman" w:hint="default"/>
      <w:b w:val="0"/>
      <w:bCs w:val="0"/>
      <w:i w:val="0"/>
      <w:iCs w:val="0"/>
      <w:color w:val="000000"/>
      <w:sz w:val="26"/>
      <w:szCs w:val="26"/>
    </w:rPr>
  </w:style>
  <w:style w:type="character" w:customStyle="1" w:styleId="fontstyle21">
    <w:name w:val="fontstyle21"/>
    <w:basedOn w:val="af8"/>
    <w:rsid w:val="00331906"/>
    <w:rPr>
      <w:rFonts w:ascii="Times New Roman" w:hAnsi="Times New Roman" w:cs="Times New Roman" w:hint="default"/>
      <w:b/>
      <w:bCs/>
      <w:i w:val="0"/>
      <w:iCs w:val="0"/>
      <w:color w:val="000000"/>
      <w:sz w:val="26"/>
      <w:szCs w:val="26"/>
    </w:rPr>
  </w:style>
  <w:style w:type="character" w:customStyle="1" w:styleId="1ffd">
    <w:name w:val="Заголовок №1_"/>
    <w:basedOn w:val="af8"/>
    <w:link w:val="1ffe"/>
    <w:rsid w:val="00761519"/>
    <w:rPr>
      <w:sz w:val="23"/>
      <w:szCs w:val="23"/>
      <w:shd w:val="clear" w:color="auto" w:fill="FFFFFF"/>
    </w:rPr>
  </w:style>
  <w:style w:type="paragraph" w:customStyle="1" w:styleId="1ffe">
    <w:name w:val="Заголовок №1"/>
    <w:basedOn w:val="af7"/>
    <w:link w:val="1ffd"/>
    <w:rsid w:val="00761519"/>
    <w:pPr>
      <w:shd w:val="clear" w:color="auto" w:fill="FFFFFF"/>
      <w:spacing w:after="300" w:line="307" w:lineRule="exact"/>
      <w:ind w:firstLine="0"/>
      <w:jc w:val="center"/>
      <w:outlineLvl w:val="0"/>
    </w:pPr>
    <w:rPr>
      <w:rFonts w:ascii="Times New Roman" w:eastAsia="Times New Roman" w:hAnsi="Times New Roman"/>
      <w:sz w:val="23"/>
      <w:szCs w:val="23"/>
    </w:rPr>
  </w:style>
  <w:style w:type="paragraph" w:customStyle="1" w:styleId="affffffff1">
    <w:name w:val="Заголовки рисунков / таблиц"/>
    <w:basedOn w:val="af7"/>
    <w:link w:val="affffffff2"/>
    <w:qFormat/>
    <w:rsid w:val="00105A3E"/>
    <w:pPr>
      <w:suppressAutoHyphens/>
      <w:ind w:firstLine="0"/>
      <w:jc w:val="center"/>
    </w:pPr>
    <w:rPr>
      <w:b/>
      <w:color w:val="365F91" w:themeColor="accent1" w:themeShade="BF"/>
      <w:lang w:val="ru-RU"/>
    </w:rPr>
  </w:style>
  <w:style w:type="character" w:customStyle="1" w:styleId="affffffff2">
    <w:name w:val="Заголовки рисунков / таблиц Знак"/>
    <w:basedOn w:val="af8"/>
    <w:link w:val="affffffff1"/>
    <w:rsid w:val="00105A3E"/>
    <w:rPr>
      <w:rFonts w:ascii="Arial" w:hAnsi="Arial"/>
      <w:b/>
      <w:color w:val="365F91" w:themeColor="accent1" w:themeShade="BF"/>
      <w:sz w:val="24"/>
      <w:lang w:val="ru-RU"/>
    </w:rPr>
  </w:style>
  <w:style w:type="table" w:customStyle="1" w:styleId="84">
    <w:name w:val="Сетка таблицы8"/>
    <w:basedOn w:val="af9"/>
    <w:next w:val="afff5"/>
    <w:uiPriority w:val="39"/>
    <w:rsid w:val="00D72DB4"/>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f9"/>
    <w:next w:val="afff5"/>
    <w:uiPriority w:val="39"/>
    <w:rsid w:val="00D72DB4"/>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
    <w:name w:val="Сетка таблицы10"/>
    <w:basedOn w:val="af9"/>
    <w:next w:val="afff5"/>
    <w:rsid w:val="00D72DB4"/>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
    <w:name w:val="Сетка таблицы12"/>
    <w:basedOn w:val="af9"/>
    <w:next w:val="afff5"/>
    <w:uiPriority w:val="59"/>
    <w:rsid w:val="00D72DB4"/>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8">
    <w:name w:val="Сетка таблицы13"/>
    <w:basedOn w:val="af9"/>
    <w:next w:val="afff5"/>
    <w:uiPriority w:val="59"/>
    <w:rsid w:val="00287C38"/>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
    <w:basedOn w:val="af9"/>
    <w:next w:val="afff5"/>
    <w:uiPriority w:val="39"/>
    <w:rsid w:val="00CA14E3"/>
    <w:pPr>
      <w:spacing w:after="0" w:line="240" w:lineRule="auto"/>
    </w:pPr>
    <w:rPr>
      <w:rFonts w:asciiTheme="minorHAnsi" w:eastAsiaTheme="minorHAnsi" w:hAnsiTheme="minorHAnsi" w:cstheme="minorBidi"/>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0">
    <w:name w:val="Сетка таблицы16"/>
    <w:basedOn w:val="af9"/>
    <w:next w:val="afff5"/>
    <w:uiPriority w:val="39"/>
    <w:rsid w:val="00D729E8"/>
    <w:pPr>
      <w:spacing w:after="0" w:line="240" w:lineRule="auto"/>
    </w:pPr>
    <w:rPr>
      <w:rFonts w:asciiTheme="minorHAnsi" w:eastAsiaTheme="minorHAnsi" w:hAnsiTheme="minorHAnsi" w:cstheme="minorBidi"/>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f9"/>
    <w:next w:val="afff5"/>
    <w:uiPriority w:val="39"/>
    <w:rsid w:val="00D729E8"/>
    <w:pPr>
      <w:spacing w:after="0" w:line="240" w:lineRule="auto"/>
    </w:pPr>
    <w:rPr>
      <w:rFonts w:asciiTheme="minorHAnsi" w:eastAsiaTheme="minorHAnsi" w:hAnsiTheme="minorHAnsi" w:cstheme="minorBidi"/>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f9"/>
    <w:next w:val="afff5"/>
    <w:uiPriority w:val="39"/>
    <w:rsid w:val="00D729E8"/>
    <w:pPr>
      <w:spacing w:after="0" w:line="240" w:lineRule="auto"/>
    </w:pPr>
    <w:rPr>
      <w:rFonts w:asciiTheme="minorHAnsi" w:eastAsiaTheme="minorHAnsi" w:hAnsiTheme="minorHAnsi" w:cstheme="minorBidi"/>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13">
    <w:name w:val="_1.1.1.1."/>
    <w:basedOn w:val="4"/>
    <w:next w:val="af7"/>
    <w:link w:val="11114"/>
    <w:qFormat/>
    <w:rsid w:val="00BD6654"/>
    <w:pPr>
      <w:keepNext/>
      <w:keepLines/>
      <w:tabs>
        <w:tab w:val="left" w:pos="1701"/>
      </w:tabs>
      <w:spacing w:before="240" w:after="120" w:line="240" w:lineRule="auto"/>
      <w:ind w:firstLine="0"/>
    </w:pPr>
    <w:rPr>
      <w:rFonts w:ascii="Times New Roman" w:hAnsi="Times New Roman" w:cs="Times New Roman"/>
      <w:i/>
      <w:iCs/>
      <w:spacing w:val="0"/>
      <w:sz w:val="26"/>
      <w:szCs w:val="26"/>
      <w:lang w:val="ru-RU" w:eastAsia="ru-RU" w:bidi="ar-SA"/>
    </w:rPr>
  </w:style>
  <w:style w:type="character" w:customStyle="1" w:styleId="11114">
    <w:name w:val="_1.1.1.1. Знак"/>
    <w:basedOn w:val="af8"/>
    <w:link w:val="11113"/>
    <w:rsid w:val="00BD6654"/>
    <w:rPr>
      <w:rFonts w:ascii="Times New Roman" w:hAnsi="Times New Roman" w:cs="Times New Roman"/>
      <w:b/>
      <w:bCs/>
      <w:i/>
      <w:iCs/>
      <w:sz w:val="26"/>
      <w:szCs w:val="26"/>
      <w:lang w:val="ru-RU" w:eastAsia="ru-RU" w:bidi="ar-SA"/>
    </w:rPr>
  </w:style>
  <w:style w:type="character" w:customStyle="1" w:styleId="211pt">
    <w:name w:val="Основной текст (2) + 11 pt"/>
    <w:basedOn w:val="2fd"/>
    <w:rsid w:val="009424D1"/>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Verdana8pt">
    <w:name w:val="Основной текст (2) + Verdana;8 pt"/>
    <w:basedOn w:val="2fd"/>
    <w:rsid w:val="009424D1"/>
    <w:rPr>
      <w:rFonts w:ascii="Verdana" w:eastAsia="Verdana" w:hAnsi="Verdana" w:cs="Verdana"/>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295pt">
    <w:name w:val="Основной текст (2) + 9;5 pt"/>
    <w:basedOn w:val="2fd"/>
    <w:rsid w:val="0043286A"/>
    <w:rPr>
      <w:rFonts w:ascii="Times New Roman" w:eastAsia="Times New Roman" w:hAnsi="Times New Roman" w:cs="Times New Roman"/>
      <w:b w:val="0"/>
      <w:bCs w:val="0"/>
      <w:i w:val="0"/>
      <w:iCs w:val="0"/>
      <w:smallCaps w:val="0"/>
      <w:strike w:val="0"/>
      <w:color w:val="000000"/>
      <w:spacing w:val="0"/>
      <w:w w:val="100"/>
      <w:position w:val="0"/>
      <w:sz w:val="19"/>
      <w:szCs w:val="19"/>
      <w:u w:val="none"/>
      <w:shd w:val="clear" w:color="auto" w:fill="FFFFFF"/>
      <w:lang w:val="ru-RU" w:eastAsia="ru-RU" w:bidi="ru-RU"/>
    </w:rPr>
  </w:style>
  <w:style w:type="paragraph" w:customStyle="1" w:styleId="21b">
    <w:name w:val="Основной текст (2)1"/>
    <w:basedOn w:val="af7"/>
    <w:rsid w:val="0043286A"/>
    <w:pPr>
      <w:widowControl w:val="0"/>
      <w:shd w:val="clear" w:color="auto" w:fill="FFFFFF"/>
      <w:spacing w:before="420" w:after="60" w:line="302" w:lineRule="exact"/>
      <w:ind w:firstLine="0"/>
      <w:jc w:val="center"/>
    </w:pPr>
    <w:rPr>
      <w:rFonts w:ascii="Times New Roman" w:eastAsia="Times New Roman" w:hAnsi="Times New Roman" w:cs="Times New Roman"/>
      <w:color w:val="000000"/>
      <w:sz w:val="26"/>
      <w:szCs w:val="26"/>
      <w:lang w:val="ru-RU" w:eastAsia="ru-RU" w:bidi="ru-RU"/>
    </w:rPr>
  </w:style>
  <w:style w:type="paragraph" w:customStyle="1" w:styleId="font7">
    <w:name w:val="font7"/>
    <w:basedOn w:val="af7"/>
    <w:rsid w:val="00A90757"/>
    <w:pPr>
      <w:spacing w:before="100" w:beforeAutospacing="1" w:after="100" w:afterAutospacing="1" w:line="240" w:lineRule="auto"/>
      <w:ind w:firstLine="0"/>
      <w:jc w:val="left"/>
    </w:pPr>
    <w:rPr>
      <w:rFonts w:ascii="Times New Roman" w:eastAsia="Times New Roman" w:hAnsi="Times New Roman" w:cs="Times New Roman"/>
      <w:color w:val="000000"/>
      <w:sz w:val="20"/>
      <w:szCs w:val="20"/>
      <w:lang w:val="ru-RU" w:eastAsia="ru-RU" w:bidi="ar-SA"/>
    </w:rPr>
  </w:style>
  <w:style w:type="paragraph" w:customStyle="1" w:styleId="font8">
    <w:name w:val="font8"/>
    <w:basedOn w:val="af7"/>
    <w:rsid w:val="00A90757"/>
    <w:pPr>
      <w:spacing w:before="100" w:beforeAutospacing="1" w:after="100" w:afterAutospacing="1" w:line="240" w:lineRule="auto"/>
      <w:ind w:firstLine="0"/>
      <w:jc w:val="left"/>
    </w:pPr>
    <w:rPr>
      <w:rFonts w:ascii="Calibri" w:eastAsia="Times New Roman" w:hAnsi="Calibri" w:cs="Calibri"/>
      <w:color w:val="000000"/>
      <w:sz w:val="20"/>
      <w:szCs w:val="20"/>
      <w:lang w:val="ru-RU" w:eastAsia="ru-RU" w:bidi="ar-SA"/>
    </w:rPr>
  </w:style>
  <w:style w:type="paragraph" w:customStyle="1" w:styleId="font9">
    <w:name w:val="font9"/>
    <w:basedOn w:val="af7"/>
    <w:rsid w:val="00A90757"/>
    <w:pPr>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font10">
    <w:name w:val="font10"/>
    <w:basedOn w:val="af7"/>
    <w:rsid w:val="00A90757"/>
    <w:pPr>
      <w:spacing w:before="100" w:beforeAutospacing="1" w:after="100" w:afterAutospacing="1" w:line="240" w:lineRule="auto"/>
      <w:ind w:firstLine="0"/>
      <w:jc w:val="left"/>
    </w:pPr>
    <w:rPr>
      <w:rFonts w:ascii="Calibri" w:eastAsia="Times New Roman" w:hAnsi="Calibri" w:cs="Calibri"/>
      <w:sz w:val="20"/>
      <w:szCs w:val="20"/>
      <w:lang w:val="ru-RU" w:eastAsia="ru-RU" w:bidi="ar-SA"/>
    </w:rPr>
  </w:style>
  <w:style w:type="paragraph" w:customStyle="1" w:styleId="font11">
    <w:name w:val="font11"/>
    <w:basedOn w:val="af7"/>
    <w:rsid w:val="00A90757"/>
    <w:pPr>
      <w:spacing w:before="100" w:beforeAutospacing="1" w:after="100" w:afterAutospacing="1" w:line="240" w:lineRule="auto"/>
      <w:ind w:firstLine="0"/>
      <w:jc w:val="left"/>
    </w:pPr>
    <w:rPr>
      <w:rFonts w:ascii="Tahoma" w:eastAsia="Times New Roman" w:hAnsi="Tahoma" w:cs="Tahoma"/>
      <w:color w:val="000000"/>
      <w:sz w:val="18"/>
      <w:szCs w:val="18"/>
      <w:lang w:val="ru-RU" w:eastAsia="ru-RU" w:bidi="ar-SA"/>
    </w:rPr>
  </w:style>
  <w:style w:type="paragraph" w:customStyle="1" w:styleId="font12">
    <w:name w:val="font12"/>
    <w:basedOn w:val="af7"/>
    <w:rsid w:val="00A90757"/>
    <w:pPr>
      <w:spacing w:before="100" w:beforeAutospacing="1" w:after="100" w:afterAutospacing="1" w:line="240" w:lineRule="auto"/>
      <w:ind w:firstLine="0"/>
      <w:jc w:val="left"/>
    </w:pPr>
    <w:rPr>
      <w:rFonts w:ascii="Tahoma" w:eastAsia="Times New Roman" w:hAnsi="Tahoma" w:cs="Tahoma"/>
      <w:b/>
      <w:bCs/>
      <w:color w:val="000000"/>
      <w:sz w:val="18"/>
      <w:szCs w:val="18"/>
      <w:lang w:val="ru-RU" w:eastAsia="ru-RU" w:bidi="ar-SA"/>
    </w:rPr>
  </w:style>
  <w:style w:type="character" w:customStyle="1" w:styleId="29pt">
    <w:name w:val="Основной текст (2) + 9 pt;Полужирный"/>
    <w:basedOn w:val="2fd"/>
    <w:rsid w:val="007B1B5F"/>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4Exact">
    <w:name w:val="Основной текст (4) Exact"/>
    <w:basedOn w:val="af8"/>
    <w:rsid w:val="00AB2255"/>
    <w:rPr>
      <w:rFonts w:ascii="Times New Roman" w:eastAsia="Times New Roman" w:hAnsi="Times New Roman" w:cs="Times New Roman"/>
      <w:b/>
      <w:bCs/>
      <w:i w:val="0"/>
      <w:iCs w:val="0"/>
      <w:smallCaps w:val="0"/>
      <w:strike w:val="0"/>
      <w:sz w:val="18"/>
      <w:szCs w:val="18"/>
      <w:u w:val="none"/>
    </w:rPr>
  </w:style>
  <w:style w:type="character" w:customStyle="1" w:styleId="5Exact">
    <w:name w:val="Основной текст (5) Exact"/>
    <w:basedOn w:val="af8"/>
    <w:rsid w:val="00CD594B"/>
    <w:rPr>
      <w:rFonts w:ascii="Times New Roman" w:eastAsia="Times New Roman" w:hAnsi="Times New Roman" w:cs="Times New Roman"/>
      <w:b/>
      <w:bCs/>
      <w:i w:val="0"/>
      <w:iCs w:val="0"/>
      <w:smallCaps w:val="0"/>
      <w:strike w:val="0"/>
      <w:sz w:val="18"/>
      <w:szCs w:val="18"/>
      <w:u w:val="none"/>
    </w:rPr>
  </w:style>
  <w:style w:type="character" w:customStyle="1" w:styleId="Exact">
    <w:name w:val="Оглавление Exact"/>
    <w:basedOn w:val="af8"/>
    <w:rsid w:val="00CD594B"/>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29pt0">
    <w:name w:val="Основной текст (2) + 9 pt"/>
    <w:aliases w:val="Полужирный"/>
    <w:basedOn w:val="2fd"/>
    <w:rsid w:val="00BA5E90"/>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ff9">
    <w:name w:val="Основной текст (2) + Полужирный"/>
    <w:basedOn w:val="2fd"/>
    <w:rsid w:val="00BA5E90"/>
    <w:rPr>
      <w:rFonts w:ascii="Times New Roman" w:eastAsia="Times New Roman" w:hAnsi="Times New Roman" w:cs="Times New Roman"/>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2ffa">
    <w:name w:val="Основной текст (2) + Курсив"/>
    <w:basedOn w:val="2fd"/>
    <w:rsid w:val="00BA5E90"/>
    <w:rPr>
      <w:rFonts w:ascii="Times New Roman" w:eastAsia="Times New Roman" w:hAnsi="Times New Roman" w:cs="Times New Roman"/>
      <w:b w:val="0"/>
      <w:bCs w:val="0"/>
      <w:i/>
      <w:iCs/>
      <w:smallCaps w:val="0"/>
      <w:strike w:val="0"/>
      <w:color w:val="000000"/>
      <w:spacing w:val="0"/>
      <w:w w:val="100"/>
      <w:position w:val="0"/>
      <w:sz w:val="19"/>
      <w:szCs w:val="19"/>
      <w:u w:val="none"/>
      <w:shd w:val="clear" w:color="auto" w:fill="FFFFFF"/>
      <w:lang w:val="ru-RU" w:eastAsia="ru-RU" w:bidi="ru-RU"/>
    </w:rPr>
  </w:style>
  <w:style w:type="paragraph" w:customStyle="1" w:styleId="font13">
    <w:name w:val="font13"/>
    <w:basedOn w:val="af7"/>
    <w:rsid w:val="00116C5F"/>
    <w:pPr>
      <w:spacing w:before="100" w:beforeAutospacing="1" w:after="100" w:afterAutospacing="1" w:line="240" w:lineRule="auto"/>
      <w:ind w:firstLine="0"/>
      <w:jc w:val="left"/>
    </w:pPr>
    <w:rPr>
      <w:rFonts w:ascii="Tahoma" w:eastAsia="Times New Roman" w:hAnsi="Tahoma" w:cs="Tahoma"/>
      <w:color w:val="000000"/>
      <w:sz w:val="16"/>
      <w:szCs w:val="16"/>
      <w:lang w:val="ru-RU" w:eastAsia="ru-RU" w:bidi="ar-SA"/>
    </w:rPr>
  </w:style>
  <w:style w:type="paragraph" w:customStyle="1" w:styleId="font14">
    <w:name w:val="font14"/>
    <w:basedOn w:val="af7"/>
    <w:rsid w:val="00116C5F"/>
    <w:pPr>
      <w:spacing w:before="100" w:beforeAutospacing="1" w:after="100" w:afterAutospacing="1" w:line="240" w:lineRule="auto"/>
      <w:ind w:firstLine="0"/>
      <w:jc w:val="left"/>
    </w:pPr>
    <w:rPr>
      <w:rFonts w:ascii="Tahoma" w:eastAsia="Times New Roman" w:hAnsi="Tahoma" w:cs="Tahoma"/>
      <w:b/>
      <w:bCs/>
      <w:color w:val="000000"/>
      <w:sz w:val="16"/>
      <w:szCs w:val="16"/>
      <w:lang w:val="ru-RU" w:eastAsia="ru-RU" w:bidi="ar-SA"/>
    </w:rPr>
  </w:style>
  <w:style w:type="paragraph" w:customStyle="1" w:styleId="font15">
    <w:name w:val="font15"/>
    <w:basedOn w:val="af7"/>
    <w:rsid w:val="00116C5F"/>
    <w:pPr>
      <w:spacing w:before="100" w:beforeAutospacing="1" w:after="100" w:afterAutospacing="1" w:line="240" w:lineRule="auto"/>
      <w:ind w:firstLine="0"/>
      <w:jc w:val="left"/>
    </w:pPr>
    <w:rPr>
      <w:rFonts w:ascii="Tahoma" w:eastAsia="Times New Roman" w:hAnsi="Tahoma" w:cs="Tahoma"/>
      <w:color w:val="000000"/>
      <w:sz w:val="16"/>
      <w:szCs w:val="16"/>
      <w:lang w:val="ru-RU" w:eastAsia="ru-RU" w:bidi="ar-SA"/>
    </w:rPr>
  </w:style>
  <w:style w:type="paragraph" w:customStyle="1" w:styleId="font16">
    <w:name w:val="font16"/>
    <w:basedOn w:val="af7"/>
    <w:rsid w:val="00116C5F"/>
    <w:pPr>
      <w:spacing w:before="100" w:beforeAutospacing="1" w:after="100" w:afterAutospacing="1" w:line="240" w:lineRule="auto"/>
      <w:ind w:firstLine="0"/>
      <w:jc w:val="left"/>
    </w:pPr>
    <w:rPr>
      <w:rFonts w:ascii="Tahoma" w:eastAsia="Times New Roman" w:hAnsi="Tahoma" w:cs="Tahoma"/>
      <w:b/>
      <w:bCs/>
      <w:color w:val="000000"/>
      <w:sz w:val="16"/>
      <w:szCs w:val="16"/>
      <w:lang w:val="ru-RU" w:eastAsia="ru-RU" w:bidi="ar-SA"/>
    </w:rPr>
  </w:style>
  <w:style w:type="paragraph" w:customStyle="1" w:styleId="xl47855">
    <w:name w:val="xl47855"/>
    <w:basedOn w:val="af7"/>
    <w:rsid w:val="00116C5F"/>
    <w:pP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856">
    <w:name w:val="xl47856"/>
    <w:basedOn w:val="af7"/>
    <w:rsid w:val="00116C5F"/>
    <w:pP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val="ru-RU" w:eastAsia="ru-RU" w:bidi="ar-SA"/>
    </w:rPr>
  </w:style>
  <w:style w:type="paragraph" w:customStyle="1" w:styleId="xl47883">
    <w:name w:val="xl47883"/>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884">
    <w:name w:val="xl47884"/>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885">
    <w:name w:val="xl47885"/>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886">
    <w:name w:val="xl47886"/>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887">
    <w:name w:val="xl47887"/>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888">
    <w:name w:val="xl47888"/>
    <w:basedOn w:val="af7"/>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889">
    <w:name w:val="xl47889"/>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890">
    <w:name w:val="xl47890"/>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891">
    <w:name w:val="xl47891"/>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892">
    <w:name w:val="xl47892"/>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893">
    <w:name w:val="xl47893"/>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894">
    <w:name w:val="xl47894"/>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895">
    <w:name w:val="xl47895"/>
    <w:basedOn w:val="af7"/>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896">
    <w:name w:val="xl47896"/>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897">
    <w:name w:val="xl47897"/>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898">
    <w:name w:val="xl47898"/>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899">
    <w:name w:val="xl47899"/>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00">
    <w:name w:val="xl47900"/>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01">
    <w:name w:val="xl47901"/>
    <w:basedOn w:val="af7"/>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02">
    <w:name w:val="xl47902"/>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03">
    <w:name w:val="xl47903"/>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04">
    <w:name w:val="xl47904"/>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05">
    <w:name w:val="xl47905"/>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47906">
    <w:name w:val="xl47906"/>
    <w:basedOn w:val="af7"/>
    <w:rsid w:val="00116C5F"/>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07">
    <w:name w:val="xl47907"/>
    <w:basedOn w:val="af7"/>
    <w:rsid w:val="00116C5F"/>
    <w:pPr>
      <w:pBdr>
        <w:top w:val="single" w:sz="8" w:space="0" w:color="auto"/>
        <w:left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47908">
    <w:name w:val="xl47908"/>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09">
    <w:name w:val="xl47909"/>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10">
    <w:name w:val="xl47910"/>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11">
    <w:name w:val="xl47911"/>
    <w:basedOn w:val="af7"/>
    <w:rsid w:val="00116C5F"/>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12">
    <w:name w:val="xl47912"/>
    <w:basedOn w:val="af7"/>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13">
    <w:name w:val="xl47913"/>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14">
    <w:name w:val="xl47914"/>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15">
    <w:name w:val="xl47915"/>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16">
    <w:name w:val="xl47916"/>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17">
    <w:name w:val="xl47917"/>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18">
    <w:name w:val="xl47918"/>
    <w:basedOn w:val="af7"/>
    <w:rsid w:val="00116C5F"/>
    <w:pP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19">
    <w:name w:val="xl47919"/>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20">
    <w:name w:val="xl47920"/>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21">
    <w:name w:val="xl47921"/>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47922">
    <w:name w:val="xl47922"/>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23">
    <w:name w:val="xl47923"/>
    <w:basedOn w:val="af7"/>
    <w:rsid w:val="00116C5F"/>
    <w:pPr>
      <w:shd w:val="clear" w:color="000000" w:fill="FFFF00"/>
      <w:spacing w:before="100" w:beforeAutospacing="1" w:after="100" w:afterAutospacing="1" w:line="240" w:lineRule="auto"/>
      <w:ind w:firstLine="0"/>
      <w:jc w:val="left"/>
      <w:textAlignment w:val="center"/>
    </w:pPr>
    <w:rPr>
      <w:rFonts w:ascii="Tahoma" w:eastAsia="Times New Roman" w:hAnsi="Tahoma" w:cs="Tahoma"/>
      <w:color w:val="000000"/>
      <w:sz w:val="16"/>
      <w:szCs w:val="16"/>
      <w:lang w:val="ru-RU" w:eastAsia="ru-RU" w:bidi="ar-SA"/>
    </w:rPr>
  </w:style>
  <w:style w:type="paragraph" w:customStyle="1" w:styleId="xl47924">
    <w:name w:val="xl47924"/>
    <w:basedOn w:val="af7"/>
    <w:rsid w:val="00116C5F"/>
    <w:pPr>
      <w:shd w:val="clear" w:color="000000" w:fill="FFFF00"/>
      <w:spacing w:before="100" w:beforeAutospacing="1" w:after="100" w:afterAutospacing="1" w:line="240" w:lineRule="auto"/>
      <w:ind w:firstLine="0"/>
      <w:jc w:val="left"/>
    </w:pPr>
    <w:rPr>
      <w:rFonts w:ascii="Times New Roman" w:eastAsia="Times New Roman" w:hAnsi="Times New Roman" w:cs="Times New Roman"/>
      <w:szCs w:val="24"/>
      <w:lang w:val="ru-RU" w:eastAsia="ru-RU" w:bidi="ar-SA"/>
    </w:rPr>
  </w:style>
  <w:style w:type="paragraph" w:customStyle="1" w:styleId="xl47925">
    <w:name w:val="xl47925"/>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val="ru-RU" w:eastAsia="ru-RU" w:bidi="ar-SA"/>
    </w:rPr>
  </w:style>
  <w:style w:type="paragraph" w:customStyle="1" w:styleId="xl47926">
    <w:name w:val="xl47926"/>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val="ru-RU" w:eastAsia="ru-RU" w:bidi="ar-SA"/>
    </w:rPr>
  </w:style>
  <w:style w:type="paragraph" w:customStyle="1" w:styleId="xl47927">
    <w:name w:val="xl47927"/>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28">
    <w:name w:val="xl47928"/>
    <w:basedOn w:val="af7"/>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29">
    <w:name w:val="xl47929"/>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30">
    <w:name w:val="xl47930"/>
    <w:basedOn w:val="af7"/>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31">
    <w:name w:val="xl47931"/>
    <w:basedOn w:val="af7"/>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val="ru-RU" w:eastAsia="ru-RU" w:bidi="ar-SA"/>
    </w:rPr>
  </w:style>
  <w:style w:type="paragraph" w:customStyle="1" w:styleId="xl47932">
    <w:name w:val="xl47932"/>
    <w:basedOn w:val="af7"/>
    <w:rsid w:val="00116C5F"/>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33">
    <w:name w:val="xl47933"/>
    <w:basedOn w:val="af7"/>
    <w:rsid w:val="00116C5F"/>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34">
    <w:name w:val="xl47934"/>
    <w:basedOn w:val="af7"/>
    <w:rsid w:val="00116C5F"/>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35">
    <w:name w:val="xl47935"/>
    <w:basedOn w:val="af7"/>
    <w:rsid w:val="00116C5F"/>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36">
    <w:name w:val="xl47936"/>
    <w:basedOn w:val="af7"/>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37">
    <w:name w:val="xl47937"/>
    <w:basedOn w:val="af7"/>
    <w:rsid w:val="00116C5F"/>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38">
    <w:name w:val="xl47938"/>
    <w:basedOn w:val="af7"/>
    <w:rsid w:val="00116C5F"/>
    <w:pP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39">
    <w:name w:val="xl47939"/>
    <w:basedOn w:val="af7"/>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40">
    <w:name w:val="xl47940"/>
    <w:basedOn w:val="af7"/>
    <w:rsid w:val="00116C5F"/>
    <w:pPr>
      <w:spacing w:before="100" w:beforeAutospacing="1" w:after="100" w:afterAutospacing="1" w:line="240" w:lineRule="auto"/>
      <w:ind w:firstLine="0"/>
      <w:jc w:val="left"/>
    </w:pPr>
    <w:rPr>
      <w:rFonts w:ascii="Times New Roman" w:eastAsia="Times New Roman" w:hAnsi="Times New Roman" w:cs="Times New Roman"/>
      <w:color w:val="000000"/>
      <w:szCs w:val="24"/>
      <w:lang w:val="ru-RU" w:eastAsia="ru-RU" w:bidi="ar-SA"/>
    </w:rPr>
  </w:style>
  <w:style w:type="paragraph" w:customStyle="1" w:styleId="xl47941">
    <w:name w:val="xl47941"/>
    <w:basedOn w:val="af7"/>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42">
    <w:name w:val="xl47942"/>
    <w:basedOn w:val="af7"/>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43">
    <w:name w:val="xl47943"/>
    <w:basedOn w:val="af7"/>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44">
    <w:name w:val="xl47944"/>
    <w:basedOn w:val="af7"/>
    <w:rsid w:val="00116C5F"/>
    <w:pPr>
      <w:shd w:val="clear" w:color="000000" w:fill="FFFFFF"/>
      <w:spacing w:before="100" w:beforeAutospacing="1" w:after="100" w:afterAutospacing="1" w:line="240" w:lineRule="auto"/>
      <w:ind w:firstLine="0"/>
      <w:jc w:val="left"/>
    </w:pPr>
    <w:rPr>
      <w:rFonts w:ascii="Times New Roman" w:eastAsia="Times New Roman" w:hAnsi="Times New Roman" w:cs="Times New Roman"/>
      <w:color w:val="000000"/>
      <w:szCs w:val="24"/>
      <w:lang w:val="ru-RU" w:eastAsia="ru-RU" w:bidi="ar-SA"/>
    </w:rPr>
  </w:style>
  <w:style w:type="paragraph" w:customStyle="1" w:styleId="xl47945">
    <w:name w:val="xl47945"/>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46">
    <w:name w:val="xl47946"/>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47">
    <w:name w:val="xl47947"/>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48">
    <w:name w:val="xl47948"/>
    <w:basedOn w:val="af7"/>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49">
    <w:name w:val="xl47949"/>
    <w:basedOn w:val="af7"/>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50">
    <w:name w:val="xl47950"/>
    <w:basedOn w:val="af7"/>
    <w:rsid w:val="00116C5F"/>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51">
    <w:name w:val="xl47951"/>
    <w:basedOn w:val="af7"/>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52">
    <w:name w:val="xl47952"/>
    <w:basedOn w:val="af7"/>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53">
    <w:name w:val="xl47953"/>
    <w:basedOn w:val="af7"/>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54">
    <w:name w:val="xl47954"/>
    <w:basedOn w:val="af7"/>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55">
    <w:name w:val="xl47955"/>
    <w:basedOn w:val="af7"/>
    <w:rsid w:val="00116C5F"/>
    <w:pPr>
      <w:pBdr>
        <w:top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56">
    <w:name w:val="xl47956"/>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47957">
    <w:name w:val="xl47957"/>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58">
    <w:name w:val="xl47958"/>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59">
    <w:name w:val="xl47959"/>
    <w:basedOn w:val="af7"/>
    <w:rsid w:val="00116C5F"/>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60">
    <w:name w:val="xl47960"/>
    <w:basedOn w:val="af7"/>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61">
    <w:name w:val="xl47961"/>
    <w:basedOn w:val="af7"/>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62">
    <w:name w:val="xl47962"/>
    <w:basedOn w:val="af7"/>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63">
    <w:name w:val="xl47963"/>
    <w:basedOn w:val="af7"/>
    <w:rsid w:val="00116C5F"/>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64">
    <w:name w:val="xl47964"/>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47965">
    <w:name w:val="xl47965"/>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66">
    <w:name w:val="xl47966"/>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67">
    <w:name w:val="xl47967"/>
    <w:basedOn w:val="af7"/>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68">
    <w:name w:val="xl47968"/>
    <w:basedOn w:val="af7"/>
    <w:rsid w:val="00116C5F"/>
    <w:pPr>
      <w:shd w:val="clear" w:color="000000" w:fill="FFFF00"/>
      <w:spacing w:before="100" w:beforeAutospacing="1" w:after="100" w:afterAutospacing="1" w:line="240" w:lineRule="auto"/>
      <w:ind w:firstLine="0"/>
      <w:jc w:val="left"/>
    </w:pPr>
    <w:rPr>
      <w:rFonts w:ascii="Times New Roman" w:eastAsia="Times New Roman" w:hAnsi="Times New Roman" w:cs="Times New Roman"/>
      <w:color w:val="000000"/>
      <w:szCs w:val="24"/>
      <w:lang w:val="ru-RU" w:eastAsia="ru-RU" w:bidi="ar-SA"/>
    </w:rPr>
  </w:style>
  <w:style w:type="paragraph" w:customStyle="1" w:styleId="xl47969">
    <w:name w:val="xl47969"/>
    <w:basedOn w:val="af7"/>
    <w:rsid w:val="00116C5F"/>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70">
    <w:name w:val="xl47970"/>
    <w:basedOn w:val="af7"/>
    <w:rsid w:val="00116C5F"/>
    <w:pP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71">
    <w:name w:val="xl47971"/>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72">
    <w:name w:val="xl47972"/>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73">
    <w:name w:val="xl47973"/>
    <w:basedOn w:val="af7"/>
    <w:rsid w:val="00116C5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74">
    <w:name w:val="xl47974"/>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75">
    <w:name w:val="xl47975"/>
    <w:basedOn w:val="af7"/>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76">
    <w:name w:val="xl47976"/>
    <w:basedOn w:val="af7"/>
    <w:rsid w:val="00116C5F"/>
    <w:pPr>
      <w:pBdr>
        <w:top w:val="single" w:sz="4" w:space="0" w:color="auto"/>
        <w:left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77">
    <w:name w:val="xl47977"/>
    <w:basedOn w:val="af7"/>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Cs w:val="24"/>
      <w:lang w:val="ru-RU" w:eastAsia="ru-RU" w:bidi="ar-SA"/>
    </w:rPr>
  </w:style>
  <w:style w:type="paragraph" w:customStyle="1" w:styleId="xl47978">
    <w:name w:val="xl47978"/>
    <w:basedOn w:val="af7"/>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79">
    <w:name w:val="xl47979"/>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80">
    <w:name w:val="xl47980"/>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81">
    <w:name w:val="xl47981"/>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47982">
    <w:name w:val="xl47982"/>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83">
    <w:name w:val="xl47983"/>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84">
    <w:name w:val="xl47984"/>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85">
    <w:name w:val="xl47985"/>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86">
    <w:name w:val="xl47986"/>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87">
    <w:name w:val="xl47987"/>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47988">
    <w:name w:val="xl47988"/>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7989">
    <w:name w:val="xl47989"/>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47990">
    <w:name w:val="xl47990"/>
    <w:basedOn w:val="af7"/>
    <w:rsid w:val="00116C5F"/>
    <w:pPr>
      <w:spacing w:before="100" w:beforeAutospacing="1" w:after="100" w:afterAutospacing="1" w:line="240" w:lineRule="auto"/>
      <w:ind w:firstLine="0"/>
      <w:jc w:val="left"/>
    </w:pPr>
    <w:rPr>
      <w:rFonts w:ascii="Times New Roman" w:eastAsia="Times New Roman" w:hAnsi="Times New Roman" w:cs="Times New Roman"/>
      <w:color w:val="000000"/>
      <w:sz w:val="20"/>
      <w:szCs w:val="20"/>
      <w:lang w:val="ru-RU" w:eastAsia="ru-RU" w:bidi="ar-SA"/>
    </w:rPr>
  </w:style>
  <w:style w:type="paragraph" w:customStyle="1" w:styleId="xl47991">
    <w:name w:val="xl47991"/>
    <w:basedOn w:val="af7"/>
    <w:rsid w:val="00116C5F"/>
    <w:pPr>
      <w:shd w:val="clear" w:color="000000" w:fill="FFFFFF"/>
      <w:spacing w:before="100" w:beforeAutospacing="1" w:after="100" w:afterAutospacing="1" w:line="240" w:lineRule="auto"/>
      <w:ind w:firstLine="0"/>
      <w:jc w:val="left"/>
    </w:pPr>
    <w:rPr>
      <w:rFonts w:ascii="Times New Roman" w:eastAsia="Times New Roman" w:hAnsi="Times New Roman" w:cs="Times New Roman"/>
      <w:color w:val="000000"/>
      <w:sz w:val="20"/>
      <w:szCs w:val="20"/>
      <w:lang w:val="ru-RU" w:eastAsia="ru-RU" w:bidi="ar-SA"/>
    </w:rPr>
  </w:style>
  <w:style w:type="paragraph" w:customStyle="1" w:styleId="xl47992">
    <w:name w:val="xl47992"/>
    <w:basedOn w:val="af7"/>
    <w:rsid w:val="00116C5F"/>
    <w:pP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93">
    <w:name w:val="xl47993"/>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94">
    <w:name w:val="xl47994"/>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7995">
    <w:name w:val="xl47995"/>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96">
    <w:name w:val="xl47996"/>
    <w:basedOn w:val="af7"/>
    <w:rsid w:val="00116C5F"/>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97">
    <w:name w:val="xl47997"/>
    <w:basedOn w:val="af7"/>
    <w:rsid w:val="00116C5F"/>
    <w:pPr>
      <w:pBdr>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7998">
    <w:name w:val="xl47998"/>
    <w:basedOn w:val="af7"/>
    <w:rsid w:val="00116C5F"/>
    <w:pPr>
      <w:spacing w:before="100" w:beforeAutospacing="1" w:after="100" w:afterAutospacing="1" w:line="240" w:lineRule="auto"/>
      <w:ind w:firstLine="0"/>
      <w:jc w:val="left"/>
    </w:pPr>
    <w:rPr>
      <w:rFonts w:ascii="Times New Roman" w:eastAsia="Times New Roman" w:hAnsi="Times New Roman" w:cs="Times New Roman"/>
      <w:color w:val="000000"/>
      <w:szCs w:val="24"/>
      <w:lang w:val="ru-RU" w:eastAsia="ru-RU" w:bidi="ar-SA"/>
    </w:rPr>
  </w:style>
  <w:style w:type="paragraph" w:customStyle="1" w:styleId="xl47999">
    <w:name w:val="xl47999"/>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00">
    <w:name w:val="xl48000"/>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01">
    <w:name w:val="xl48001"/>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02">
    <w:name w:val="xl48002"/>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03">
    <w:name w:val="xl48003"/>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04">
    <w:name w:val="xl48004"/>
    <w:basedOn w:val="af7"/>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8005">
    <w:name w:val="xl48005"/>
    <w:basedOn w:val="af7"/>
    <w:rsid w:val="00116C5F"/>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06">
    <w:name w:val="xl48006"/>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8007">
    <w:name w:val="xl48007"/>
    <w:basedOn w:val="af7"/>
    <w:rsid w:val="00116C5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08">
    <w:name w:val="xl48008"/>
    <w:basedOn w:val="af7"/>
    <w:rsid w:val="00116C5F"/>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09">
    <w:name w:val="xl48009"/>
    <w:basedOn w:val="af7"/>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10">
    <w:name w:val="xl48010"/>
    <w:basedOn w:val="af7"/>
    <w:rsid w:val="00116C5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11">
    <w:name w:val="xl48011"/>
    <w:basedOn w:val="af7"/>
    <w:rsid w:val="00116C5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CC0000"/>
      <w:sz w:val="20"/>
      <w:szCs w:val="20"/>
      <w:lang w:val="ru-RU" w:eastAsia="ru-RU" w:bidi="ar-SA"/>
    </w:rPr>
  </w:style>
  <w:style w:type="paragraph" w:customStyle="1" w:styleId="xl48012">
    <w:name w:val="xl48012"/>
    <w:basedOn w:val="af7"/>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13">
    <w:name w:val="xl48013"/>
    <w:basedOn w:val="af7"/>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14">
    <w:name w:val="xl48014"/>
    <w:basedOn w:val="af7"/>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15">
    <w:name w:val="xl48015"/>
    <w:basedOn w:val="af7"/>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48016">
    <w:name w:val="xl48016"/>
    <w:basedOn w:val="af7"/>
    <w:rsid w:val="00116C5F"/>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17">
    <w:name w:val="xl48017"/>
    <w:basedOn w:val="af7"/>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18">
    <w:name w:val="xl48018"/>
    <w:basedOn w:val="af7"/>
    <w:rsid w:val="00116C5F"/>
    <w:pPr>
      <w:shd w:val="clear" w:color="000000" w:fill="FFFFFF"/>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48019">
    <w:name w:val="xl48019"/>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pPr>
    <w:rPr>
      <w:rFonts w:ascii="Times New Roman" w:eastAsia="Times New Roman" w:hAnsi="Times New Roman" w:cs="Times New Roman"/>
      <w:sz w:val="20"/>
      <w:szCs w:val="20"/>
      <w:lang w:val="ru-RU" w:eastAsia="ru-RU" w:bidi="ar-SA"/>
    </w:rPr>
  </w:style>
  <w:style w:type="paragraph" w:customStyle="1" w:styleId="xl48020">
    <w:name w:val="xl48020"/>
    <w:basedOn w:val="af7"/>
    <w:rsid w:val="00116C5F"/>
    <w:pPr>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48021">
    <w:name w:val="xl48021"/>
    <w:basedOn w:val="af7"/>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22">
    <w:name w:val="xl48022"/>
    <w:basedOn w:val="af7"/>
    <w:rsid w:val="00116C5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23">
    <w:name w:val="xl48023"/>
    <w:basedOn w:val="af7"/>
    <w:rsid w:val="00116C5F"/>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24">
    <w:name w:val="xl48024"/>
    <w:basedOn w:val="af7"/>
    <w:rsid w:val="00116C5F"/>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25">
    <w:name w:val="xl48025"/>
    <w:basedOn w:val="af7"/>
    <w:rsid w:val="00116C5F"/>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26">
    <w:name w:val="xl48026"/>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8027">
    <w:name w:val="xl48027"/>
    <w:basedOn w:val="af7"/>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right"/>
      <w:textAlignment w:val="center"/>
    </w:pPr>
    <w:rPr>
      <w:rFonts w:ascii="Times New Roman" w:eastAsia="Times New Roman" w:hAnsi="Times New Roman" w:cs="Times New Roman"/>
      <w:sz w:val="18"/>
      <w:szCs w:val="18"/>
      <w:lang w:val="ru-RU" w:eastAsia="ru-RU" w:bidi="ar-SA"/>
    </w:rPr>
  </w:style>
  <w:style w:type="paragraph" w:customStyle="1" w:styleId="xl48028">
    <w:name w:val="xl48028"/>
    <w:basedOn w:val="af7"/>
    <w:rsid w:val="00116C5F"/>
    <w:pPr>
      <w:pBdr>
        <w:top w:val="single" w:sz="8" w:space="0" w:color="auto"/>
        <w:bottom w:val="single" w:sz="8" w:space="0" w:color="auto"/>
        <w:right w:val="single" w:sz="8" w:space="0" w:color="auto"/>
      </w:pBdr>
      <w:spacing w:before="100" w:beforeAutospacing="1" w:after="100" w:afterAutospacing="1" w:line="240" w:lineRule="auto"/>
      <w:ind w:firstLine="0"/>
      <w:jc w:val="right"/>
      <w:textAlignment w:val="center"/>
    </w:pPr>
    <w:rPr>
      <w:rFonts w:ascii="Tahoma" w:eastAsia="Times New Roman" w:hAnsi="Tahoma" w:cs="Tahoma"/>
      <w:sz w:val="18"/>
      <w:szCs w:val="18"/>
      <w:lang w:val="ru-RU" w:eastAsia="ru-RU" w:bidi="ar-SA"/>
    </w:rPr>
  </w:style>
  <w:style w:type="paragraph" w:customStyle="1" w:styleId="xl48029">
    <w:name w:val="xl48029"/>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30">
    <w:name w:val="xl48030"/>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31">
    <w:name w:val="xl48031"/>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32">
    <w:name w:val="xl48032"/>
    <w:basedOn w:val="af7"/>
    <w:rsid w:val="00116C5F"/>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33">
    <w:name w:val="xl48033"/>
    <w:basedOn w:val="af7"/>
    <w:rsid w:val="00116C5F"/>
    <w:pPr>
      <w:pBdr>
        <w:top w:val="single" w:sz="8" w:space="0" w:color="000000"/>
        <w:bottom w:val="single" w:sz="8" w:space="0" w:color="000000"/>
        <w:right w:val="single" w:sz="8" w:space="0" w:color="000000"/>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34">
    <w:name w:val="xl48034"/>
    <w:basedOn w:val="af7"/>
    <w:rsid w:val="00116C5F"/>
    <w:pPr>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48035">
    <w:name w:val="xl48035"/>
    <w:basedOn w:val="af7"/>
    <w:rsid w:val="00116C5F"/>
    <w:pPr>
      <w:spacing w:before="100" w:beforeAutospacing="1" w:after="100" w:afterAutospacing="1" w:line="240" w:lineRule="auto"/>
      <w:ind w:firstLine="0"/>
      <w:jc w:val="left"/>
    </w:pPr>
    <w:rPr>
      <w:rFonts w:ascii="Times New Roman" w:eastAsia="Times New Roman" w:hAnsi="Times New Roman" w:cs="Times New Roman"/>
      <w:sz w:val="18"/>
      <w:szCs w:val="18"/>
      <w:lang w:val="ru-RU" w:eastAsia="ru-RU" w:bidi="ar-SA"/>
    </w:rPr>
  </w:style>
  <w:style w:type="paragraph" w:customStyle="1" w:styleId="xl48036">
    <w:name w:val="xl48036"/>
    <w:basedOn w:val="af7"/>
    <w:rsid w:val="00116C5F"/>
    <w:pPr>
      <w:shd w:val="clear" w:color="000000" w:fill="FFFFFF"/>
      <w:spacing w:before="100" w:beforeAutospacing="1" w:after="100" w:afterAutospacing="1" w:line="240" w:lineRule="auto"/>
      <w:ind w:firstLine="0"/>
      <w:jc w:val="left"/>
    </w:pPr>
    <w:rPr>
      <w:rFonts w:ascii="Times New Roman" w:eastAsia="Times New Roman" w:hAnsi="Times New Roman" w:cs="Times New Roman"/>
      <w:sz w:val="18"/>
      <w:szCs w:val="18"/>
      <w:lang w:val="ru-RU" w:eastAsia="ru-RU" w:bidi="ar-SA"/>
    </w:rPr>
  </w:style>
  <w:style w:type="paragraph" w:customStyle="1" w:styleId="xl48037">
    <w:name w:val="xl48037"/>
    <w:basedOn w:val="af7"/>
    <w:rsid w:val="00116C5F"/>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18"/>
      <w:szCs w:val="18"/>
      <w:lang w:val="ru-RU" w:eastAsia="ru-RU" w:bidi="ar-SA"/>
    </w:rPr>
  </w:style>
  <w:style w:type="paragraph" w:customStyle="1" w:styleId="xl48038">
    <w:name w:val="xl48038"/>
    <w:basedOn w:val="af7"/>
    <w:rsid w:val="00116C5F"/>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18"/>
      <w:szCs w:val="18"/>
      <w:lang w:val="ru-RU" w:eastAsia="ru-RU" w:bidi="ar-SA"/>
    </w:rPr>
  </w:style>
  <w:style w:type="paragraph" w:customStyle="1" w:styleId="xl48039">
    <w:name w:val="xl48039"/>
    <w:basedOn w:val="af7"/>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40">
    <w:name w:val="xl48040"/>
    <w:basedOn w:val="af7"/>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41">
    <w:name w:val="xl48041"/>
    <w:basedOn w:val="af7"/>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42">
    <w:name w:val="xl48042"/>
    <w:basedOn w:val="af7"/>
    <w:rsid w:val="00116C5F"/>
    <w:pPr>
      <w:pBdr>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43">
    <w:name w:val="xl48043"/>
    <w:basedOn w:val="af7"/>
    <w:rsid w:val="00116C5F"/>
    <w:pP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44">
    <w:name w:val="xl48044"/>
    <w:basedOn w:val="af7"/>
    <w:rsid w:val="00116C5F"/>
    <w:pP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45">
    <w:name w:val="xl48045"/>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8046">
    <w:name w:val="xl48046"/>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Cs w:val="24"/>
      <w:lang w:val="ru-RU" w:eastAsia="ru-RU" w:bidi="ar-SA"/>
    </w:rPr>
  </w:style>
  <w:style w:type="paragraph" w:customStyle="1" w:styleId="xl48047">
    <w:name w:val="xl48047"/>
    <w:basedOn w:val="af7"/>
    <w:rsid w:val="00116C5F"/>
    <w:pPr>
      <w:pBdr>
        <w:lef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8048">
    <w:name w:val="xl48048"/>
    <w:basedOn w:val="af7"/>
    <w:rsid w:val="00116C5F"/>
    <w:pPr>
      <w:pBdr>
        <w:top w:val="single" w:sz="8" w:space="0" w:color="auto"/>
        <w:left w:val="single" w:sz="8" w:space="7" w:color="auto"/>
      </w:pBdr>
      <w:shd w:val="clear" w:color="000000" w:fill="FFFFFF"/>
      <w:spacing w:before="100" w:beforeAutospacing="1" w:after="100" w:afterAutospacing="1" w:line="240" w:lineRule="auto"/>
      <w:ind w:firstLineChars="100"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48049">
    <w:name w:val="xl48049"/>
    <w:basedOn w:val="af7"/>
    <w:rsid w:val="00116C5F"/>
    <w:pPr>
      <w:pBdr>
        <w:top w:val="single" w:sz="8" w:space="0" w:color="auto"/>
        <w:left w:val="single" w:sz="8" w:space="7" w:color="auto"/>
        <w:bottom w:val="single" w:sz="8" w:space="0" w:color="auto"/>
      </w:pBdr>
      <w:shd w:val="clear" w:color="000000" w:fill="FFFFFF"/>
      <w:spacing w:before="100" w:beforeAutospacing="1" w:after="100" w:afterAutospacing="1" w:line="240" w:lineRule="auto"/>
      <w:ind w:firstLineChars="100"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48050">
    <w:name w:val="xl48050"/>
    <w:basedOn w:val="af7"/>
    <w:rsid w:val="00116C5F"/>
    <w:pPr>
      <w:pBdr>
        <w:lef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8051">
    <w:name w:val="xl48051"/>
    <w:basedOn w:val="af7"/>
    <w:rsid w:val="00116C5F"/>
    <w:pP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val="ru-RU" w:eastAsia="ru-RU" w:bidi="ar-SA"/>
    </w:rPr>
  </w:style>
  <w:style w:type="paragraph" w:customStyle="1" w:styleId="xl48052">
    <w:name w:val="xl48052"/>
    <w:basedOn w:val="af7"/>
    <w:rsid w:val="00116C5F"/>
    <w:pPr>
      <w:pBdr>
        <w:left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48053">
    <w:name w:val="xl48053"/>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054">
    <w:name w:val="xl48054"/>
    <w:basedOn w:val="af7"/>
    <w:rsid w:val="00116C5F"/>
    <w:pPr>
      <w:pBdr>
        <w:top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055">
    <w:name w:val="xl48055"/>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056">
    <w:name w:val="xl48056"/>
    <w:basedOn w:val="af7"/>
    <w:rsid w:val="00116C5F"/>
    <w:pPr>
      <w:pBdr>
        <w:top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057">
    <w:name w:val="xl48057"/>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8058">
    <w:name w:val="xl48058"/>
    <w:basedOn w:val="af7"/>
    <w:rsid w:val="00116C5F"/>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48059">
    <w:name w:val="xl48059"/>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60">
    <w:name w:val="xl48060"/>
    <w:basedOn w:val="af7"/>
    <w:rsid w:val="00116C5F"/>
    <w:pPr>
      <w:pBdr>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61">
    <w:name w:val="xl48061"/>
    <w:basedOn w:val="af7"/>
    <w:rsid w:val="00116C5F"/>
    <w:pPr>
      <w:pBdr>
        <w:top w:val="single" w:sz="4" w:space="0" w:color="auto"/>
        <w:left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62">
    <w:name w:val="xl48062"/>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63">
    <w:name w:val="xl48063"/>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64">
    <w:name w:val="xl48064"/>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65">
    <w:name w:val="xl48065"/>
    <w:basedOn w:val="af7"/>
    <w:rsid w:val="00116C5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66">
    <w:name w:val="xl48066"/>
    <w:basedOn w:val="af7"/>
    <w:rsid w:val="00116C5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67">
    <w:name w:val="xl48067"/>
    <w:basedOn w:val="af7"/>
    <w:rsid w:val="00116C5F"/>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48068">
    <w:name w:val="xl48068"/>
    <w:basedOn w:val="af7"/>
    <w:rsid w:val="00116C5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69">
    <w:name w:val="xl48069"/>
    <w:basedOn w:val="af7"/>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70">
    <w:name w:val="xl48070"/>
    <w:basedOn w:val="af7"/>
    <w:rsid w:val="00116C5F"/>
    <w:pPr>
      <w:pBdr>
        <w:top w:val="single" w:sz="4" w:space="0" w:color="auto"/>
        <w:lef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71">
    <w:name w:val="xl48071"/>
    <w:basedOn w:val="af7"/>
    <w:rsid w:val="00116C5F"/>
    <w:pPr>
      <w:pBdr>
        <w:left w:val="single" w:sz="4" w:space="0" w:color="auto"/>
        <w:bottom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72">
    <w:name w:val="xl48072"/>
    <w:basedOn w:val="af7"/>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73">
    <w:name w:val="xl48073"/>
    <w:basedOn w:val="af7"/>
    <w:rsid w:val="00116C5F"/>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74">
    <w:name w:val="xl48074"/>
    <w:basedOn w:val="af7"/>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75">
    <w:name w:val="xl48075"/>
    <w:basedOn w:val="af7"/>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76">
    <w:name w:val="xl48076"/>
    <w:basedOn w:val="af7"/>
    <w:rsid w:val="00116C5F"/>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77">
    <w:name w:val="xl48077"/>
    <w:basedOn w:val="af7"/>
    <w:rsid w:val="00116C5F"/>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78">
    <w:name w:val="xl48078"/>
    <w:basedOn w:val="af7"/>
    <w:rsid w:val="00116C5F"/>
    <w:pPr>
      <w:pBdr>
        <w:top w:val="single" w:sz="8" w:space="0" w:color="auto"/>
        <w:right w:val="single" w:sz="8"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79">
    <w:name w:val="xl48079"/>
    <w:basedOn w:val="af7"/>
    <w:rsid w:val="00116C5F"/>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80">
    <w:name w:val="xl48080"/>
    <w:basedOn w:val="af7"/>
    <w:rsid w:val="00116C5F"/>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081">
    <w:name w:val="xl48081"/>
    <w:basedOn w:val="af7"/>
    <w:rsid w:val="00116C5F"/>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82">
    <w:name w:val="xl48082"/>
    <w:basedOn w:val="af7"/>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83">
    <w:name w:val="xl48083"/>
    <w:basedOn w:val="af7"/>
    <w:rsid w:val="00116C5F"/>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32"/>
      <w:szCs w:val="32"/>
      <w:lang w:val="ru-RU" w:eastAsia="ru-RU" w:bidi="ar-SA"/>
    </w:rPr>
  </w:style>
  <w:style w:type="paragraph" w:customStyle="1" w:styleId="xl48084">
    <w:name w:val="xl48084"/>
    <w:basedOn w:val="af7"/>
    <w:rsid w:val="00116C5F"/>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32"/>
      <w:szCs w:val="32"/>
      <w:lang w:val="ru-RU" w:eastAsia="ru-RU" w:bidi="ar-SA"/>
    </w:rPr>
  </w:style>
  <w:style w:type="paragraph" w:customStyle="1" w:styleId="xl48085">
    <w:name w:val="xl48085"/>
    <w:basedOn w:val="af7"/>
    <w:rsid w:val="00116C5F"/>
    <w:pPr>
      <w:pBdr>
        <w:top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32"/>
      <w:szCs w:val="32"/>
      <w:lang w:val="ru-RU" w:eastAsia="ru-RU" w:bidi="ar-SA"/>
    </w:rPr>
  </w:style>
  <w:style w:type="paragraph" w:customStyle="1" w:styleId="xl48086">
    <w:name w:val="xl48086"/>
    <w:basedOn w:val="af7"/>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87">
    <w:name w:val="xl48087"/>
    <w:basedOn w:val="af7"/>
    <w:rsid w:val="00116C5F"/>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88">
    <w:name w:val="xl48088"/>
    <w:basedOn w:val="af7"/>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89">
    <w:name w:val="xl48089"/>
    <w:basedOn w:val="af7"/>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90">
    <w:name w:val="xl48090"/>
    <w:basedOn w:val="af7"/>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91">
    <w:name w:val="xl48091"/>
    <w:basedOn w:val="af7"/>
    <w:rsid w:val="00116C5F"/>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92">
    <w:name w:val="xl48092"/>
    <w:basedOn w:val="af7"/>
    <w:rsid w:val="00116C5F"/>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93">
    <w:name w:val="xl48093"/>
    <w:basedOn w:val="af7"/>
    <w:rsid w:val="00116C5F"/>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94">
    <w:name w:val="xl48094"/>
    <w:basedOn w:val="af7"/>
    <w:rsid w:val="00116C5F"/>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95">
    <w:name w:val="xl48095"/>
    <w:basedOn w:val="af7"/>
    <w:rsid w:val="00116C5F"/>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096">
    <w:name w:val="xl48096"/>
    <w:basedOn w:val="af7"/>
    <w:rsid w:val="00116C5F"/>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097">
    <w:name w:val="xl48097"/>
    <w:basedOn w:val="af7"/>
    <w:rsid w:val="00116C5F"/>
    <w:pPr>
      <w:pBdr>
        <w:top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098">
    <w:name w:val="xl48098"/>
    <w:basedOn w:val="af7"/>
    <w:rsid w:val="00116C5F"/>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099">
    <w:name w:val="xl48099"/>
    <w:basedOn w:val="af7"/>
    <w:rsid w:val="00116C5F"/>
    <w:pPr>
      <w:pBdr>
        <w:top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100">
    <w:name w:val="xl48100"/>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101">
    <w:name w:val="xl48101"/>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102">
    <w:name w:val="xl48102"/>
    <w:basedOn w:val="af7"/>
    <w:rsid w:val="00116C5F"/>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103">
    <w:name w:val="xl48103"/>
    <w:basedOn w:val="af7"/>
    <w:rsid w:val="00116C5F"/>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104">
    <w:name w:val="xl48104"/>
    <w:basedOn w:val="af7"/>
    <w:rsid w:val="00942835"/>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05">
    <w:name w:val="xl48105"/>
    <w:basedOn w:val="af7"/>
    <w:rsid w:val="00942835"/>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06">
    <w:name w:val="xl48106"/>
    <w:basedOn w:val="af7"/>
    <w:rsid w:val="00C60FD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07">
    <w:name w:val="xl48107"/>
    <w:basedOn w:val="af7"/>
    <w:rsid w:val="00C60FD9"/>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08">
    <w:name w:val="xl48108"/>
    <w:basedOn w:val="af7"/>
    <w:rsid w:val="00C60FD9"/>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09">
    <w:name w:val="xl48109"/>
    <w:basedOn w:val="af7"/>
    <w:rsid w:val="00C60FD9"/>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32"/>
      <w:szCs w:val="32"/>
      <w:lang w:val="ru-RU" w:eastAsia="ru-RU" w:bidi="ar-SA"/>
    </w:rPr>
  </w:style>
  <w:style w:type="paragraph" w:customStyle="1" w:styleId="xl48110">
    <w:name w:val="xl48110"/>
    <w:basedOn w:val="af7"/>
    <w:rsid w:val="00C60FD9"/>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32"/>
      <w:szCs w:val="32"/>
      <w:lang w:val="ru-RU" w:eastAsia="ru-RU" w:bidi="ar-SA"/>
    </w:rPr>
  </w:style>
  <w:style w:type="paragraph" w:customStyle="1" w:styleId="xl48111">
    <w:name w:val="xl48111"/>
    <w:basedOn w:val="af7"/>
    <w:rsid w:val="00C60FD9"/>
    <w:pPr>
      <w:pBdr>
        <w:top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32"/>
      <w:szCs w:val="32"/>
      <w:lang w:val="ru-RU" w:eastAsia="ru-RU" w:bidi="ar-SA"/>
    </w:rPr>
  </w:style>
  <w:style w:type="paragraph" w:customStyle="1" w:styleId="xl48112">
    <w:name w:val="xl48112"/>
    <w:basedOn w:val="af7"/>
    <w:rsid w:val="00C60FD9"/>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13">
    <w:name w:val="xl48113"/>
    <w:basedOn w:val="af7"/>
    <w:rsid w:val="00C60FD9"/>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14">
    <w:name w:val="xl48114"/>
    <w:basedOn w:val="af7"/>
    <w:rsid w:val="00C60FD9"/>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15">
    <w:name w:val="xl48115"/>
    <w:basedOn w:val="af7"/>
    <w:rsid w:val="00C60FD9"/>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16">
    <w:name w:val="xl48116"/>
    <w:basedOn w:val="af7"/>
    <w:rsid w:val="00C60FD9"/>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17">
    <w:name w:val="xl48117"/>
    <w:basedOn w:val="af7"/>
    <w:rsid w:val="00C60FD9"/>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18">
    <w:name w:val="xl48118"/>
    <w:basedOn w:val="af7"/>
    <w:rsid w:val="00C60FD9"/>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19">
    <w:name w:val="xl48119"/>
    <w:basedOn w:val="af7"/>
    <w:rsid w:val="00C60FD9"/>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20">
    <w:name w:val="xl48120"/>
    <w:basedOn w:val="af7"/>
    <w:rsid w:val="00C60FD9"/>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21">
    <w:name w:val="xl48121"/>
    <w:basedOn w:val="af7"/>
    <w:rsid w:val="00C60FD9"/>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48122">
    <w:name w:val="xl48122"/>
    <w:basedOn w:val="af7"/>
    <w:rsid w:val="00C60FD9"/>
    <w:pPr>
      <w:pBdr>
        <w:top w:val="single" w:sz="4" w:space="0" w:color="auto"/>
        <w:left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123">
    <w:name w:val="xl48123"/>
    <w:basedOn w:val="af7"/>
    <w:rsid w:val="00C60FD9"/>
    <w:pPr>
      <w:pBdr>
        <w:top w:val="single" w:sz="4" w:space="0" w:color="auto"/>
        <w:bottom w:val="single" w:sz="4" w:space="0" w:color="auto"/>
      </w:pBdr>
      <w:shd w:val="clear" w:color="000000" w:fill="8DB4E2"/>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124">
    <w:name w:val="xl48124"/>
    <w:basedOn w:val="af7"/>
    <w:rsid w:val="00C60FD9"/>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48125">
    <w:name w:val="xl48125"/>
    <w:basedOn w:val="af7"/>
    <w:rsid w:val="00C60FD9"/>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126">
    <w:name w:val="xl48126"/>
    <w:basedOn w:val="af7"/>
    <w:rsid w:val="00C60FD9"/>
    <w:pPr>
      <w:pBdr>
        <w:top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127">
    <w:name w:val="xl48127"/>
    <w:basedOn w:val="af7"/>
    <w:rsid w:val="00C60FD9"/>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128">
    <w:name w:val="xl48128"/>
    <w:basedOn w:val="af7"/>
    <w:rsid w:val="00C60FD9"/>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129">
    <w:name w:val="xl48129"/>
    <w:basedOn w:val="af7"/>
    <w:rsid w:val="00C60FD9"/>
    <w:pPr>
      <w:pBdr>
        <w:top w:val="single" w:sz="4" w:space="0" w:color="auto"/>
        <w:left w:val="single" w:sz="4" w:space="0" w:color="auto"/>
        <w:bottom w:val="single" w:sz="4" w:space="0" w:color="auto"/>
      </w:pBdr>
      <w:shd w:val="clear" w:color="000000" w:fill="538DD5"/>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48130">
    <w:name w:val="xl48130"/>
    <w:basedOn w:val="af7"/>
    <w:rsid w:val="00C60FD9"/>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48131">
    <w:name w:val="xl48131"/>
    <w:basedOn w:val="af7"/>
    <w:rsid w:val="00C60FD9"/>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48132">
    <w:name w:val="xl48132"/>
    <w:basedOn w:val="af7"/>
    <w:rsid w:val="00AE16B4"/>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48133">
    <w:name w:val="xl48133"/>
    <w:basedOn w:val="af7"/>
    <w:rsid w:val="00AE16B4"/>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48134">
    <w:name w:val="xl48134"/>
    <w:basedOn w:val="af7"/>
    <w:rsid w:val="00AE16B4"/>
    <w:pPr>
      <w:pBdr>
        <w:top w:val="single" w:sz="4" w:space="0" w:color="auto"/>
        <w:bottom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48135">
    <w:name w:val="xl48135"/>
    <w:basedOn w:val="af7"/>
    <w:rsid w:val="00AE16B4"/>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numbering" w:customStyle="1" w:styleId="3113">
    <w:name w:val="Заголовок 3 ур11"/>
    <w:uiPriority w:val="99"/>
    <w:rsid w:val="00584FBA"/>
  </w:style>
  <w:style w:type="numbering" w:customStyle="1" w:styleId="102">
    <w:name w:val="Нет списка10"/>
    <w:next w:val="afa"/>
    <w:uiPriority w:val="99"/>
    <w:semiHidden/>
    <w:unhideWhenUsed/>
    <w:rsid w:val="00584FBA"/>
  </w:style>
  <w:style w:type="table" w:customStyle="1" w:styleId="TableGridReport1">
    <w:name w:val="Table Grid Report1"/>
    <w:basedOn w:val="af9"/>
    <w:next w:val="afff5"/>
    <w:uiPriority w:val="59"/>
    <w:rsid w:val="00584FBA"/>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9">
    <w:name w:val="Знак Знак Знак12"/>
    <w:basedOn w:val="af7"/>
    <w:rsid w:val="00584FBA"/>
    <w:pPr>
      <w:tabs>
        <w:tab w:val="num" w:pos="360"/>
      </w:tabs>
      <w:spacing w:after="160" w:line="240" w:lineRule="exact"/>
      <w:ind w:firstLine="0"/>
      <w:jc w:val="left"/>
    </w:pPr>
    <w:rPr>
      <w:rFonts w:ascii="Verdana" w:eastAsia="Times New Roman" w:hAnsi="Verdana" w:cs="Verdana"/>
      <w:sz w:val="20"/>
      <w:szCs w:val="20"/>
      <w:lang w:bidi="ar-SA"/>
    </w:rPr>
  </w:style>
  <w:style w:type="table" w:customStyle="1" w:styleId="228">
    <w:name w:val="Сетка таблицы22"/>
    <w:basedOn w:val="af9"/>
    <w:next w:val="afff5"/>
    <w:rsid w:val="00584FBA"/>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a">
    <w:name w:val="Стиль12"/>
    <w:uiPriority w:val="99"/>
    <w:rsid w:val="00584FBA"/>
  </w:style>
  <w:style w:type="paragraph" w:customStyle="1" w:styleId="2ffb">
    <w:name w:val="Абзац списка2"/>
    <w:basedOn w:val="af7"/>
    <w:uiPriority w:val="99"/>
    <w:rsid w:val="00584FBA"/>
    <w:pPr>
      <w:spacing w:line="240" w:lineRule="auto"/>
      <w:ind w:left="720" w:firstLine="0"/>
      <w:jc w:val="center"/>
    </w:pPr>
    <w:rPr>
      <w:rFonts w:ascii="Calibri" w:eastAsia="Times New Roman" w:hAnsi="Calibri" w:cs="Calibri"/>
      <w:sz w:val="22"/>
      <w:lang w:val="ru-RU" w:bidi="ar-SA"/>
    </w:rPr>
  </w:style>
  <w:style w:type="numbering" w:customStyle="1" w:styleId="12b">
    <w:name w:val="Нет списка12"/>
    <w:next w:val="afa"/>
    <w:uiPriority w:val="99"/>
    <w:semiHidden/>
    <w:unhideWhenUsed/>
    <w:rsid w:val="00584FBA"/>
  </w:style>
  <w:style w:type="paragraph" w:customStyle="1" w:styleId="affffffff3">
    <w:name w:val="заголовок табл"/>
    <w:basedOn w:val="af7"/>
    <w:link w:val="1fff"/>
    <w:qFormat/>
    <w:rsid w:val="00584FBA"/>
    <w:pPr>
      <w:keepNext/>
      <w:suppressLineNumbers/>
      <w:tabs>
        <w:tab w:val="num" w:pos="1440"/>
        <w:tab w:val="left" w:leader="dot" w:pos="9356"/>
      </w:tabs>
      <w:suppressAutoHyphens/>
      <w:spacing w:before="120" w:after="120" w:line="240" w:lineRule="auto"/>
      <w:ind w:left="-794" w:firstLine="794"/>
      <w:jc w:val="center"/>
    </w:pPr>
    <w:rPr>
      <w:rFonts w:ascii="Times New Roman" w:eastAsia="Times New Roman" w:hAnsi="Times New Roman" w:cs="Times New Roman"/>
      <w:b/>
      <w:bCs/>
      <w:szCs w:val="24"/>
      <w:lang w:val="ru-RU" w:eastAsia="ru-RU" w:bidi="ar-SA"/>
    </w:rPr>
  </w:style>
  <w:style w:type="paragraph" w:customStyle="1" w:styleId="affffffff4">
    <w:name w:val="подпись"/>
    <w:basedOn w:val="af7"/>
    <w:rsid w:val="00584FBA"/>
    <w:pPr>
      <w:keepNext/>
      <w:suppressLineNumbers/>
      <w:tabs>
        <w:tab w:val="right" w:pos="9072"/>
        <w:tab w:val="left" w:leader="dot" w:pos="9356"/>
      </w:tabs>
      <w:suppressAutoHyphens/>
      <w:spacing w:before="840" w:line="240" w:lineRule="auto"/>
      <w:ind w:firstLine="0"/>
      <w:jc w:val="left"/>
    </w:pPr>
    <w:rPr>
      <w:rFonts w:ascii="Times New Roman" w:eastAsia="Times New Roman" w:hAnsi="Times New Roman" w:cs="Times New Roman"/>
      <w:szCs w:val="24"/>
      <w:lang w:val="ru-RU" w:eastAsia="ru-RU" w:bidi="ar-SA"/>
    </w:rPr>
  </w:style>
  <w:style w:type="paragraph" w:customStyle="1" w:styleId="affffffff5">
    <w:name w:val="текст табл"/>
    <w:basedOn w:val="af7"/>
    <w:rsid w:val="00584FBA"/>
    <w:pPr>
      <w:keepNext/>
      <w:keepLines/>
      <w:suppressLineNumbers/>
      <w:tabs>
        <w:tab w:val="left" w:leader="dot" w:pos="9356"/>
      </w:tabs>
      <w:suppressAutoHyphens/>
      <w:spacing w:before="60" w:after="60" w:line="240" w:lineRule="auto"/>
      <w:ind w:firstLine="0"/>
      <w:jc w:val="left"/>
    </w:pPr>
    <w:rPr>
      <w:rFonts w:ascii="Times New Roman" w:eastAsia="Times New Roman" w:hAnsi="Times New Roman" w:cs="Times New Roman"/>
      <w:szCs w:val="24"/>
      <w:lang w:val="ru-RU" w:eastAsia="ru-RU" w:bidi="ar-SA"/>
    </w:rPr>
  </w:style>
  <w:style w:type="paragraph" w:customStyle="1" w:styleId="142">
    <w:name w:val="Обычный 14"/>
    <w:basedOn w:val="af7"/>
    <w:autoRedefine/>
    <w:rsid w:val="00584FBA"/>
    <w:pPr>
      <w:keepNext/>
      <w:suppressLineNumbers/>
      <w:tabs>
        <w:tab w:val="left" w:pos="993"/>
        <w:tab w:val="left" w:leader="dot" w:pos="9356"/>
      </w:tabs>
      <w:suppressAutoHyphens/>
      <w:spacing w:before="120" w:line="240" w:lineRule="auto"/>
      <w:ind w:firstLine="0"/>
      <w:jc w:val="center"/>
    </w:pPr>
    <w:rPr>
      <w:rFonts w:ascii="Times New Roman" w:eastAsia="Times New Roman" w:hAnsi="Times New Roman" w:cs="Times New Roman"/>
      <w:b/>
      <w:bCs/>
      <w:position w:val="-24"/>
      <w:sz w:val="28"/>
      <w:szCs w:val="28"/>
      <w:lang w:val="ru-RU" w:eastAsia="ru-RU" w:bidi="ar-SA"/>
    </w:rPr>
  </w:style>
  <w:style w:type="paragraph" w:customStyle="1" w:styleId="11f5">
    <w:name w:val="текст таблицы 11"/>
    <w:basedOn w:val="affffffff5"/>
    <w:rsid w:val="00584FBA"/>
    <w:rPr>
      <w:sz w:val="22"/>
      <w:szCs w:val="22"/>
    </w:rPr>
  </w:style>
  <w:style w:type="paragraph" w:customStyle="1" w:styleId="103">
    <w:name w:val="Текст таблицы 10"/>
    <w:basedOn w:val="affffffff5"/>
    <w:rsid w:val="00584FBA"/>
    <w:rPr>
      <w:sz w:val="20"/>
      <w:szCs w:val="20"/>
    </w:rPr>
  </w:style>
  <w:style w:type="paragraph" w:customStyle="1" w:styleId="affffffff6">
    <w:name w:val="Подрисуночная надпись"/>
    <w:basedOn w:val="affffffff5"/>
    <w:link w:val="affffffff7"/>
    <w:autoRedefine/>
    <w:rsid w:val="00584FBA"/>
    <w:pPr>
      <w:keepNext w:val="0"/>
      <w:keepLines w:val="0"/>
      <w:widowControl w:val="0"/>
      <w:suppressLineNumbers w:val="0"/>
      <w:tabs>
        <w:tab w:val="clear" w:pos="9356"/>
        <w:tab w:val="left" w:pos="851"/>
        <w:tab w:val="left" w:pos="900"/>
        <w:tab w:val="left" w:pos="1134"/>
      </w:tabs>
      <w:suppressAutoHyphens w:val="0"/>
      <w:spacing w:before="0" w:after="0"/>
      <w:jc w:val="center"/>
    </w:pPr>
    <w:rPr>
      <w:b/>
      <w:bCs/>
    </w:rPr>
  </w:style>
  <w:style w:type="paragraph" w:customStyle="1" w:styleId="affffffff8">
    <w:name w:val="обычный без абзаца"/>
    <w:basedOn w:val="af7"/>
    <w:rsid w:val="00584FBA"/>
    <w:pPr>
      <w:keepNext/>
      <w:suppressLineNumbers/>
      <w:tabs>
        <w:tab w:val="left" w:pos="720"/>
        <w:tab w:val="left" w:pos="2835"/>
        <w:tab w:val="left" w:pos="4536"/>
        <w:tab w:val="left" w:pos="6237"/>
        <w:tab w:val="left" w:pos="7938"/>
        <w:tab w:val="left" w:leader="dot" w:pos="9356"/>
        <w:tab w:val="right" w:pos="9639"/>
      </w:tabs>
      <w:suppressAutoHyphens/>
      <w:ind w:firstLine="0"/>
      <w:jc w:val="left"/>
    </w:pPr>
    <w:rPr>
      <w:rFonts w:ascii="NTTimes/Cyrillic" w:eastAsia="Times New Roman" w:hAnsi="NTTimes/Cyrillic" w:cs="Times New Roman"/>
      <w:sz w:val="26"/>
      <w:szCs w:val="26"/>
      <w:lang w:val="ru-RU" w:eastAsia="ru-RU" w:bidi="ar-SA"/>
    </w:rPr>
  </w:style>
  <w:style w:type="paragraph" w:customStyle="1" w:styleId="1fff0">
    <w:name w:val="указатель 1"/>
    <w:basedOn w:val="af7"/>
    <w:rsid w:val="00584FBA"/>
    <w:pPr>
      <w:keepNext/>
      <w:tabs>
        <w:tab w:val="left" w:pos="0"/>
        <w:tab w:val="left" w:pos="566"/>
        <w:tab w:val="left" w:pos="1133"/>
        <w:tab w:val="left" w:pos="1699"/>
        <w:tab w:val="left" w:pos="2265"/>
        <w:tab w:val="left" w:pos="2832"/>
        <w:tab w:val="left" w:pos="3398"/>
        <w:tab w:val="left" w:pos="3965"/>
        <w:tab w:val="left" w:pos="4531"/>
        <w:tab w:val="left" w:pos="5097"/>
        <w:tab w:val="left" w:pos="5664"/>
        <w:tab w:val="left" w:pos="6230"/>
        <w:tab w:val="left" w:pos="6797"/>
        <w:tab w:val="left" w:pos="7363"/>
        <w:tab w:val="left" w:pos="7929"/>
        <w:tab w:val="left" w:pos="8496"/>
        <w:tab w:val="left" w:pos="9062"/>
        <w:tab w:val="right" w:leader="dot" w:pos="9360"/>
      </w:tabs>
      <w:suppressAutoHyphens/>
      <w:spacing w:line="240" w:lineRule="auto"/>
      <w:ind w:left="1440" w:right="720" w:hanging="1440"/>
    </w:pPr>
    <w:rPr>
      <w:rFonts w:ascii="Times New Roman" w:eastAsia="Times New Roman" w:hAnsi="Times New Roman" w:cs="Times New Roman"/>
      <w:szCs w:val="24"/>
      <w:lang w:eastAsia="ru-RU" w:bidi="ar-SA"/>
    </w:rPr>
  </w:style>
  <w:style w:type="paragraph" w:customStyle="1" w:styleId="affffffff9">
    <w:name w:val="Стиль табл"/>
    <w:basedOn w:val="af7"/>
    <w:rsid w:val="00584FBA"/>
    <w:pPr>
      <w:keepNext/>
      <w:tabs>
        <w:tab w:val="left" w:leader="dot" w:pos="9356"/>
      </w:tabs>
      <w:suppressAutoHyphens/>
      <w:spacing w:before="120" w:after="120" w:line="240" w:lineRule="auto"/>
      <w:ind w:firstLine="0"/>
      <w:jc w:val="center"/>
    </w:pPr>
    <w:rPr>
      <w:rFonts w:ascii="Times New Roman" w:eastAsia="Times New Roman" w:hAnsi="Times New Roman" w:cs="Times New Roman"/>
      <w:sz w:val="22"/>
      <w:lang w:val="ru-RU" w:eastAsia="ru-RU" w:bidi="ar-SA"/>
    </w:rPr>
  </w:style>
  <w:style w:type="paragraph" w:styleId="affffffffa">
    <w:name w:val="Block Text"/>
    <w:basedOn w:val="af7"/>
    <w:rsid w:val="00584FBA"/>
    <w:pPr>
      <w:keepNext/>
      <w:suppressLineNumbers/>
      <w:tabs>
        <w:tab w:val="left" w:leader="dot" w:pos="9356"/>
      </w:tabs>
      <w:suppressAutoHyphens/>
      <w:spacing w:line="240" w:lineRule="auto"/>
      <w:ind w:left="-57" w:right="-57" w:firstLine="0"/>
      <w:jc w:val="left"/>
    </w:pPr>
    <w:rPr>
      <w:rFonts w:ascii="Times New Roman" w:eastAsia="Times New Roman" w:hAnsi="Times New Roman" w:cs="Times New Roman"/>
      <w:b/>
      <w:bCs/>
      <w:szCs w:val="24"/>
      <w:lang w:val="ru-RU" w:eastAsia="ru-RU" w:bidi="ar-SA"/>
    </w:rPr>
  </w:style>
  <w:style w:type="paragraph" w:customStyle="1" w:styleId="affffffffb">
    <w:name w:val="глава"/>
    <w:basedOn w:val="19"/>
    <w:autoRedefine/>
    <w:rsid w:val="00584FBA"/>
    <w:pPr>
      <w:keepNext/>
      <w:pageBreakBefore w:val="0"/>
      <w:tabs>
        <w:tab w:val="left" w:leader="dot" w:pos="9356"/>
        <w:tab w:val="left" w:leader="dot" w:pos="9720"/>
      </w:tabs>
      <w:spacing w:before="0" w:after="120"/>
      <w:ind w:right="-81"/>
      <w:contextualSpacing w:val="0"/>
      <w:outlineLvl w:val="9"/>
    </w:pPr>
    <w:rPr>
      <w:rFonts w:eastAsia="Times New Roman" w:cs="Times New Roman"/>
      <w:bCs/>
      <w:caps w:val="0"/>
      <w:smallCaps/>
      <w:spacing w:val="0"/>
      <w:kern w:val="28"/>
      <w:sz w:val="26"/>
      <w:szCs w:val="26"/>
      <w:lang w:eastAsia="ru-RU" w:bidi="ar-SA"/>
    </w:rPr>
  </w:style>
  <w:style w:type="paragraph" w:customStyle="1" w:styleId="affffffffc">
    <w:name w:val="подрисунок"/>
    <w:basedOn w:val="af7"/>
    <w:rsid w:val="00584FBA"/>
    <w:pPr>
      <w:keepNext/>
      <w:suppressLineNumbers/>
      <w:tabs>
        <w:tab w:val="left" w:pos="720"/>
        <w:tab w:val="left" w:pos="2835"/>
        <w:tab w:val="left" w:pos="4536"/>
        <w:tab w:val="left" w:pos="6237"/>
        <w:tab w:val="left" w:pos="7938"/>
        <w:tab w:val="left" w:leader="dot" w:pos="9356"/>
        <w:tab w:val="right" w:pos="9639"/>
      </w:tabs>
      <w:suppressAutoHyphens/>
      <w:spacing w:before="120" w:line="240" w:lineRule="auto"/>
      <w:ind w:firstLine="0"/>
      <w:jc w:val="center"/>
    </w:pPr>
    <w:rPr>
      <w:rFonts w:ascii="NTTimes/Cyrillic" w:eastAsia="Times New Roman" w:hAnsi="NTTimes/Cyrillic" w:cs="Times New Roman"/>
      <w:sz w:val="26"/>
      <w:szCs w:val="26"/>
      <w:lang w:val="ru-RU" w:eastAsia="ru-RU" w:bidi="ar-SA"/>
    </w:rPr>
  </w:style>
  <w:style w:type="paragraph" w:styleId="65">
    <w:name w:val="index 6"/>
    <w:basedOn w:val="af7"/>
    <w:next w:val="af7"/>
    <w:autoRedefine/>
    <w:rsid w:val="00584FBA"/>
    <w:pPr>
      <w:keepNext/>
      <w:suppressLineNumbers/>
      <w:tabs>
        <w:tab w:val="left" w:leader="dot" w:pos="9356"/>
      </w:tabs>
      <w:suppressAutoHyphens/>
      <w:spacing w:line="300" w:lineRule="auto"/>
      <w:ind w:left="1440" w:hanging="240"/>
    </w:pPr>
    <w:rPr>
      <w:rFonts w:ascii="Times New Roman" w:eastAsia="Times New Roman" w:hAnsi="Times New Roman" w:cs="Times New Roman"/>
      <w:szCs w:val="24"/>
      <w:lang w:val="ru-RU" w:eastAsia="ru-RU" w:bidi="ar-SA"/>
    </w:rPr>
  </w:style>
  <w:style w:type="paragraph" w:styleId="75">
    <w:name w:val="index 7"/>
    <w:basedOn w:val="af7"/>
    <w:next w:val="af7"/>
    <w:autoRedefine/>
    <w:rsid w:val="00584FBA"/>
    <w:pPr>
      <w:keepNext/>
      <w:suppressLineNumbers/>
      <w:tabs>
        <w:tab w:val="left" w:leader="dot" w:pos="9356"/>
      </w:tabs>
      <w:suppressAutoHyphens/>
      <w:spacing w:line="300" w:lineRule="auto"/>
      <w:ind w:left="1680" w:hanging="240"/>
    </w:pPr>
    <w:rPr>
      <w:rFonts w:ascii="Times New Roman" w:eastAsia="Times New Roman" w:hAnsi="Times New Roman" w:cs="Times New Roman"/>
      <w:szCs w:val="24"/>
      <w:lang w:val="ru-RU" w:eastAsia="ru-RU" w:bidi="ar-SA"/>
    </w:rPr>
  </w:style>
  <w:style w:type="paragraph" w:styleId="86">
    <w:name w:val="index 8"/>
    <w:basedOn w:val="af7"/>
    <w:next w:val="af7"/>
    <w:autoRedefine/>
    <w:rsid w:val="00584FBA"/>
    <w:pPr>
      <w:keepNext/>
      <w:suppressLineNumbers/>
      <w:tabs>
        <w:tab w:val="left" w:leader="dot" w:pos="9356"/>
      </w:tabs>
      <w:suppressAutoHyphens/>
      <w:spacing w:line="300" w:lineRule="auto"/>
      <w:ind w:left="1920" w:hanging="240"/>
    </w:pPr>
    <w:rPr>
      <w:rFonts w:ascii="Times New Roman" w:eastAsia="Times New Roman" w:hAnsi="Times New Roman" w:cs="Times New Roman"/>
      <w:szCs w:val="24"/>
      <w:lang w:val="ru-RU" w:eastAsia="ru-RU" w:bidi="ar-SA"/>
    </w:rPr>
  </w:style>
  <w:style w:type="paragraph" w:styleId="94">
    <w:name w:val="index 9"/>
    <w:basedOn w:val="af7"/>
    <w:next w:val="af7"/>
    <w:autoRedefine/>
    <w:rsid w:val="00584FBA"/>
    <w:pPr>
      <w:keepNext/>
      <w:suppressLineNumbers/>
      <w:tabs>
        <w:tab w:val="left" w:leader="dot" w:pos="9356"/>
      </w:tabs>
      <w:suppressAutoHyphens/>
      <w:spacing w:line="300" w:lineRule="auto"/>
      <w:ind w:left="2160" w:hanging="240"/>
    </w:pPr>
    <w:rPr>
      <w:rFonts w:ascii="Times New Roman" w:eastAsia="Times New Roman" w:hAnsi="Times New Roman" w:cs="Times New Roman"/>
      <w:szCs w:val="24"/>
      <w:lang w:val="ru-RU" w:eastAsia="ru-RU" w:bidi="ar-SA"/>
    </w:rPr>
  </w:style>
  <w:style w:type="character" w:customStyle="1" w:styleId="1fff">
    <w:name w:val="заголовок табл Знак1"/>
    <w:link w:val="affffffff3"/>
    <w:rsid w:val="00584FBA"/>
    <w:rPr>
      <w:rFonts w:ascii="Times New Roman" w:eastAsia="Times New Roman" w:hAnsi="Times New Roman" w:cs="Times New Roman"/>
      <w:b/>
      <w:bCs/>
      <w:sz w:val="24"/>
      <w:szCs w:val="24"/>
      <w:lang w:val="ru-RU" w:eastAsia="ru-RU" w:bidi="ar-SA"/>
    </w:rPr>
  </w:style>
  <w:style w:type="paragraph" w:customStyle="1" w:styleId="affffffffd">
    <w:name w:val="Обычный без абзаца"/>
    <w:basedOn w:val="af7"/>
    <w:autoRedefine/>
    <w:rsid w:val="00584FBA"/>
    <w:pPr>
      <w:keepNext/>
      <w:widowControl w:val="0"/>
      <w:tabs>
        <w:tab w:val="left" w:leader="dot" w:pos="9356"/>
      </w:tabs>
      <w:suppressAutoHyphens/>
      <w:spacing w:before="60" w:line="240" w:lineRule="auto"/>
      <w:ind w:left="1134" w:hanging="340"/>
      <w:jc w:val="center"/>
    </w:pPr>
    <w:rPr>
      <w:rFonts w:ascii="Times New Roman" w:eastAsia="Times New Roman" w:hAnsi="Times New Roman" w:cs="Times New Roman"/>
      <w:szCs w:val="24"/>
      <w:lang w:val="ru-RU" w:eastAsia="ru-RU" w:bidi="ar-SA"/>
    </w:rPr>
  </w:style>
  <w:style w:type="paragraph" w:customStyle="1" w:styleId="Normal">
    <w:name w:val="Normal Знак"/>
    <w:rsid w:val="00584FBA"/>
    <w:pPr>
      <w:spacing w:before="120" w:after="120" w:line="240" w:lineRule="auto"/>
      <w:ind w:left="567"/>
      <w:jc w:val="both"/>
    </w:pPr>
    <w:rPr>
      <w:rFonts w:ascii="Times New Roman" w:eastAsia="Times New Roman" w:hAnsi="Times New Roman" w:cs="Times New Roman"/>
      <w:sz w:val="24"/>
      <w:szCs w:val="24"/>
      <w:lang w:val="ru-RU" w:eastAsia="ru-RU" w:bidi="ar-SA"/>
    </w:rPr>
  </w:style>
  <w:style w:type="character" w:customStyle="1" w:styleId="139">
    <w:name w:val="Обычный 13 Знак"/>
    <w:rsid w:val="00584FBA"/>
    <w:rPr>
      <w:rFonts w:ascii="Times New Roman" w:hAnsi="Times New Roman" w:cs="Times New Roman"/>
      <w:sz w:val="26"/>
      <w:szCs w:val="26"/>
      <w:vertAlign w:val="baseline"/>
    </w:rPr>
  </w:style>
  <w:style w:type="paragraph" w:customStyle="1" w:styleId="13a">
    <w:name w:val="Обычный 13 Знак Знак"/>
    <w:basedOn w:val="af7"/>
    <w:link w:val="13b"/>
    <w:rsid w:val="00584FBA"/>
    <w:pPr>
      <w:keepNext/>
      <w:suppressLineNumbers/>
      <w:tabs>
        <w:tab w:val="left" w:leader="dot" w:pos="9356"/>
      </w:tabs>
      <w:suppressAutoHyphens/>
      <w:spacing w:line="240" w:lineRule="auto"/>
      <w:ind w:firstLine="0"/>
    </w:pPr>
    <w:rPr>
      <w:rFonts w:ascii="Times New Roman" w:eastAsia="Times New Roman" w:hAnsi="Times New Roman" w:cs="Times New Roman"/>
      <w:sz w:val="26"/>
      <w:szCs w:val="26"/>
      <w:lang w:val="ru-RU" w:eastAsia="ru-RU" w:bidi="ar-SA"/>
    </w:rPr>
  </w:style>
  <w:style w:type="character" w:customStyle="1" w:styleId="1320">
    <w:name w:val="Обычный 13 Знак2"/>
    <w:rsid w:val="00584FBA"/>
    <w:rPr>
      <w:snapToGrid w:val="0"/>
      <w:sz w:val="26"/>
      <w:szCs w:val="26"/>
      <w:lang w:val="ru-RU" w:eastAsia="ru-RU"/>
    </w:rPr>
  </w:style>
  <w:style w:type="character" w:customStyle="1" w:styleId="affffffffe">
    <w:name w:val="íîìåð ñòðàíèöû"/>
    <w:basedOn w:val="af8"/>
    <w:rsid w:val="00584FBA"/>
  </w:style>
  <w:style w:type="character" w:customStyle="1" w:styleId="1312">
    <w:name w:val="Обычный 13 Знак1"/>
    <w:rsid w:val="00584FBA"/>
    <w:rPr>
      <w:sz w:val="26"/>
      <w:szCs w:val="26"/>
      <w:lang w:val="ru-RU" w:eastAsia="ru-RU"/>
    </w:rPr>
  </w:style>
  <w:style w:type="paragraph" w:customStyle="1" w:styleId="1fff1">
    <w:name w:val="Рис.1 Подрисуночная надпись"/>
    <w:basedOn w:val="af7"/>
    <w:autoRedefine/>
    <w:rsid w:val="00584FBA"/>
    <w:pPr>
      <w:keepNext/>
      <w:widowControl w:val="0"/>
      <w:numPr>
        <w:ilvl w:val="12"/>
      </w:numPr>
      <w:tabs>
        <w:tab w:val="left" w:pos="709"/>
        <w:tab w:val="left" w:pos="993"/>
        <w:tab w:val="left" w:pos="1440"/>
      </w:tabs>
      <w:spacing w:before="20" w:after="20" w:line="240" w:lineRule="auto"/>
      <w:ind w:left="113" w:firstLine="680"/>
    </w:pPr>
    <w:rPr>
      <w:rFonts w:ascii="Times New Roman" w:eastAsia="Times New Roman" w:hAnsi="Times New Roman" w:cs="Times New Roman"/>
      <w:sz w:val="20"/>
      <w:szCs w:val="20"/>
      <w:lang w:val="ru-RU" w:eastAsia="ru-RU" w:bidi="ar-SA"/>
    </w:rPr>
  </w:style>
  <w:style w:type="character" w:customStyle="1" w:styleId="afffffffff">
    <w:name w:val="Подрисуночная надпись Знак"/>
    <w:rsid w:val="00584FBA"/>
    <w:rPr>
      <w:b/>
      <w:bCs/>
      <w:color w:val="000000"/>
      <w:sz w:val="24"/>
      <w:szCs w:val="24"/>
      <w:lang w:val="ru-RU" w:eastAsia="ru-RU"/>
    </w:rPr>
  </w:style>
  <w:style w:type="character" w:customStyle="1" w:styleId="afffffffff0">
    <w:name w:val="текст табл Знак"/>
    <w:rsid w:val="00584FBA"/>
    <w:rPr>
      <w:sz w:val="24"/>
      <w:szCs w:val="24"/>
      <w:lang w:val="ru-RU" w:eastAsia="ru-RU"/>
    </w:rPr>
  </w:style>
  <w:style w:type="paragraph" w:customStyle="1" w:styleId="3fa">
    <w:name w:val="Стиль Маркированный список + Перед:  3 пт"/>
    <w:basedOn w:val="aa"/>
    <w:rsid w:val="00584FBA"/>
    <w:pPr>
      <w:keepNext/>
      <w:suppressLineNumbers/>
      <w:tabs>
        <w:tab w:val="clear" w:pos="786"/>
        <w:tab w:val="clear" w:pos="993"/>
      </w:tabs>
      <w:suppressAutoHyphens/>
      <w:spacing w:before="60" w:line="240" w:lineRule="auto"/>
      <w:ind w:left="0" w:firstLine="567"/>
    </w:pPr>
    <w:rPr>
      <w:rFonts w:ascii="Times New Roman" w:hAnsi="Times New Roman" w:cs="Times New Roman"/>
      <w:sz w:val="26"/>
      <w:szCs w:val="26"/>
      <w:lang w:val="ru-RU" w:eastAsia="ru-RU" w:bidi="ar-SA"/>
    </w:rPr>
  </w:style>
  <w:style w:type="paragraph" w:customStyle="1" w:styleId="104">
    <w:name w:val="Стиль Оглавление 1 + Первая строка:  0 см"/>
    <w:basedOn w:val="1f5"/>
    <w:rsid w:val="00584FBA"/>
    <w:pPr>
      <w:keepNext/>
      <w:suppressLineNumbers/>
      <w:tabs>
        <w:tab w:val="clear" w:pos="425"/>
        <w:tab w:val="left" w:pos="540"/>
        <w:tab w:val="left" w:leader="dot" w:pos="9356"/>
      </w:tabs>
      <w:suppressAutoHyphens/>
      <w:spacing w:before="60" w:after="60"/>
      <w:ind w:left="540"/>
      <w:jc w:val="left"/>
    </w:pPr>
    <w:rPr>
      <w:rFonts w:eastAsia="Times New Roman" w:cs="Times New Roman"/>
      <w:b/>
      <w:iCs w:val="0"/>
      <w:caps/>
      <w:sz w:val="26"/>
      <w:szCs w:val="26"/>
      <w:lang w:val="ru-RU" w:eastAsia="ru-RU" w:bidi="ar-SA"/>
    </w:rPr>
  </w:style>
  <w:style w:type="paragraph" w:customStyle="1" w:styleId="xl31">
    <w:name w:val="xl31"/>
    <w:basedOn w:val="af7"/>
    <w:rsid w:val="00584FBA"/>
    <w:pPr>
      <w:pBdr>
        <w:left w:val="single" w:sz="4" w:space="0" w:color="auto"/>
        <w:bottom w:val="single" w:sz="4" w:space="0" w:color="auto"/>
        <w:right w:val="single" w:sz="4" w:space="0" w:color="auto"/>
      </w:pBdr>
      <w:spacing w:before="100" w:after="100" w:line="240" w:lineRule="auto"/>
      <w:ind w:firstLine="0"/>
      <w:jc w:val="right"/>
    </w:pPr>
    <w:rPr>
      <w:rFonts w:ascii="Times New Roman" w:eastAsia="Times New Roman" w:hAnsi="Times New Roman" w:cs="Times New Roman"/>
      <w:sz w:val="22"/>
      <w:lang w:val="ru-RU" w:eastAsia="ru-RU" w:bidi="ar-SA"/>
    </w:rPr>
  </w:style>
  <w:style w:type="paragraph" w:customStyle="1" w:styleId="FR1">
    <w:name w:val="FR1"/>
    <w:rsid w:val="00584FBA"/>
    <w:pPr>
      <w:widowControl w:val="0"/>
      <w:spacing w:before="500" w:after="0" w:line="300" w:lineRule="auto"/>
      <w:ind w:left="400"/>
    </w:pPr>
    <w:rPr>
      <w:rFonts w:ascii="Times New Roman" w:eastAsia="Times New Roman" w:hAnsi="Times New Roman" w:cs="Times New Roman"/>
      <w:sz w:val="24"/>
      <w:szCs w:val="24"/>
      <w:lang w:val="ru-RU" w:eastAsia="ru-RU" w:bidi="ar-SA"/>
    </w:rPr>
  </w:style>
  <w:style w:type="paragraph" w:customStyle="1" w:styleId="FR2">
    <w:name w:val="FR2"/>
    <w:rsid w:val="00584FBA"/>
    <w:pPr>
      <w:widowControl w:val="0"/>
      <w:spacing w:after="20" w:line="240" w:lineRule="auto"/>
    </w:pPr>
    <w:rPr>
      <w:rFonts w:ascii="Times New Roman" w:eastAsia="Times New Roman" w:hAnsi="Times New Roman" w:cs="Times New Roman"/>
      <w:sz w:val="16"/>
      <w:szCs w:val="16"/>
      <w:lang w:val="ru-RU" w:eastAsia="ru-RU" w:bidi="ar-SA"/>
    </w:rPr>
  </w:style>
  <w:style w:type="paragraph" w:customStyle="1" w:styleId="3fb">
    <w:name w:val="заголовок 3"/>
    <w:basedOn w:val="af7"/>
    <w:next w:val="af7"/>
    <w:autoRedefine/>
    <w:rsid w:val="00584FBA"/>
    <w:pPr>
      <w:keepNext/>
      <w:keepLines/>
      <w:suppressLineNumbers/>
      <w:autoSpaceDE w:val="0"/>
      <w:autoSpaceDN w:val="0"/>
      <w:spacing w:before="120" w:line="240" w:lineRule="auto"/>
      <w:ind w:left="720" w:hanging="720"/>
      <w:jc w:val="center"/>
    </w:pPr>
    <w:rPr>
      <w:rFonts w:ascii="Times New Roman" w:eastAsia="Times New Roman" w:hAnsi="Times New Roman" w:cs="Times New Roman"/>
      <w:b/>
      <w:bCs/>
      <w:szCs w:val="24"/>
      <w:lang w:val="ru-RU" w:eastAsia="ru-RU" w:bidi="ar-SA"/>
    </w:rPr>
  </w:style>
  <w:style w:type="paragraph" w:customStyle="1" w:styleId="xl26">
    <w:name w:val="xl26"/>
    <w:basedOn w:val="af7"/>
    <w:rsid w:val="00584FBA"/>
    <w:pPr>
      <w:pBdr>
        <w:left w:val="single" w:sz="8" w:space="0" w:color="auto"/>
      </w:pBdr>
      <w:spacing w:before="100" w:beforeAutospacing="1" w:after="100" w:afterAutospacing="1" w:line="240" w:lineRule="auto"/>
      <w:ind w:firstLine="0"/>
      <w:jc w:val="left"/>
    </w:pPr>
    <w:rPr>
      <w:rFonts w:ascii="Times New Roman" w:eastAsia="Times New Roman" w:hAnsi="Times New Roman" w:cs="Times New Roman"/>
      <w:sz w:val="16"/>
      <w:szCs w:val="16"/>
      <w:lang w:val="ru-RU" w:eastAsia="ru-RU" w:bidi="ar-SA"/>
    </w:rPr>
  </w:style>
  <w:style w:type="paragraph" w:customStyle="1" w:styleId="xl27">
    <w:name w:val="xl27"/>
    <w:basedOn w:val="af7"/>
    <w:rsid w:val="00584FBA"/>
    <w:pPr>
      <w:pBdr>
        <w:right w:val="single" w:sz="8" w:space="0" w:color="auto"/>
      </w:pBdr>
      <w:spacing w:before="100" w:beforeAutospacing="1" w:after="100" w:afterAutospacing="1" w:line="240" w:lineRule="auto"/>
      <w:ind w:firstLine="0"/>
      <w:jc w:val="left"/>
    </w:pPr>
    <w:rPr>
      <w:rFonts w:ascii="Times New Roman" w:eastAsia="Times New Roman" w:hAnsi="Times New Roman" w:cs="Times New Roman"/>
      <w:sz w:val="16"/>
      <w:szCs w:val="16"/>
      <w:lang w:val="ru-RU" w:eastAsia="ru-RU" w:bidi="ar-SA"/>
    </w:rPr>
  </w:style>
  <w:style w:type="paragraph" w:customStyle="1" w:styleId="xl28">
    <w:name w:val="xl28"/>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w:eastAsia="Times New Roman" w:hAnsi="Times New Roman" w:cs="Times New Roman"/>
      <w:b/>
      <w:bCs/>
      <w:sz w:val="16"/>
      <w:szCs w:val="16"/>
      <w:lang w:val="ru-RU" w:eastAsia="ru-RU" w:bidi="ar-SA"/>
    </w:rPr>
  </w:style>
  <w:style w:type="paragraph" w:customStyle="1" w:styleId="xl29">
    <w:name w:val="xl29"/>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w:eastAsia="Times New Roman" w:hAnsi="Times New Roman" w:cs="Times New Roman"/>
      <w:sz w:val="16"/>
      <w:szCs w:val="16"/>
      <w:lang w:val="ru-RU" w:eastAsia="ru-RU" w:bidi="ar-SA"/>
    </w:rPr>
  </w:style>
  <w:style w:type="paragraph" w:customStyle="1" w:styleId="xl30">
    <w:name w:val="xl30"/>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w:eastAsia="Times New Roman" w:hAnsi="Times New Roman" w:cs="Times New Roman"/>
      <w:sz w:val="16"/>
      <w:szCs w:val="16"/>
      <w:lang w:val="ru-RU" w:eastAsia="ru-RU" w:bidi="ar-SA"/>
    </w:rPr>
  </w:style>
  <w:style w:type="paragraph" w:customStyle="1" w:styleId="xl32">
    <w:name w:val="xl32"/>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pPr>
    <w:rPr>
      <w:rFonts w:ascii="Times New Roman" w:eastAsia="Times New Roman" w:hAnsi="Times New Roman" w:cs="Times New Roman"/>
      <w:b/>
      <w:bCs/>
      <w:sz w:val="16"/>
      <w:szCs w:val="16"/>
      <w:lang w:val="ru-RU" w:eastAsia="ru-RU" w:bidi="ar-SA"/>
    </w:rPr>
  </w:style>
  <w:style w:type="paragraph" w:customStyle="1" w:styleId="xl33">
    <w:name w:val="xl33"/>
    <w:basedOn w:val="af7"/>
    <w:rsid w:val="00584FBA"/>
    <w:pPr>
      <w:pBdr>
        <w:top w:val="single" w:sz="8" w:space="0" w:color="auto"/>
        <w:left w:val="single" w:sz="8" w:space="0" w:color="auto"/>
        <w:bottom w:val="single" w:sz="8" w:space="0" w:color="auto"/>
      </w:pBdr>
      <w:spacing w:before="100" w:beforeAutospacing="1" w:after="100" w:afterAutospacing="1" w:line="240" w:lineRule="auto"/>
      <w:ind w:firstLine="0"/>
      <w:jc w:val="left"/>
    </w:pPr>
    <w:rPr>
      <w:rFonts w:ascii="Times New Roman" w:eastAsia="Times New Roman" w:hAnsi="Times New Roman" w:cs="Times New Roman"/>
      <w:sz w:val="16"/>
      <w:szCs w:val="16"/>
      <w:lang w:val="ru-RU" w:eastAsia="ru-RU" w:bidi="ar-SA"/>
    </w:rPr>
  </w:style>
  <w:style w:type="paragraph" w:customStyle="1" w:styleId="xl34">
    <w:name w:val="xl34"/>
    <w:basedOn w:val="af7"/>
    <w:rsid w:val="00584FBA"/>
    <w:pPr>
      <w:pBdr>
        <w:top w:val="single" w:sz="8" w:space="0" w:color="auto"/>
        <w:bottom w:val="single" w:sz="8" w:space="0" w:color="auto"/>
      </w:pBdr>
      <w:spacing w:before="100" w:beforeAutospacing="1" w:after="100" w:afterAutospacing="1" w:line="240" w:lineRule="auto"/>
      <w:ind w:firstLine="0"/>
      <w:jc w:val="left"/>
    </w:pPr>
    <w:rPr>
      <w:rFonts w:ascii="Times New Roman" w:eastAsia="Times New Roman" w:hAnsi="Times New Roman" w:cs="Times New Roman"/>
      <w:sz w:val="16"/>
      <w:szCs w:val="16"/>
      <w:lang w:val="ru-RU" w:eastAsia="ru-RU" w:bidi="ar-SA"/>
    </w:rPr>
  </w:style>
  <w:style w:type="paragraph" w:customStyle="1" w:styleId="afffffffff1">
    <w:name w:val="Стиль начало"/>
    <w:basedOn w:val="af7"/>
    <w:rsid w:val="00584FBA"/>
    <w:pPr>
      <w:spacing w:line="264" w:lineRule="auto"/>
      <w:ind w:firstLine="0"/>
      <w:jc w:val="left"/>
    </w:pPr>
    <w:rPr>
      <w:rFonts w:ascii="Times New Roman" w:eastAsia="Times New Roman" w:hAnsi="Times New Roman" w:cs="Times New Roman"/>
      <w:sz w:val="28"/>
      <w:szCs w:val="28"/>
      <w:lang w:val="ru-RU" w:eastAsia="ru-RU" w:bidi="ar-SA"/>
    </w:rPr>
  </w:style>
  <w:style w:type="paragraph" w:customStyle="1" w:styleId="xl24">
    <w:name w:val="xl24"/>
    <w:basedOn w:val="af7"/>
    <w:rsid w:val="00584FBA"/>
    <w:pPr>
      <w:pBdr>
        <w:top w:val="single" w:sz="4" w:space="0" w:color="auto"/>
        <w:left w:val="single" w:sz="4" w:space="0" w:color="auto"/>
        <w:right w:val="single" w:sz="4" w:space="0" w:color="auto"/>
      </w:pBdr>
      <w:spacing w:before="100" w:beforeAutospacing="1" w:after="100" w:afterAutospacing="1" w:line="240" w:lineRule="auto"/>
      <w:ind w:firstLine="0"/>
      <w:jc w:val="center"/>
    </w:pPr>
    <w:rPr>
      <w:rFonts w:ascii="Times New Roman" w:eastAsia="Times New Roman" w:hAnsi="Times New Roman" w:cs="Times New Roman"/>
      <w:szCs w:val="24"/>
      <w:lang w:val="ru-RU" w:eastAsia="ru-RU" w:bidi="ar-SA"/>
    </w:rPr>
  </w:style>
  <w:style w:type="paragraph" w:customStyle="1" w:styleId="xl25">
    <w:name w:val="xl25"/>
    <w:basedOn w:val="af7"/>
    <w:rsid w:val="00584FBA"/>
    <w:pPr>
      <w:pBdr>
        <w:left w:val="single" w:sz="4" w:space="0" w:color="auto"/>
        <w:bottom w:val="single" w:sz="4" w:space="0" w:color="auto"/>
        <w:right w:val="single" w:sz="4" w:space="0" w:color="auto"/>
      </w:pBdr>
      <w:spacing w:before="100" w:beforeAutospacing="1" w:after="100" w:afterAutospacing="1" w:line="240" w:lineRule="auto"/>
      <w:ind w:firstLine="0"/>
      <w:jc w:val="center"/>
    </w:pPr>
    <w:rPr>
      <w:rFonts w:ascii="Times New Roman" w:eastAsia="Times New Roman" w:hAnsi="Times New Roman" w:cs="Times New Roman"/>
      <w:szCs w:val="24"/>
      <w:lang w:val="ru-RU" w:eastAsia="ru-RU" w:bidi="ar-SA"/>
    </w:rPr>
  </w:style>
  <w:style w:type="character" w:customStyle="1" w:styleId="afffffffff2">
    <w:name w:val="Основной текст Знак Знак"/>
    <w:rsid w:val="00584FBA"/>
    <w:rPr>
      <w:sz w:val="28"/>
      <w:szCs w:val="28"/>
      <w:lang w:val="ru-RU" w:eastAsia="ru-RU"/>
    </w:rPr>
  </w:style>
  <w:style w:type="character" w:customStyle="1" w:styleId="14pt">
    <w:name w:val="Стиль 14 pt"/>
    <w:rsid w:val="00584FBA"/>
    <w:rPr>
      <w:rFonts w:ascii="Times New Roman" w:hAnsi="Times New Roman" w:cs="Times New Roman"/>
      <w:b/>
      <w:bCs/>
      <w:spacing w:val="0"/>
      <w:position w:val="0"/>
      <w:sz w:val="28"/>
      <w:szCs w:val="28"/>
    </w:rPr>
  </w:style>
  <w:style w:type="paragraph" w:customStyle="1" w:styleId="1331">
    <w:name w:val="Обычный 13 Знак3 Знак Знак Знак1 Знак"/>
    <w:basedOn w:val="af7"/>
    <w:autoRedefine/>
    <w:rsid w:val="00584FBA"/>
    <w:pPr>
      <w:keepNext/>
      <w:tabs>
        <w:tab w:val="left" w:leader="dot" w:pos="9356"/>
      </w:tabs>
      <w:spacing w:before="120" w:line="252" w:lineRule="auto"/>
      <w:ind w:firstLine="567"/>
    </w:pPr>
    <w:rPr>
      <w:rFonts w:ascii="Times New Roman" w:eastAsia="Times New Roman" w:hAnsi="Times New Roman" w:cs="Times New Roman"/>
      <w:sz w:val="26"/>
      <w:szCs w:val="26"/>
      <w:lang w:val="ru-RU" w:eastAsia="ru-RU" w:bidi="ar-SA"/>
    </w:rPr>
  </w:style>
  <w:style w:type="character" w:customStyle="1" w:styleId="13311">
    <w:name w:val="Обычный 13 Знак3 Знак Знак Знак1 Знак Знак1"/>
    <w:rsid w:val="00584FBA"/>
    <w:rPr>
      <w:snapToGrid w:val="0"/>
      <w:sz w:val="26"/>
      <w:szCs w:val="26"/>
      <w:lang w:val="ru-RU" w:eastAsia="ru-RU"/>
    </w:rPr>
  </w:style>
  <w:style w:type="paragraph" w:customStyle="1" w:styleId="BodyText21">
    <w:name w:val="Body Text 21"/>
    <w:basedOn w:val="af7"/>
    <w:autoRedefine/>
    <w:rsid w:val="00584FBA"/>
    <w:pPr>
      <w:tabs>
        <w:tab w:val="left" w:pos="0"/>
      </w:tabs>
      <w:spacing w:before="60" w:line="240" w:lineRule="auto"/>
      <w:ind w:firstLine="720"/>
    </w:pPr>
    <w:rPr>
      <w:rFonts w:ascii="Times New Roman" w:eastAsia="Times New Roman" w:hAnsi="Times New Roman" w:cs="Times New Roman"/>
      <w:szCs w:val="24"/>
      <w:lang w:val="ru-RU" w:eastAsia="ru-RU" w:bidi="ar-SA"/>
    </w:rPr>
  </w:style>
  <w:style w:type="character" w:customStyle="1" w:styleId="1fff2">
    <w:name w:val="Строгий1"/>
    <w:rsid w:val="00584FBA"/>
    <w:rPr>
      <w:b/>
      <w:bCs/>
      <w:color w:val="auto"/>
      <w:sz w:val="24"/>
      <w:szCs w:val="24"/>
    </w:rPr>
  </w:style>
  <w:style w:type="paragraph" w:customStyle="1" w:styleId="xl22">
    <w:name w:val="xl22"/>
    <w:basedOn w:val="af7"/>
    <w:rsid w:val="00584FBA"/>
    <w:pPr>
      <w:pBdr>
        <w:top w:val="single" w:sz="8"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Arial Unicode MS" w:hAnsi="Times New Roman" w:cs="Times New Roman"/>
      <w:b/>
      <w:bCs/>
      <w:szCs w:val="24"/>
      <w:lang w:val="ru-RU" w:eastAsia="ru-RU" w:bidi="ar-SA"/>
    </w:rPr>
  </w:style>
  <w:style w:type="paragraph" w:customStyle="1" w:styleId="1340">
    <w:name w:val="Обычный 13 Знак4"/>
    <w:basedOn w:val="af7"/>
    <w:autoRedefine/>
    <w:rsid w:val="00584FBA"/>
    <w:pPr>
      <w:keepNext/>
      <w:tabs>
        <w:tab w:val="left" w:leader="dot" w:pos="9356"/>
      </w:tabs>
      <w:spacing w:before="120" w:line="252" w:lineRule="auto"/>
      <w:ind w:firstLine="567"/>
    </w:pPr>
    <w:rPr>
      <w:rFonts w:ascii="Times New Roman" w:eastAsia="Times New Roman" w:hAnsi="Times New Roman" w:cs="Times New Roman"/>
      <w:b/>
      <w:bCs/>
      <w:sz w:val="26"/>
      <w:szCs w:val="26"/>
      <w:lang w:val="ru-RU" w:eastAsia="ru-RU" w:bidi="ar-SA"/>
    </w:rPr>
  </w:style>
  <w:style w:type="character" w:customStyle="1" w:styleId="1341">
    <w:name w:val="Обычный 13 Знак4 Знак"/>
    <w:rsid w:val="00584FBA"/>
    <w:rPr>
      <w:b/>
      <w:bCs/>
      <w:sz w:val="26"/>
      <w:szCs w:val="26"/>
      <w:lang w:val="ru-RU" w:eastAsia="ru-RU"/>
    </w:rPr>
  </w:style>
  <w:style w:type="character" w:customStyle="1" w:styleId="1330">
    <w:name w:val="Обычный 13 Знак3 Знак Знак Знак"/>
    <w:rsid w:val="00584FBA"/>
    <w:rPr>
      <w:sz w:val="26"/>
      <w:szCs w:val="26"/>
      <w:lang w:val="ru-RU" w:eastAsia="ru-RU"/>
    </w:rPr>
  </w:style>
  <w:style w:type="character" w:customStyle="1" w:styleId="1342">
    <w:name w:val="Обычный 13 Знак4 Знак Знак"/>
    <w:rsid w:val="00584FBA"/>
    <w:rPr>
      <w:b/>
      <w:bCs/>
      <w:sz w:val="26"/>
      <w:szCs w:val="26"/>
      <w:lang w:val="ru-RU" w:eastAsia="ru-RU"/>
    </w:rPr>
  </w:style>
  <w:style w:type="character" w:customStyle="1" w:styleId="13310">
    <w:name w:val="Обычный 13 Знак3 Знак Знак1"/>
    <w:rsid w:val="00584FBA"/>
    <w:rPr>
      <w:sz w:val="26"/>
      <w:szCs w:val="26"/>
      <w:lang w:val="ru-RU" w:eastAsia="ru-RU"/>
    </w:rPr>
  </w:style>
  <w:style w:type="paragraph" w:customStyle="1" w:styleId="1332">
    <w:name w:val="Обычный 13 Знак3 Знак Знак"/>
    <w:basedOn w:val="af7"/>
    <w:autoRedefine/>
    <w:rsid w:val="00584FBA"/>
    <w:pPr>
      <w:keepNext/>
      <w:tabs>
        <w:tab w:val="left" w:leader="dot" w:pos="9356"/>
      </w:tabs>
      <w:spacing w:before="120" w:line="252" w:lineRule="auto"/>
      <w:ind w:firstLine="567"/>
    </w:pPr>
    <w:rPr>
      <w:rFonts w:ascii="Times New Roman" w:eastAsia="Times New Roman" w:hAnsi="Times New Roman" w:cs="Times New Roman"/>
      <w:sz w:val="26"/>
      <w:szCs w:val="26"/>
      <w:lang w:val="ru-RU" w:eastAsia="ru-RU" w:bidi="ar-SA"/>
    </w:rPr>
  </w:style>
  <w:style w:type="character" w:customStyle="1" w:styleId="13312">
    <w:name w:val="Обычный 13 Знак3 Знак Знак Знак1 Знак Знак"/>
    <w:rsid w:val="00584FBA"/>
    <w:rPr>
      <w:sz w:val="26"/>
      <w:szCs w:val="26"/>
      <w:lang w:val="ru-RU" w:eastAsia="ru-RU"/>
    </w:rPr>
  </w:style>
  <w:style w:type="character" w:customStyle="1" w:styleId="1333">
    <w:name w:val="Обычный 13 Знак3 Знак"/>
    <w:rsid w:val="00584FBA"/>
    <w:rPr>
      <w:sz w:val="26"/>
      <w:szCs w:val="26"/>
      <w:lang w:val="ru-RU" w:eastAsia="ru-RU"/>
    </w:rPr>
  </w:style>
  <w:style w:type="paragraph" w:customStyle="1" w:styleId="xl23">
    <w:name w:val="xl23"/>
    <w:basedOn w:val="af7"/>
    <w:rsid w:val="00584FBA"/>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Arial Unicode MS" w:hAnsi="Times New Roman" w:cs="Times New Roman"/>
      <w:b/>
      <w:bCs/>
      <w:szCs w:val="24"/>
      <w:lang w:val="ru-RU" w:eastAsia="ru-RU" w:bidi="ar-SA"/>
    </w:rPr>
  </w:style>
  <w:style w:type="paragraph" w:customStyle="1" w:styleId="1130">
    <w:name w:val="1.1.Нумерованный 3"/>
    <w:basedOn w:val="134"/>
    <w:rsid w:val="00584FBA"/>
    <w:pPr>
      <w:numPr>
        <w:ilvl w:val="1"/>
        <w:numId w:val="25"/>
      </w:numPr>
      <w:spacing w:after="0" w:line="240" w:lineRule="auto"/>
    </w:pPr>
    <w:rPr>
      <w:rFonts w:cs="Times New Roman"/>
      <w:i/>
      <w:iCs/>
      <w:lang w:val="ru-RU" w:bidi="ar-SA"/>
    </w:rPr>
  </w:style>
  <w:style w:type="paragraph" w:customStyle="1" w:styleId="1114">
    <w:name w:val="1.1.1.Нумерованный список 4"/>
    <w:basedOn w:val="134"/>
    <w:rsid w:val="00584FBA"/>
    <w:pPr>
      <w:numPr>
        <w:ilvl w:val="2"/>
        <w:numId w:val="26"/>
      </w:numPr>
      <w:tabs>
        <w:tab w:val="clear" w:pos="6804"/>
        <w:tab w:val="clear" w:pos="6946"/>
        <w:tab w:val="left" w:pos="1430"/>
      </w:tabs>
      <w:spacing w:after="0" w:line="240" w:lineRule="auto"/>
    </w:pPr>
    <w:rPr>
      <w:rFonts w:cs="Times New Roman"/>
      <w:lang w:val="ru-RU" w:bidi="ar-SA"/>
    </w:rPr>
  </w:style>
  <w:style w:type="character" w:customStyle="1" w:styleId="21c">
    <w:name w:val="Основной текст 2 Знак1"/>
    <w:rsid w:val="00584FBA"/>
    <w:rPr>
      <w:rFonts w:ascii="Times New Roman" w:eastAsia="Times New Roman" w:hAnsi="Times New Roman"/>
      <w:b/>
      <w:sz w:val="24"/>
    </w:rPr>
  </w:style>
  <w:style w:type="paragraph" w:customStyle="1" w:styleId="21d">
    <w:name w:val="Основной текст 21"/>
    <w:basedOn w:val="af7"/>
    <w:rsid w:val="00584FBA"/>
    <w:pPr>
      <w:ind w:firstLine="720"/>
      <w:jc w:val="left"/>
    </w:pPr>
    <w:rPr>
      <w:rFonts w:eastAsia="Times New Roman" w:cs="Times New Roman"/>
      <w:szCs w:val="20"/>
      <w:lang w:val="ru-RU" w:eastAsia="ru-RU" w:bidi="ar-SA"/>
    </w:rPr>
  </w:style>
  <w:style w:type="paragraph" w:customStyle="1" w:styleId="af6">
    <w:name w:val="подпись таблицы"/>
    <w:basedOn w:val="af7"/>
    <w:autoRedefine/>
    <w:rsid w:val="00584FBA"/>
    <w:pPr>
      <w:numPr>
        <w:numId w:val="28"/>
      </w:numPr>
      <w:suppressLineNumbers/>
      <w:tabs>
        <w:tab w:val="clear" w:pos="2160"/>
      </w:tabs>
      <w:spacing w:line="324" w:lineRule="auto"/>
      <w:ind w:left="0" w:firstLine="720"/>
      <w:jc w:val="center"/>
    </w:pPr>
    <w:rPr>
      <w:rFonts w:ascii="Times New Roman" w:eastAsia="Times New Roman" w:hAnsi="Times New Roman" w:cs="Times New Roman"/>
      <w:b/>
      <w:szCs w:val="24"/>
      <w:lang w:val="ru-RU" w:eastAsia="ru-RU" w:bidi="ar-SA"/>
    </w:rPr>
  </w:style>
  <w:style w:type="paragraph" w:customStyle="1" w:styleId="1a">
    <w:name w:val="Стиль Рис.1. Подрисуночная надпись + полужирный"/>
    <w:basedOn w:val="af7"/>
    <w:autoRedefine/>
    <w:rsid w:val="00584FBA"/>
    <w:pPr>
      <w:keepNext/>
      <w:numPr>
        <w:numId w:val="29"/>
      </w:numPr>
      <w:suppressLineNumbers/>
      <w:tabs>
        <w:tab w:val="left" w:pos="851"/>
        <w:tab w:val="left" w:leader="dot" w:pos="9356"/>
      </w:tabs>
      <w:suppressAutoHyphens/>
      <w:spacing w:line="240" w:lineRule="auto"/>
      <w:jc w:val="center"/>
    </w:pPr>
    <w:rPr>
      <w:rFonts w:ascii="Times New Roman" w:eastAsia="Times New Roman" w:hAnsi="Times New Roman" w:cs="Times New Roman"/>
      <w:b/>
      <w:bCs/>
      <w:szCs w:val="24"/>
      <w:lang w:val="ru-RU" w:eastAsia="ru-RU" w:bidi="ar-SA"/>
    </w:rPr>
  </w:style>
  <w:style w:type="paragraph" w:customStyle="1" w:styleId="ae">
    <w:name w:val="подпись рисунка"/>
    <w:basedOn w:val="af7"/>
    <w:autoRedefine/>
    <w:rsid w:val="00584FBA"/>
    <w:pPr>
      <w:widowControl w:val="0"/>
      <w:numPr>
        <w:numId w:val="27"/>
      </w:numPr>
      <w:shd w:val="clear" w:color="auto" w:fill="FFFFFF"/>
      <w:tabs>
        <w:tab w:val="clear" w:pos="3154"/>
        <w:tab w:val="left" w:pos="0"/>
        <w:tab w:val="num" w:pos="1560"/>
      </w:tabs>
      <w:autoSpaceDE w:val="0"/>
      <w:autoSpaceDN w:val="0"/>
      <w:adjustRightInd w:val="0"/>
      <w:spacing w:before="240" w:line="240" w:lineRule="auto"/>
      <w:ind w:left="0" w:firstLine="720"/>
      <w:jc w:val="center"/>
    </w:pPr>
    <w:rPr>
      <w:rFonts w:ascii="Times New Roman" w:eastAsia="Times New Roman" w:hAnsi="Times New Roman" w:cs="Times New Roman"/>
      <w:b/>
      <w:szCs w:val="20"/>
      <w:lang w:val="ru-RU" w:eastAsia="ru-RU" w:bidi="ar-SA"/>
    </w:rPr>
  </w:style>
  <w:style w:type="character" w:customStyle="1" w:styleId="afffffffff3">
    <w:name w:val="подпись рисунка Знак"/>
    <w:rsid w:val="00584FBA"/>
    <w:rPr>
      <w:b/>
      <w:sz w:val="24"/>
      <w:lang w:val="ru-RU" w:eastAsia="ru-RU" w:bidi="ar-SA"/>
    </w:rPr>
  </w:style>
  <w:style w:type="paragraph" w:customStyle="1" w:styleId="111">
    <w:name w:val="Стиль Рис.1. Подрисуночная надпись + полужирный1"/>
    <w:basedOn w:val="af7"/>
    <w:autoRedefine/>
    <w:rsid w:val="00584FBA"/>
    <w:pPr>
      <w:keepNext/>
      <w:numPr>
        <w:numId w:val="30"/>
      </w:numPr>
      <w:suppressLineNumbers/>
      <w:tabs>
        <w:tab w:val="left" w:pos="851"/>
        <w:tab w:val="left" w:leader="dot" w:pos="9356"/>
      </w:tabs>
      <w:suppressAutoHyphens/>
      <w:spacing w:line="240" w:lineRule="auto"/>
      <w:jc w:val="center"/>
    </w:pPr>
    <w:rPr>
      <w:rFonts w:ascii="Times New Roman" w:eastAsia="Times New Roman" w:hAnsi="Times New Roman" w:cs="Times New Roman"/>
      <w:b/>
      <w:bCs/>
      <w:szCs w:val="24"/>
      <w:lang w:val="ru-RU" w:eastAsia="ru-RU" w:bidi="ar-SA"/>
    </w:rPr>
  </w:style>
  <w:style w:type="character" w:customStyle="1" w:styleId="affffffff7">
    <w:name w:val="Подрисуночная надпись Знак Знак"/>
    <w:link w:val="affffffff6"/>
    <w:rsid w:val="00584FBA"/>
    <w:rPr>
      <w:rFonts w:ascii="Times New Roman" w:eastAsia="Times New Roman" w:hAnsi="Times New Roman" w:cs="Times New Roman"/>
      <w:b/>
      <w:bCs/>
      <w:sz w:val="24"/>
      <w:szCs w:val="24"/>
      <w:lang w:val="ru-RU" w:eastAsia="ru-RU" w:bidi="ar-SA"/>
    </w:rPr>
  </w:style>
  <w:style w:type="table" w:customStyle="1" w:styleId="190">
    <w:name w:val="Сетка таблицы19"/>
    <w:basedOn w:val="af9"/>
    <w:next w:val="afff5"/>
    <w:uiPriority w:val="59"/>
    <w:rsid w:val="00584FBA"/>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
    <w:name w:val="Текст-2"/>
    <w:basedOn w:val="af7"/>
    <w:link w:val="-24"/>
    <w:qFormat/>
    <w:rsid w:val="00584FBA"/>
    <w:pPr>
      <w:suppressLineNumbers/>
      <w:tabs>
        <w:tab w:val="left" w:leader="dot" w:pos="540"/>
      </w:tabs>
      <w:suppressAutoHyphens/>
      <w:spacing w:before="120" w:line="240" w:lineRule="auto"/>
      <w:ind w:firstLine="539"/>
    </w:pPr>
    <w:rPr>
      <w:rFonts w:ascii="Times New Roman CYR" w:eastAsia="Times New Roman" w:hAnsi="Times New Roman CYR" w:cs="Times New Roman CYR"/>
      <w:sz w:val="26"/>
      <w:szCs w:val="26"/>
      <w:lang w:val="ru-RU" w:eastAsia="ru-RU" w:bidi="ar-SA"/>
    </w:rPr>
  </w:style>
  <w:style w:type="character" w:customStyle="1" w:styleId="-24">
    <w:name w:val="Текст-2 Знак"/>
    <w:link w:val="-23"/>
    <w:rsid w:val="00584FBA"/>
    <w:rPr>
      <w:rFonts w:ascii="Times New Roman CYR" w:eastAsia="Times New Roman" w:hAnsi="Times New Roman CYR" w:cs="Times New Roman CYR"/>
      <w:sz w:val="26"/>
      <w:szCs w:val="26"/>
      <w:lang w:val="ru-RU" w:eastAsia="ru-RU" w:bidi="ar-SA"/>
    </w:rPr>
  </w:style>
  <w:style w:type="paragraph" w:customStyle="1" w:styleId="a8">
    <w:name w:val="таблица"/>
    <w:basedOn w:val="afff2"/>
    <w:link w:val="afffffffff4"/>
    <w:autoRedefine/>
    <w:rsid w:val="00584FBA"/>
    <w:pPr>
      <w:keepNext w:val="0"/>
      <w:numPr>
        <w:numId w:val="31"/>
      </w:numPr>
      <w:spacing w:before="120" w:line="240" w:lineRule="auto"/>
      <w:jc w:val="center"/>
    </w:pPr>
    <w:rPr>
      <w:rFonts w:ascii="Times New Roman" w:eastAsia="Times New Roman" w:hAnsi="Times New Roman" w:cs="Arial"/>
      <w:spacing w:val="0"/>
      <w:kern w:val="0"/>
      <w:szCs w:val="20"/>
      <w:lang w:val="ru-RU" w:eastAsia="ru-RU" w:bidi="ar-SA"/>
    </w:rPr>
  </w:style>
  <w:style w:type="paragraph" w:customStyle="1" w:styleId="11f6">
    <w:name w:val="Обычный11"/>
    <w:rsid w:val="00584FBA"/>
    <w:pPr>
      <w:spacing w:after="0" w:line="240" w:lineRule="auto"/>
      <w:jc w:val="center"/>
    </w:pPr>
    <w:rPr>
      <w:rFonts w:ascii="Times New Roman" w:eastAsia="Times New Roman" w:hAnsi="Times New Roman" w:cs="Times New Roman"/>
      <w:snapToGrid w:val="0"/>
      <w:sz w:val="24"/>
      <w:szCs w:val="20"/>
      <w:lang w:val="ru-RU" w:eastAsia="ru-RU" w:bidi="ar-SA"/>
    </w:rPr>
  </w:style>
  <w:style w:type="numbering" w:customStyle="1" w:styleId="a6">
    <w:name w:val="Рис."/>
    <w:rsid w:val="00584FBA"/>
    <w:pPr>
      <w:numPr>
        <w:numId w:val="32"/>
      </w:numPr>
    </w:pPr>
  </w:style>
  <w:style w:type="paragraph" w:customStyle="1" w:styleId="13">
    <w:name w:val="Рис.1. Подрисуночная надпись"/>
    <w:basedOn w:val="af7"/>
    <w:autoRedefine/>
    <w:rsid w:val="00584FBA"/>
    <w:pPr>
      <w:keepNext/>
      <w:numPr>
        <w:numId w:val="33"/>
      </w:numPr>
      <w:suppressLineNumbers/>
      <w:tabs>
        <w:tab w:val="left" w:pos="851"/>
        <w:tab w:val="left" w:leader="dot" w:pos="9356"/>
      </w:tabs>
      <w:suppressAutoHyphens/>
      <w:spacing w:line="240" w:lineRule="auto"/>
      <w:jc w:val="center"/>
    </w:pPr>
    <w:rPr>
      <w:rFonts w:ascii="Times New Roman" w:eastAsia="Times New Roman" w:hAnsi="Times New Roman" w:cs="Times New Roman"/>
      <w:b/>
      <w:bCs/>
      <w:szCs w:val="24"/>
      <w:lang w:val="ru-RU" w:eastAsia="ru-RU" w:bidi="ar-SA"/>
    </w:rPr>
  </w:style>
  <w:style w:type="paragraph" w:customStyle="1" w:styleId="BodyText23">
    <w:name w:val="Body Text 23"/>
    <w:basedOn w:val="af7"/>
    <w:rsid w:val="00584FBA"/>
    <w:pPr>
      <w:suppressLineNumbers/>
      <w:tabs>
        <w:tab w:val="left" w:leader="dot" w:pos="9639"/>
      </w:tabs>
      <w:spacing w:before="20" w:after="20" w:line="240" w:lineRule="auto"/>
      <w:ind w:firstLine="0"/>
      <w:jc w:val="center"/>
    </w:pPr>
    <w:rPr>
      <w:rFonts w:ascii="Times New Roman" w:eastAsia="Times New Roman" w:hAnsi="Times New Roman" w:cs="Times New Roman"/>
      <w:snapToGrid w:val="0"/>
      <w:sz w:val="20"/>
      <w:szCs w:val="20"/>
      <w:lang w:val="ru-RU" w:eastAsia="ru-RU" w:bidi="ar-SA"/>
    </w:rPr>
  </w:style>
  <w:style w:type="paragraph" w:customStyle="1" w:styleId="afffffffff5">
    <w:name w:val="НПС"/>
    <w:basedOn w:val="af7"/>
    <w:link w:val="afffffffff6"/>
    <w:rsid w:val="00584FBA"/>
    <w:pPr>
      <w:keepNext/>
      <w:spacing w:line="240" w:lineRule="auto"/>
      <w:ind w:firstLine="709"/>
    </w:pPr>
    <w:rPr>
      <w:rFonts w:ascii="Times New Roman" w:eastAsia="Times New Roman" w:hAnsi="Times New Roman" w:cs="Times New Roman"/>
      <w:szCs w:val="24"/>
      <w:lang w:val="ru-RU" w:eastAsia="ru-RU" w:bidi="ar-SA"/>
    </w:rPr>
  </w:style>
  <w:style w:type="character" w:customStyle="1" w:styleId="afffffffff6">
    <w:name w:val="НПС Знак"/>
    <w:link w:val="afffffffff5"/>
    <w:rsid w:val="00584FBA"/>
    <w:rPr>
      <w:rFonts w:ascii="Times New Roman" w:eastAsia="Times New Roman" w:hAnsi="Times New Roman" w:cs="Times New Roman"/>
      <w:sz w:val="24"/>
      <w:szCs w:val="24"/>
      <w:lang w:val="ru-RU" w:eastAsia="ru-RU" w:bidi="ar-SA"/>
    </w:rPr>
  </w:style>
  <w:style w:type="paragraph" w:customStyle="1" w:styleId="1fff3">
    <w:name w:val="Таблица 1"/>
    <w:basedOn w:val="af7"/>
    <w:link w:val="1fff4"/>
    <w:qFormat/>
    <w:rsid w:val="00584FBA"/>
    <w:pPr>
      <w:autoSpaceDE w:val="0"/>
      <w:autoSpaceDN w:val="0"/>
      <w:adjustRightInd w:val="0"/>
      <w:spacing w:line="240" w:lineRule="auto"/>
      <w:ind w:left="-113" w:right="-113" w:firstLine="0"/>
      <w:jc w:val="center"/>
    </w:pPr>
    <w:rPr>
      <w:rFonts w:ascii="Times New Roman" w:eastAsia="Times New Roman" w:hAnsi="Times New Roman" w:cs="Times New Roman"/>
      <w:color w:val="000000"/>
      <w:sz w:val="20"/>
      <w:szCs w:val="20"/>
      <w:lang w:val="ru-RU" w:eastAsia="ru-RU" w:bidi="ar-SA"/>
    </w:rPr>
  </w:style>
  <w:style w:type="paragraph" w:customStyle="1" w:styleId="-13">
    <w:name w:val="Текст - 1"/>
    <w:basedOn w:val="133"/>
    <w:link w:val="-112"/>
    <w:rsid w:val="00584FBA"/>
    <w:pPr>
      <w:tabs>
        <w:tab w:val="clear" w:pos="9356"/>
        <w:tab w:val="left" w:leader="dot" w:pos="540"/>
      </w:tabs>
      <w:spacing w:before="120" w:after="0" w:line="240" w:lineRule="auto"/>
      <w:ind w:firstLine="547"/>
      <w:jc w:val="left"/>
    </w:pPr>
    <w:rPr>
      <w:rFonts w:ascii="Times New Roman CYR" w:hAnsi="Times New Roman CYR" w:cs="Times New Roman CYR"/>
      <w:b/>
      <w:sz w:val="24"/>
      <w:szCs w:val="24"/>
      <w:lang w:val="ru-RU" w:bidi="ar-SA"/>
    </w:rPr>
  </w:style>
  <w:style w:type="character" w:customStyle="1" w:styleId="1fff4">
    <w:name w:val="Таблица 1 Знак"/>
    <w:link w:val="1fff3"/>
    <w:rsid w:val="00584FBA"/>
    <w:rPr>
      <w:rFonts w:ascii="Times New Roman" w:eastAsia="Times New Roman" w:hAnsi="Times New Roman" w:cs="Times New Roman"/>
      <w:color w:val="000000"/>
      <w:sz w:val="20"/>
      <w:szCs w:val="20"/>
      <w:lang w:val="ru-RU" w:eastAsia="ru-RU" w:bidi="ar-SA"/>
    </w:rPr>
  </w:style>
  <w:style w:type="paragraph" w:customStyle="1" w:styleId="FR3">
    <w:name w:val="FR3"/>
    <w:rsid w:val="00584FBA"/>
    <w:pPr>
      <w:widowControl w:val="0"/>
      <w:spacing w:after="0" w:line="240" w:lineRule="auto"/>
      <w:jc w:val="center"/>
    </w:pPr>
    <w:rPr>
      <w:rFonts w:ascii="Arial" w:eastAsia="Times New Roman" w:hAnsi="Arial" w:cs="Times New Roman"/>
      <w:sz w:val="24"/>
      <w:szCs w:val="20"/>
      <w:lang w:val="ru-RU" w:eastAsia="ru-RU" w:bidi="ar-SA"/>
    </w:rPr>
  </w:style>
  <w:style w:type="character" w:customStyle="1" w:styleId="-14">
    <w:name w:val="Текст - 1 Знак"/>
    <w:rsid w:val="00584FBA"/>
    <w:rPr>
      <w:rFonts w:ascii="Times New Roman CYR" w:hAnsi="Times New Roman CYR" w:cs="Times New Roman CYR"/>
      <w:sz w:val="26"/>
      <w:szCs w:val="26"/>
      <w:lang w:val="ru-RU" w:eastAsia="ru-RU"/>
    </w:rPr>
  </w:style>
  <w:style w:type="paragraph" w:customStyle="1" w:styleId="2116">
    <w:name w:val="Основной текст 211"/>
    <w:basedOn w:val="af7"/>
    <w:rsid w:val="00584FBA"/>
    <w:pPr>
      <w:ind w:firstLine="720"/>
      <w:jc w:val="left"/>
    </w:pPr>
    <w:rPr>
      <w:rFonts w:eastAsia="Times New Roman" w:cs="Times New Roman"/>
      <w:szCs w:val="20"/>
      <w:lang w:val="ru-RU" w:eastAsia="ru-RU" w:bidi="ar-SA"/>
    </w:rPr>
  </w:style>
  <w:style w:type="paragraph" w:customStyle="1" w:styleId="2ffc">
    <w:name w:val="Таблица 2"/>
    <w:basedOn w:val="1fff3"/>
    <w:link w:val="2ffd"/>
    <w:qFormat/>
    <w:rsid w:val="00584FBA"/>
    <w:pPr>
      <w:ind w:left="-34" w:right="-76"/>
    </w:pPr>
  </w:style>
  <w:style w:type="character" w:customStyle="1" w:styleId="2ffd">
    <w:name w:val="Таблица 2 Знак"/>
    <w:link w:val="2ffc"/>
    <w:rsid w:val="00584FBA"/>
    <w:rPr>
      <w:rFonts w:ascii="Times New Roman" w:eastAsia="Times New Roman" w:hAnsi="Times New Roman" w:cs="Times New Roman"/>
      <w:color w:val="000000"/>
      <w:sz w:val="20"/>
      <w:szCs w:val="20"/>
      <w:lang w:val="ru-RU" w:eastAsia="ru-RU" w:bidi="ar-SA"/>
    </w:rPr>
  </w:style>
  <w:style w:type="paragraph" w:customStyle="1" w:styleId="afffffffff7">
    <w:name w:val="Заголовок рис."/>
    <w:basedOn w:val="affffffff6"/>
    <w:link w:val="afffffffff8"/>
    <w:qFormat/>
    <w:rsid w:val="00584FBA"/>
    <w:pPr>
      <w:suppressLineNumbers/>
      <w:tabs>
        <w:tab w:val="clear" w:pos="851"/>
        <w:tab w:val="left" w:pos="709"/>
      </w:tabs>
      <w:spacing w:before="60"/>
      <w:ind w:firstLine="288"/>
    </w:pPr>
    <w:rPr>
      <w:bCs w:val="0"/>
      <w:szCs w:val="20"/>
    </w:rPr>
  </w:style>
  <w:style w:type="paragraph" w:customStyle="1" w:styleId="-15">
    <w:name w:val="Текст-1"/>
    <w:basedOn w:val="-13"/>
    <w:link w:val="-16"/>
    <w:rsid w:val="00584FBA"/>
  </w:style>
  <w:style w:type="character" w:customStyle="1" w:styleId="1fff5">
    <w:name w:val="Подрисуночная надпись Знак1"/>
    <w:rsid w:val="00584FBA"/>
    <w:rPr>
      <w:b/>
      <w:sz w:val="24"/>
    </w:rPr>
  </w:style>
  <w:style w:type="character" w:customStyle="1" w:styleId="afffffffff8">
    <w:name w:val="Заголовок рис. Знак"/>
    <w:link w:val="afffffffff7"/>
    <w:rsid w:val="00584FBA"/>
    <w:rPr>
      <w:rFonts w:ascii="Times New Roman" w:eastAsia="Times New Roman" w:hAnsi="Times New Roman" w:cs="Times New Roman"/>
      <w:b/>
      <w:sz w:val="24"/>
      <w:szCs w:val="20"/>
      <w:lang w:val="ru-RU" w:eastAsia="ru-RU" w:bidi="ar-SA"/>
    </w:rPr>
  </w:style>
  <w:style w:type="character" w:customStyle="1" w:styleId="-112">
    <w:name w:val="Текст - 1 Знак1"/>
    <w:link w:val="-13"/>
    <w:rsid w:val="00584FBA"/>
    <w:rPr>
      <w:rFonts w:ascii="Times New Roman CYR" w:eastAsia="Times New Roman" w:hAnsi="Times New Roman CYR" w:cs="Times New Roman CYR"/>
      <w:b/>
      <w:sz w:val="24"/>
      <w:szCs w:val="24"/>
      <w:lang w:val="ru-RU" w:eastAsia="ru-RU" w:bidi="ar-SA"/>
    </w:rPr>
  </w:style>
  <w:style w:type="character" w:customStyle="1" w:styleId="-16">
    <w:name w:val="Текст-1 Знак"/>
    <w:link w:val="-15"/>
    <w:rsid w:val="00584FBA"/>
    <w:rPr>
      <w:rFonts w:ascii="Times New Roman CYR" w:eastAsia="Times New Roman" w:hAnsi="Times New Roman CYR" w:cs="Times New Roman CYR"/>
      <w:b/>
      <w:sz w:val="24"/>
      <w:szCs w:val="24"/>
      <w:lang w:val="ru-RU" w:eastAsia="ru-RU" w:bidi="ar-SA"/>
    </w:rPr>
  </w:style>
  <w:style w:type="paragraph" w:customStyle="1" w:styleId="-17">
    <w:name w:val="Рис-1"/>
    <w:basedOn w:val="affffffff6"/>
    <w:link w:val="-18"/>
    <w:qFormat/>
    <w:rsid w:val="00584FBA"/>
  </w:style>
  <w:style w:type="paragraph" w:customStyle="1" w:styleId="-19">
    <w:name w:val="Табл-1"/>
    <w:basedOn w:val="af7"/>
    <w:link w:val="-1a"/>
    <w:qFormat/>
    <w:rsid w:val="00584FBA"/>
    <w:pPr>
      <w:keepNext/>
      <w:suppressLineNumbers/>
      <w:tabs>
        <w:tab w:val="num" w:pos="1440"/>
        <w:tab w:val="left" w:leader="dot" w:pos="9356"/>
      </w:tabs>
      <w:suppressAutoHyphens/>
      <w:spacing w:before="120" w:after="120" w:line="240" w:lineRule="auto"/>
      <w:ind w:left="900" w:hanging="900"/>
      <w:jc w:val="center"/>
    </w:pPr>
    <w:rPr>
      <w:rFonts w:ascii="Times New Roman" w:eastAsia="Times New Roman" w:hAnsi="Times New Roman" w:cs="Times New Roman"/>
      <w:b/>
      <w:bCs/>
      <w:szCs w:val="24"/>
      <w:lang w:val="ru-RU" w:eastAsia="ru-RU" w:bidi="ar-SA"/>
    </w:rPr>
  </w:style>
  <w:style w:type="character" w:customStyle="1" w:styleId="-18">
    <w:name w:val="Рис-1 Знак"/>
    <w:link w:val="-17"/>
    <w:rsid w:val="00584FBA"/>
    <w:rPr>
      <w:rFonts w:ascii="Times New Roman" w:eastAsia="Times New Roman" w:hAnsi="Times New Roman" w:cs="Times New Roman"/>
      <w:b/>
      <w:bCs/>
      <w:sz w:val="24"/>
      <w:szCs w:val="24"/>
      <w:lang w:val="ru-RU" w:eastAsia="ru-RU" w:bidi="ar-SA"/>
    </w:rPr>
  </w:style>
  <w:style w:type="character" w:customStyle="1" w:styleId="-1a">
    <w:name w:val="Табл-1 Знак"/>
    <w:link w:val="-19"/>
    <w:rsid w:val="00584FBA"/>
    <w:rPr>
      <w:rFonts w:ascii="Times New Roman" w:eastAsia="Times New Roman" w:hAnsi="Times New Roman" w:cs="Times New Roman"/>
      <w:b/>
      <w:bCs/>
      <w:sz w:val="24"/>
      <w:szCs w:val="24"/>
      <w:lang w:val="ru-RU" w:eastAsia="ru-RU" w:bidi="ar-SA"/>
    </w:rPr>
  </w:style>
  <w:style w:type="paragraph" w:customStyle="1" w:styleId="-1b">
    <w:name w:val="Таблица-1"/>
    <w:basedOn w:val="af7"/>
    <w:link w:val="-1c"/>
    <w:qFormat/>
    <w:rsid w:val="00584FBA"/>
    <w:pPr>
      <w:autoSpaceDE w:val="0"/>
      <w:autoSpaceDN w:val="0"/>
      <w:adjustRightInd w:val="0"/>
      <w:spacing w:line="240" w:lineRule="auto"/>
      <w:ind w:firstLine="0"/>
      <w:jc w:val="center"/>
    </w:pPr>
    <w:rPr>
      <w:rFonts w:ascii="Times New Roman" w:eastAsia="Times New Roman" w:hAnsi="Times New Roman" w:cs="Times New Roman"/>
      <w:color w:val="000000"/>
      <w:sz w:val="20"/>
      <w:szCs w:val="20"/>
      <w:lang w:val="ru-RU" w:eastAsia="ru-RU" w:bidi="ar-SA"/>
    </w:rPr>
  </w:style>
  <w:style w:type="character" w:customStyle="1" w:styleId="-1c">
    <w:name w:val="Таблица-1 Знак"/>
    <w:link w:val="-1b"/>
    <w:rsid w:val="00584FBA"/>
    <w:rPr>
      <w:rFonts w:ascii="Times New Roman" w:eastAsia="Times New Roman" w:hAnsi="Times New Roman" w:cs="Times New Roman"/>
      <w:color w:val="000000"/>
      <w:sz w:val="20"/>
      <w:szCs w:val="20"/>
      <w:lang w:val="ru-RU" w:eastAsia="ru-RU" w:bidi="ar-SA"/>
    </w:rPr>
  </w:style>
  <w:style w:type="character" w:customStyle="1" w:styleId="2212111">
    <w:name w:val="Заголовок 2;Заголовок 2 Знак1;Заголовок 2 Знак Знак;Знак1 Знак Знак;Знак1 Знак1"/>
    <w:rsid w:val="00584FBA"/>
    <w:rPr>
      <w:b/>
      <w:bCs/>
      <w:kern w:val="28"/>
      <w:sz w:val="24"/>
      <w:szCs w:val="26"/>
      <w:lang w:val="ru-RU" w:eastAsia="ru-RU" w:bidi="ar-SA"/>
    </w:rPr>
  </w:style>
  <w:style w:type="character" w:customStyle="1" w:styleId="afffffffff9">
    <w:name w:val="заголовок табл Знак Знак"/>
    <w:rsid w:val="00584FBA"/>
    <w:rPr>
      <w:b/>
      <w:bCs/>
      <w:sz w:val="24"/>
      <w:szCs w:val="24"/>
      <w:lang w:val="ru-RU" w:eastAsia="ru-RU" w:bidi="ar-SA"/>
    </w:rPr>
  </w:style>
  <w:style w:type="paragraph" w:customStyle="1" w:styleId="a0">
    <w:name w:val="маркированный"/>
    <w:basedOn w:val="af7"/>
    <w:autoRedefine/>
    <w:rsid w:val="00584FBA"/>
    <w:pPr>
      <w:numPr>
        <w:numId w:val="34"/>
      </w:numPr>
      <w:tabs>
        <w:tab w:val="left" w:pos="1134"/>
        <w:tab w:val="left" w:pos="1418"/>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line="276" w:lineRule="auto"/>
    </w:pPr>
    <w:rPr>
      <w:rFonts w:ascii="Times New Roman" w:eastAsia="Times New Roman" w:hAnsi="Times New Roman" w:cs="Times New Roman"/>
      <w:szCs w:val="24"/>
      <w:lang w:val="ru-RU" w:eastAsia="ru-RU" w:bidi="ar-SA"/>
    </w:rPr>
  </w:style>
  <w:style w:type="paragraph" w:customStyle="1" w:styleId="1d">
    <w:name w:val="Подрисуночная надпись Знак1 Знак Знак Знак"/>
    <w:basedOn w:val="af7"/>
    <w:autoRedefine/>
    <w:rsid w:val="00584FBA"/>
    <w:pPr>
      <w:keepNext/>
      <w:numPr>
        <w:numId w:val="35"/>
      </w:numPr>
      <w:tabs>
        <w:tab w:val="left" w:pos="709"/>
        <w:tab w:val="left" w:pos="851"/>
        <w:tab w:val="left" w:pos="1418"/>
      </w:tabs>
      <w:spacing w:line="240" w:lineRule="auto"/>
      <w:jc w:val="center"/>
    </w:pPr>
    <w:rPr>
      <w:rFonts w:ascii="Times New Roman" w:eastAsia="Times New Roman" w:hAnsi="Times New Roman" w:cs="Times New Roman"/>
      <w:b/>
      <w:szCs w:val="20"/>
      <w:lang w:val="ru-RU" w:eastAsia="ru-RU" w:bidi="ar-SA"/>
    </w:rPr>
  </w:style>
  <w:style w:type="character" w:customStyle="1" w:styleId="21212111221121211">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Знак Знак"/>
    <w:rsid w:val="00584FBA"/>
    <w:rPr>
      <w:b/>
      <w:bCs/>
      <w:kern w:val="28"/>
      <w:sz w:val="26"/>
      <w:szCs w:val="26"/>
      <w:lang w:val="ru-RU" w:eastAsia="ru-RU" w:bidi="ar-SA"/>
    </w:rPr>
  </w:style>
  <w:style w:type="paragraph" w:customStyle="1" w:styleId="afffffffffa">
    <w:name w:val="Заголовок табл."/>
    <w:basedOn w:val="affffffff3"/>
    <w:link w:val="afffffffffb"/>
    <w:qFormat/>
    <w:rsid w:val="00584FBA"/>
    <w:pPr>
      <w:widowControl w:val="0"/>
      <w:tabs>
        <w:tab w:val="clear" w:pos="9356"/>
        <w:tab w:val="right" w:pos="-3969"/>
        <w:tab w:val="left" w:pos="426"/>
        <w:tab w:val="left" w:pos="567"/>
        <w:tab w:val="left" w:pos="3686"/>
        <w:tab w:val="left" w:pos="5387"/>
        <w:tab w:val="left" w:pos="5670"/>
      </w:tabs>
      <w:suppressAutoHyphens w:val="0"/>
      <w:ind w:left="0" w:firstLine="288"/>
    </w:pPr>
    <w:rPr>
      <w:bCs w:val="0"/>
    </w:rPr>
  </w:style>
  <w:style w:type="character" w:customStyle="1" w:styleId="afffffffffb">
    <w:name w:val="Заголовок табл. Знак"/>
    <w:link w:val="afffffffffa"/>
    <w:rsid w:val="00584FBA"/>
    <w:rPr>
      <w:rFonts w:ascii="Times New Roman" w:eastAsia="Times New Roman" w:hAnsi="Times New Roman" w:cs="Times New Roman"/>
      <w:b/>
      <w:sz w:val="24"/>
      <w:szCs w:val="24"/>
      <w:lang w:val="ru-RU" w:eastAsia="ru-RU" w:bidi="ar-SA"/>
    </w:rPr>
  </w:style>
  <w:style w:type="character" w:customStyle="1" w:styleId="afffffffffc">
    <w:name w:val="заголовок таблицы Знак Знак"/>
    <w:rsid w:val="00584FBA"/>
    <w:rPr>
      <w:b/>
      <w:sz w:val="24"/>
    </w:rPr>
  </w:style>
  <w:style w:type="paragraph" w:customStyle="1" w:styleId="SmartView3">
    <w:name w:val="Smart View 3"/>
    <w:basedOn w:val="af7"/>
    <w:qFormat/>
    <w:rsid w:val="00584FBA"/>
    <w:pPr>
      <w:keepNext/>
      <w:keepLines/>
      <w:spacing w:line="240" w:lineRule="auto"/>
      <w:ind w:firstLine="0"/>
      <w:contextualSpacing/>
      <w:jc w:val="left"/>
    </w:pPr>
    <w:rPr>
      <w:rFonts w:eastAsia="Times New Roman" w:cs="Times New Roman"/>
      <w:b/>
      <w:bCs/>
      <w:szCs w:val="28"/>
      <w:lang w:bidi="ar-SA"/>
    </w:rPr>
  </w:style>
  <w:style w:type="paragraph" w:customStyle="1" w:styleId="SmartView">
    <w:name w:val="Smart View"/>
    <w:basedOn w:val="af7"/>
    <w:qFormat/>
    <w:rsid w:val="00584FBA"/>
    <w:pPr>
      <w:spacing w:line="240" w:lineRule="auto"/>
      <w:ind w:firstLine="0"/>
      <w:contextualSpacing/>
      <w:jc w:val="left"/>
    </w:pPr>
    <w:rPr>
      <w:rFonts w:eastAsia="Calibri" w:cs="Times New Roman"/>
      <w:sz w:val="20"/>
      <w:szCs w:val="20"/>
      <w:lang w:bidi="ar-SA"/>
    </w:rPr>
  </w:style>
  <w:style w:type="character" w:customStyle="1" w:styleId="11f7">
    <w:name w:val="Заголовок 1 Знак1"/>
    <w:aliases w:val="Заголовок 1 (табл) Знак,заголовок 1 Знак1,Заголовок 1 Знак Знак,заголовок 1 Знак Знак,Заголовок 1 Знак2 Знак,Заголовок 1 Знак1 Знак Знак,Заголовок 1 Знак Знак Знак Знак,Заголовок 1 (табл) Знак Знак Знак Знак,Слева:  0... Знак"/>
    <w:qFormat/>
    <w:rsid w:val="00584FBA"/>
    <w:rPr>
      <w:b/>
      <w:bCs/>
      <w:caps/>
      <w:kern w:val="28"/>
      <w:sz w:val="26"/>
      <w:szCs w:val="26"/>
    </w:rPr>
  </w:style>
  <w:style w:type="paragraph" w:customStyle="1" w:styleId="2ffe">
    <w:name w:val="Обычный2"/>
    <w:rsid w:val="00584FBA"/>
    <w:pPr>
      <w:spacing w:after="0" w:line="240" w:lineRule="auto"/>
      <w:jc w:val="center"/>
    </w:pPr>
    <w:rPr>
      <w:rFonts w:ascii="Times New Roman" w:eastAsia="Times New Roman" w:hAnsi="Times New Roman" w:cs="Times New Roman"/>
      <w:snapToGrid w:val="0"/>
      <w:sz w:val="24"/>
      <w:szCs w:val="20"/>
      <w:lang w:val="ru-RU" w:eastAsia="ru-RU" w:bidi="ar-SA"/>
    </w:rPr>
  </w:style>
  <w:style w:type="paragraph" w:customStyle="1" w:styleId="229">
    <w:name w:val="Основной текст 22"/>
    <w:basedOn w:val="af7"/>
    <w:rsid w:val="00584FBA"/>
    <w:pPr>
      <w:ind w:firstLine="720"/>
      <w:jc w:val="left"/>
    </w:pPr>
    <w:rPr>
      <w:rFonts w:eastAsia="Times New Roman" w:cs="Times New Roman"/>
      <w:szCs w:val="20"/>
      <w:lang w:val="ru-RU" w:eastAsia="ru-RU" w:bidi="ar-SA"/>
    </w:rPr>
  </w:style>
  <w:style w:type="paragraph" w:customStyle="1" w:styleId="afffffffffd">
    <w:name w:val="Стиль По центру"/>
    <w:basedOn w:val="af7"/>
    <w:rsid w:val="00584FBA"/>
    <w:pPr>
      <w:spacing w:line="240" w:lineRule="auto"/>
      <w:ind w:firstLine="0"/>
      <w:jc w:val="center"/>
    </w:pPr>
    <w:rPr>
      <w:rFonts w:ascii="Times New Roman" w:eastAsia="Times New Roman" w:hAnsi="Times New Roman" w:cs="Times New Roman"/>
      <w:szCs w:val="20"/>
      <w:lang w:val="ru-RU" w:eastAsia="ru-RU" w:bidi="ar-SA"/>
    </w:rPr>
  </w:style>
  <w:style w:type="paragraph" w:customStyle="1" w:styleId="afffffffffe">
    <w:name w:val="Заголовок таблиц"/>
    <w:basedOn w:val="afffff0"/>
    <w:autoRedefine/>
    <w:rsid w:val="00584FBA"/>
    <w:pPr>
      <w:keepNext/>
      <w:keepLines/>
      <w:suppressLineNumbers/>
      <w:suppressAutoHyphens/>
      <w:spacing w:line="240" w:lineRule="auto"/>
      <w:ind w:firstLine="567"/>
    </w:pPr>
    <w:rPr>
      <w:rFonts w:ascii="Times New Roman" w:eastAsia="Times New Roman" w:hAnsi="Times New Roman" w:cs="Times New Roman"/>
      <w:sz w:val="28"/>
      <w:szCs w:val="28"/>
      <w:lang w:val="ru-RU" w:eastAsia="ru-RU" w:bidi="ar-SA"/>
    </w:rPr>
  </w:style>
  <w:style w:type="character" w:customStyle="1" w:styleId="affffffffff">
    <w:name w:val="заголовок табл Знак"/>
    <w:rsid w:val="00584FBA"/>
    <w:rPr>
      <w:b/>
      <w:bCs/>
      <w:sz w:val="24"/>
      <w:szCs w:val="24"/>
      <w:lang w:val="ru-RU" w:eastAsia="ru-RU" w:bidi="ar-SA"/>
    </w:rPr>
  </w:style>
  <w:style w:type="character" w:customStyle="1" w:styleId="95">
    <w:name w:val="Знак Знак9"/>
    <w:rsid w:val="00584FBA"/>
    <w:rPr>
      <w:lang w:val="ru-RU" w:eastAsia="ru-RU" w:bidi="ar-SA"/>
    </w:rPr>
  </w:style>
  <w:style w:type="paragraph" w:customStyle="1" w:styleId="22a">
    <w:name w:val="стиль2 заголовок2"/>
    <w:basedOn w:val="20"/>
    <w:autoRedefine/>
    <w:rsid w:val="00584FBA"/>
    <w:pPr>
      <w:suppressLineNumbers/>
      <w:tabs>
        <w:tab w:val="num" w:pos="1944"/>
      </w:tabs>
      <w:spacing w:before="120" w:after="0"/>
      <w:ind w:left="1584"/>
      <w:jc w:val="left"/>
    </w:pPr>
    <w:rPr>
      <w:rFonts w:eastAsia="Times New Roman" w:cs="Times New Roman"/>
      <w:bCs/>
      <w:kern w:val="28"/>
      <w:lang w:eastAsia="ru-RU" w:bidi="ar-SA"/>
    </w:rPr>
  </w:style>
  <w:style w:type="character" w:customStyle="1" w:styleId="212121112211212110">
    <w:name w:val="Заголовок 2;Знак1;Заголовок 2 Знак1;Заголовок 2 Знак Знак;Знак1 Знак Знак;Знак1 Знак1;Заголовок 2 Знак2 Знак;Знак1 Знак Знак Знак1;Заголовок 2 Знак1 Знак Знак Знак;Заголовок 2 Знак Знак Знак Знак Знак;Знак1 Знак1 Знак Знак Знак Знак Знак"/>
    <w:rsid w:val="00584FBA"/>
    <w:rPr>
      <w:b/>
      <w:kern w:val="28"/>
      <w:sz w:val="24"/>
      <w:szCs w:val="24"/>
      <w:lang w:val="ru-RU" w:eastAsia="ru-RU" w:bidi="ar-SA"/>
    </w:rPr>
  </w:style>
  <w:style w:type="paragraph" w:customStyle="1" w:styleId="13313">
    <w:name w:val="Стиль Обычный 13 Знак3 + Первая строка:  1 см"/>
    <w:basedOn w:val="af7"/>
    <w:rsid w:val="00584FBA"/>
    <w:pPr>
      <w:keepNext/>
      <w:keepLines/>
      <w:suppressLineNumbers/>
      <w:tabs>
        <w:tab w:val="left" w:leader="dot" w:pos="9356"/>
      </w:tabs>
      <w:suppressAutoHyphens/>
      <w:spacing w:before="60" w:line="324" w:lineRule="auto"/>
      <w:ind w:firstLine="567"/>
    </w:pPr>
    <w:rPr>
      <w:rFonts w:ascii="Times New Roman" w:eastAsia="Times New Roman" w:hAnsi="Times New Roman" w:cs="Times New Roman"/>
      <w:sz w:val="26"/>
      <w:szCs w:val="20"/>
      <w:lang w:val="ru-RU" w:eastAsia="ru-RU" w:bidi="ar-SA"/>
    </w:rPr>
  </w:style>
  <w:style w:type="paragraph" w:customStyle="1" w:styleId="affffffffff0">
    <w:name w:val="основной текст"/>
    <w:basedOn w:val="af7"/>
    <w:autoRedefine/>
    <w:rsid w:val="00584FBA"/>
    <w:pPr>
      <w:keepNext/>
      <w:keepLines/>
      <w:suppressLineNumbers/>
      <w:suppressAutoHyphens/>
      <w:spacing w:line="324" w:lineRule="auto"/>
      <w:ind w:firstLine="567"/>
    </w:pPr>
    <w:rPr>
      <w:rFonts w:ascii="Times New Roman" w:eastAsia="Times New Roman" w:hAnsi="Times New Roman" w:cs="Times New Roman"/>
      <w:sz w:val="26"/>
      <w:szCs w:val="20"/>
      <w:lang w:val="ru-RU" w:eastAsia="ru-RU" w:bidi="ar-SA"/>
    </w:rPr>
  </w:style>
  <w:style w:type="paragraph" w:customStyle="1" w:styleId="-">
    <w:name w:val="таблица-заголовок"/>
    <w:basedOn w:val="af7"/>
    <w:autoRedefine/>
    <w:rsid w:val="00584FBA"/>
    <w:pPr>
      <w:keepNext/>
      <w:numPr>
        <w:numId w:val="36"/>
      </w:numPr>
      <w:tabs>
        <w:tab w:val="clear" w:pos="1724"/>
        <w:tab w:val="num" w:pos="1260"/>
      </w:tabs>
      <w:spacing w:line="240" w:lineRule="auto"/>
      <w:ind w:left="1260" w:right="-190"/>
      <w:jc w:val="center"/>
    </w:pPr>
    <w:rPr>
      <w:rFonts w:ascii="Times New Roman" w:eastAsia="Times New Roman" w:hAnsi="Times New Roman" w:cs="Times New Roman"/>
      <w:b/>
      <w:bCs/>
      <w:szCs w:val="24"/>
      <w:lang w:val="ru-RU" w:eastAsia="ru-RU" w:bidi="ar-SA"/>
    </w:rPr>
  </w:style>
  <w:style w:type="paragraph" w:customStyle="1" w:styleId="10">
    <w:name w:val="Заг 1"/>
    <w:basedOn w:val="af7"/>
    <w:rsid w:val="00584FBA"/>
    <w:pPr>
      <w:numPr>
        <w:numId w:val="37"/>
      </w:numPr>
      <w:suppressLineNumbers/>
      <w:spacing w:line="324" w:lineRule="auto"/>
    </w:pPr>
    <w:rPr>
      <w:rFonts w:ascii="Times New Roman" w:eastAsia="Times New Roman" w:hAnsi="Times New Roman" w:cs="Times New Roman"/>
      <w:szCs w:val="20"/>
      <w:lang w:val="ru-RU" w:eastAsia="ru-RU" w:bidi="ar-SA"/>
    </w:rPr>
  </w:style>
  <w:style w:type="paragraph" w:customStyle="1" w:styleId="17">
    <w:name w:val="Стиль Заголовок 1"/>
    <w:aliases w:val="Заголовок 1 (табл) + Times New Roman 12 пт"/>
    <w:basedOn w:val="19"/>
    <w:autoRedefine/>
    <w:rsid w:val="00584FBA"/>
    <w:pPr>
      <w:keepNext/>
      <w:pageBreakBefore w:val="0"/>
      <w:numPr>
        <w:numId w:val="38"/>
      </w:numPr>
      <w:suppressLineNumbers/>
      <w:suppressAutoHyphens w:val="0"/>
      <w:spacing w:before="240" w:after="60" w:line="324" w:lineRule="auto"/>
      <w:contextualSpacing w:val="0"/>
    </w:pPr>
    <w:rPr>
      <w:rFonts w:eastAsia="Times New Roman" w:cs="Arial"/>
      <w:bCs/>
      <w:smallCaps/>
      <w:spacing w:val="0"/>
      <w:kern w:val="32"/>
      <w:szCs w:val="32"/>
      <w:lang w:eastAsia="ru-RU" w:bidi="ar-SA"/>
    </w:rPr>
  </w:style>
  <w:style w:type="paragraph" w:customStyle="1" w:styleId="3130">
    <w:name w:val="Заголовок 3 + 13 пт не полужирный Авто По левому краю сни..."/>
    <w:basedOn w:val="30"/>
    <w:rsid w:val="00584FBA"/>
    <w:pPr>
      <w:shd w:val="clear" w:color="auto" w:fill="FFFFFF"/>
      <w:tabs>
        <w:tab w:val="left" w:pos="1134"/>
        <w:tab w:val="num" w:pos="1260"/>
        <w:tab w:val="left" w:pos="1440"/>
        <w:tab w:val="left" w:leader="dot" w:pos="9356"/>
        <w:tab w:val="left" w:leader="dot" w:pos="9639"/>
      </w:tabs>
      <w:autoSpaceDE w:val="0"/>
      <w:autoSpaceDN w:val="0"/>
      <w:adjustRightInd w:val="0"/>
      <w:spacing w:before="60" w:after="60"/>
      <w:ind w:left="1151" w:firstLine="170"/>
      <w:textAlignment w:val="baseline"/>
    </w:pPr>
    <w:rPr>
      <w:rFonts w:eastAsia="Times New Roman" w:cs="Times New Roman"/>
      <w:b w:val="0"/>
      <w:bCs/>
      <w:i/>
      <w:iCs w:val="0"/>
      <w:lang w:eastAsia="ru-RU" w:bidi="ar-SA"/>
    </w:rPr>
  </w:style>
  <w:style w:type="character" w:customStyle="1" w:styleId="1fff6">
    <w:name w:val="Рис.1 Подрисуночная надпись Знак"/>
    <w:rsid w:val="00584FBA"/>
    <w:rPr>
      <w:rFonts w:ascii="Times New Roman" w:hAnsi="Times New Roman"/>
      <w:b/>
      <w:bCs/>
      <w:iCs/>
      <w:sz w:val="24"/>
      <w:szCs w:val="24"/>
      <w:lang w:val="ru-RU" w:eastAsia="ru-RU" w:bidi="ar-SA"/>
    </w:rPr>
  </w:style>
  <w:style w:type="paragraph" w:customStyle="1" w:styleId="11115">
    <w:name w:val="Стиль Заголовок 1Заголовок 1 (табл)заголовок 1Заголовок 1 Знакз..."/>
    <w:basedOn w:val="19"/>
    <w:autoRedefine/>
    <w:rsid w:val="00584FBA"/>
    <w:pPr>
      <w:keepNext/>
      <w:pageBreakBefore w:val="0"/>
      <w:widowControl w:val="0"/>
      <w:tabs>
        <w:tab w:val="num" w:pos="556"/>
        <w:tab w:val="num" w:pos="1080"/>
      </w:tabs>
      <w:suppressAutoHyphens w:val="0"/>
      <w:autoSpaceDE w:val="0"/>
      <w:autoSpaceDN w:val="0"/>
      <w:adjustRightInd w:val="0"/>
      <w:spacing w:before="0" w:after="0"/>
      <w:ind w:left="556" w:hanging="72"/>
      <w:contextualSpacing w:val="0"/>
    </w:pPr>
    <w:rPr>
      <w:rFonts w:eastAsia="Times New Roman" w:cs="Arial"/>
      <w:b w:val="0"/>
      <w:bCs/>
      <w:caps w:val="0"/>
      <w:smallCaps/>
      <w:spacing w:val="0"/>
      <w:kern w:val="28"/>
      <w:szCs w:val="20"/>
      <w:lang w:eastAsia="ru-RU" w:bidi="ar-SA"/>
    </w:rPr>
  </w:style>
  <w:style w:type="character" w:customStyle="1" w:styleId="22121111">
    <w:name w:val="Заголовок 2;Заголовок 2 Знак1;Заголовок 2 Знак Знак;Знак1 Знак Знак;Знак1 Знак11"/>
    <w:rsid w:val="00584FBA"/>
    <w:rPr>
      <w:b/>
      <w:bCs/>
      <w:kern w:val="28"/>
      <w:sz w:val="24"/>
      <w:szCs w:val="26"/>
      <w:lang w:val="ru-RU" w:eastAsia="ru-RU" w:bidi="ar-SA"/>
    </w:rPr>
  </w:style>
  <w:style w:type="table" w:customStyle="1" w:styleId="-33">
    <w:name w:val="Веб-таблица 33"/>
    <w:basedOn w:val="af9"/>
    <w:next w:val="-3"/>
    <w:rsid w:val="00584FBA"/>
    <w:pPr>
      <w:spacing w:after="0" w:line="240" w:lineRule="auto"/>
      <w:jc w:val="center"/>
    </w:pPr>
    <w:rPr>
      <w:rFonts w:ascii="Times New Roman" w:eastAsia="Times New Roman" w:hAnsi="Times New Roman" w:cs="Times New Roman"/>
      <w:sz w:val="20"/>
      <w:szCs w:val="20"/>
      <w:lang w:val="ru-RU" w:eastAsia="ru-RU"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Style1">
    <w:name w:val="Style1"/>
    <w:basedOn w:val="af7"/>
    <w:uiPriority w:val="99"/>
    <w:rsid w:val="00584FBA"/>
    <w:pPr>
      <w:widowControl w:val="0"/>
      <w:autoSpaceDE w:val="0"/>
      <w:autoSpaceDN w:val="0"/>
      <w:adjustRightInd w:val="0"/>
      <w:spacing w:line="240" w:lineRule="auto"/>
      <w:ind w:firstLine="0"/>
      <w:jc w:val="left"/>
    </w:pPr>
    <w:rPr>
      <w:rFonts w:ascii="Century Schoolbook" w:eastAsia="Times New Roman" w:hAnsi="Century Schoolbook" w:cs="Times New Roman"/>
      <w:szCs w:val="24"/>
      <w:lang w:val="ru-RU" w:eastAsia="ru-RU" w:bidi="ar-SA"/>
    </w:rPr>
  </w:style>
  <w:style w:type="character" w:customStyle="1" w:styleId="FontStyle11">
    <w:name w:val="Font Style11"/>
    <w:uiPriority w:val="99"/>
    <w:rsid w:val="00584FBA"/>
    <w:rPr>
      <w:rFonts w:ascii="Century Schoolbook" w:hAnsi="Century Schoolbook" w:cs="Century Schoolbook"/>
      <w:color w:val="000000"/>
      <w:sz w:val="22"/>
      <w:szCs w:val="22"/>
    </w:rPr>
  </w:style>
  <w:style w:type="character" w:customStyle="1" w:styleId="13b">
    <w:name w:val="Обычный 13 Знак Знак Знак"/>
    <w:link w:val="13a"/>
    <w:rsid w:val="00584FBA"/>
    <w:rPr>
      <w:rFonts w:ascii="Times New Roman" w:eastAsia="Times New Roman" w:hAnsi="Times New Roman" w:cs="Times New Roman"/>
      <w:sz w:val="26"/>
      <w:szCs w:val="26"/>
      <w:lang w:val="ru-RU" w:eastAsia="ru-RU" w:bidi="ar-SA"/>
    </w:rPr>
  </w:style>
  <w:style w:type="paragraph" w:customStyle="1" w:styleId="1fff7">
    <w:name w:val="1. Заголовок"/>
    <w:basedOn w:val="19"/>
    <w:link w:val="1fff8"/>
    <w:qFormat/>
    <w:rsid w:val="00584FBA"/>
    <w:pPr>
      <w:keepNext/>
      <w:keepLines/>
      <w:pageBreakBefore w:val="0"/>
      <w:suppressLineNumbers/>
      <w:tabs>
        <w:tab w:val="num" w:pos="643"/>
        <w:tab w:val="left" w:leader="dot" w:pos="9356"/>
      </w:tabs>
      <w:spacing w:after="120"/>
      <w:ind w:left="643" w:hanging="360"/>
      <w:contextualSpacing w:val="0"/>
    </w:pPr>
    <w:rPr>
      <w:rFonts w:eastAsia="Times New Roman" w:cs="Times New Roman"/>
      <w:caps w:val="0"/>
      <w:smallCaps/>
      <w:spacing w:val="0"/>
      <w:kern w:val="28"/>
      <w:szCs w:val="26"/>
      <w:lang w:bidi="ar-SA"/>
    </w:rPr>
  </w:style>
  <w:style w:type="character" w:customStyle="1" w:styleId="1fff8">
    <w:name w:val="1. Заголовок Знак"/>
    <w:link w:val="1fff7"/>
    <w:rsid w:val="00584FBA"/>
    <w:rPr>
      <w:rFonts w:ascii="Times New Roman" w:eastAsia="Times New Roman" w:hAnsi="Times New Roman" w:cs="Times New Roman"/>
      <w:b/>
      <w:caps/>
      <w:kern w:val="28"/>
      <w:sz w:val="28"/>
      <w:szCs w:val="26"/>
      <w:lang w:val="ru-RU" w:bidi="ar-SA"/>
    </w:rPr>
  </w:style>
  <w:style w:type="character" w:customStyle="1" w:styleId="211">
    <w:name w:val="заголовок 2 Знак1"/>
    <w:link w:val="2f8"/>
    <w:rsid w:val="00584FBA"/>
    <w:rPr>
      <w:rFonts w:ascii="Arial Narrow" w:eastAsia="MS Mincho" w:hAnsi="Arial Narrow" w:cs="Arial"/>
      <w:iCs/>
      <w:caps/>
      <w:snapToGrid w:val="0"/>
      <w:color w:val="1F497D"/>
      <w:spacing w:val="20"/>
      <w:sz w:val="20"/>
      <w:szCs w:val="20"/>
      <w:lang w:val="ru-RU" w:eastAsia="ru-RU"/>
    </w:rPr>
  </w:style>
  <w:style w:type="paragraph" w:customStyle="1" w:styleId="affffffffff1">
    <w:name w:val="отчетный"/>
    <w:basedOn w:val="af7"/>
    <w:link w:val="affffffffff2"/>
    <w:qFormat/>
    <w:rsid w:val="00584FBA"/>
    <w:pPr>
      <w:suppressLineNumbers/>
      <w:tabs>
        <w:tab w:val="left" w:leader="dot" w:pos="540"/>
      </w:tabs>
      <w:suppressAutoHyphens/>
      <w:spacing w:before="120" w:line="240" w:lineRule="auto"/>
      <w:ind w:firstLine="539"/>
    </w:pPr>
    <w:rPr>
      <w:rFonts w:ascii="Times New Roman CYR" w:eastAsia="Times New Roman" w:hAnsi="Times New Roman CYR" w:cs="Times New Roman"/>
      <w:sz w:val="26"/>
      <w:szCs w:val="26"/>
      <w:lang w:val="ru-RU" w:bidi="ar-SA"/>
    </w:rPr>
  </w:style>
  <w:style w:type="character" w:customStyle="1" w:styleId="affffffffff2">
    <w:name w:val="отчетный Знак"/>
    <w:link w:val="affffffffff1"/>
    <w:rsid w:val="00584FBA"/>
    <w:rPr>
      <w:rFonts w:ascii="Times New Roman CYR" w:eastAsia="Times New Roman" w:hAnsi="Times New Roman CYR" w:cs="Times New Roman"/>
      <w:sz w:val="26"/>
      <w:szCs w:val="26"/>
      <w:lang w:val="ru-RU" w:bidi="ar-SA"/>
    </w:rPr>
  </w:style>
  <w:style w:type="paragraph" w:styleId="z-">
    <w:name w:val="HTML Top of Form"/>
    <w:basedOn w:val="af7"/>
    <w:next w:val="af7"/>
    <w:link w:val="z-0"/>
    <w:hidden/>
    <w:uiPriority w:val="99"/>
    <w:unhideWhenUsed/>
    <w:rsid w:val="00584FBA"/>
    <w:pPr>
      <w:pBdr>
        <w:bottom w:val="single" w:sz="6" w:space="1" w:color="auto"/>
      </w:pBdr>
      <w:spacing w:line="240" w:lineRule="auto"/>
      <w:ind w:firstLine="0"/>
      <w:jc w:val="center"/>
    </w:pPr>
    <w:rPr>
      <w:rFonts w:eastAsia="Times New Roman" w:cs="Arial"/>
      <w:vanish/>
      <w:sz w:val="16"/>
      <w:szCs w:val="16"/>
      <w:lang w:val="ru-RU" w:eastAsia="ru-RU" w:bidi="ar-SA"/>
    </w:rPr>
  </w:style>
  <w:style w:type="character" w:customStyle="1" w:styleId="z-0">
    <w:name w:val="z-Начало формы Знак"/>
    <w:basedOn w:val="af8"/>
    <w:link w:val="z-"/>
    <w:uiPriority w:val="99"/>
    <w:rsid w:val="00584FBA"/>
    <w:rPr>
      <w:rFonts w:ascii="Arial" w:eastAsia="Times New Roman" w:hAnsi="Arial" w:cs="Arial"/>
      <w:vanish/>
      <w:sz w:val="16"/>
      <w:szCs w:val="16"/>
      <w:lang w:val="ru-RU" w:eastAsia="ru-RU" w:bidi="ar-SA"/>
    </w:rPr>
  </w:style>
  <w:style w:type="paragraph" w:styleId="z-1">
    <w:name w:val="HTML Bottom of Form"/>
    <w:basedOn w:val="af7"/>
    <w:next w:val="af7"/>
    <w:link w:val="z-2"/>
    <w:hidden/>
    <w:uiPriority w:val="99"/>
    <w:unhideWhenUsed/>
    <w:rsid w:val="00584FBA"/>
    <w:pPr>
      <w:pBdr>
        <w:top w:val="single" w:sz="6" w:space="1" w:color="auto"/>
      </w:pBdr>
      <w:spacing w:line="240" w:lineRule="auto"/>
      <w:ind w:firstLine="0"/>
      <w:jc w:val="center"/>
    </w:pPr>
    <w:rPr>
      <w:rFonts w:eastAsia="Times New Roman" w:cs="Arial"/>
      <w:vanish/>
      <w:sz w:val="16"/>
      <w:szCs w:val="16"/>
      <w:lang w:val="ru-RU" w:eastAsia="ru-RU" w:bidi="ar-SA"/>
    </w:rPr>
  </w:style>
  <w:style w:type="character" w:customStyle="1" w:styleId="z-2">
    <w:name w:val="z-Конец формы Знак"/>
    <w:basedOn w:val="af8"/>
    <w:link w:val="z-1"/>
    <w:uiPriority w:val="99"/>
    <w:rsid w:val="00584FBA"/>
    <w:rPr>
      <w:rFonts w:ascii="Arial" w:eastAsia="Times New Roman" w:hAnsi="Arial" w:cs="Arial"/>
      <w:vanish/>
      <w:sz w:val="16"/>
      <w:szCs w:val="16"/>
      <w:lang w:val="ru-RU" w:eastAsia="ru-RU" w:bidi="ar-SA"/>
    </w:rPr>
  </w:style>
  <w:style w:type="paragraph" w:customStyle="1" w:styleId="affffffffff3">
    <w:name w:val="Для записок"/>
    <w:basedOn w:val="af7"/>
    <w:rsid w:val="00584FBA"/>
    <w:pPr>
      <w:spacing w:before="120" w:line="240" w:lineRule="auto"/>
      <w:ind w:firstLine="720"/>
    </w:pPr>
    <w:rPr>
      <w:rFonts w:ascii="Times New Roman" w:eastAsia="Times New Roman" w:hAnsi="Times New Roman" w:cs="Times New Roman"/>
      <w:szCs w:val="20"/>
      <w:lang w:val="ru-RU" w:eastAsia="ru-RU" w:bidi="ar-SA"/>
    </w:rPr>
  </w:style>
  <w:style w:type="paragraph" w:customStyle="1" w:styleId="maintext">
    <w:name w:val="maintext"/>
    <w:basedOn w:val="af7"/>
    <w:rsid w:val="00584FBA"/>
    <w:pPr>
      <w:spacing w:line="240" w:lineRule="auto"/>
      <w:ind w:left="480" w:right="480" w:firstLine="0"/>
    </w:pPr>
    <w:rPr>
      <w:rFonts w:eastAsia="Times New Roman" w:cs="Arial"/>
      <w:color w:val="202020"/>
      <w:sz w:val="20"/>
      <w:szCs w:val="20"/>
      <w:lang w:val="ru-RU" w:eastAsia="ru-RU" w:bidi="ar-SA"/>
    </w:rPr>
  </w:style>
  <w:style w:type="paragraph" w:customStyle="1" w:styleId="maintextbi">
    <w:name w:val="maintextbi"/>
    <w:basedOn w:val="af7"/>
    <w:rsid w:val="00584FBA"/>
    <w:pPr>
      <w:spacing w:line="240" w:lineRule="auto"/>
      <w:ind w:left="480" w:right="480" w:firstLine="0"/>
      <w:jc w:val="center"/>
    </w:pPr>
    <w:rPr>
      <w:rFonts w:eastAsia="Times New Roman" w:cs="Arial"/>
      <w:b/>
      <w:bCs/>
      <w:i/>
      <w:iCs/>
      <w:color w:val="202020"/>
      <w:sz w:val="20"/>
      <w:szCs w:val="20"/>
      <w:lang w:val="ru-RU" w:eastAsia="ru-RU" w:bidi="ar-SA"/>
    </w:rPr>
  </w:style>
  <w:style w:type="numbering" w:customStyle="1" w:styleId="1123">
    <w:name w:val="Нет списка112"/>
    <w:next w:val="afa"/>
    <w:uiPriority w:val="99"/>
    <w:semiHidden/>
    <w:unhideWhenUsed/>
    <w:rsid w:val="00584FBA"/>
  </w:style>
  <w:style w:type="table" w:customStyle="1" w:styleId="2117">
    <w:name w:val="Сетка таблицы211"/>
    <w:basedOn w:val="af9"/>
    <w:next w:val="afff5"/>
    <w:rsid w:val="00584FBA"/>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d">
    <w:name w:val="Сетка таблицы111"/>
    <w:basedOn w:val="af9"/>
    <w:next w:val="afff5"/>
    <w:uiPriority w:val="59"/>
    <w:rsid w:val="00584FBA"/>
    <w:pPr>
      <w:spacing w:after="0" w:line="240" w:lineRule="auto"/>
    </w:pPr>
    <w:rPr>
      <w:rFonts w:ascii="Calibri" w:eastAsia="Times New Roman" w:hAnsi="Calibri" w:cs="Arial"/>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xl1985">
    <w:name w:val="xl1985"/>
    <w:basedOn w:val="af7"/>
    <w:rsid w:val="00584FBA"/>
    <w:pPr>
      <w:spacing w:before="100" w:beforeAutospacing="1" w:after="100" w:afterAutospacing="1" w:line="240" w:lineRule="auto"/>
      <w:ind w:firstLine="0"/>
      <w:jc w:val="center"/>
    </w:pPr>
    <w:rPr>
      <w:rFonts w:ascii="Times New Roman" w:eastAsia="Times New Roman" w:hAnsi="Times New Roman" w:cs="Times New Roman"/>
      <w:sz w:val="20"/>
      <w:szCs w:val="20"/>
      <w:lang w:val="ru-RU" w:eastAsia="ru-RU" w:bidi="ar-SA"/>
    </w:rPr>
  </w:style>
  <w:style w:type="paragraph" w:customStyle="1" w:styleId="xl1986">
    <w:name w:val="xl1986"/>
    <w:basedOn w:val="af7"/>
    <w:rsid w:val="00584FBA"/>
    <w:pPr>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1987">
    <w:name w:val="xl1987"/>
    <w:basedOn w:val="af7"/>
    <w:rsid w:val="00584FBA"/>
    <w:pPr>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1988">
    <w:name w:val="xl1988"/>
    <w:basedOn w:val="af7"/>
    <w:rsid w:val="00584FBA"/>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 w:val="20"/>
      <w:szCs w:val="20"/>
      <w:lang w:val="ru-RU" w:eastAsia="ru-RU" w:bidi="ar-SA"/>
    </w:rPr>
  </w:style>
  <w:style w:type="paragraph" w:customStyle="1" w:styleId="xl1989">
    <w:name w:val="xl1989"/>
    <w:basedOn w:val="af7"/>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 w:val="20"/>
      <w:szCs w:val="20"/>
      <w:lang w:val="ru-RU" w:eastAsia="ru-RU" w:bidi="ar-SA"/>
    </w:rPr>
  </w:style>
  <w:style w:type="paragraph" w:customStyle="1" w:styleId="xl1990">
    <w:name w:val="xl1990"/>
    <w:basedOn w:val="af7"/>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 w:val="20"/>
      <w:szCs w:val="20"/>
      <w:lang w:val="ru-RU" w:eastAsia="ru-RU" w:bidi="ar-SA"/>
    </w:rPr>
  </w:style>
  <w:style w:type="paragraph" w:customStyle="1" w:styleId="xl1991">
    <w:name w:val="xl1991"/>
    <w:basedOn w:val="af7"/>
    <w:rsid w:val="00584FBA"/>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 w:val="20"/>
      <w:szCs w:val="20"/>
      <w:lang w:val="ru-RU" w:eastAsia="ru-RU" w:bidi="ar-SA"/>
    </w:rPr>
  </w:style>
  <w:style w:type="paragraph" w:customStyle="1" w:styleId="xl1992">
    <w:name w:val="xl1992"/>
    <w:basedOn w:val="af7"/>
    <w:rsid w:val="00584FBA"/>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1993">
    <w:name w:val="xl1993"/>
    <w:basedOn w:val="af7"/>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1994">
    <w:name w:val="xl1994"/>
    <w:basedOn w:val="af7"/>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1995">
    <w:name w:val="xl1995"/>
    <w:basedOn w:val="af7"/>
    <w:rsid w:val="00584FBA"/>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1996">
    <w:name w:val="xl1996"/>
    <w:basedOn w:val="af7"/>
    <w:rsid w:val="00584FBA"/>
    <w:pPr>
      <w:pBdr>
        <w:top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 w:val="20"/>
      <w:szCs w:val="20"/>
      <w:lang w:val="ru-RU" w:eastAsia="ru-RU" w:bidi="ar-SA"/>
    </w:rPr>
  </w:style>
  <w:style w:type="paragraph" w:customStyle="1" w:styleId="xl1997">
    <w:name w:val="xl1997"/>
    <w:basedOn w:val="af7"/>
    <w:rsid w:val="00584FBA"/>
    <w:pPr>
      <w:pBdr>
        <w:top w:val="single" w:sz="8" w:space="0" w:color="auto"/>
        <w:left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b/>
      <w:bCs/>
      <w:color w:val="000000"/>
      <w:sz w:val="20"/>
      <w:szCs w:val="20"/>
      <w:lang w:val="ru-RU" w:eastAsia="ru-RU" w:bidi="ar-SA"/>
    </w:rPr>
  </w:style>
  <w:style w:type="paragraph" w:customStyle="1" w:styleId="xl1998">
    <w:name w:val="xl1998"/>
    <w:basedOn w:val="af7"/>
    <w:rsid w:val="00584FBA"/>
    <w:pPr>
      <w:pBdr>
        <w:top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1999">
    <w:name w:val="xl1999"/>
    <w:basedOn w:val="af7"/>
    <w:rsid w:val="00584FBA"/>
    <w:pPr>
      <w:pBdr>
        <w:top w:val="single" w:sz="8" w:space="0" w:color="auto"/>
        <w:left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2000">
    <w:name w:val="xl2000"/>
    <w:basedOn w:val="af7"/>
    <w:rsid w:val="00584FBA"/>
    <w:pPr>
      <w:pBdr>
        <w:top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01">
    <w:name w:val="xl2001"/>
    <w:basedOn w:val="af7"/>
    <w:rsid w:val="00584FBA"/>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02">
    <w:name w:val="xl2002"/>
    <w:basedOn w:val="af7"/>
    <w:rsid w:val="00584FBA"/>
    <w:pPr>
      <w:pBdr>
        <w:left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2003">
    <w:name w:val="xl2003"/>
    <w:basedOn w:val="af7"/>
    <w:rsid w:val="00584FBA"/>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04">
    <w:name w:val="xl2004"/>
    <w:basedOn w:val="af7"/>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2005">
    <w:name w:val="xl2005"/>
    <w:basedOn w:val="af7"/>
    <w:rsid w:val="00584FBA"/>
    <w:pPr>
      <w:pBdr>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06">
    <w:name w:val="xl2006"/>
    <w:basedOn w:val="af7"/>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07">
    <w:name w:val="xl2007"/>
    <w:basedOn w:val="af7"/>
    <w:rsid w:val="00584FBA"/>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08">
    <w:name w:val="xl2008"/>
    <w:basedOn w:val="af7"/>
    <w:rsid w:val="00584FBA"/>
    <w:pPr>
      <w:pBdr>
        <w:left w:val="single" w:sz="8" w:space="0" w:color="auto"/>
        <w:right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2009">
    <w:name w:val="xl2009"/>
    <w:basedOn w:val="af7"/>
    <w:rsid w:val="00584FBA"/>
    <w:pP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10">
    <w:name w:val="xl2010"/>
    <w:basedOn w:val="af7"/>
    <w:rsid w:val="00584FBA"/>
    <w:pPr>
      <w:pBdr>
        <w:left w:val="single" w:sz="8" w:space="0" w:color="auto"/>
        <w:bottom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2011">
    <w:name w:val="xl2011"/>
    <w:basedOn w:val="af7"/>
    <w:rsid w:val="00584FBA"/>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2012">
    <w:name w:val="xl2012"/>
    <w:basedOn w:val="af7"/>
    <w:rsid w:val="00584FBA"/>
    <w:pPr>
      <w:pBdr>
        <w:left w:val="single" w:sz="8" w:space="0" w:color="auto"/>
      </w:pBdr>
      <w:shd w:val="clear" w:color="000000" w:fill="FFFFFF"/>
      <w:spacing w:before="100" w:beforeAutospacing="1" w:after="100" w:afterAutospacing="1" w:line="240" w:lineRule="auto"/>
      <w:ind w:firstLine="0"/>
      <w:jc w:val="left"/>
      <w:textAlignment w:val="center"/>
    </w:pPr>
    <w:rPr>
      <w:rFonts w:ascii="Times New Roman" w:eastAsia="Times New Roman" w:hAnsi="Times New Roman" w:cs="Times New Roman"/>
      <w:b/>
      <w:bCs/>
      <w:color w:val="000000"/>
      <w:sz w:val="20"/>
      <w:szCs w:val="20"/>
      <w:lang w:val="ru-RU" w:eastAsia="ru-RU" w:bidi="ar-SA"/>
    </w:rPr>
  </w:style>
  <w:style w:type="character" w:customStyle="1" w:styleId="29pt1">
    <w:name w:val="Основной текст (2) + 9 pt;Малые прописные"/>
    <w:rsid w:val="00584FBA"/>
    <w:rPr>
      <w:rFonts w:ascii="Times New Roman" w:eastAsia="Times New Roman" w:hAnsi="Times New Roman" w:cs="Times New Roman"/>
      <w:b w:val="0"/>
      <w:bCs w:val="0"/>
      <w:i w:val="0"/>
      <w:iCs w:val="0"/>
      <w:smallCaps/>
      <w:strike w:val="0"/>
      <w:color w:val="000000"/>
      <w:spacing w:val="0"/>
      <w:w w:val="100"/>
      <w:position w:val="0"/>
      <w:sz w:val="18"/>
      <w:szCs w:val="18"/>
      <w:u w:val="none"/>
      <w:shd w:val="clear" w:color="auto" w:fill="FFFFFF"/>
      <w:lang w:val="ru-RU" w:eastAsia="ru-RU" w:bidi="ru-RU"/>
    </w:rPr>
  </w:style>
  <w:style w:type="paragraph" w:customStyle="1" w:styleId="xl2013">
    <w:name w:val="xl2013"/>
    <w:basedOn w:val="af7"/>
    <w:rsid w:val="00584FBA"/>
    <w:pPr>
      <w:pBdr>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14">
    <w:name w:val="xl2014"/>
    <w:basedOn w:val="af7"/>
    <w:rsid w:val="00584FBA"/>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15">
    <w:name w:val="xl2015"/>
    <w:basedOn w:val="af7"/>
    <w:rsid w:val="00584FBA"/>
    <w:pPr>
      <w:pBdr>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016">
    <w:name w:val="xl2016"/>
    <w:basedOn w:val="af7"/>
    <w:rsid w:val="00584FBA"/>
    <w:pPr>
      <w:pBdr>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 w:val="20"/>
      <w:szCs w:val="20"/>
      <w:lang w:val="ru-RU" w:eastAsia="ru-RU" w:bidi="ar-SA"/>
    </w:rPr>
  </w:style>
  <w:style w:type="paragraph" w:customStyle="1" w:styleId="xl2017">
    <w:name w:val="xl2017"/>
    <w:basedOn w:val="af7"/>
    <w:rsid w:val="00584FBA"/>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18">
    <w:name w:val="xl2018"/>
    <w:basedOn w:val="af7"/>
    <w:rsid w:val="00584FBA"/>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19">
    <w:name w:val="xl2019"/>
    <w:basedOn w:val="af7"/>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20">
    <w:name w:val="xl2020"/>
    <w:basedOn w:val="af7"/>
    <w:rsid w:val="00584FBA"/>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21">
    <w:name w:val="xl2021"/>
    <w:basedOn w:val="af7"/>
    <w:rsid w:val="00584FBA"/>
    <w:pPr>
      <w:pBdr>
        <w:top w:val="single" w:sz="8" w:space="0" w:color="auto"/>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22">
    <w:name w:val="xl2022"/>
    <w:basedOn w:val="af7"/>
    <w:rsid w:val="00584FBA"/>
    <w:pPr>
      <w:pBdr>
        <w:left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023">
    <w:name w:val="xl2023"/>
    <w:basedOn w:val="af7"/>
    <w:rsid w:val="00584FBA"/>
    <w:pPr>
      <w:pBdr>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character" w:customStyle="1" w:styleId="211pt0">
    <w:name w:val="Основной текст (2) + 11 pt;Полужирный"/>
    <w:rsid w:val="00584FBA"/>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2115pt">
    <w:name w:val="Основной текст (2) + 11;5 pt"/>
    <w:rsid w:val="00584FB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character" w:customStyle="1" w:styleId="160pt">
    <w:name w:val="Основной текст (16) + Курсив;Интервал 0 pt"/>
    <w:rsid w:val="00584FBA"/>
    <w:rPr>
      <w:rFonts w:ascii="Times New Roman" w:eastAsia="Times New Roman" w:hAnsi="Times New Roman" w:cs="Times New Roman"/>
      <w:b w:val="0"/>
      <w:bCs w:val="0"/>
      <w:i/>
      <w:iCs/>
      <w:smallCaps w:val="0"/>
      <w:strike w:val="0"/>
      <w:color w:val="000000"/>
      <w:spacing w:val="-10"/>
      <w:w w:val="100"/>
      <w:position w:val="0"/>
      <w:sz w:val="17"/>
      <w:szCs w:val="17"/>
      <w:u w:val="none"/>
      <w:lang w:val="ru-RU" w:eastAsia="ru-RU" w:bidi="ru-RU"/>
    </w:rPr>
  </w:style>
  <w:style w:type="character" w:customStyle="1" w:styleId="28pt">
    <w:name w:val="Основной текст (2) + 8 pt"/>
    <w:rsid w:val="00584FBA"/>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76">
    <w:name w:val="Основной текст (7)_"/>
    <w:link w:val="77"/>
    <w:rsid w:val="00584FBA"/>
    <w:rPr>
      <w:b/>
      <w:bCs/>
      <w:shd w:val="clear" w:color="auto" w:fill="FFFFFF"/>
    </w:rPr>
  </w:style>
  <w:style w:type="paragraph" w:customStyle="1" w:styleId="77">
    <w:name w:val="Основной текст (7)"/>
    <w:basedOn w:val="af7"/>
    <w:link w:val="76"/>
    <w:rsid w:val="00584FBA"/>
    <w:pPr>
      <w:widowControl w:val="0"/>
      <w:shd w:val="clear" w:color="auto" w:fill="FFFFFF"/>
      <w:spacing w:line="0" w:lineRule="atLeast"/>
      <w:ind w:firstLine="0"/>
      <w:jc w:val="center"/>
    </w:pPr>
    <w:rPr>
      <w:rFonts w:asciiTheme="majorHAnsi" w:hAnsiTheme="majorHAnsi"/>
      <w:b/>
      <w:bCs/>
      <w:sz w:val="22"/>
    </w:rPr>
  </w:style>
  <w:style w:type="character" w:customStyle="1" w:styleId="280">
    <w:name w:val="Подпись к картинке (28)_"/>
    <w:link w:val="281"/>
    <w:rsid w:val="00584FBA"/>
    <w:rPr>
      <w:b/>
      <w:bCs/>
      <w:shd w:val="clear" w:color="auto" w:fill="FFFFFF"/>
    </w:rPr>
  </w:style>
  <w:style w:type="paragraph" w:customStyle="1" w:styleId="281">
    <w:name w:val="Подпись к картинке (28)"/>
    <w:basedOn w:val="af7"/>
    <w:link w:val="280"/>
    <w:rsid w:val="00584FBA"/>
    <w:pPr>
      <w:widowControl w:val="0"/>
      <w:shd w:val="clear" w:color="auto" w:fill="FFFFFF"/>
      <w:spacing w:line="0" w:lineRule="atLeast"/>
      <w:ind w:firstLine="0"/>
      <w:jc w:val="left"/>
    </w:pPr>
    <w:rPr>
      <w:rFonts w:asciiTheme="majorHAnsi" w:hAnsiTheme="majorHAnsi"/>
      <w:b/>
      <w:bCs/>
      <w:sz w:val="22"/>
    </w:rPr>
  </w:style>
  <w:style w:type="character" w:customStyle="1" w:styleId="7Candara13pt-2pt">
    <w:name w:val="Основной текст (7) + Candara;13 pt;Не полужирный;Интервал -2 pt"/>
    <w:rsid w:val="00584FBA"/>
    <w:rPr>
      <w:rFonts w:ascii="Candara" w:eastAsia="Candara" w:hAnsi="Candara" w:cs="Candara"/>
      <w:b/>
      <w:bCs/>
      <w:i w:val="0"/>
      <w:iCs w:val="0"/>
      <w:smallCaps w:val="0"/>
      <w:strike w:val="0"/>
      <w:color w:val="000000"/>
      <w:spacing w:val="-50"/>
      <w:w w:val="100"/>
      <w:position w:val="0"/>
      <w:sz w:val="26"/>
      <w:szCs w:val="26"/>
      <w:u w:val="none"/>
      <w:shd w:val="clear" w:color="auto" w:fill="FFFFFF"/>
      <w:lang w:val="ru-RU" w:eastAsia="ru-RU" w:bidi="ru-RU"/>
    </w:rPr>
  </w:style>
  <w:style w:type="character" w:customStyle="1" w:styleId="13pt">
    <w:name w:val="Колонтитул + 13 pt"/>
    <w:rsid w:val="00584FBA"/>
    <w:rPr>
      <w:color w:val="000000"/>
      <w:spacing w:val="0"/>
      <w:w w:val="100"/>
      <w:position w:val="0"/>
      <w:sz w:val="26"/>
      <w:szCs w:val="26"/>
      <w:shd w:val="clear" w:color="auto" w:fill="FFFFFF"/>
      <w:lang w:val="ru-RU" w:eastAsia="ru-RU" w:bidi="ru-RU"/>
    </w:rPr>
  </w:style>
  <w:style w:type="paragraph" w:customStyle="1" w:styleId="affffffffff4">
    <w:name w:val="Содержимое таблицы"/>
    <w:basedOn w:val="af7"/>
    <w:rsid w:val="00584FBA"/>
    <w:pPr>
      <w:suppressLineNumbers/>
      <w:suppressAutoHyphens/>
      <w:spacing w:line="240" w:lineRule="auto"/>
      <w:ind w:firstLine="0"/>
      <w:jc w:val="left"/>
    </w:pPr>
    <w:rPr>
      <w:rFonts w:ascii="Times New Roman" w:eastAsia="Times New Roman" w:hAnsi="Times New Roman" w:cs="Times New Roman"/>
      <w:sz w:val="20"/>
      <w:szCs w:val="20"/>
      <w:lang w:val="ru-RU" w:eastAsia="ar-SA" w:bidi="ar-SA"/>
    </w:rPr>
  </w:style>
  <w:style w:type="character" w:customStyle="1" w:styleId="66">
    <w:name w:val="Основной текст (6)_"/>
    <w:link w:val="67"/>
    <w:rsid w:val="00584FBA"/>
    <w:rPr>
      <w:b/>
      <w:bCs/>
      <w:sz w:val="28"/>
      <w:szCs w:val="28"/>
      <w:shd w:val="clear" w:color="auto" w:fill="FFFFFF"/>
    </w:rPr>
  </w:style>
  <w:style w:type="paragraph" w:customStyle="1" w:styleId="67">
    <w:name w:val="Основной текст (6)"/>
    <w:basedOn w:val="af7"/>
    <w:link w:val="66"/>
    <w:rsid w:val="00584FBA"/>
    <w:pPr>
      <w:widowControl w:val="0"/>
      <w:shd w:val="clear" w:color="auto" w:fill="FFFFFF"/>
      <w:spacing w:before="60" w:after="420" w:line="0" w:lineRule="atLeast"/>
      <w:ind w:firstLine="0"/>
      <w:jc w:val="left"/>
    </w:pPr>
    <w:rPr>
      <w:rFonts w:asciiTheme="majorHAnsi" w:hAnsiTheme="majorHAnsi"/>
      <w:b/>
      <w:bCs/>
      <w:sz w:val="28"/>
      <w:szCs w:val="28"/>
    </w:rPr>
  </w:style>
  <w:style w:type="character" w:customStyle="1" w:styleId="2115pt0pt">
    <w:name w:val="Основной текст (2) + 11;5 pt;Интервал 0 pt"/>
    <w:rsid w:val="00584FBA"/>
    <w:rPr>
      <w:rFonts w:ascii="Times New Roman" w:eastAsia="Times New Roman" w:hAnsi="Times New Roman" w:cs="Times New Roman"/>
      <w:b w:val="0"/>
      <w:bCs w:val="0"/>
      <w:i w:val="0"/>
      <w:iCs w:val="0"/>
      <w:smallCaps w:val="0"/>
      <w:strike w:val="0"/>
      <w:color w:val="000000"/>
      <w:spacing w:val="-10"/>
      <w:w w:val="100"/>
      <w:position w:val="0"/>
      <w:sz w:val="23"/>
      <w:szCs w:val="23"/>
      <w:u w:val="none"/>
      <w:shd w:val="clear" w:color="auto" w:fill="FFFFFF"/>
      <w:lang w:val="ru-RU" w:eastAsia="ru-RU" w:bidi="ru-RU"/>
    </w:rPr>
  </w:style>
  <w:style w:type="character" w:customStyle="1" w:styleId="2Exact">
    <w:name w:val="Основной текст (2) Exact"/>
    <w:rsid w:val="00584FBA"/>
    <w:rPr>
      <w:rFonts w:ascii="Times New Roman" w:eastAsia="Times New Roman" w:hAnsi="Times New Roman" w:cs="Times New Roman"/>
      <w:b w:val="0"/>
      <w:bCs w:val="0"/>
      <w:i w:val="0"/>
      <w:iCs w:val="0"/>
      <w:smallCaps w:val="0"/>
      <w:strike w:val="0"/>
      <w:sz w:val="28"/>
      <w:szCs w:val="28"/>
      <w:u w:val="none"/>
    </w:rPr>
  </w:style>
  <w:style w:type="character" w:customStyle="1" w:styleId="2115pt1">
    <w:name w:val="Основной текст (2) + 11;5 pt1"/>
    <w:rsid w:val="00584FBA"/>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eastAsia="ru-RU" w:bidi="ru-RU"/>
    </w:rPr>
  </w:style>
  <w:style w:type="paragraph" w:customStyle="1" w:styleId="710">
    <w:name w:val="Основной текст (7)1"/>
    <w:basedOn w:val="af7"/>
    <w:rsid w:val="00584FBA"/>
    <w:pPr>
      <w:widowControl w:val="0"/>
      <w:shd w:val="clear" w:color="auto" w:fill="FFFFFF"/>
      <w:spacing w:line="0" w:lineRule="atLeast"/>
      <w:ind w:firstLine="0"/>
      <w:jc w:val="center"/>
    </w:pPr>
    <w:rPr>
      <w:rFonts w:ascii="Times New Roman" w:eastAsia="Times New Roman" w:hAnsi="Times New Roman" w:cs="Times New Roman"/>
      <w:b/>
      <w:bCs/>
      <w:color w:val="000000"/>
      <w:sz w:val="22"/>
      <w:lang w:val="ru-RU" w:eastAsia="ru-RU" w:bidi="ru-RU"/>
    </w:rPr>
  </w:style>
  <w:style w:type="paragraph" w:customStyle="1" w:styleId="xl2096">
    <w:name w:val="xl2096"/>
    <w:basedOn w:val="af7"/>
    <w:rsid w:val="00584FBA"/>
    <w:pP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097">
    <w:name w:val="xl2097"/>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098">
    <w:name w:val="xl2098"/>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099">
    <w:name w:val="xl2099"/>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00">
    <w:name w:val="xl2100"/>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01">
    <w:name w:val="xl2101"/>
    <w:basedOn w:val="af7"/>
    <w:rsid w:val="00584FBA"/>
    <w:pP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val="ru-RU" w:eastAsia="ru-RU" w:bidi="ar-SA"/>
    </w:rPr>
  </w:style>
  <w:style w:type="paragraph" w:customStyle="1" w:styleId="xl2102">
    <w:name w:val="xl2102"/>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03">
    <w:name w:val="xl2103"/>
    <w:basedOn w:val="af7"/>
    <w:rsid w:val="00584FBA"/>
    <w:pP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04">
    <w:name w:val="xl2104"/>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05">
    <w:name w:val="xl2105"/>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06">
    <w:name w:val="xl2106"/>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07">
    <w:name w:val="xl2107"/>
    <w:basedOn w:val="af7"/>
    <w:rsid w:val="00584FBA"/>
    <w:pP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08">
    <w:name w:val="xl2108"/>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09">
    <w:name w:val="xl2109"/>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10">
    <w:name w:val="xl2110"/>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11">
    <w:name w:val="xl2111"/>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12">
    <w:name w:val="xl2112"/>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13">
    <w:name w:val="xl2113"/>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14">
    <w:name w:val="xl2114"/>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15">
    <w:name w:val="xl2115"/>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16">
    <w:name w:val="xl2116"/>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17">
    <w:name w:val="xl2117"/>
    <w:basedOn w:val="af7"/>
    <w:rsid w:val="00584FBA"/>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18"/>
      <w:szCs w:val="18"/>
      <w:lang w:val="ru-RU" w:eastAsia="ru-RU" w:bidi="ar-SA"/>
    </w:rPr>
  </w:style>
  <w:style w:type="paragraph" w:customStyle="1" w:styleId="xl2118">
    <w:name w:val="xl2118"/>
    <w:basedOn w:val="af7"/>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18"/>
      <w:szCs w:val="18"/>
      <w:lang w:val="ru-RU" w:eastAsia="ru-RU" w:bidi="ar-SA"/>
    </w:rPr>
  </w:style>
  <w:style w:type="paragraph" w:customStyle="1" w:styleId="xl2119">
    <w:name w:val="xl2119"/>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20">
    <w:name w:val="xl2120"/>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121">
    <w:name w:val="xl2121"/>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22">
    <w:name w:val="xl2122"/>
    <w:basedOn w:val="af7"/>
    <w:rsid w:val="00584FB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23">
    <w:name w:val="xl2123"/>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124">
    <w:name w:val="xl2124"/>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25">
    <w:name w:val="xl2125"/>
    <w:basedOn w:val="af7"/>
    <w:rsid w:val="00584FB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26">
    <w:name w:val="xl2126"/>
    <w:basedOn w:val="af7"/>
    <w:rsid w:val="00584FBA"/>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27">
    <w:name w:val="xl2127"/>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28">
    <w:name w:val="xl2128"/>
    <w:basedOn w:val="af7"/>
    <w:rsid w:val="00584FBA"/>
    <w:pP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29">
    <w:name w:val="xl2129"/>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30">
    <w:name w:val="xl2130"/>
    <w:basedOn w:val="af7"/>
    <w:rsid w:val="00584FBA"/>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31">
    <w:name w:val="xl2131"/>
    <w:basedOn w:val="af7"/>
    <w:rsid w:val="00584FBA"/>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32">
    <w:name w:val="xl2132"/>
    <w:basedOn w:val="af7"/>
    <w:rsid w:val="00584FBA"/>
    <w:pPr>
      <w:pBdr>
        <w:top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33">
    <w:name w:val="xl2133"/>
    <w:basedOn w:val="af7"/>
    <w:rsid w:val="00584FBA"/>
    <w:pPr>
      <w:pBdr>
        <w:top w:val="single" w:sz="4" w:space="0" w:color="auto"/>
        <w:lef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34">
    <w:name w:val="xl2134"/>
    <w:basedOn w:val="af7"/>
    <w:rsid w:val="00584FBA"/>
    <w:pPr>
      <w:pBdr>
        <w:top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35">
    <w:name w:val="xl2135"/>
    <w:basedOn w:val="af7"/>
    <w:rsid w:val="00584FBA"/>
    <w:pPr>
      <w:pBdr>
        <w:top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36">
    <w:name w:val="xl2136"/>
    <w:basedOn w:val="af7"/>
    <w:rsid w:val="00584FB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37">
    <w:name w:val="xl2137"/>
    <w:basedOn w:val="af7"/>
    <w:rsid w:val="00584FBA"/>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38">
    <w:name w:val="xl2138"/>
    <w:basedOn w:val="af7"/>
    <w:rsid w:val="00584FBA"/>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2139">
    <w:name w:val="xl2139"/>
    <w:basedOn w:val="af7"/>
    <w:rsid w:val="00584FBA"/>
    <w:pPr>
      <w:pBdr>
        <w:top w:val="single" w:sz="4" w:space="0" w:color="auto"/>
        <w:bottom w:val="single" w:sz="4" w:space="0" w:color="auto"/>
      </w:pBdr>
      <w:shd w:val="clear" w:color="000000" w:fill="A6A6A6"/>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2140">
    <w:name w:val="xl2140"/>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2141">
    <w:name w:val="xl2141"/>
    <w:basedOn w:val="af7"/>
    <w:rsid w:val="00584FBA"/>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42">
    <w:name w:val="xl2142"/>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2143">
    <w:name w:val="xl2143"/>
    <w:basedOn w:val="af7"/>
    <w:rsid w:val="00584FBA"/>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44">
    <w:name w:val="xl2144"/>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eastAsia="Times New Roman" w:hAnsi="Times New Roman" w:cs="Times New Roman"/>
      <w:sz w:val="20"/>
      <w:szCs w:val="20"/>
      <w:lang w:val="ru-RU" w:eastAsia="ru-RU" w:bidi="ar-SA"/>
    </w:rPr>
  </w:style>
  <w:style w:type="paragraph" w:customStyle="1" w:styleId="xl2145">
    <w:name w:val="xl2145"/>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2146">
    <w:name w:val="xl2146"/>
    <w:basedOn w:val="af7"/>
    <w:rsid w:val="00584FBA"/>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47">
    <w:name w:val="xl2147"/>
    <w:basedOn w:val="af7"/>
    <w:rsid w:val="00584FBA"/>
    <w:pPr>
      <w:pBdr>
        <w:top w:val="single" w:sz="4" w:space="0" w:color="auto"/>
        <w:left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48">
    <w:name w:val="xl2148"/>
    <w:basedOn w:val="af7"/>
    <w:rsid w:val="00584FBA"/>
    <w:pPr>
      <w:pBdr>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49">
    <w:name w:val="xl2149"/>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50">
    <w:name w:val="xl2150"/>
    <w:basedOn w:val="af7"/>
    <w:rsid w:val="00584FBA"/>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18"/>
      <w:szCs w:val="18"/>
      <w:lang w:val="ru-RU" w:eastAsia="ru-RU" w:bidi="ar-SA"/>
    </w:rPr>
  </w:style>
  <w:style w:type="paragraph" w:customStyle="1" w:styleId="xl2151">
    <w:name w:val="xl2151"/>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52">
    <w:name w:val="xl2152"/>
    <w:basedOn w:val="af7"/>
    <w:rsid w:val="00584FBA"/>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18"/>
      <w:szCs w:val="18"/>
      <w:lang w:val="ru-RU" w:eastAsia="ru-RU" w:bidi="ar-SA"/>
    </w:rPr>
  </w:style>
  <w:style w:type="paragraph" w:customStyle="1" w:styleId="xl2153">
    <w:name w:val="xl2153"/>
    <w:basedOn w:val="af7"/>
    <w:rsid w:val="00584FBA"/>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54">
    <w:name w:val="xl2154"/>
    <w:basedOn w:val="af7"/>
    <w:rsid w:val="00584FBA"/>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55">
    <w:name w:val="xl2155"/>
    <w:basedOn w:val="af7"/>
    <w:rsid w:val="00584FBA"/>
    <w:pP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character" w:customStyle="1" w:styleId="21e">
    <w:name w:val="Знак2 Знак1"/>
    <w:aliases w:val="Заголовок 3 Знак + 12 pt Знак1,не полужирный Знак1,влево Знак1,Перед:  0 пт Знак1,Пос... Знак1,Заголовок 3 Знак + Знак1,Пер... Знак1,Знак Знак Знак2"/>
    <w:rsid w:val="00584FBA"/>
    <w:rPr>
      <w:rFonts w:ascii="Cambria" w:eastAsia="Times New Roman" w:hAnsi="Cambria" w:cs="Times New Roman"/>
      <w:b/>
      <w:bCs/>
      <w:color w:val="4F81BD"/>
    </w:rPr>
  </w:style>
  <w:style w:type="paragraph" w:customStyle="1" w:styleId="xl2157">
    <w:name w:val="xl2157"/>
    <w:basedOn w:val="af7"/>
    <w:rsid w:val="00584FBA"/>
    <w:pP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58">
    <w:name w:val="xl2158"/>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59">
    <w:name w:val="xl2159"/>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60">
    <w:name w:val="xl2160"/>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61">
    <w:name w:val="xl2161"/>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62">
    <w:name w:val="xl2162"/>
    <w:basedOn w:val="af7"/>
    <w:rsid w:val="00584FBA"/>
    <w:pP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val="ru-RU" w:eastAsia="ru-RU" w:bidi="ar-SA"/>
    </w:rPr>
  </w:style>
  <w:style w:type="paragraph" w:customStyle="1" w:styleId="xl2163">
    <w:name w:val="xl2163"/>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64">
    <w:name w:val="xl2164"/>
    <w:basedOn w:val="af7"/>
    <w:rsid w:val="00584FBA"/>
    <w:pP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65">
    <w:name w:val="xl2165"/>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66">
    <w:name w:val="xl2166"/>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67">
    <w:name w:val="xl2167"/>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68">
    <w:name w:val="xl2168"/>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69">
    <w:name w:val="xl2169"/>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70">
    <w:name w:val="xl2170"/>
    <w:basedOn w:val="af7"/>
    <w:rsid w:val="00584FBA"/>
    <w:pP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71">
    <w:name w:val="xl2171"/>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72">
    <w:name w:val="xl2172"/>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73">
    <w:name w:val="xl2173"/>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74">
    <w:name w:val="xl2174"/>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75">
    <w:name w:val="xl2175"/>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76">
    <w:name w:val="xl2176"/>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77">
    <w:name w:val="xl2177"/>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78">
    <w:name w:val="xl2178"/>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79">
    <w:name w:val="xl2179"/>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180">
    <w:name w:val="xl2180"/>
    <w:basedOn w:val="af7"/>
    <w:rsid w:val="00584FBA"/>
    <w:pP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81">
    <w:name w:val="xl2181"/>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82">
    <w:name w:val="xl2182"/>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83">
    <w:name w:val="xl2183"/>
    <w:basedOn w:val="af7"/>
    <w:rsid w:val="00584FBA"/>
    <w:pP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84">
    <w:name w:val="xl2184"/>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85">
    <w:name w:val="xl2185"/>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86">
    <w:name w:val="xl2186"/>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87">
    <w:name w:val="xl2187"/>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88">
    <w:name w:val="xl2188"/>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189">
    <w:name w:val="xl2189"/>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2190">
    <w:name w:val="xl2190"/>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91">
    <w:name w:val="xl2191"/>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192">
    <w:name w:val="xl2192"/>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18"/>
      <w:szCs w:val="18"/>
      <w:lang w:val="ru-RU" w:eastAsia="ru-RU" w:bidi="ar-SA"/>
    </w:rPr>
  </w:style>
  <w:style w:type="paragraph" w:customStyle="1" w:styleId="xl2193">
    <w:name w:val="xl2193"/>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2194">
    <w:name w:val="xl2194"/>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18"/>
      <w:szCs w:val="18"/>
      <w:lang w:val="ru-RU" w:eastAsia="ru-RU" w:bidi="ar-SA"/>
    </w:rPr>
  </w:style>
  <w:style w:type="paragraph" w:customStyle="1" w:styleId="xl2195">
    <w:name w:val="xl2195"/>
    <w:basedOn w:val="af7"/>
    <w:rsid w:val="00584FBA"/>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96">
    <w:name w:val="xl2196"/>
    <w:basedOn w:val="af7"/>
    <w:rsid w:val="00584FBA"/>
    <w:pPr>
      <w:pBdr>
        <w:top w:val="single" w:sz="4" w:space="0" w:color="auto"/>
        <w:bottom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97">
    <w:name w:val="xl2197"/>
    <w:basedOn w:val="af7"/>
    <w:rsid w:val="00584FBA"/>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98">
    <w:name w:val="xl2198"/>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2199">
    <w:name w:val="xl2199"/>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00">
    <w:name w:val="xl2200"/>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156">
    <w:name w:val="xl2156"/>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affffffffff5">
    <w:name w:val="_Обычный"/>
    <w:basedOn w:val="af7"/>
    <w:link w:val="affffffffff6"/>
    <w:qFormat/>
    <w:rsid w:val="003C5CF0"/>
    <w:pPr>
      <w:ind w:firstLine="709"/>
    </w:pPr>
    <w:rPr>
      <w:rFonts w:ascii="Times New Roman" w:eastAsia="Calibri" w:hAnsi="Times New Roman" w:cs="Calibri"/>
      <w:szCs w:val="26"/>
      <w:lang w:val="ru-RU" w:bidi="ar-SA"/>
    </w:rPr>
  </w:style>
  <w:style w:type="paragraph" w:customStyle="1" w:styleId="ac">
    <w:name w:val="_Таблица"/>
    <w:basedOn w:val="affff5"/>
    <w:link w:val="affffffffff7"/>
    <w:uiPriority w:val="99"/>
    <w:qFormat/>
    <w:rsid w:val="00584FBA"/>
    <w:pPr>
      <w:keepNext/>
      <w:numPr>
        <w:numId w:val="39"/>
      </w:numPr>
      <w:tabs>
        <w:tab w:val="left" w:pos="1985"/>
      </w:tabs>
      <w:spacing w:before="240" w:after="120" w:line="240" w:lineRule="auto"/>
      <w:ind w:right="282"/>
      <w:contextualSpacing w:val="0"/>
    </w:pPr>
    <w:rPr>
      <w:rFonts w:ascii="Calibri" w:eastAsia="Calibri" w:hAnsi="Calibri" w:cs="Calibri"/>
      <w:b/>
      <w:bCs/>
      <w:sz w:val="26"/>
      <w:szCs w:val="26"/>
      <w:lang w:val="ru-RU" w:bidi="ar-SA"/>
    </w:rPr>
  </w:style>
  <w:style w:type="character" w:customStyle="1" w:styleId="affffffffff6">
    <w:name w:val="_Обычный Знак"/>
    <w:link w:val="affffffffff5"/>
    <w:locked/>
    <w:rsid w:val="003C5CF0"/>
    <w:rPr>
      <w:rFonts w:ascii="Times New Roman" w:eastAsia="Calibri" w:hAnsi="Times New Roman" w:cs="Calibri"/>
      <w:sz w:val="24"/>
      <w:szCs w:val="26"/>
      <w:lang w:val="ru-RU" w:bidi="ar-SA"/>
    </w:rPr>
  </w:style>
  <w:style w:type="paragraph" w:customStyle="1" w:styleId="ad">
    <w:name w:val="_Рисунок"/>
    <w:basedOn w:val="affff5"/>
    <w:link w:val="affffffffff8"/>
    <w:qFormat/>
    <w:rsid w:val="00584FBA"/>
    <w:pPr>
      <w:numPr>
        <w:numId w:val="40"/>
      </w:numPr>
      <w:spacing w:after="200" w:line="276" w:lineRule="auto"/>
      <w:contextualSpacing w:val="0"/>
      <w:jc w:val="center"/>
    </w:pPr>
    <w:rPr>
      <w:rFonts w:ascii="Calibri" w:eastAsia="Calibri" w:hAnsi="Calibri" w:cs="Calibri"/>
      <w:b/>
      <w:bCs/>
      <w:sz w:val="26"/>
      <w:szCs w:val="26"/>
      <w:lang w:val="ru-RU" w:eastAsia="ru-RU" w:bidi="ar-SA"/>
    </w:rPr>
  </w:style>
  <w:style w:type="character" w:customStyle="1" w:styleId="affffffffff7">
    <w:name w:val="_Таблица Знак"/>
    <w:link w:val="ac"/>
    <w:uiPriority w:val="99"/>
    <w:locked/>
    <w:rsid w:val="00584FBA"/>
    <w:rPr>
      <w:rFonts w:ascii="Calibri" w:eastAsia="Calibri" w:hAnsi="Calibri" w:cs="Calibri"/>
      <w:b/>
      <w:bCs/>
      <w:sz w:val="26"/>
      <w:szCs w:val="26"/>
      <w:lang w:val="ru-RU" w:bidi="ar-SA"/>
    </w:rPr>
  </w:style>
  <w:style w:type="character" w:customStyle="1" w:styleId="affffffffff8">
    <w:name w:val="_Рисунок Знак"/>
    <w:link w:val="ad"/>
    <w:locked/>
    <w:rsid w:val="00584FBA"/>
    <w:rPr>
      <w:rFonts w:ascii="Calibri" w:eastAsia="Calibri" w:hAnsi="Calibri" w:cs="Calibri"/>
      <w:b/>
      <w:bCs/>
      <w:sz w:val="26"/>
      <w:szCs w:val="26"/>
      <w:lang w:val="ru-RU" w:eastAsia="ru-RU" w:bidi="ar-SA"/>
    </w:rPr>
  </w:style>
  <w:style w:type="paragraph" w:customStyle="1" w:styleId="00">
    <w:name w:val="00_Обычный текст"/>
    <w:basedOn w:val="af7"/>
    <w:link w:val="000"/>
    <w:uiPriority w:val="99"/>
    <w:qFormat/>
    <w:rsid w:val="00584FBA"/>
    <w:pPr>
      <w:snapToGrid w:val="0"/>
      <w:ind w:firstLine="709"/>
    </w:pPr>
    <w:rPr>
      <w:rFonts w:ascii="Times New Roman" w:eastAsia="Times New Roman" w:hAnsi="Times New Roman" w:cs="Times New Roman"/>
      <w:sz w:val="26"/>
      <w:szCs w:val="26"/>
      <w:lang w:val="ru-RU" w:bidi="ar-SA"/>
    </w:rPr>
  </w:style>
  <w:style w:type="character" w:customStyle="1" w:styleId="000">
    <w:name w:val="00_Обычный текст Знак"/>
    <w:link w:val="00"/>
    <w:uiPriority w:val="99"/>
    <w:locked/>
    <w:rsid w:val="00584FBA"/>
    <w:rPr>
      <w:rFonts w:ascii="Times New Roman" w:eastAsia="Times New Roman" w:hAnsi="Times New Roman" w:cs="Times New Roman"/>
      <w:sz w:val="26"/>
      <w:szCs w:val="26"/>
      <w:lang w:val="ru-RU" w:bidi="ar-SA"/>
    </w:rPr>
  </w:style>
  <w:style w:type="paragraph" w:customStyle="1" w:styleId="116">
    <w:name w:val="1_1 Список ненумерной"/>
    <w:basedOn w:val="af7"/>
    <w:link w:val="11f8"/>
    <w:qFormat/>
    <w:rsid w:val="00584FBA"/>
    <w:pPr>
      <w:numPr>
        <w:numId w:val="41"/>
      </w:numPr>
      <w:snapToGrid w:val="0"/>
      <w:spacing w:after="40"/>
    </w:pPr>
    <w:rPr>
      <w:rFonts w:ascii="Times New Roman" w:eastAsia="Times New Roman" w:hAnsi="Times New Roman" w:cs="Times New Roman"/>
      <w:sz w:val="26"/>
      <w:szCs w:val="26"/>
      <w:lang w:val="ru-RU" w:bidi="ar-SA"/>
    </w:rPr>
  </w:style>
  <w:style w:type="character" w:customStyle="1" w:styleId="11f8">
    <w:name w:val="1_1 Список ненумерной Знак"/>
    <w:link w:val="116"/>
    <w:locked/>
    <w:rsid w:val="00584FBA"/>
    <w:rPr>
      <w:rFonts w:ascii="Times New Roman" w:eastAsia="Times New Roman" w:hAnsi="Times New Roman" w:cs="Times New Roman"/>
      <w:sz w:val="26"/>
      <w:szCs w:val="26"/>
      <w:lang w:val="ru-RU" w:bidi="ar-SA"/>
    </w:rPr>
  </w:style>
  <w:style w:type="paragraph" w:customStyle="1" w:styleId="xl2201">
    <w:name w:val="xl2201"/>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202">
    <w:name w:val="xl2202"/>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203">
    <w:name w:val="xl2203"/>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04">
    <w:name w:val="xl2204"/>
    <w:basedOn w:val="af7"/>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05">
    <w:name w:val="xl2205"/>
    <w:basedOn w:val="af7"/>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2206">
    <w:name w:val="xl2206"/>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07">
    <w:name w:val="xl2207"/>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08">
    <w:name w:val="xl2208"/>
    <w:basedOn w:val="af7"/>
    <w:rsid w:val="00584FBA"/>
    <w:pP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2209">
    <w:name w:val="xl2209"/>
    <w:basedOn w:val="af7"/>
    <w:rsid w:val="00584FBA"/>
    <w:pP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10">
    <w:name w:val="xl2210"/>
    <w:basedOn w:val="af7"/>
    <w:rsid w:val="00584FBA"/>
    <w:pP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11">
    <w:name w:val="xl2211"/>
    <w:basedOn w:val="af7"/>
    <w:rsid w:val="00584FBA"/>
    <w:pP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12">
    <w:name w:val="xl2212"/>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13">
    <w:name w:val="xl2213"/>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14">
    <w:name w:val="xl2214"/>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15">
    <w:name w:val="xl2215"/>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16">
    <w:name w:val="xl2216"/>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17">
    <w:name w:val="xl2217"/>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18">
    <w:name w:val="xl2218"/>
    <w:basedOn w:val="af7"/>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19">
    <w:name w:val="xl2219"/>
    <w:basedOn w:val="af7"/>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20">
    <w:name w:val="xl2220"/>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21">
    <w:name w:val="xl2221"/>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22">
    <w:name w:val="xl2222"/>
    <w:basedOn w:val="af7"/>
    <w:rsid w:val="00584FBA"/>
    <w:pP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23">
    <w:name w:val="xl2223"/>
    <w:basedOn w:val="af7"/>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24">
    <w:name w:val="xl2224"/>
    <w:basedOn w:val="af7"/>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25">
    <w:name w:val="xl2225"/>
    <w:basedOn w:val="af7"/>
    <w:rsid w:val="00584FBA"/>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26">
    <w:name w:val="xl2226"/>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27">
    <w:name w:val="xl2227"/>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28">
    <w:name w:val="xl2228"/>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29">
    <w:name w:val="xl2229"/>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30">
    <w:name w:val="xl2230"/>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31">
    <w:name w:val="xl2231"/>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 w:val="20"/>
      <w:szCs w:val="20"/>
      <w:lang w:val="ru-RU" w:eastAsia="ru-RU" w:bidi="ar-SA"/>
    </w:rPr>
  </w:style>
  <w:style w:type="paragraph" w:customStyle="1" w:styleId="xl2232">
    <w:name w:val="xl2232"/>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33">
    <w:name w:val="xl2233"/>
    <w:basedOn w:val="af7"/>
    <w:rsid w:val="00584FBA"/>
    <w:pPr>
      <w:pBdr>
        <w:lef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2234">
    <w:name w:val="xl2234"/>
    <w:basedOn w:val="af7"/>
    <w:rsid w:val="00584FBA"/>
    <w:pPr>
      <w:pBdr>
        <w:top w:val="single" w:sz="4" w:space="0" w:color="auto"/>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2235">
    <w:name w:val="xl2235"/>
    <w:basedOn w:val="af7"/>
    <w:rsid w:val="00584FBA"/>
    <w:pPr>
      <w:pBdr>
        <w:top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2236">
    <w:name w:val="xl2236"/>
    <w:basedOn w:val="af7"/>
    <w:rsid w:val="00584FBA"/>
    <w:pPr>
      <w:pBdr>
        <w:top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2237">
    <w:name w:val="xl2237"/>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2238">
    <w:name w:val="xl2238"/>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2239">
    <w:name w:val="xl2239"/>
    <w:basedOn w:val="af7"/>
    <w:rsid w:val="00584FBA"/>
    <w:pPr>
      <w:pBdr>
        <w:top w:val="single" w:sz="4" w:space="0" w:color="auto"/>
        <w:left w:val="single" w:sz="4" w:space="0" w:color="auto"/>
        <w:bottom w:val="single" w:sz="4" w:space="0" w:color="auto"/>
      </w:pBdr>
      <w:spacing w:before="100" w:beforeAutospacing="1" w:after="100" w:afterAutospacing="1" w:line="240" w:lineRule="auto"/>
      <w:ind w:firstLine="0"/>
      <w:jc w:val="right"/>
      <w:textAlignment w:val="center"/>
    </w:pPr>
    <w:rPr>
      <w:rFonts w:ascii="Times New Roman" w:eastAsia="Times New Roman" w:hAnsi="Times New Roman" w:cs="Times New Roman"/>
      <w:sz w:val="20"/>
      <w:szCs w:val="20"/>
      <w:lang w:val="ru-RU" w:eastAsia="ru-RU" w:bidi="ar-SA"/>
    </w:rPr>
  </w:style>
  <w:style w:type="paragraph" w:customStyle="1" w:styleId="xl2240">
    <w:name w:val="xl2240"/>
    <w:basedOn w:val="af7"/>
    <w:rsid w:val="00584FBA"/>
    <w:pPr>
      <w:pBdr>
        <w:top w:val="single" w:sz="4" w:space="0" w:color="auto"/>
        <w:bottom w:val="single" w:sz="4" w:space="0" w:color="auto"/>
      </w:pBdr>
      <w:spacing w:before="100" w:beforeAutospacing="1" w:after="100" w:afterAutospacing="1" w:line="240" w:lineRule="auto"/>
      <w:ind w:firstLine="0"/>
      <w:jc w:val="right"/>
      <w:textAlignment w:val="center"/>
    </w:pPr>
    <w:rPr>
      <w:rFonts w:ascii="Times New Roman" w:eastAsia="Times New Roman" w:hAnsi="Times New Roman" w:cs="Times New Roman"/>
      <w:sz w:val="20"/>
      <w:szCs w:val="20"/>
      <w:lang w:val="ru-RU" w:eastAsia="ru-RU" w:bidi="ar-SA"/>
    </w:rPr>
  </w:style>
  <w:style w:type="paragraph" w:customStyle="1" w:styleId="xl2241">
    <w:name w:val="xl2241"/>
    <w:basedOn w:val="af7"/>
    <w:rsid w:val="00584FBA"/>
    <w:pPr>
      <w:pBdr>
        <w:top w:val="single" w:sz="4" w:space="0" w:color="auto"/>
        <w:bottom w:val="single" w:sz="4" w:space="0" w:color="auto"/>
        <w:right w:val="single" w:sz="4" w:space="0" w:color="auto"/>
      </w:pBdr>
      <w:spacing w:before="100" w:beforeAutospacing="1" w:after="100" w:afterAutospacing="1" w:line="240" w:lineRule="auto"/>
      <w:ind w:firstLine="0"/>
      <w:jc w:val="right"/>
      <w:textAlignment w:val="center"/>
    </w:pPr>
    <w:rPr>
      <w:rFonts w:ascii="Times New Roman" w:eastAsia="Times New Roman" w:hAnsi="Times New Roman" w:cs="Times New Roman"/>
      <w:sz w:val="20"/>
      <w:szCs w:val="20"/>
      <w:lang w:val="ru-RU" w:eastAsia="ru-RU" w:bidi="ar-SA"/>
    </w:rPr>
  </w:style>
  <w:style w:type="paragraph" w:customStyle="1" w:styleId="xl2242">
    <w:name w:val="xl2242"/>
    <w:basedOn w:val="af7"/>
    <w:rsid w:val="00584FBA"/>
    <w:pPr>
      <w:pBdr>
        <w:left w:val="single" w:sz="4" w:space="0" w:color="auto"/>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2243">
    <w:name w:val="xl2243"/>
    <w:basedOn w:val="af7"/>
    <w:rsid w:val="00584FBA"/>
    <w:pPr>
      <w:pBdr>
        <w:bottom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2244">
    <w:name w:val="xl2244"/>
    <w:basedOn w:val="af7"/>
    <w:rsid w:val="00584FBA"/>
    <w:pPr>
      <w:pBdr>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2245">
    <w:name w:val="xl2245"/>
    <w:basedOn w:val="af7"/>
    <w:rsid w:val="00584FBA"/>
    <w:pPr>
      <w:pBdr>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46">
    <w:name w:val="xl2246"/>
    <w:basedOn w:val="af7"/>
    <w:rsid w:val="00584FBA"/>
    <w:pPr>
      <w:pBdr>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47">
    <w:name w:val="xl2247"/>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48">
    <w:name w:val="xl2248"/>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8"/>
      <w:szCs w:val="28"/>
      <w:lang w:val="ru-RU" w:eastAsia="ru-RU" w:bidi="ar-SA"/>
    </w:rPr>
  </w:style>
  <w:style w:type="paragraph" w:customStyle="1" w:styleId="xl2249">
    <w:name w:val="xl2249"/>
    <w:basedOn w:val="af7"/>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50">
    <w:name w:val="xl2250"/>
    <w:basedOn w:val="af7"/>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51">
    <w:name w:val="xl2251"/>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52">
    <w:name w:val="xl2252"/>
    <w:basedOn w:val="af7"/>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53">
    <w:name w:val="xl2253"/>
    <w:basedOn w:val="af7"/>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54">
    <w:name w:val="xl2254"/>
    <w:basedOn w:val="af7"/>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18"/>
      <w:szCs w:val="18"/>
      <w:lang w:val="ru-RU" w:eastAsia="ru-RU" w:bidi="ar-SA"/>
    </w:rPr>
  </w:style>
  <w:style w:type="paragraph" w:customStyle="1" w:styleId="xl2255">
    <w:name w:val="xl2255"/>
    <w:basedOn w:val="af7"/>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56">
    <w:name w:val="xl2256"/>
    <w:basedOn w:val="af7"/>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57">
    <w:name w:val="xl2257"/>
    <w:basedOn w:val="af7"/>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58">
    <w:name w:val="xl2258"/>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59">
    <w:name w:val="xl2259"/>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60">
    <w:name w:val="xl2260"/>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61">
    <w:name w:val="xl2261"/>
    <w:basedOn w:val="af7"/>
    <w:rsid w:val="00584FB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2262">
    <w:name w:val="xl2262"/>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63">
    <w:name w:val="xl2263"/>
    <w:basedOn w:val="af7"/>
    <w:rsid w:val="00584FB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64">
    <w:name w:val="xl2264"/>
    <w:basedOn w:val="af7"/>
    <w:rsid w:val="00584FB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65">
    <w:name w:val="xl2265"/>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66">
    <w:name w:val="xl2266"/>
    <w:basedOn w:val="af7"/>
    <w:rsid w:val="00584FB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2267">
    <w:name w:val="xl2267"/>
    <w:basedOn w:val="af7"/>
    <w:rsid w:val="00584FB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68">
    <w:name w:val="xl2268"/>
    <w:basedOn w:val="af7"/>
    <w:rsid w:val="00584FBA"/>
    <w:pP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69">
    <w:name w:val="xl2269"/>
    <w:basedOn w:val="af7"/>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2270">
    <w:name w:val="xl2270"/>
    <w:basedOn w:val="af7"/>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71">
    <w:name w:val="xl2271"/>
    <w:basedOn w:val="af7"/>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72">
    <w:name w:val="xl2272"/>
    <w:basedOn w:val="af7"/>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73">
    <w:name w:val="xl2273"/>
    <w:basedOn w:val="af7"/>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74">
    <w:name w:val="xl2274"/>
    <w:basedOn w:val="af7"/>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75">
    <w:name w:val="xl2275"/>
    <w:basedOn w:val="af7"/>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76">
    <w:name w:val="xl2276"/>
    <w:basedOn w:val="af7"/>
    <w:rsid w:val="00584FBA"/>
    <w:pP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77">
    <w:name w:val="xl2277"/>
    <w:basedOn w:val="af7"/>
    <w:rsid w:val="00584FB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2278">
    <w:name w:val="xl2278"/>
    <w:basedOn w:val="af7"/>
    <w:rsid w:val="00584FBA"/>
    <w:pP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numbering" w:customStyle="1" w:styleId="22b">
    <w:name w:val="Нет списка22"/>
    <w:next w:val="afa"/>
    <w:uiPriority w:val="99"/>
    <w:semiHidden/>
    <w:unhideWhenUsed/>
    <w:rsid w:val="00584FBA"/>
  </w:style>
  <w:style w:type="table" w:customStyle="1" w:styleId="316">
    <w:name w:val="Сетка таблицы31"/>
    <w:basedOn w:val="af9"/>
    <w:next w:val="afff5"/>
    <w:uiPriority w:val="59"/>
    <w:rsid w:val="00584FBA"/>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b">
    <w:name w:val="Рис.1"/>
    <w:rsid w:val="00584FBA"/>
    <w:pPr>
      <w:numPr>
        <w:numId w:val="24"/>
      </w:numPr>
    </w:pPr>
  </w:style>
  <w:style w:type="table" w:customStyle="1" w:styleId="-312">
    <w:name w:val="Веб-таблица 312"/>
    <w:basedOn w:val="af9"/>
    <w:next w:val="-3"/>
    <w:rsid w:val="00584FBA"/>
    <w:pPr>
      <w:spacing w:after="0" w:line="240" w:lineRule="auto"/>
      <w:jc w:val="center"/>
    </w:pPr>
    <w:rPr>
      <w:rFonts w:ascii="Times New Roman" w:eastAsia="Times New Roman" w:hAnsi="Times New Roman" w:cs="Times New Roman"/>
      <w:sz w:val="20"/>
      <w:szCs w:val="20"/>
      <w:lang w:val="ru-RU" w:eastAsia="ru-RU"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3">
    <w:name w:val="Нет списка121"/>
    <w:next w:val="afa"/>
    <w:uiPriority w:val="99"/>
    <w:semiHidden/>
    <w:unhideWhenUsed/>
    <w:rsid w:val="00584FBA"/>
  </w:style>
  <w:style w:type="table" w:customStyle="1" w:styleId="TableGridReport11">
    <w:name w:val="Table Grid Report11"/>
    <w:basedOn w:val="af9"/>
    <w:next w:val="afff5"/>
    <w:uiPriority w:val="59"/>
    <w:rsid w:val="00584FBA"/>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
    <w:name w:val="Сетка таблицы121"/>
    <w:basedOn w:val="af9"/>
    <w:next w:val="afff5"/>
    <w:uiPriority w:val="59"/>
    <w:rsid w:val="00584FBA"/>
    <w:pPr>
      <w:spacing w:after="0" w:line="240" w:lineRule="auto"/>
    </w:pPr>
    <w:rPr>
      <w:rFonts w:ascii="Calibri" w:eastAsia="Times New Roman" w:hAnsi="Calibri" w:cs="Arial"/>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9">
    <w:name w:val="ТЕКСТ"/>
    <w:basedOn w:val="af7"/>
    <w:link w:val="affffffffffa"/>
    <w:uiPriority w:val="99"/>
    <w:qFormat/>
    <w:rsid w:val="00584FBA"/>
    <w:pPr>
      <w:ind w:firstLine="567"/>
      <w:contextualSpacing/>
    </w:pPr>
    <w:rPr>
      <w:rFonts w:ascii="Times New Roman" w:eastAsia="Calibri" w:hAnsi="Times New Roman" w:cs="Times New Roman"/>
      <w:szCs w:val="24"/>
      <w:lang w:val="ru-RU" w:bidi="ar-SA"/>
    </w:rPr>
  </w:style>
  <w:style w:type="character" w:customStyle="1" w:styleId="affffffffffa">
    <w:name w:val="ТЕКСТ Знак"/>
    <w:link w:val="affffffffff9"/>
    <w:uiPriority w:val="99"/>
    <w:rsid w:val="00584FBA"/>
    <w:rPr>
      <w:rFonts w:ascii="Times New Roman" w:eastAsia="Calibri" w:hAnsi="Times New Roman" w:cs="Times New Roman"/>
      <w:sz w:val="24"/>
      <w:szCs w:val="24"/>
      <w:lang w:val="ru-RU" w:bidi="ar-SA"/>
    </w:rPr>
  </w:style>
  <w:style w:type="paragraph" w:customStyle="1" w:styleId="af0">
    <w:name w:val="ТАБЛ"/>
    <w:basedOn w:val="af7"/>
    <w:link w:val="affffffffffb"/>
    <w:autoRedefine/>
    <w:qFormat/>
    <w:rsid w:val="00584FBA"/>
    <w:pPr>
      <w:numPr>
        <w:numId w:val="43"/>
      </w:numPr>
      <w:tabs>
        <w:tab w:val="left" w:pos="1418"/>
      </w:tabs>
      <w:spacing w:before="120" w:after="120" w:line="240" w:lineRule="auto"/>
      <w:ind w:left="0" w:firstLine="0"/>
      <w:contextualSpacing/>
    </w:pPr>
    <w:rPr>
      <w:rFonts w:ascii="Times New Roman" w:eastAsia="Calibri" w:hAnsi="Times New Roman" w:cs="Times New Roman"/>
      <w:b/>
      <w:sz w:val="22"/>
      <w:szCs w:val="24"/>
      <w:lang w:val="ru-RU" w:bidi="ar-SA"/>
    </w:rPr>
  </w:style>
  <w:style w:type="paragraph" w:customStyle="1" w:styleId="1fff9">
    <w:name w:val="Мой 1"/>
    <w:basedOn w:val="19"/>
    <w:next w:val="af7"/>
    <w:link w:val="1fffa"/>
    <w:autoRedefine/>
    <w:qFormat/>
    <w:rsid w:val="00584FBA"/>
    <w:pPr>
      <w:keepNext/>
      <w:keepLines/>
      <w:suppressAutoHyphens w:val="0"/>
      <w:spacing w:after="0"/>
      <w:ind w:left="357" w:hanging="357"/>
      <w:contextualSpacing w:val="0"/>
    </w:pPr>
    <w:rPr>
      <w:rFonts w:eastAsia="TimesNewRomanPSMT" w:cs="Times New Roman"/>
      <w:smallCaps/>
      <w:color w:val="0070C0"/>
      <w:spacing w:val="0"/>
      <w:szCs w:val="20"/>
      <w:lang w:bidi="ar-SA"/>
    </w:rPr>
  </w:style>
  <w:style w:type="paragraph" w:customStyle="1" w:styleId="11f9">
    <w:name w:val="Мой 11"/>
    <w:basedOn w:val="20"/>
    <w:next w:val="af7"/>
    <w:link w:val="11fa"/>
    <w:qFormat/>
    <w:rsid w:val="00584FBA"/>
    <w:pPr>
      <w:keepNext w:val="0"/>
      <w:widowControl w:val="0"/>
      <w:ind w:left="1570" w:right="-108" w:hanging="578"/>
      <w:jc w:val="left"/>
    </w:pPr>
    <w:rPr>
      <w:rFonts w:eastAsia="Calibri" w:cs="Times New Roman"/>
      <w:bCs/>
      <w:iCs/>
      <w:sz w:val="26"/>
      <w:szCs w:val="26"/>
      <w:lang w:bidi="ar-SA"/>
    </w:rPr>
  </w:style>
  <w:style w:type="character" w:customStyle="1" w:styleId="11fa">
    <w:name w:val="Мой 11 Знак"/>
    <w:link w:val="11f9"/>
    <w:rsid w:val="00584FBA"/>
    <w:rPr>
      <w:rFonts w:ascii="Times New Roman" w:eastAsia="Calibri" w:hAnsi="Times New Roman" w:cs="Times New Roman"/>
      <w:b/>
      <w:bCs/>
      <w:iCs/>
      <w:sz w:val="26"/>
      <w:szCs w:val="26"/>
      <w:lang w:val="ru-RU" w:bidi="ar-SA"/>
    </w:rPr>
  </w:style>
  <w:style w:type="paragraph" w:customStyle="1" w:styleId="affffffffffc">
    <w:name w:val="Мой Таб"/>
    <w:basedOn w:val="af0"/>
    <w:link w:val="affffffffffd"/>
    <w:qFormat/>
    <w:rsid w:val="00584FBA"/>
  </w:style>
  <w:style w:type="character" w:customStyle="1" w:styleId="affffffffffd">
    <w:name w:val="Мой Таб Знак"/>
    <w:link w:val="affffffffffc"/>
    <w:rsid w:val="00584FBA"/>
    <w:rPr>
      <w:rFonts w:ascii="Times New Roman" w:eastAsia="Calibri" w:hAnsi="Times New Roman" w:cs="Times New Roman"/>
      <w:b/>
      <w:szCs w:val="24"/>
      <w:lang w:val="ru-RU" w:bidi="ar-SA"/>
    </w:rPr>
  </w:style>
  <w:style w:type="paragraph" w:customStyle="1" w:styleId="60">
    <w:name w:val="Стиль6"/>
    <w:basedOn w:val="af7"/>
    <w:link w:val="68"/>
    <w:rsid w:val="00584FBA"/>
    <w:pPr>
      <w:numPr>
        <w:numId w:val="44"/>
      </w:numPr>
      <w:ind w:left="0" w:firstLine="0"/>
      <w:contextualSpacing/>
      <w:jc w:val="center"/>
    </w:pPr>
    <w:rPr>
      <w:rFonts w:ascii="Times New Roman" w:eastAsia="Calibri" w:hAnsi="Times New Roman" w:cs="Times New Roman"/>
      <w:b/>
      <w:sz w:val="22"/>
      <w:szCs w:val="24"/>
      <w:lang w:val="ru-RU" w:bidi="ar-SA"/>
    </w:rPr>
  </w:style>
  <w:style w:type="character" w:customStyle="1" w:styleId="68">
    <w:name w:val="Стиль6 Знак"/>
    <w:link w:val="60"/>
    <w:rsid w:val="00584FBA"/>
    <w:rPr>
      <w:rFonts w:ascii="Times New Roman" w:eastAsia="Calibri" w:hAnsi="Times New Roman" w:cs="Times New Roman"/>
      <w:b/>
      <w:szCs w:val="24"/>
      <w:lang w:val="ru-RU" w:bidi="ar-SA"/>
    </w:rPr>
  </w:style>
  <w:style w:type="paragraph" w:customStyle="1" w:styleId="affffffffffe">
    <w:name w:val="Мой Рис."/>
    <w:basedOn w:val="af7"/>
    <w:link w:val="afffffffffff"/>
    <w:qFormat/>
    <w:rsid w:val="00584FBA"/>
    <w:pPr>
      <w:tabs>
        <w:tab w:val="num" w:pos="360"/>
        <w:tab w:val="left" w:pos="1418"/>
      </w:tabs>
      <w:spacing w:line="240" w:lineRule="auto"/>
      <w:ind w:firstLine="0"/>
      <w:contextualSpacing/>
      <w:jc w:val="center"/>
    </w:pPr>
    <w:rPr>
      <w:rFonts w:ascii="Times New Roman" w:eastAsia="Calibri" w:hAnsi="Times New Roman" w:cs="Times New Roman"/>
      <w:b/>
      <w:sz w:val="22"/>
      <w:szCs w:val="24"/>
      <w:lang w:val="ru-RU" w:bidi="ar-SA"/>
    </w:rPr>
  </w:style>
  <w:style w:type="character" w:customStyle="1" w:styleId="afffffffffff">
    <w:name w:val="Мой Рис. Знак"/>
    <w:link w:val="affffffffffe"/>
    <w:rsid w:val="00584FBA"/>
    <w:rPr>
      <w:rFonts w:ascii="Times New Roman" w:eastAsia="Calibri" w:hAnsi="Times New Roman" w:cs="Times New Roman"/>
      <w:b/>
      <w:szCs w:val="24"/>
      <w:lang w:val="ru-RU" w:bidi="ar-SA"/>
    </w:rPr>
  </w:style>
  <w:style w:type="paragraph" w:customStyle="1" w:styleId="afffffffffff0">
    <w:name w:val="Рисунок картинка"/>
    <w:basedOn w:val="affffffff"/>
    <w:link w:val="afffffffffff1"/>
    <w:qFormat/>
    <w:rsid w:val="00584FBA"/>
    <w:pPr>
      <w:spacing w:before="120" w:line="300" w:lineRule="auto"/>
      <w:ind w:left="-284" w:firstLine="0"/>
      <w:jc w:val="center"/>
    </w:pPr>
    <w:rPr>
      <w:rFonts w:ascii="Times New Roman" w:hAnsi="Times New Roman" w:cs="Times New Roman"/>
      <w:b/>
      <w:noProof/>
      <w:lang w:val="ru-RU" w:bidi="ar-SA"/>
    </w:rPr>
  </w:style>
  <w:style w:type="character" w:customStyle="1" w:styleId="afffffffffff1">
    <w:name w:val="Рисунок картинка Знак"/>
    <w:link w:val="afffffffffff0"/>
    <w:rsid w:val="00584FBA"/>
    <w:rPr>
      <w:rFonts w:ascii="Times New Roman" w:eastAsia="Calibri" w:hAnsi="Times New Roman" w:cs="Times New Roman"/>
      <w:b/>
      <w:noProof/>
      <w:sz w:val="24"/>
      <w:szCs w:val="28"/>
      <w:lang w:val="ru-RU" w:bidi="ar-SA"/>
    </w:rPr>
  </w:style>
  <w:style w:type="character" w:customStyle="1" w:styleId="afffffffffff2">
    <w:name w:val="Мой без № Знак"/>
    <w:link w:val="afffffffffff3"/>
    <w:locked/>
    <w:rsid w:val="00584FBA"/>
    <w:rPr>
      <w:rFonts w:ascii="Times New Roman" w:hAnsi="Times New Roman"/>
      <w:b/>
      <w:sz w:val="28"/>
      <w:szCs w:val="28"/>
    </w:rPr>
  </w:style>
  <w:style w:type="paragraph" w:customStyle="1" w:styleId="afffffffffff3">
    <w:name w:val="Мой без №"/>
    <w:basedOn w:val="af7"/>
    <w:next w:val="af7"/>
    <w:link w:val="afffffffffff2"/>
    <w:autoRedefine/>
    <w:qFormat/>
    <w:rsid w:val="00584FBA"/>
    <w:pPr>
      <w:ind w:firstLine="0"/>
      <w:contextualSpacing/>
      <w:jc w:val="left"/>
    </w:pPr>
    <w:rPr>
      <w:rFonts w:ascii="Times New Roman" w:hAnsi="Times New Roman"/>
      <w:b/>
      <w:sz w:val="28"/>
      <w:szCs w:val="28"/>
    </w:rPr>
  </w:style>
  <w:style w:type="character" w:customStyle="1" w:styleId="afffffffffff4">
    <w:name w:val="Мой текст книги Знак"/>
    <w:link w:val="afffffffffff5"/>
    <w:locked/>
    <w:rsid w:val="00584FBA"/>
    <w:rPr>
      <w:rFonts w:ascii="Times New Roman" w:hAnsi="Times New Roman"/>
      <w:sz w:val="24"/>
      <w:szCs w:val="24"/>
    </w:rPr>
  </w:style>
  <w:style w:type="paragraph" w:customStyle="1" w:styleId="afffffffffff5">
    <w:name w:val="Мой текст книги"/>
    <w:basedOn w:val="affffff2"/>
    <w:link w:val="afffffffffff4"/>
    <w:rsid w:val="00584FBA"/>
    <w:pPr>
      <w:ind w:firstLine="851"/>
      <w:contextualSpacing/>
    </w:pPr>
    <w:rPr>
      <w:rFonts w:ascii="Times New Roman" w:eastAsiaTheme="majorEastAsia" w:hAnsi="Times New Roman"/>
      <w:sz w:val="24"/>
      <w:szCs w:val="24"/>
      <w:lang w:eastAsia="en-US"/>
    </w:rPr>
  </w:style>
  <w:style w:type="paragraph" w:customStyle="1" w:styleId="3fc">
    <w:name w:val="Стиль3"/>
    <w:basedOn w:val="-19"/>
    <w:link w:val="3fd"/>
    <w:qFormat/>
    <w:rsid w:val="00584FBA"/>
    <w:pPr>
      <w:jc w:val="left"/>
    </w:pPr>
  </w:style>
  <w:style w:type="character" w:customStyle="1" w:styleId="3fd">
    <w:name w:val="Стиль3 Знак"/>
    <w:link w:val="3fc"/>
    <w:rsid w:val="00584FBA"/>
    <w:rPr>
      <w:rFonts w:ascii="Times New Roman" w:eastAsia="Times New Roman" w:hAnsi="Times New Roman" w:cs="Times New Roman"/>
      <w:b/>
      <w:bCs/>
      <w:sz w:val="24"/>
      <w:szCs w:val="24"/>
      <w:lang w:val="ru-RU" w:eastAsia="ru-RU" w:bidi="ar-SA"/>
    </w:rPr>
  </w:style>
  <w:style w:type="character" w:customStyle="1" w:styleId="25Exact">
    <w:name w:val="Основной текст (25) Exact"/>
    <w:link w:val="252"/>
    <w:rsid w:val="00584FBA"/>
    <w:rPr>
      <w:sz w:val="18"/>
      <w:szCs w:val="18"/>
      <w:shd w:val="clear" w:color="auto" w:fill="FFFFFF"/>
    </w:rPr>
  </w:style>
  <w:style w:type="character" w:customStyle="1" w:styleId="251ptExact">
    <w:name w:val="Основной текст (25) + Интервал 1 pt Exact"/>
    <w:rsid w:val="00584FBA"/>
    <w:rPr>
      <w:rFonts w:ascii="Tahoma" w:eastAsia="Tahoma" w:hAnsi="Tahoma" w:cs="Tahoma"/>
      <w:color w:val="000000"/>
      <w:spacing w:val="20"/>
      <w:w w:val="100"/>
      <w:position w:val="0"/>
      <w:sz w:val="18"/>
      <w:szCs w:val="18"/>
      <w:shd w:val="clear" w:color="auto" w:fill="FFFFFF"/>
      <w:lang w:val="ru-RU" w:eastAsia="ru-RU" w:bidi="ru-RU"/>
    </w:rPr>
  </w:style>
  <w:style w:type="paragraph" w:customStyle="1" w:styleId="252">
    <w:name w:val="Основной текст (25)"/>
    <w:basedOn w:val="af7"/>
    <w:link w:val="25Exact"/>
    <w:rsid w:val="00584FBA"/>
    <w:pPr>
      <w:widowControl w:val="0"/>
      <w:shd w:val="clear" w:color="auto" w:fill="FFFFFF"/>
      <w:spacing w:after="180" w:line="0" w:lineRule="atLeast"/>
      <w:ind w:hanging="280"/>
      <w:jc w:val="left"/>
    </w:pPr>
    <w:rPr>
      <w:rFonts w:asciiTheme="majorHAnsi" w:hAnsiTheme="majorHAnsi"/>
      <w:sz w:val="18"/>
      <w:szCs w:val="18"/>
    </w:rPr>
  </w:style>
  <w:style w:type="character" w:customStyle="1" w:styleId="afffffffffff6">
    <w:name w:val="Подпись к таблице_"/>
    <w:link w:val="afffffffffff7"/>
    <w:rsid w:val="00584FBA"/>
    <w:rPr>
      <w:rFonts w:ascii="Times New Roman" w:eastAsia="Times New Roman" w:hAnsi="Times New Roman"/>
      <w:shd w:val="clear" w:color="auto" w:fill="FFFFFF"/>
    </w:rPr>
  </w:style>
  <w:style w:type="character" w:customStyle="1" w:styleId="2105pt">
    <w:name w:val="Основной текст (2) + 10;5 pt;Полужирный"/>
    <w:rsid w:val="00584FBA"/>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paragraph" w:customStyle="1" w:styleId="afffffffffff7">
    <w:name w:val="Подпись к таблице"/>
    <w:basedOn w:val="af7"/>
    <w:link w:val="afffffffffff6"/>
    <w:rsid w:val="00584FBA"/>
    <w:pPr>
      <w:widowControl w:val="0"/>
      <w:shd w:val="clear" w:color="auto" w:fill="FFFFFF"/>
      <w:spacing w:line="0" w:lineRule="atLeast"/>
      <w:ind w:firstLine="0"/>
      <w:jc w:val="left"/>
    </w:pPr>
    <w:rPr>
      <w:rFonts w:ascii="Times New Roman" w:eastAsia="Times New Roman" w:hAnsi="Times New Roman"/>
      <w:sz w:val="22"/>
    </w:rPr>
  </w:style>
  <w:style w:type="character" w:customStyle="1" w:styleId="212pt">
    <w:name w:val="Основной текст (2) + 12 pt"/>
    <w:rsid w:val="00584FBA"/>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ArialNarrow14pt">
    <w:name w:val="Основной текст (2) + Arial Narrow;14 pt;Полужирный"/>
    <w:rsid w:val="00584FBA"/>
    <w:rPr>
      <w:rFonts w:ascii="Arial Narrow" w:eastAsia="Arial Narrow" w:hAnsi="Arial Narrow" w:cs="Arial Narrow"/>
      <w:b/>
      <w:bCs/>
      <w:i w:val="0"/>
      <w:iCs w:val="0"/>
      <w:smallCaps w:val="0"/>
      <w:strike w:val="0"/>
      <w:color w:val="000000"/>
      <w:spacing w:val="0"/>
      <w:w w:val="100"/>
      <w:position w:val="0"/>
      <w:sz w:val="28"/>
      <w:szCs w:val="28"/>
      <w:u w:val="none"/>
      <w:shd w:val="clear" w:color="auto" w:fill="FFFFFF"/>
      <w:lang w:val="ru-RU" w:eastAsia="ru-RU" w:bidi="ru-RU"/>
    </w:rPr>
  </w:style>
  <w:style w:type="character" w:customStyle="1" w:styleId="29pt7">
    <w:name w:val="Основной текст (2) + 9 pt7"/>
    <w:rsid w:val="00584FBA"/>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9pt2">
    <w:name w:val="Основной текст (2) + 9 pt;Курсив2"/>
    <w:rsid w:val="00584FBA"/>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2105pt1">
    <w:name w:val="Основной текст (2) + 10;5 pt;Полужирный1"/>
    <w:rsid w:val="00584FBA"/>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TrebuchetMS10pt0pt">
    <w:name w:val="Основной текст (2) + Trebuchet MS;10 pt;Интервал 0 pt"/>
    <w:rsid w:val="00584FBA"/>
    <w:rPr>
      <w:rFonts w:ascii="Trebuchet MS" w:eastAsia="Trebuchet MS" w:hAnsi="Trebuchet MS" w:cs="Trebuchet MS"/>
      <w:b w:val="0"/>
      <w:bCs w:val="0"/>
      <w:i w:val="0"/>
      <w:iCs w:val="0"/>
      <w:smallCaps w:val="0"/>
      <w:strike w:val="0"/>
      <w:color w:val="000000"/>
      <w:spacing w:val="10"/>
      <w:w w:val="100"/>
      <w:position w:val="0"/>
      <w:sz w:val="20"/>
      <w:szCs w:val="20"/>
      <w:u w:val="none"/>
      <w:shd w:val="clear" w:color="auto" w:fill="FFFFFF"/>
      <w:lang w:val="ru-RU" w:eastAsia="ru-RU" w:bidi="ru-RU"/>
    </w:rPr>
  </w:style>
  <w:style w:type="character" w:customStyle="1" w:styleId="153">
    <w:name w:val="Основной текст (15)_"/>
    <w:link w:val="1510"/>
    <w:rsid w:val="00584FBA"/>
    <w:rPr>
      <w:rFonts w:ascii="Times New Roman" w:eastAsia="Times New Roman" w:hAnsi="Times New Roman"/>
      <w:sz w:val="18"/>
      <w:szCs w:val="18"/>
      <w:shd w:val="clear" w:color="auto" w:fill="FFFFFF"/>
    </w:rPr>
  </w:style>
  <w:style w:type="paragraph" w:customStyle="1" w:styleId="1510">
    <w:name w:val="Основной текст (15)1"/>
    <w:basedOn w:val="af7"/>
    <w:link w:val="153"/>
    <w:rsid w:val="00584FBA"/>
    <w:pPr>
      <w:widowControl w:val="0"/>
      <w:shd w:val="clear" w:color="auto" w:fill="FFFFFF"/>
      <w:spacing w:after="60" w:line="104" w:lineRule="exact"/>
      <w:ind w:firstLine="0"/>
      <w:jc w:val="left"/>
    </w:pPr>
    <w:rPr>
      <w:rFonts w:ascii="Times New Roman" w:eastAsia="Times New Roman" w:hAnsi="Times New Roman"/>
      <w:sz w:val="18"/>
      <w:szCs w:val="18"/>
    </w:rPr>
  </w:style>
  <w:style w:type="character" w:customStyle="1" w:styleId="2Arial65pt2">
    <w:name w:val="Основной текст (2) + Arial;6;5 pt2"/>
    <w:rsid w:val="00584FBA"/>
    <w:rPr>
      <w:rFonts w:ascii="Arial" w:eastAsia="Arial" w:hAnsi="Arial" w:cs="Arial"/>
      <w:b w:val="0"/>
      <w:bCs w:val="0"/>
      <w:i w:val="0"/>
      <w:iCs w:val="0"/>
      <w:smallCaps w:val="0"/>
      <w:strike w:val="0"/>
      <w:color w:val="000000"/>
      <w:spacing w:val="0"/>
      <w:w w:val="100"/>
      <w:position w:val="0"/>
      <w:sz w:val="13"/>
      <w:szCs w:val="13"/>
      <w:u w:val="none"/>
      <w:shd w:val="clear" w:color="auto" w:fill="FFFFFF"/>
      <w:lang w:val="ru-RU" w:eastAsia="ru-RU" w:bidi="ru-RU"/>
    </w:rPr>
  </w:style>
  <w:style w:type="character" w:customStyle="1" w:styleId="97">
    <w:name w:val="Основной текст (97)_"/>
    <w:link w:val="971"/>
    <w:rsid w:val="00584FBA"/>
    <w:rPr>
      <w:rFonts w:ascii="Times New Roman" w:eastAsia="Times New Roman" w:hAnsi="Times New Roman"/>
      <w:i/>
      <w:iCs/>
      <w:sz w:val="18"/>
      <w:szCs w:val="18"/>
      <w:shd w:val="clear" w:color="auto" w:fill="FFFFFF"/>
    </w:rPr>
  </w:style>
  <w:style w:type="paragraph" w:customStyle="1" w:styleId="971">
    <w:name w:val="Основной текст (97)1"/>
    <w:basedOn w:val="af7"/>
    <w:link w:val="97"/>
    <w:rsid w:val="00584FBA"/>
    <w:pPr>
      <w:widowControl w:val="0"/>
      <w:shd w:val="clear" w:color="auto" w:fill="FFFFFF"/>
      <w:spacing w:line="112" w:lineRule="exact"/>
      <w:ind w:firstLine="0"/>
      <w:jc w:val="left"/>
    </w:pPr>
    <w:rPr>
      <w:rFonts w:ascii="Times New Roman" w:eastAsia="Times New Roman" w:hAnsi="Times New Roman"/>
      <w:i/>
      <w:iCs/>
      <w:sz w:val="18"/>
      <w:szCs w:val="18"/>
    </w:rPr>
  </w:style>
  <w:style w:type="character" w:customStyle="1" w:styleId="9TimesNewRoman9ptExact">
    <w:name w:val="Основной текст (9) + Times New Roman;9 pt;Полужирный Exact"/>
    <w:rsid w:val="00584FBA"/>
    <w:rPr>
      <w:rFonts w:ascii="Times New Roman" w:eastAsia="Times New Roman" w:hAnsi="Times New Roman" w:cs="Times New Roman"/>
      <w:b/>
      <w:bCs/>
      <w:i w:val="0"/>
      <w:iCs w:val="0"/>
      <w:smallCaps w:val="0"/>
      <w:strike w:val="0"/>
      <w:color w:val="000000"/>
      <w:spacing w:val="0"/>
      <w:w w:val="100"/>
      <w:position w:val="0"/>
      <w:sz w:val="18"/>
      <w:szCs w:val="18"/>
      <w:u w:val="none"/>
      <w:lang w:val="ru-RU" w:eastAsia="ru-RU" w:bidi="ru-RU"/>
    </w:rPr>
  </w:style>
  <w:style w:type="character" w:customStyle="1" w:styleId="1600">
    <w:name w:val="Основной текст (160)_"/>
    <w:link w:val="1601"/>
    <w:rsid w:val="00584FBA"/>
    <w:rPr>
      <w:rFonts w:ascii="Times New Roman" w:eastAsia="Times New Roman" w:hAnsi="Times New Roman"/>
      <w:b/>
      <w:bCs/>
      <w:i/>
      <w:iCs/>
      <w:shd w:val="clear" w:color="auto" w:fill="FFFFFF"/>
    </w:rPr>
  </w:style>
  <w:style w:type="paragraph" w:customStyle="1" w:styleId="1601">
    <w:name w:val="Основной текст (160)1"/>
    <w:basedOn w:val="af7"/>
    <w:link w:val="1600"/>
    <w:rsid w:val="00584FBA"/>
    <w:pPr>
      <w:widowControl w:val="0"/>
      <w:shd w:val="clear" w:color="auto" w:fill="FFFFFF"/>
      <w:spacing w:after="120" w:line="0" w:lineRule="atLeast"/>
      <w:ind w:hanging="1540"/>
      <w:jc w:val="left"/>
    </w:pPr>
    <w:rPr>
      <w:rFonts w:ascii="Times New Roman" w:eastAsia="Times New Roman" w:hAnsi="Times New Roman"/>
      <w:b/>
      <w:bCs/>
      <w:i/>
      <w:iCs/>
      <w:sz w:val="22"/>
    </w:rPr>
  </w:style>
  <w:style w:type="character" w:customStyle="1" w:styleId="22c">
    <w:name w:val="Основной текст (2) + Полужирный;Курсив2"/>
    <w:rsid w:val="00584FBA"/>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2118">
    <w:name w:val="Основной текст (2)11"/>
    <w:rsid w:val="00584FBA"/>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87">
    <w:name w:val="Основной текст (8)_"/>
    <w:link w:val="88"/>
    <w:rsid w:val="00584FBA"/>
    <w:rPr>
      <w:rFonts w:ascii="Trebuchet MS" w:eastAsia="Trebuchet MS" w:hAnsi="Trebuchet MS" w:cs="Trebuchet MS"/>
      <w:sz w:val="26"/>
      <w:szCs w:val="26"/>
      <w:shd w:val="clear" w:color="auto" w:fill="FFFFFF"/>
    </w:rPr>
  </w:style>
  <w:style w:type="paragraph" w:customStyle="1" w:styleId="88">
    <w:name w:val="Основной текст (8)"/>
    <w:basedOn w:val="af7"/>
    <w:link w:val="87"/>
    <w:rsid w:val="00584FBA"/>
    <w:pPr>
      <w:widowControl w:val="0"/>
      <w:shd w:val="clear" w:color="auto" w:fill="FFFFFF"/>
      <w:spacing w:line="0" w:lineRule="atLeast"/>
      <w:ind w:firstLine="0"/>
      <w:jc w:val="left"/>
    </w:pPr>
    <w:rPr>
      <w:rFonts w:ascii="Trebuchet MS" w:eastAsia="Trebuchet MS" w:hAnsi="Trebuchet MS" w:cs="Trebuchet MS"/>
      <w:sz w:val="26"/>
      <w:szCs w:val="26"/>
    </w:rPr>
  </w:style>
  <w:style w:type="character" w:customStyle="1" w:styleId="21f">
    <w:name w:val="Основной текст (21)_"/>
    <w:link w:val="21f0"/>
    <w:rsid w:val="00584FBA"/>
    <w:rPr>
      <w:rFonts w:ascii="Times New Roman" w:eastAsia="Times New Roman" w:hAnsi="Times New Roman"/>
      <w:sz w:val="16"/>
      <w:szCs w:val="16"/>
      <w:shd w:val="clear" w:color="auto" w:fill="FFFFFF"/>
    </w:rPr>
  </w:style>
  <w:style w:type="character" w:customStyle="1" w:styleId="159">
    <w:name w:val="Основной текст (159)_"/>
    <w:link w:val="1591"/>
    <w:rsid w:val="00584FBA"/>
    <w:rPr>
      <w:rFonts w:ascii="Times New Roman" w:eastAsia="Times New Roman" w:hAnsi="Times New Roman"/>
      <w:shd w:val="clear" w:color="auto" w:fill="FFFFFF"/>
    </w:rPr>
  </w:style>
  <w:style w:type="character" w:customStyle="1" w:styleId="15911pt">
    <w:name w:val="Основной текст (159) + 11 pt;Малые прописные"/>
    <w:rsid w:val="00584FBA"/>
    <w:rPr>
      <w:rFonts w:ascii="Times New Roman" w:eastAsia="Times New Roman" w:hAnsi="Times New Roman"/>
      <w:smallCaps/>
      <w:color w:val="000000"/>
      <w:spacing w:val="0"/>
      <w:w w:val="100"/>
      <w:position w:val="0"/>
      <w:sz w:val="22"/>
      <w:szCs w:val="22"/>
      <w:shd w:val="clear" w:color="auto" w:fill="FFFFFF"/>
      <w:lang w:val="en-US" w:eastAsia="en-US" w:bidi="en-US"/>
    </w:rPr>
  </w:style>
  <w:style w:type="character" w:customStyle="1" w:styleId="159Arial55pt">
    <w:name w:val="Основной текст (159) + Arial;5;5 pt;Малые прописные"/>
    <w:rsid w:val="00584FBA"/>
    <w:rPr>
      <w:rFonts w:ascii="Arial" w:eastAsia="Arial" w:hAnsi="Arial" w:cs="Arial"/>
      <w:smallCaps/>
      <w:color w:val="000000"/>
      <w:spacing w:val="0"/>
      <w:w w:val="100"/>
      <w:position w:val="0"/>
      <w:sz w:val="11"/>
      <w:szCs w:val="11"/>
      <w:shd w:val="clear" w:color="auto" w:fill="FFFFFF"/>
      <w:lang w:val="ru-RU" w:eastAsia="ru-RU" w:bidi="ru-RU"/>
    </w:rPr>
  </w:style>
  <w:style w:type="paragraph" w:customStyle="1" w:styleId="21f0">
    <w:name w:val="Основной текст (21)"/>
    <w:basedOn w:val="af7"/>
    <w:link w:val="21f"/>
    <w:rsid w:val="00584FBA"/>
    <w:pPr>
      <w:widowControl w:val="0"/>
      <w:shd w:val="clear" w:color="auto" w:fill="FFFFFF"/>
      <w:spacing w:line="0" w:lineRule="atLeast"/>
      <w:ind w:firstLine="0"/>
      <w:jc w:val="left"/>
    </w:pPr>
    <w:rPr>
      <w:rFonts w:ascii="Times New Roman" w:eastAsia="Times New Roman" w:hAnsi="Times New Roman"/>
      <w:sz w:val="16"/>
      <w:szCs w:val="16"/>
    </w:rPr>
  </w:style>
  <w:style w:type="paragraph" w:customStyle="1" w:styleId="1591">
    <w:name w:val="Основной текст (159)1"/>
    <w:basedOn w:val="af7"/>
    <w:link w:val="159"/>
    <w:rsid w:val="00584FBA"/>
    <w:pPr>
      <w:widowControl w:val="0"/>
      <w:shd w:val="clear" w:color="auto" w:fill="FFFFFF"/>
      <w:spacing w:line="320" w:lineRule="exact"/>
      <w:ind w:hanging="460"/>
    </w:pPr>
    <w:rPr>
      <w:rFonts w:ascii="Times New Roman" w:eastAsia="Times New Roman" w:hAnsi="Times New Roman"/>
      <w:sz w:val="22"/>
    </w:rPr>
  </w:style>
  <w:style w:type="character" w:customStyle="1" w:styleId="1590">
    <w:name w:val="Основной текст (159) + Малые прописные"/>
    <w:rsid w:val="00584FBA"/>
    <w:rPr>
      <w:rFonts w:ascii="Times New Roman" w:eastAsia="Times New Roman" w:hAnsi="Times New Roman" w:cs="Times New Roman"/>
      <w:smallCaps/>
      <w:color w:val="000000"/>
      <w:spacing w:val="0"/>
      <w:w w:val="100"/>
      <w:position w:val="0"/>
      <w:sz w:val="24"/>
      <w:szCs w:val="24"/>
      <w:shd w:val="clear" w:color="auto" w:fill="FFFFFF"/>
      <w:lang w:val="en-US" w:eastAsia="en-US" w:bidi="en-US"/>
    </w:rPr>
  </w:style>
  <w:style w:type="character" w:customStyle="1" w:styleId="159Exact">
    <w:name w:val="Основной текст (159) Exact"/>
    <w:rsid w:val="00584FBA"/>
    <w:rPr>
      <w:rFonts w:ascii="Times New Roman" w:eastAsia="Times New Roman" w:hAnsi="Times New Roman" w:cs="Times New Roman"/>
      <w:b w:val="0"/>
      <w:bCs w:val="0"/>
      <w:i w:val="0"/>
      <w:iCs w:val="0"/>
      <w:smallCaps w:val="0"/>
      <w:strike w:val="0"/>
      <w:u w:val="none"/>
    </w:rPr>
  </w:style>
  <w:style w:type="character" w:customStyle="1" w:styleId="62Exact">
    <w:name w:val="Основной текст (62) Exact"/>
    <w:link w:val="620"/>
    <w:rsid w:val="00584FBA"/>
    <w:rPr>
      <w:rFonts w:ascii="Arial" w:eastAsia="Arial" w:hAnsi="Arial" w:cs="Arial"/>
      <w:sz w:val="13"/>
      <w:szCs w:val="13"/>
      <w:shd w:val="clear" w:color="auto" w:fill="FFFFFF"/>
    </w:rPr>
  </w:style>
  <w:style w:type="paragraph" w:customStyle="1" w:styleId="620">
    <w:name w:val="Основной текст (62)"/>
    <w:basedOn w:val="af7"/>
    <w:link w:val="62Exact"/>
    <w:rsid w:val="00584FBA"/>
    <w:pPr>
      <w:widowControl w:val="0"/>
      <w:shd w:val="clear" w:color="auto" w:fill="FFFFFF"/>
      <w:spacing w:line="166" w:lineRule="exact"/>
      <w:ind w:firstLine="0"/>
      <w:jc w:val="left"/>
    </w:pPr>
    <w:rPr>
      <w:rFonts w:eastAsia="Arial" w:cs="Arial"/>
      <w:sz w:val="13"/>
      <w:szCs w:val="13"/>
    </w:rPr>
  </w:style>
  <w:style w:type="character" w:customStyle="1" w:styleId="317">
    <w:name w:val="Основной текст (31)_"/>
    <w:link w:val="3114"/>
    <w:rsid w:val="00584FBA"/>
    <w:rPr>
      <w:rFonts w:ascii="Times New Roman" w:eastAsia="Times New Roman" w:hAnsi="Times New Roman"/>
      <w:i/>
      <w:iCs/>
      <w:shd w:val="clear" w:color="auto" w:fill="FFFFFF"/>
    </w:rPr>
  </w:style>
  <w:style w:type="character" w:customStyle="1" w:styleId="318">
    <w:name w:val="Основной текст (31)"/>
    <w:rsid w:val="00584FBA"/>
    <w:rPr>
      <w:rFonts w:ascii="Times New Roman" w:eastAsia="Times New Roman" w:hAnsi="Times New Roman"/>
      <w:i/>
      <w:iCs/>
      <w:color w:val="000000"/>
      <w:spacing w:val="0"/>
      <w:w w:val="100"/>
      <w:position w:val="0"/>
      <w:sz w:val="22"/>
      <w:szCs w:val="22"/>
      <w:u w:val="single"/>
      <w:shd w:val="clear" w:color="auto" w:fill="FFFFFF"/>
      <w:lang w:val="ru-RU" w:eastAsia="ru-RU" w:bidi="ru-RU"/>
    </w:rPr>
  </w:style>
  <w:style w:type="paragraph" w:customStyle="1" w:styleId="3114">
    <w:name w:val="Основной текст (31)1"/>
    <w:basedOn w:val="af7"/>
    <w:link w:val="317"/>
    <w:rsid w:val="00584FBA"/>
    <w:pPr>
      <w:widowControl w:val="0"/>
      <w:shd w:val="clear" w:color="auto" w:fill="FFFFFF"/>
      <w:spacing w:line="259" w:lineRule="exact"/>
      <w:ind w:firstLine="880"/>
    </w:pPr>
    <w:rPr>
      <w:rFonts w:ascii="Times New Roman" w:eastAsia="Times New Roman" w:hAnsi="Times New Roman"/>
      <w:i/>
      <w:iCs/>
      <w:sz w:val="22"/>
    </w:rPr>
  </w:style>
  <w:style w:type="character" w:customStyle="1" w:styleId="28pt5">
    <w:name w:val="Основной текст (2) + 8 pt5"/>
    <w:rsid w:val="00584FBA"/>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181">
    <w:name w:val="Основной текст (18)_"/>
    <w:link w:val="1810"/>
    <w:rsid w:val="00584FBA"/>
    <w:rPr>
      <w:rFonts w:ascii="Times New Roman" w:eastAsia="Times New Roman" w:hAnsi="Times New Roman"/>
      <w:b/>
      <w:bCs/>
      <w:i/>
      <w:iCs/>
      <w:shd w:val="clear" w:color="auto" w:fill="FFFFFF"/>
    </w:rPr>
  </w:style>
  <w:style w:type="paragraph" w:customStyle="1" w:styleId="1810">
    <w:name w:val="Основной текст (18)1"/>
    <w:basedOn w:val="af7"/>
    <w:link w:val="181"/>
    <w:rsid w:val="00584FBA"/>
    <w:pPr>
      <w:widowControl w:val="0"/>
      <w:shd w:val="clear" w:color="auto" w:fill="FFFFFF"/>
      <w:spacing w:line="0" w:lineRule="atLeast"/>
      <w:ind w:firstLine="0"/>
      <w:jc w:val="left"/>
    </w:pPr>
    <w:rPr>
      <w:rFonts w:ascii="Times New Roman" w:eastAsia="Times New Roman" w:hAnsi="Times New Roman"/>
      <w:b/>
      <w:bCs/>
      <w:i/>
      <w:iCs/>
      <w:sz w:val="22"/>
    </w:rPr>
  </w:style>
  <w:style w:type="character" w:customStyle="1" w:styleId="1592">
    <w:name w:val="Основной текст (159) + Полужирный;Курсив"/>
    <w:rsid w:val="00584FBA"/>
    <w:rPr>
      <w:rFonts w:ascii="Times New Roman" w:eastAsia="Times New Roman" w:hAnsi="Times New Roman" w:cs="Times New Roman"/>
      <w:b/>
      <w:bCs/>
      <w:i/>
      <w:iCs/>
      <w:color w:val="000000"/>
      <w:spacing w:val="0"/>
      <w:w w:val="100"/>
      <w:position w:val="0"/>
      <w:sz w:val="24"/>
      <w:szCs w:val="24"/>
      <w:u w:val="single"/>
      <w:shd w:val="clear" w:color="auto" w:fill="FFFFFF"/>
      <w:lang w:val="ru-RU" w:eastAsia="ru-RU" w:bidi="ru-RU"/>
    </w:rPr>
  </w:style>
  <w:style w:type="character" w:customStyle="1" w:styleId="15910">
    <w:name w:val="Основной текст (159) + Полужирный;Курсив1"/>
    <w:rsid w:val="00584FBA"/>
    <w:rPr>
      <w:rFonts w:ascii="Times New Roman" w:eastAsia="Times New Roman" w:hAnsi="Times New Roman" w:cs="Times New Roman"/>
      <w:b/>
      <w:bCs/>
      <w:i/>
      <w:iCs/>
      <w:color w:val="000000"/>
      <w:spacing w:val="0"/>
      <w:w w:val="100"/>
      <w:position w:val="0"/>
      <w:sz w:val="24"/>
      <w:szCs w:val="24"/>
      <w:shd w:val="clear" w:color="auto" w:fill="FFFFFF"/>
      <w:lang w:val="ru-RU" w:eastAsia="ru-RU" w:bidi="ru-RU"/>
    </w:rPr>
  </w:style>
  <w:style w:type="character" w:customStyle="1" w:styleId="15920">
    <w:name w:val="Основной текст (159)2"/>
    <w:rsid w:val="00584FBA"/>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720">
    <w:name w:val="Заголовок №7 (2)_"/>
    <w:link w:val="721"/>
    <w:rsid w:val="00584FBA"/>
    <w:rPr>
      <w:rFonts w:ascii="Times New Roman" w:eastAsia="Times New Roman" w:hAnsi="Times New Roman"/>
      <w:sz w:val="28"/>
      <w:szCs w:val="28"/>
      <w:shd w:val="clear" w:color="auto" w:fill="FFFFFF"/>
    </w:rPr>
  </w:style>
  <w:style w:type="paragraph" w:customStyle="1" w:styleId="721">
    <w:name w:val="Заголовок №7 (2)"/>
    <w:basedOn w:val="af7"/>
    <w:link w:val="720"/>
    <w:rsid w:val="00584FBA"/>
    <w:pPr>
      <w:widowControl w:val="0"/>
      <w:shd w:val="clear" w:color="auto" w:fill="FFFFFF"/>
      <w:spacing w:line="0" w:lineRule="atLeast"/>
      <w:ind w:firstLine="0"/>
      <w:jc w:val="left"/>
      <w:outlineLvl w:val="6"/>
    </w:pPr>
    <w:rPr>
      <w:rFonts w:ascii="Times New Roman" w:eastAsia="Times New Roman" w:hAnsi="Times New Roman"/>
      <w:sz w:val="28"/>
      <w:szCs w:val="28"/>
    </w:rPr>
  </w:style>
  <w:style w:type="character" w:customStyle="1" w:styleId="29pt20">
    <w:name w:val="Основной текст (2) + 9 pt;Полужирный2"/>
    <w:rsid w:val="00584FBA"/>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75pt1">
    <w:name w:val="Основной текст (2) + 7;5 pt1"/>
    <w:rsid w:val="00584FBA"/>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eastAsia="ru-RU" w:bidi="ru-RU"/>
    </w:rPr>
  </w:style>
  <w:style w:type="character" w:customStyle="1" w:styleId="212pt1">
    <w:name w:val="Основной текст (2) + 12 pt;Полужирный1"/>
    <w:rsid w:val="00584FBA"/>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6Exact">
    <w:name w:val="Основной текст (6) Exact"/>
    <w:rsid w:val="00584FBA"/>
    <w:rPr>
      <w:rFonts w:ascii="Times New Roman" w:eastAsia="Times New Roman" w:hAnsi="Times New Roman" w:cs="Times New Roman"/>
      <w:b/>
      <w:bCs/>
      <w:i w:val="0"/>
      <w:iCs w:val="0"/>
      <w:smallCaps w:val="0"/>
      <w:strike w:val="0"/>
      <w:color w:val="000000"/>
      <w:spacing w:val="0"/>
      <w:w w:val="100"/>
      <w:position w:val="0"/>
      <w:sz w:val="22"/>
      <w:szCs w:val="22"/>
      <w:u w:val="none"/>
      <w:lang w:val="ru-RU" w:eastAsia="ru-RU" w:bidi="ru-RU"/>
    </w:rPr>
  </w:style>
  <w:style w:type="paragraph" w:customStyle="1" w:styleId="15">
    <w:name w:val="_1."/>
    <w:basedOn w:val="19"/>
    <w:next w:val="af7"/>
    <w:link w:val="1fffb"/>
    <w:qFormat/>
    <w:rsid w:val="00584FBA"/>
    <w:pPr>
      <w:keepNext/>
      <w:keepLines/>
      <w:numPr>
        <w:numId w:val="45"/>
      </w:numPr>
      <w:tabs>
        <w:tab w:val="left" w:pos="993"/>
      </w:tabs>
      <w:suppressAutoHyphens w:val="0"/>
      <w:spacing w:before="0" w:after="360"/>
      <w:ind w:right="680"/>
      <w:contextualSpacing w:val="0"/>
    </w:pPr>
    <w:rPr>
      <w:rFonts w:eastAsia="Times New Roman" w:cs="Times New Roman"/>
      <w:bCs/>
      <w:spacing w:val="0"/>
      <w:sz w:val="26"/>
      <w:szCs w:val="26"/>
      <w:lang w:bidi="ar-SA"/>
    </w:rPr>
  </w:style>
  <w:style w:type="paragraph" w:customStyle="1" w:styleId="111e">
    <w:name w:val="_1.1.1."/>
    <w:basedOn w:val="30"/>
    <w:next w:val="af7"/>
    <w:link w:val="111f"/>
    <w:qFormat/>
    <w:rsid w:val="00584FBA"/>
    <w:pPr>
      <w:suppressAutoHyphens w:val="0"/>
      <w:spacing w:before="360" w:after="360"/>
      <w:ind w:left="162" w:hanging="209"/>
      <w:jc w:val="center"/>
    </w:pPr>
    <w:rPr>
      <w:rFonts w:eastAsia="Times New Roman" w:cs="Times New Roman"/>
      <w:bCs/>
      <w:i/>
      <w:iCs w:val="0"/>
      <w:lang w:bidi="ar-SA"/>
    </w:rPr>
  </w:style>
  <w:style w:type="character" w:customStyle="1" w:styleId="111f">
    <w:name w:val="_1.1.1. Знак"/>
    <w:link w:val="111e"/>
    <w:locked/>
    <w:rsid w:val="00584FBA"/>
    <w:rPr>
      <w:rFonts w:ascii="Times New Roman" w:eastAsia="Times New Roman" w:hAnsi="Times New Roman" w:cs="Times New Roman"/>
      <w:b/>
      <w:bCs/>
      <w:sz w:val="26"/>
      <w:szCs w:val="26"/>
      <w:lang w:val="ru-RU" w:bidi="ar-SA"/>
    </w:rPr>
  </w:style>
  <w:style w:type="table" w:customStyle="1" w:styleId="TableNormal">
    <w:name w:val="Table Normal"/>
    <w:uiPriority w:val="2"/>
    <w:semiHidden/>
    <w:unhideWhenUsed/>
    <w:qFormat/>
    <w:rsid w:val="00584FBA"/>
    <w:pPr>
      <w:widowControl w:val="0"/>
      <w:spacing w:after="0" w:line="240" w:lineRule="auto"/>
    </w:pPr>
    <w:rPr>
      <w:rFonts w:ascii="Calibri" w:eastAsia="Calibri" w:hAnsi="Calibri" w:cs="Arial"/>
      <w:lang w:bidi="ar-SA"/>
    </w:rPr>
    <w:tblPr>
      <w:tblInd w:w="0" w:type="dxa"/>
      <w:tblCellMar>
        <w:top w:w="0" w:type="dxa"/>
        <w:left w:w="0" w:type="dxa"/>
        <w:bottom w:w="0" w:type="dxa"/>
        <w:right w:w="0" w:type="dxa"/>
      </w:tblCellMar>
    </w:tblPr>
  </w:style>
  <w:style w:type="paragraph" w:customStyle="1" w:styleId="11fb">
    <w:name w:val="Оглавление 11"/>
    <w:basedOn w:val="af7"/>
    <w:uiPriority w:val="1"/>
    <w:qFormat/>
    <w:rsid w:val="00584FBA"/>
    <w:pPr>
      <w:widowControl w:val="0"/>
      <w:spacing w:line="240" w:lineRule="auto"/>
      <w:ind w:left="601" w:hanging="439"/>
      <w:jc w:val="left"/>
    </w:pPr>
    <w:rPr>
      <w:rFonts w:eastAsia="Arial" w:cs="Arial"/>
      <w:sz w:val="20"/>
      <w:szCs w:val="20"/>
      <w:lang w:bidi="ar-SA"/>
    </w:rPr>
  </w:style>
  <w:style w:type="paragraph" w:customStyle="1" w:styleId="21f1">
    <w:name w:val="Оглавление 21"/>
    <w:basedOn w:val="af7"/>
    <w:uiPriority w:val="1"/>
    <w:qFormat/>
    <w:rsid w:val="00584FBA"/>
    <w:pPr>
      <w:widowControl w:val="0"/>
      <w:spacing w:line="240" w:lineRule="auto"/>
      <w:ind w:left="382" w:firstLine="0"/>
      <w:jc w:val="left"/>
    </w:pPr>
    <w:rPr>
      <w:rFonts w:eastAsia="Arial" w:cs="Arial"/>
      <w:sz w:val="20"/>
      <w:szCs w:val="20"/>
      <w:lang w:bidi="ar-SA"/>
    </w:rPr>
  </w:style>
  <w:style w:type="paragraph" w:customStyle="1" w:styleId="319">
    <w:name w:val="Оглавление 31"/>
    <w:basedOn w:val="af7"/>
    <w:uiPriority w:val="1"/>
    <w:qFormat/>
    <w:rsid w:val="00584FBA"/>
    <w:pPr>
      <w:widowControl w:val="0"/>
      <w:spacing w:before="34" w:line="240" w:lineRule="auto"/>
      <w:ind w:left="1482" w:hanging="881"/>
      <w:jc w:val="left"/>
    </w:pPr>
    <w:rPr>
      <w:rFonts w:eastAsia="Arial" w:cs="Arial"/>
      <w:sz w:val="20"/>
      <w:szCs w:val="20"/>
      <w:lang w:bidi="ar-SA"/>
    </w:rPr>
  </w:style>
  <w:style w:type="paragraph" w:customStyle="1" w:styleId="11fc">
    <w:name w:val="Заголовок 11"/>
    <w:basedOn w:val="af7"/>
    <w:uiPriority w:val="1"/>
    <w:qFormat/>
    <w:rsid w:val="00584FBA"/>
    <w:pPr>
      <w:widowControl w:val="0"/>
      <w:spacing w:line="240" w:lineRule="auto"/>
      <w:ind w:left="1" w:right="2" w:firstLine="0"/>
      <w:jc w:val="center"/>
      <w:outlineLvl w:val="1"/>
    </w:pPr>
    <w:rPr>
      <w:rFonts w:eastAsia="Arial" w:cs="Arial"/>
      <w:b/>
      <w:bCs/>
      <w:sz w:val="36"/>
      <w:szCs w:val="36"/>
      <w:lang w:bidi="ar-SA"/>
    </w:rPr>
  </w:style>
  <w:style w:type="paragraph" w:customStyle="1" w:styleId="21f2">
    <w:name w:val="Заголовок 21"/>
    <w:basedOn w:val="af7"/>
    <w:uiPriority w:val="1"/>
    <w:qFormat/>
    <w:rsid w:val="00584FBA"/>
    <w:pPr>
      <w:widowControl w:val="0"/>
      <w:spacing w:line="240" w:lineRule="auto"/>
      <w:ind w:firstLine="0"/>
      <w:jc w:val="left"/>
      <w:outlineLvl w:val="2"/>
    </w:pPr>
    <w:rPr>
      <w:rFonts w:ascii="Times New Roman" w:eastAsia="Times New Roman" w:hAnsi="Times New Roman" w:cs="Times New Roman"/>
      <w:sz w:val="26"/>
      <w:szCs w:val="26"/>
      <w:lang w:bidi="ar-SA"/>
    </w:rPr>
  </w:style>
  <w:style w:type="paragraph" w:customStyle="1" w:styleId="31a">
    <w:name w:val="Заголовок 31"/>
    <w:basedOn w:val="af7"/>
    <w:uiPriority w:val="1"/>
    <w:qFormat/>
    <w:rsid w:val="00584FBA"/>
    <w:pPr>
      <w:widowControl w:val="0"/>
      <w:spacing w:line="240" w:lineRule="auto"/>
      <w:ind w:left="2096" w:firstLine="0"/>
      <w:jc w:val="left"/>
      <w:outlineLvl w:val="3"/>
    </w:pPr>
    <w:rPr>
      <w:rFonts w:eastAsia="Arial" w:cs="Arial"/>
      <w:b/>
      <w:bCs/>
      <w:szCs w:val="24"/>
      <w:lang w:bidi="ar-SA"/>
    </w:rPr>
  </w:style>
  <w:style w:type="paragraph" w:customStyle="1" w:styleId="413">
    <w:name w:val="Заголовок 41"/>
    <w:basedOn w:val="af7"/>
    <w:uiPriority w:val="1"/>
    <w:qFormat/>
    <w:rsid w:val="00584FBA"/>
    <w:pPr>
      <w:widowControl w:val="0"/>
      <w:spacing w:line="240" w:lineRule="auto"/>
      <w:ind w:left="728" w:firstLine="0"/>
      <w:jc w:val="left"/>
      <w:outlineLvl w:val="4"/>
    </w:pPr>
    <w:rPr>
      <w:rFonts w:eastAsia="Arial" w:cs="Arial"/>
      <w:b/>
      <w:bCs/>
      <w:i/>
      <w:szCs w:val="24"/>
      <w:lang w:bidi="ar-SA"/>
    </w:rPr>
  </w:style>
  <w:style w:type="paragraph" w:customStyle="1" w:styleId="TableParagraph">
    <w:name w:val="Table Paragraph"/>
    <w:basedOn w:val="af7"/>
    <w:uiPriority w:val="1"/>
    <w:qFormat/>
    <w:rsid w:val="00584FBA"/>
    <w:pPr>
      <w:widowControl w:val="0"/>
      <w:spacing w:line="240" w:lineRule="auto"/>
      <w:ind w:firstLine="0"/>
      <w:jc w:val="center"/>
    </w:pPr>
    <w:rPr>
      <w:rFonts w:eastAsia="Arial" w:cs="Arial"/>
      <w:sz w:val="22"/>
      <w:lang w:bidi="ar-SA"/>
    </w:rPr>
  </w:style>
  <w:style w:type="character" w:customStyle="1" w:styleId="12pt1pt">
    <w:name w:val="Колонтитул + 12 pt;Интервал 1 pt"/>
    <w:rsid w:val="00584FBA"/>
    <w:rPr>
      <w:rFonts w:ascii="Times New Roman" w:eastAsia="Times New Roman" w:hAnsi="Times New Roman" w:cs="Times New Roman"/>
      <w:b w:val="0"/>
      <w:bCs w:val="0"/>
      <w:i w:val="0"/>
      <w:iCs w:val="0"/>
      <w:smallCaps w:val="0"/>
      <w:strike w:val="0"/>
      <w:color w:val="000000"/>
      <w:spacing w:val="30"/>
      <w:w w:val="100"/>
      <w:position w:val="0"/>
      <w:sz w:val="24"/>
      <w:szCs w:val="24"/>
      <w:u w:val="none"/>
      <w:lang w:val="ru-RU" w:eastAsia="ru-RU" w:bidi="ru-RU"/>
    </w:rPr>
  </w:style>
  <w:style w:type="paragraph" w:customStyle="1" w:styleId="number-facts">
    <w:name w:val="number-facts"/>
    <w:basedOn w:val="af7"/>
    <w:rsid w:val="00584FBA"/>
    <w:pPr>
      <w:spacing w:before="100" w:beforeAutospacing="1" w:after="100" w:afterAutospacing="1" w:line="240" w:lineRule="auto"/>
      <w:ind w:firstLine="0"/>
      <w:jc w:val="left"/>
    </w:pPr>
    <w:rPr>
      <w:rFonts w:ascii="Times New Roman" w:eastAsia="Times New Roman" w:hAnsi="Times New Roman" w:cs="Times New Roman"/>
      <w:szCs w:val="24"/>
      <w:lang w:val="ru-RU" w:eastAsia="ru-RU" w:bidi="ar-SA"/>
    </w:rPr>
  </w:style>
  <w:style w:type="character" w:customStyle="1" w:styleId="375pt">
    <w:name w:val="Основной текст (3) + 7;5 pt;Полужирный"/>
    <w:rsid w:val="00584FBA"/>
    <w:rPr>
      <w:rFonts w:ascii="Tahoma" w:eastAsia="Tahoma" w:hAnsi="Tahoma" w:cs="Tahoma"/>
      <w:b/>
      <w:bCs/>
      <w:i w:val="0"/>
      <w:iCs w:val="0"/>
      <w:smallCaps w:val="0"/>
      <w:strike w:val="0"/>
      <w:color w:val="000000"/>
      <w:spacing w:val="0"/>
      <w:w w:val="100"/>
      <w:position w:val="0"/>
      <w:sz w:val="15"/>
      <w:szCs w:val="15"/>
      <w:u w:val="none"/>
      <w:lang w:val="ru-RU" w:eastAsia="ru-RU" w:bidi="ru-RU"/>
    </w:rPr>
  </w:style>
  <w:style w:type="character" w:customStyle="1" w:styleId="89">
    <w:name w:val="Заголовок №8_"/>
    <w:link w:val="8a"/>
    <w:rsid w:val="00584FBA"/>
    <w:rPr>
      <w:rFonts w:ascii="Times New Roman" w:eastAsia="Times New Roman" w:hAnsi="Times New Roman"/>
      <w:b/>
      <w:bCs/>
      <w:shd w:val="clear" w:color="auto" w:fill="FFFFFF"/>
    </w:rPr>
  </w:style>
  <w:style w:type="paragraph" w:customStyle="1" w:styleId="8a">
    <w:name w:val="Заголовок №8"/>
    <w:basedOn w:val="af7"/>
    <w:link w:val="89"/>
    <w:rsid w:val="00584FBA"/>
    <w:pPr>
      <w:widowControl w:val="0"/>
      <w:shd w:val="clear" w:color="auto" w:fill="FFFFFF"/>
      <w:spacing w:before="240" w:after="420" w:line="0" w:lineRule="atLeast"/>
      <w:ind w:hanging="2060"/>
      <w:outlineLvl w:val="7"/>
    </w:pPr>
    <w:rPr>
      <w:rFonts w:ascii="Times New Roman" w:eastAsia="Times New Roman" w:hAnsi="Times New Roman"/>
      <w:b/>
      <w:bCs/>
      <w:sz w:val="22"/>
    </w:rPr>
  </w:style>
  <w:style w:type="character" w:customStyle="1" w:styleId="182">
    <w:name w:val="Основной текст (18)"/>
    <w:rsid w:val="00584FBA"/>
    <w:rPr>
      <w:rFonts w:ascii="Times New Roman" w:eastAsia="Times New Roman" w:hAnsi="Times New Roman" w:cs="Times New Roman"/>
      <w:b/>
      <w:bCs/>
      <w:i/>
      <w:iCs/>
      <w:smallCaps w:val="0"/>
      <w:strike w:val="0"/>
      <w:color w:val="000000"/>
      <w:spacing w:val="0"/>
      <w:w w:val="100"/>
      <w:position w:val="0"/>
      <w:sz w:val="22"/>
      <w:szCs w:val="22"/>
      <w:u w:val="single"/>
      <w:shd w:val="clear" w:color="auto" w:fill="FFFFFF"/>
      <w:lang w:val="ru-RU" w:eastAsia="ru-RU" w:bidi="ru-RU"/>
    </w:rPr>
  </w:style>
  <w:style w:type="character" w:customStyle="1" w:styleId="430">
    <w:name w:val="Основной текст (43)_"/>
    <w:link w:val="431"/>
    <w:rsid w:val="00584FBA"/>
    <w:rPr>
      <w:rFonts w:ascii="Arial" w:eastAsia="Arial" w:hAnsi="Arial" w:cs="Arial"/>
      <w:sz w:val="13"/>
      <w:szCs w:val="13"/>
      <w:shd w:val="clear" w:color="auto" w:fill="FFFFFF"/>
    </w:rPr>
  </w:style>
  <w:style w:type="paragraph" w:customStyle="1" w:styleId="431">
    <w:name w:val="Основной текст (43)"/>
    <w:basedOn w:val="af7"/>
    <w:link w:val="430"/>
    <w:rsid w:val="00584FBA"/>
    <w:pPr>
      <w:widowControl w:val="0"/>
      <w:shd w:val="clear" w:color="auto" w:fill="FFFFFF"/>
      <w:spacing w:line="122" w:lineRule="exact"/>
      <w:ind w:firstLine="0"/>
      <w:jc w:val="left"/>
    </w:pPr>
    <w:rPr>
      <w:rFonts w:eastAsia="Arial" w:cs="Arial"/>
      <w:sz w:val="13"/>
      <w:szCs w:val="13"/>
    </w:rPr>
  </w:style>
  <w:style w:type="character" w:customStyle="1" w:styleId="76Exact">
    <w:name w:val="Заголовок №7 (6) Exact"/>
    <w:link w:val="760"/>
    <w:rsid w:val="00584FBA"/>
    <w:rPr>
      <w:rFonts w:ascii="Times New Roman" w:eastAsia="Times New Roman" w:hAnsi="Times New Roman"/>
      <w:sz w:val="26"/>
      <w:szCs w:val="26"/>
      <w:shd w:val="clear" w:color="auto" w:fill="FFFFFF"/>
    </w:rPr>
  </w:style>
  <w:style w:type="paragraph" w:customStyle="1" w:styleId="154">
    <w:name w:val="Основной текст (15)"/>
    <w:basedOn w:val="af7"/>
    <w:rsid w:val="00584FBA"/>
    <w:pPr>
      <w:widowControl w:val="0"/>
      <w:shd w:val="clear" w:color="auto" w:fill="FFFFFF"/>
      <w:spacing w:after="60" w:line="104" w:lineRule="exact"/>
      <w:ind w:firstLine="0"/>
      <w:jc w:val="left"/>
    </w:pPr>
    <w:rPr>
      <w:rFonts w:ascii="Times New Roman" w:eastAsia="Times New Roman" w:hAnsi="Times New Roman" w:cs="Times New Roman"/>
      <w:sz w:val="18"/>
      <w:szCs w:val="18"/>
      <w:lang w:bidi="ar-SA"/>
    </w:rPr>
  </w:style>
  <w:style w:type="paragraph" w:customStyle="1" w:styleId="760">
    <w:name w:val="Заголовок №7 (6)"/>
    <w:basedOn w:val="af7"/>
    <w:link w:val="76Exact"/>
    <w:rsid w:val="00584FBA"/>
    <w:pPr>
      <w:widowControl w:val="0"/>
      <w:shd w:val="clear" w:color="auto" w:fill="FFFFFF"/>
      <w:spacing w:line="0" w:lineRule="atLeast"/>
      <w:ind w:firstLine="0"/>
      <w:jc w:val="left"/>
      <w:outlineLvl w:val="6"/>
    </w:pPr>
    <w:rPr>
      <w:rFonts w:ascii="Times New Roman" w:eastAsia="Times New Roman" w:hAnsi="Times New Roman"/>
      <w:sz w:val="26"/>
      <w:szCs w:val="26"/>
    </w:rPr>
  </w:style>
  <w:style w:type="character" w:customStyle="1" w:styleId="680">
    <w:name w:val="Основной текст (68)_"/>
    <w:rsid w:val="00584FBA"/>
    <w:rPr>
      <w:rFonts w:ascii="Arial" w:eastAsia="Arial" w:hAnsi="Arial" w:cs="Arial"/>
      <w:b w:val="0"/>
      <w:bCs w:val="0"/>
      <w:i w:val="0"/>
      <w:iCs w:val="0"/>
      <w:smallCaps w:val="0"/>
      <w:strike w:val="0"/>
      <w:sz w:val="18"/>
      <w:szCs w:val="18"/>
      <w:u w:val="none"/>
    </w:rPr>
  </w:style>
  <w:style w:type="character" w:customStyle="1" w:styleId="681">
    <w:name w:val="Основной текст (68)"/>
    <w:rsid w:val="00584FBA"/>
    <w:rPr>
      <w:rFonts w:ascii="Arial" w:eastAsia="Arial" w:hAnsi="Arial" w:cs="Arial"/>
      <w:b w:val="0"/>
      <w:bCs w:val="0"/>
      <w:i w:val="0"/>
      <w:iCs w:val="0"/>
      <w:smallCaps w:val="0"/>
      <w:strike w:val="0"/>
      <w:color w:val="000000"/>
      <w:spacing w:val="0"/>
      <w:w w:val="100"/>
      <w:position w:val="0"/>
      <w:sz w:val="18"/>
      <w:szCs w:val="18"/>
      <w:u w:val="none"/>
      <w:lang w:val="ru-RU" w:eastAsia="ru-RU" w:bidi="ru-RU"/>
    </w:rPr>
  </w:style>
  <w:style w:type="character" w:customStyle="1" w:styleId="1fffb">
    <w:name w:val="_1. Знак"/>
    <w:link w:val="15"/>
    <w:locked/>
    <w:rsid w:val="00584FBA"/>
    <w:rPr>
      <w:rFonts w:ascii="Times New Roman" w:eastAsia="Times New Roman" w:hAnsi="Times New Roman" w:cs="Times New Roman"/>
      <w:b/>
      <w:bCs/>
      <w:smallCaps/>
      <w:sz w:val="26"/>
      <w:szCs w:val="26"/>
      <w:lang w:val="ru-RU" w:bidi="ar-SA"/>
    </w:rPr>
  </w:style>
  <w:style w:type="paragraph" w:customStyle="1" w:styleId="11fd">
    <w:name w:val="_1.1."/>
    <w:basedOn w:val="20"/>
    <w:next w:val="af7"/>
    <w:link w:val="11fe"/>
    <w:qFormat/>
    <w:rsid w:val="00584FBA"/>
    <w:pPr>
      <w:suppressAutoHyphens w:val="0"/>
      <w:spacing w:after="360"/>
      <w:ind w:right="424"/>
    </w:pPr>
    <w:rPr>
      <w:rFonts w:eastAsia="Times New Roman" w:cs="Times New Roman"/>
      <w:bCs/>
      <w:sz w:val="26"/>
      <w:szCs w:val="26"/>
      <w:lang w:bidi="ar-SA"/>
    </w:rPr>
  </w:style>
  <w:style w:type="character" w:customStyle="1" w:styleId="11fe">
    <w:name w:val="_1.1. Знак"/>
    <w:link w:val="11fd"/>
    <w:locked/>
    <w:rsid w:val="00584FBA"/>
    <w:rPr>
      <w:rFonts w:ascii="Times New Roman" w:eastAsia="Times New Roman" w:hAnsi="Times New Roman" w:cs="Times New Roman"/>
      <w:b/>
      <w:bCs/>
      <w:sz w:val="26"/>
      <w:szCs w:val="26"/>
      <w:lang w:val="ru-RU" w:bidi="ar-SA"/>
    </w:rPr>
  </w:style>
  <w:style w:type="character" w:customStyle="1" w:styleId="Exact0">
    <w:name w:val="Подпись к картинке Exact"/>
    <w:link w:val="afffffffffff8"/>
    <w:rsid w:val="00584FBA"/>
    <w:rPr>
      <w:rFonts w:ascii="Times New Roman" w:eastAsia="Times New Roman" w:hAnsi="Times New Roman"/>
      <w:shd w:val="clear" w:color="auto" w:fill="FFFFFF"/>
    </w:rPr>
  </w:style>
  <w:style w:type="paragraph" w:customStyle="1" w:styleId="afffffffffff8">
    <w:name w:val="Подпись к картинке"/>
    <w:basedOn w:val="af7"/>
    <w:link w:val="Exact0"/>
    <w:rsid w:val="00584FBA"/>
    <w:pPr>
      <w:widowControl w:val="0"/>
      <w:shd w:val="clear" w:color="auto" w:fill="FFFFFF"/>
      <w:spacing w:line="0" w:lineRule="atLeast"/>
      <w:ind w:firstLine="0"/>
      <w:jc w:val="left"/>
    </w:pPr>
    <w:rPr>
      <w:rFonts w:ascii="Times New Roman" w:eastAsia="Times New Roman" w:hAnsi="Times New Roman"/>
      <w:sz w:val="22"/>
    </w:rPr>
  </w:style>
  <w:style w:type="character" w:customStyle="1" w:styleId="27pt">
    <w:name w:val="Основной текст (2) + 7 pt"/>
    <w:rsid w:val="00584FBA"/>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Exact1">
    <w:name w:val="Подпись к таблице Exact"/>
    <w:rsid w:val="00584FBA"/>
    <w:rPr>
      <w:rFonts w:ascii="Times New Roman" w:eastAsia="Times New Roman" w:hAnsi="Times New Roman" w:cs="Times New Roman"/>
      <w:b w:val="0"/>
      <w:bCs w:val="0"/>
      <w:i w:val="0"/>
      <w:iCs w:val="0"/>
      <w:smallCaps w:val="0"/>
      <w:strike w:val="0"/>
      <w:sz w:val="22"/>
      <w:szCs w:val="22"/>
      <w:u w:val="none"/>
    </w:rPr>
  </w:style>
  <w:style w:type="character" w:customStyle="1" w:styleId="2fff">
    <w:name w:val="Основной текст (2) + Полужирный;Курсив"/>
    <w:rsid w:val="00584FBA"/>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ru-RU" w:eastAsia="ru-RU" w:bidi="ru-RU"/>
    </w:rPr>
  </w:style>
  <w:style w:type="character" w:customStyle="1" w:styleId="18Exact">
    <w:name w:val="Основной текст (18) Exact"/>
    <w:rsid w:val="00584FBA"/>
    <w:rPr>
      <w:rFonts w:ascii="Times New Roman" w:eastAsia="Times New Roman" w:hAnsi="Times New Roman" w:cs="Times New Roman"/>
      <w:b/>
      <w:bCs/>
      <w:i/>
      <w:iCs/>
      <w:smallCaps w:val="0"/>
      <w:strike w:val="0"/>
      <w:sz w:val="22"/>
      <w:szCs w:val="22"/>
      <w:u w:val="none"/>
    </w:rPr>
  </w:style>
  <w:style w:type="character" w:customStyle="1" w:styleId="113Exact">
    <w:name w:val="Основной текст (113) Exact"/>
    <w:link w:val="1133"/>
    <w:rsid w:val="00584FBA"/>
    <w:rPr>
      <w:rFonts w:ascii="Times New Roman" w:eastAsia="Times New Roman" w:hAnsi="Times New Roman"/>
      <w:sz w:val="21"/>
      <w:szCs w:val="21"/>
      <w:shd w:val="clear" w:color="auto" w:fill="FFFFFF"/>
    </w:rPr>
  </w:style>
  <w:style w:type="character" w:customStyle="1" w:styleId="113Arial11ptExact">
    <w:name w:val="Основной текст (113) + Arial;11 pt Exact"/>
    <w:rsid w:val="00584FBA"/>
    <w:rPr>
      <w:rFonts w:ascii="Arial" w:eastAsia="Arial" w:hAnsi="Arial" w:cs="Arial"/>
      <w:b/>
      <w:bCs/>
      <w:color w:val="000000"/>
      <w:spacing w:val="0"/>
      <w:w w:val="100"/>
      <w:position w:val="0"/>
      <w:sz w:val="22"/>
      <w:szCs w:val="22"/>
      <w:shd w:val="clear" w:color="auto" w:fill="FFFFFF"/>
      <w:lang w:val="ru-RU" w:eastAsia="ru-RU" w:bidi="ru-RU"/>
    </w:rPr>
  </w:style>
  <w:style w:type="paragraph" w:customStyle="1" w:styleId="1133">
    <w:name w:val="Основной текст (113)"/>
    <w:basedOn w:val="af7"/>
    <w:link w:val="113Exact"/>
    <w:rsid w:val="00584FBA"/>
    <w:pPr>
      <w:widowControl w:val="0"/>
      <w:shd w:val="clear" w:color="auto" w:fill="FFFFFF"/>
      <w:spacing w:line="292" w:lineRule="exact"/>
      <w:ind w:firstLine="0"/>
      <w:jc w:val="left"/>
    </w:pPr>
    <w:rPr>
      <w:rFonts w:ascii="Times New Roman" w:eastAsia="Times New Roman" w:hAnsi="Times New Roman"/>
      <w:sz w:val="21"/>
      <w:szCs w:val="21"/>
    </w:rPr>
  </w:style>
  <w:style w:type="paragraph" w:customStyle="1" w:styleId="msonormal0">
    <w:name w:val="msonormal"/>
    <w:basedOn w:val="af7"/>
    <w:rsid w:val="00584FBA"/>
    <w:pPr>
      <w:spacing w:before="100" w:beforeAutospacing="1" w:after="100" w:afterAutospacing="1" w:line="240" w:lineRule="auto"/>
      <w:ind w:firstLine="0"/>
      <w:jc w:val="left"/>
    </w:pPr>
    <w:rPr>
      <w:rFonts w:ascii="Times New Roman" w:eastAsia="Times New Roman" w:hAnsi="Times New Roman" w:cs="Times New Roman"/>
      <w:szCs w:val="24"/>
      <w:lang w:val="ru-RU" w:eastAsia="ru-RU" w:bidi="ar-SA"/>
    </w:rPr>
  </w:style>
  <w:style w:type="character" w:customStyle="1" w:styleId="79Exact">
    <w:name w:val="Заголовок №7 (9) Exact"/>
    <w:link w:val="79"/>
    <w:rsid w:val="00584FBA"/>
    <w:rPr>
      <w:rFonts w:ascii="Times New Roman" w:eastAsia="Times New Roman" w:hAnsi="Times New Roman"/>
      <w:b/>
      <w:bCs/>
      <w:shd w:val="clear" w:color="auto" w:fill="FFFFFF"/>
    </w:rPr>
  </w:style>
  <w:style w:type="paragraph" w:customStyle="1" w:styleId="79">
    <w:name w:val="Заголовок №7 (9)"/>
    <w:basedOn w:val="af7"/>
    <w:link w:val="79Exact"/>
    <w:rsid w:val="00584FBA"/>
    <w:pPr>
      <w:widowControl w:val="0"/>
      <w:shd w:val="clear" w:color="auto" w:fill="FFFFFF"/>
      <w:spacing w:line="0" w:lineRule="atLeast"/>
      <w:ind w:firstLine="0"/>
      <w:jc w:val="left"/>
      <w:outlineLvl w:val="6"/>
    </w:pPr>
    <w:rPr>
      <w:rFonts w:ascii="Times New Roman" w:eastAsia="Times New Roman" w:hAnsi="Times New Roman"/>
      <w:b/>
      <w:bCs/>
      <w:sz w:val="22"/>
    </w:rPr>
  </w:style>
  <w:style w:type="character" w:customStyle="1" w:styleId="2FranklinGothicHeavy7pt">
    <w:name w:val="Основной текст (2) + Franklin Gothic Heavy;7 pt"/>
    <w:rsid w:val="00584FBA"/>
    <w:rPr>
      <w:rFonts w:ascii="Franklin Gothic Heavy" w:eastAsia="Franklin Gothic Heavy" w:hAnsi="Franklin Gothic Heavy" w:cs="Franklin Gothic Heavy"/>
      <w:b w:val="0"/>
      <w:bCs w:val="0"/>
      <w:i w:val="0"/>
      <w:iCs w:val="0"/>
      <w:smallCaps w:val="0"/>
      <w:strike w:val="0"/>
      <w:color w:val="000000"/>
      <w:spacing w:val="0"/>
      <w:w w:val="100"/>
      <w:position w:val="0"/>
      <w:sz w:val="14"/>
      <w:szCs w:val="14"/>
      <w:u w:val="none"/>
      <w:shd w:val="clear" w:color="auto" w:fill="FFFFFF"/>
      <w:lang w:val="ru-RU" w:eastAsia="ru-RU" w:bidi="ru-RU"/>
    </w:rPr>
  </w:style>
  <w:style w:type="character" w:customStyle="1" w:styleId="2Exact0">
    <w:name w:val="Основной текст (2) + Курсив Exact"/>
    <w:rsid w:val="00584FBA"/>
    <w:rPr>
      <w:rFonts w:ascii="Times New Roman" w:eastAsia="Times New Roman" w:hAnsi="Times New Roman" w:cs="Times New Roman"/>
      <w:b w:val="0"/>
      <w:bCs w:val="0"/>
      <w:i/>
      <w:iCs/>
      <w:smallCaps w:val="0"/>
      <w:strike w:val="0"/>
      <w:color w:val="000000"/>
      <w:spacing w:val="0"/>
      <w:w w:val="100"/>
      <w:position w:val="0"/>
      <w:sz w:val="22"/>
      <w:szCs w:val="22"/>
      <w:u w:val="none"/>
      <w:shd w:val="clear" w:color="auto" w:fill="FFFFFF"/>
      <w:lang w:val="ru-RU" w:eastAsia="ru-RU" w:bidi="ru-RU"/>
    </w:rPr>
  </w:style>
  <w:style w:type="character" w:customStyle="1" w:styleId="2Tahoma10ptExact">
    <w:name w:val="Основной текст (2) + Tahoma;10 pt Exact"/>
    <w:rsid w:val="00584FBA"/>
    <w:rPr>
      <w:rFonts w:ascii="Tahoma" w:eastAsia="Tahoma" w:hAnsi="Tahoma" w:cs="Tahoma"/>
      <w:b w:val="0"/>
      <w:bCs w:val="0"/>
      <w:i w:val="0"/>
      <w:iCs w:val="0"/>
      <w:smallCaps w:val="0"/>
      <w:strike w:val="0"/>
      <w:color w:val="000000"/>
      <w:spacing w:val="0"/>
      <w:w w:val="100"/>
      <w:position w:val="0"/>
      <w:sz w:val="20"/>
      <w:szCs w:val="20"/>
      <w:u w:val="none"/>
      <w:shd w:val="clear" w:color="auto" w:fill="FFFFFF"/>
      <w:lang w:val="ru-RU" w:eastAsia="ru-RU" w:bidi="ru-RU"/>
    </w:rPr>
  </w:style>
  <w:style w:type="character" w:customStyle="1" w:styleId="730">
    <w:name w:val="Основной текст (73)_"/>
    <w:link w:val="731"/>
    <w:rsid w:val="00584FBA"/>
    <w:rPr>
      <w:rFonts w:ascii="Arial Narrow" w:eastAsia="Arial Narrow" w:hAnsi="Arial Narrow" w:cs="Arial Narrow"/>
      <w:spacing w:val="-20"/>
      <w:w w:val="200"/>
      <w:sz w:val="16"/>
      <w:szCs w:val="16"/>
      <w:shd w:val="clear" w:color="auto" w:fill="FFFFFF"/>
    </w:rPr>
  </w:style>
  <w:style w:type="character" w:customStyle="1" w:styleId="6Exact0">
    <w:name w:val="Заголовок №6 Exact"/>
    <w:link w:val="69"/>
    <w:rsid w:val="00584FBA"/>
    <w:rPr>
      <w:rFonts w:ascii="Times New Roman" w:eastAsia="Times New Roman" w:hAnsi="Times New Roman"/>
      <w:shd w:val="clear" w:color="auto" w:fill="FFFFFF"/>
    </w:rPr>
  </w:style>
  <w:style w:type="paragraph" w:customStyle="1" w:styleId="731">
    <w:name w:val="Основной текст (73)"/>
    <w:basedOn w:val="af7"/>
    <w:link w:val="730"/>
    <w:rsid w:val="00584FBA"/>
    <w:pPr>
      <w:widowControl w:val="0"/>
      <w:shd w:val="clear" w:color="auto" w:fill="FFFFFF"/>
      <w:spacing w:before="60" w:line="0" w:lineRule="atLeast"/>
      <w:ind w:hanging="240"/>
      <w:jc w:val="left"/>
    </w:pPr>
    <w:rPr>
      <w:rFonts w:ascii="Arial Narrow" w:eastAsia="Arial Narrow" w:hAnsi="Arial Narrow" w:cs="Arial Narrow"/>
      <w:spacing w:val="-20"/>
      <w:w w:val="200"/>
      <w:sz w:val="16"/>
      <w:szCs w:val="16"/>
    </w:rPr>
  </w:style>
  <w:style w:type="paragraph" w:customStyle="1" w:styleId="69">
    <w:name w:val="Заголовок №6"/>
    <w:basedOn w:val="af7"/>
    <w:link w:val="6Exact0"/>
    <w:rsid w:val="00584FBA"/>
    <w:pPr>
      <w:widowControl w:val="0"/>
      <w:shd w:val="clear" w:color="auto" w:fill="FFFFFF"/>
      <w:spacing w:line="0" w:lineRule="atLeast"/>
      <w:ind w:firstLine="0"/>
      <w:jc w:val="left"/>
      <w:outlineLvl w:val="5"/>
    </w:pPr>
    <w:rPr>
      <w:rFonts w:ascii="Times New Roman" w:eastAsia="Times New Roman" w:hAnsi="Times New Roman"/>
      <w:sz w:val="22"/>
    </w:rPr>
  </w:style>
  <w:style w:type="character" w:customStyle="1" w:styleId="360">
    <w:name w:val="Основной текст (36)_"/>
    <w:link w:val="361"/>
    <w:rsid w:val="00584FBA"/>
    <w:rPr>
      <w:rFonts w:ascii="Times New Roman" w:eastAsia="Times New Roman" w:hAnsi="Times New Roman"/>
      <w:b/>
      <w:bCs/>
      <w:sz w:val="21"/>
      <w:szCs w:val="21"/>
      <w:shd w:val="clear" w:color="auto" w:fill="FFFFFF"/>
    </w:rPr>
  </w:style>
  <w:style w:type="paragraph" w:customStyle="1" w:styleId="361">
    <w:name w:val="Основной текст (36)"/>
    <w:basedOn w:val="af7"/>
    <w:link w:val="360"/>
    <w:rsid w:val="00584FBA"/>
    <w:pPr>
      <w:widowControl w:val="0"/>
      <w:shd w:val="clear" w:color="auto" w:fill="FFFFFF"/>
      <w:spacing w:line="252" w:lineRule="exact"/>
      <w:ind w:firstLine="0"/>
    </w:pPr>
    <w:rPr>
      <w:rFonts w:ascii="Times New Roman" w:eastAsia="Times New Roman" w:hAnsi="Times New Roman"/>
      <w:b/>
      <w:bCs/>
      <w:sz w:val="21"/>
      <w:szCs w:val="21"/>
    </w:rPr>
  </w:style>
  <w:style w:type="character" w:customStyle="1" w:styleId="31Tahoma10pt">
    <w:name w:val="Основной текст (31) + Tahoma;10 pt;Не курсив"/>
    <w:rsid w:val="00584FBA"/>
    <w:rPr>
      <w:rFonts w:ascii="Tahoma" w:eastAsia="Tahoma" w:hAnsi="Tahoma" w:cs="Tahoma"/>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29pt3">
    <w:name w:val="Основной текст (2) + 9 pt;Курсив"/>
    <w:rsid w:val="00584FBA"/>
    <w:rPr>
      <w:rFonts w:ascii="Times New Roman" w:eastAsia="Times New Roman" w:hAnsi="Times New Roman" w:cs="Times New Roman"/>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96">
    <w:name w:val="Основной текст (96)_"/>
    <w:link w:val="960"/>
    <w:rsid w:val="00584FBA"/>
    <w:rPr>
      <w:sz w:val="15"/>
      <w:szCs w:val="15"/>
      <w:shd w:val="clear" w:color="auto" w:fill="FFFFFF"/>
    </w:rPr>
  </w:style>
  <w:style w:type="paragraph" w:customStyle="1" w:styleId="960">
    <w:name w:val="Основной текст (96)"/>
    <w:basedOn w:val="af7"/>
    <w:link w:val="96"/>
    <w:rsid w:val="00584FBA"/>
    <w:pPr>
      <w:widowControl w:val="0"/>
      <w:shd w:val="clear" w:color="auto" w:fill="FFFFFF"/>
      <w:spacing w:line="212" w:lineRule="exact"/>
      <w:ind w:hanging="2140"/>
      <w:jc w:val="left"/>
    </w:pPr>
    <w:rPr>
      <w:rFonts w:asciiTheme="majorHAnsi" w:hAnsiTheme="majorHAnsi"/>
      <w:sz w:val="15"/>
      <w:szCs w:val="15"/>
    </w:rPr>
  </w:style>
  <w:style w:type="character" w:customStyle="1" w:styleId="47Exact">
    <w:name w:val="Основной текст (47) Exact"/>
    <w:link w:val="470"/>
    <w:rsid w:val="00584FBA"/>
    <w:rPr>
      <w:rFonts w:ascii="Times New Roman" w:eastAsia="Times New Roman" w:hAnsi="Times New Roman"/>
      <w:sz w:val="28"/>
      <w:szCs w:val="28"/>
      <w:shd w:val="clear" w:color="auto" w:fill="FFFFFF"/>
    </w:rPr>
  </w:style>
  <w:style w:type="character" w:customStyle="1" w:styleId="2fff0">
    <w:name w:val="Основной текст (2) + Малые прописные"/>
    <w:rsid w:val="00584FBA"/>
    <w:rPr>
      <w:rFonts w:ascii="Times New Roman" w:eastAsia="Times New Roman" w:hAnsi="Times New Roman" w:cs="Times New Roman"/>
      <w:b w:val="0"/>
      <w:bCs w:val="0"/>
      <w:i w:val="0"/>
      <w:iCs w:val="0"/>
      <w:smallCaps/>
      <w:strike w:val="0"/>
      <w:color w:val="000000"/>
      <w:spacing w:val="0"/>
      <w:w w:val="100"/>
      <w:position w:val="0"/>
      <w:sz w:val="22"/>
      <w:szCs w:val="22"/>
      <w:u w:val="none"/>
      <w:shd w:val="clear" w:color="auto" w:fill="FFFFFF"/>
      <w:lang w:val="en-US" w:eastAsia="en-US" w:bidi="en-US"/>
    </w:rPr>
  </w:style>
  <w:style w:type="paragraph" w:customStyle="1" w:styleId="470">
    <w:name w:val="Основной текст (47)"/>
    <w:basedOn w:val="af7"/>
    <w:link w:val="47Exact"/>
    <w:rsid w:val="00584FBA"/>
    <w:pPr>
      <w:widowControl w:val="0"/>
      <w:shd w:val="clear" w:color="auto" w:fill="FFFFFF"/>
      <w:spacing w:line="370" w:lineRule="exact"/>
      <w:ind w:firstLine="0"/>
    </w:pPr>
    <w:rPr>
      <w:rFonts w:ascii="Times New Roman" w:eastAsia="Times New Roman" w:hAnsi="Times New Roman"/>
      <w:sz w:val="28"/>
      <w:szCs w:val="28"/>
    </w:rPr>
  </w:style>
  <w:style w:type="character" w:customStyle="1" w:styleId="155">
    <w:name w:val="Основной текст (155)_"/>
    <w:link w:val="1550"/>
    <w:rsid w:val="00584FBA"/>
    <w:rPr>
      <w:rFonts w:ascii="Arial" w:eastAsia="Arial" w:hAnsi="Arial" w:cs="Arial"/>
      <w:sz w:val="14"/>
      <w:szCs w:val="14"/>
      <w:shd w:val="clear" w:color="auto" w:fill="FFFFFF"/>
    </w:rPr>
  </w:style>
  <w:style w:type="paragraph" w:customStyle="1" w:styleId="1550">
    <w:name w:val="Основной текст (155)"/>
    <w:basedOn w:val="af7"/>
    <w:link w:val="155"/>
    <w:rsid w:val="00584FBA"/>
    <w:pPr>
      <w:widowControl w:val="0"/>
      <w:shd w:val="clear" w:color="auto" w:fill="FFFFFF"/>
      <w:spacing w:line="0" w:lineRule="atLeast"/>
      <w:ind w:firstLine="0"/>
      <w:jc w:val="left"/>
    </w:pPr>
    <w:rPr>
      <w:rFonts w:eastAsia="Arial" w:cs="Arial"/>
      <w:sz w:val="14"/>
      <w:szCs w:val="14"/>
    </w:rPr>
  </w:style>
  <w:style w:type="paragraph" w:customStyle="1" w:styleId="1593">
    <w:name w:val="Основной текст (159)"/>
    <w:basedOn w:val="af7"/>
    <w:rsid w:val="00584FBA"/>
    <w:pPr>
      <w:widowControl w:val="0"/>
      <w:shd w:val="clear" w:color="auto" w:fill="FFFFFF"/>
      <w:spacing w:line="320" w:lineRule="exact"/>
      <w:ind w:hanging="460"/>
    </w:pPr>
    <w:rPr>
      <w:rFonts w:ascii="Times New Roman" w:eastAsia="Times New Roman" w:hAnsi="Times New Roman" w:cs="Times New Roman"/>
      <w:color w:val="000000"/>
      <w:szCs w:val="24"/>
      <w:lang w:val="ru-RU" w:eastAsia="ru-RU" w:bidi="ru-RU"/>
    </w:rPr>
  </w:style>
  <w:style w:type="character" w:customStyle="1" w:styleId="15911pt0">
    <w:name w:val="Основной текст (159) + 11 pt"/>
    <w:aliases w:val="Малые прописные"/>
    <w:rsid w:val="00584FBA"/>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15Exact">
    <w:name w:val="Подпись к таблице (15) Exact"/>
    <w:link w:val="156"/>
    <w:rsid w:val="00584FBA"/>
    <w:rPr>
      <w:rFonts w:ascii="Trebuchet MS" w:eastAsia="Trebuchet MS" w:hAnsi="Trebuchet MS" w:cs="Trebuchet MS"/>
      <w:i/>
      <w:iCs/>
      <w:sz w:val="16"/>
      <w:szCs w:val="16"/>
      <w:shd w:val="clear" w:color="auto" w:fill="FFFFFF"/>
    </w:rPr>
  </w:style>
  <w:style w:type="paragraph" w:customStyle="1" w:styleId="156">
    <w:name w:val="Подпись к таблице (15)"/>
    <w:basedOn w:val="af7"/>
    <w:link w:val="15Exact"/>
    <w:rsid w:val="00584FBA"/>
    <w:pPr>
      <w:widowControl w:val="0"/>
      <w:shd w:val="clear" w:color="auto" w:fill="FFFFFF"/>
      <w:spacing w:before="60" w:after="60" w:line="0" w:lineRule="atLeast"/>
      <w:ind w:firstLine="0"/>
      <w:jc w:val="left"/>
    </w:pPr>
    <w:rPr>
      <w:rFonts w:ascii="Trebuchet MS" w:eastAsia="Trebuchet MS" w:hAnsi="Trebuchet MS" w:cs="Trebuchet MS"/>
      <w:i/>
      <w:iCs/>
      <w:sz w:val="16"/>
      <w:szCs w:val="16"/>
    </w:rPr>
  </w:style>
  <w:style w:type="character" w:customStyle="1" w:styleId="159Exact0">
    <w:name w:val="Основной текст (159) + Малые прописные Exact"/>
    <w:rsid w:val="00584FBA"/>
    <w:rPr>
      <w:rFonts w:ascii="Times New Roman" w:eastAsia="Times New Roman" w:hAnsi="Times New Roman" w:cs="Times New Roman"/>
      <w:b w:val="0"/>
      <w:bCs w:val="0"/>
      <w:i w:val="0"/>
      <w:iCs w:val="0"/>
      <w:smallCaps/>
      <w:strike w:val="0"/>
      <w:color w:val="000000"/>
      <w:spacing w:val="0"/>
      <w:w w:val="100"/>
      <w:position w:val="0"/>
      <w:sz w:val="24"/>
      <w:szCs w:val="24"/>
      <w:u w:val="none"/>
      <w:shd w:val="clear" w:color="auto" w:fill="FFFFFF"/>
      <w:lang w:val="en-US" w:eastAsia="en-US" w:bidi="en-US"/>
    </w:rPr>
  </w:style>
  <w:style w:type="character" w:customStyle="1" w:styleId="159Arial55ptExact">
    <w:name w:val="Основной текст (159) + Arial;5;5 pt;Малые прописные Exact"/>
    <w:rsid w:val="00584FBA"/>
    <w:rPr>
      <w:rFonts w:ascii="Arial" w:eastAsia="Arial" w:hAnsi="Arial" w:cs="Arial"/>
      <w:b w:val="0"/>
      <w:bCs w:val="0"/>
      <w:i w:val="0"/>
      <w:iCs w:val="0"/>
      <w:smallCaps/>
      <w:strike w:val="0"/>
      <w:color w:val="000000"/>
      <w:spacing w:val="0"/>
      <w:w w:val="100"/>
      <w:position w:val="0"/>
      <w:sz w:val="11"/>
      <w:szCs w:val="11"/>
      <w:u w:val="none"/>
      <w:shd w:val="clear" w:color="auto" w:fill="FFFFFF"/>
      <w:lang w:val="ru-RU" w:eastAsia="ru-RU" w:bidi="ru-RU"/>
    </w:rPr>
  </w:style>
  <w:style w:type="paragraph" w:customStyle="1" w:styleId="afffffffffff9">
    <w:name w:val="Текст титула"/>
    <w:link w:val="afffffffffffa"/>
    <w:qFormat/>
    <w:rsid w:val="00584FBA"/>
    <w:pPr>
      <w:spacing w:after="120" w:line="240" w:lineRule="auto"/>
      <w:jc w:val="center"/>
    </w:pPr>
    <w:rPr>
      <w:rFonts w:ascii="Times New Roman" w:eastAsia="Times New Roman" w:hAnsi="Times New Roman" w:cs="Times New Roman"/>
      <w:b/>
      <w:sz w:val="24"/>
      <w:szCs w:val="20"/>
      <w:lang w:val="ru-RU" w:bidi="ar-SA"/>
    </w:rPr>
  </w:style>
  <w:style w:type="character" w:customStyle="1" w:styleId="afffffffffffa">
    <w:name w:val="Текст титула Знак"/>
    <w:link w:val="afffffffffff9"/>
    <w:rsid w:val="00584FBA"/>
    <w:rPr>
      <w:rFonts w:ascii="Times New Roman" w:eastAsia="Times New Roman" w:hAnsi="Times New Roman" w:cs="Times New Roman"/>
      <w:b/>
      <w:sz w:val="24"/>
      <w:szCs w:val="20"/>
      <w:lang w:val="ru-RU" w:bidi="ar-SA"/>
    </w:rPr>
  </w:style>
  <w:style w:type="paragraph" w:customStyle="1" w:styleId="2fff1">
    <w:name w:val="Текст титула 2"/>
    <w:basedOn w:val="af7"/>
    <w:qFormat/>
    <w:rsid w:val="00584FBA"/>
    <w:pPr>
      <w:widowControl w:val="0"/>
      <w:snapToGrid w:val="0"/>
      <w:spacing w:before="4800" w:line="300" w:lineRule="auto"/>
      <w:ind w:firstLine="0"/>
      <w:contextualSpacing/>
      <w:jc w:val="center"/>
    </w:pPr>
    <w:rPr>
      <w:rFonts w:ascii="Times New Roman" w:eastAsia="Times New Roman" w:hAnsi="Times New Roman" w:cs="Arial"/>
      <w:b/>
      <w:lang w:val="ru-RU" w:bidi="ar-SA"/>
    </w:rPr>
  </w:style>
  <w:style w:type="paragraph" w:customStyle="1" w:styleId="001">
    <w:name w:val="0.0 Текст"/>
    <w:basedOn w:val="af7"/>
    <w:link w:val="002"/>
    <w:qFormat/>
    <w:rsid w:val="00584FBA"/>
    <w:pPr>
      <w:snapToGrid w:val="0"/>
      <w:spacing w:before="40" w:after="400" w:line="300" w:lineRule="auto"/>
      <w:ind w:firstLine="709"/>
      <w:contextualSpacing/>
    </w:pPr>
    <w:rPr>
      <w:rFonts w:ascii="Times New Roman" w:eastAsia="Times New Roman" w:hAnsi="Times New Roman" w:cs="Arial"/>
      <w:sz w:val="28"/>
      <w:lang w:val="ru-RU" w:bidi="ar-SA"/>
    </w:rPr>
  </w:style>
  <w:style w:type="character" w:customStyle="1" w:styleId="002">
    <w:name w:val="0.0 Текст Знак"/>
    <w:link w:val="001"/>
    <w:rsid w:val="00584FBA"/>
    <w:rPr>
      <w:rFonts w:ascii="Times New Roman" w:eastAsia="Times New Roman" w:hAnsi="Times New Roman" w:cs="Arial"/>
      <w:sz w:val="28"/>
      <w:lang w:val="ru-RU" w:bidi="ar-SA"/>
    </w:rPr>
  </w:style>
  <w:style w:type="paragraph" w:customStyle="1" w:styleId="formattext">
    <w:name w:val="formattext"/>
    <w:basedOn w:val="af7"/>
    <w:rsid w:val="00584FBA"/>
    <w:pPr>
      <w:spacing w:before="100" w:beforeAutospacing="1" w:after="100" w:afterAutospacing="1" w:line="240" w:lineRule="auto"/>
      <w:ind w:firstLine="0"/>
      <w:jc w:val="left"/>
    </w:pPr>
    <w:rPr>
      <w:rFonts w:ascii="Times New Roman" w:eastAsia="Times New Roman" w:hAnsi="Times New Roman" w:cs="Times New Roman"/>
      <w:szCs w:val="24"/>
      <w:lang w:val="ru-RU" w:eastAsia="ru-RU" w:bidi="ar-SA"/>
    </w:rPr>
  </w:style>
  <w:style w:type="numbering" w:customStyle="1" w:styleId="3120">
    <w:name w:val="Заголовок 3 ур12"/>
    <w:uiPriority w:val="99"/>
    <w:rsid w:val="00584FBA"/>
  </w:style>
  <w:style w:type="table" w:customStyle="1" w:styleId="13c">
    <w:name w:val="Классическая таблица 13"/>
    <w:basedOn w:val="af9"/>
    <w:next w:val="1f2"/>
    <w:rsid w:val="00584FBA"/>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0">
    <w:name w:val="Сетка таблицы61"/>
    <w:basedOn w:val="af9"/>
    <w:next w:val="afff5"/>
    <w:uiPriority w:val="39"/>
    <w:rsid w:val="00584FB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
    <w:name w:val="Сетка таблицы71"/>
    <w:basedOn w:val="af9"/>
    <w:next w:val="afff5"/>
    <w:uiPriority w:val="39"/>
    <w:rsid w:val="00584FBA"/>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d">
    <w:name w:val="Нет списка13"/>
    <w:next w:val="afa"/>
    <w:uiPriority w:val="99"/>
    <w:semiHidden/>
    <w:unhideWhenUsed/>
    <w:rsid w:val="004A13A3"/>
  </w:style>
  <w:style w:type="table" w:customStyle="1" w:styleId="TableGridReport2">
    <w:name w:val="Table Grid Report2"/>
    <w:basedOn w:val="af9"/>
    <w:next w:val="afff5"/>
    <w:uiPriority w:val="59"/>
    <w:rsid w:val="004A13A3"/>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0">
    <w:name w:val="Сетка таблицы24"/>
    <w:basedOn w:val="af9"/>
    <w:next w:val="afff5"/>
    <w:rsid w:val="004A13A3"/>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Стиль13"/>
    <w:uiPriority w:val="99"/>
    <w:rsid w:val="004A13A3"/>
    <w:pPr>
      <w:numPr>
        <w:numId w:val="5"/>
      </w:numPr>
    </w:pPr>
  </w:style>
  <w:style w:type="numbering" w:customStyle="1" w:styleId="143">
    <w:name w:val="Нет списка14"/>
    <w:next w:val="afa"/>
    <w:uiPriority w:val="99"/>
    <w:semiHidden/>
    <w:unhideWhenUsed/>
    <w:rsid w:val="004A13A3"/>
  </w:style>
  <w:style w:type="table" w:customStyle="1" w:styleId="1100">
    <w:name w:val="Сетка таблицы110"/>
    <w:basedOn w:val="af9"/>
    <w:next w:val="afff5"/>
    <w:uiPriority w:val="59"/>
    <w:rsid w:val="004A13A3"/>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ff2">
    <w:name w:val="Рис.2"/>
    <w:rsid w:val="004A13A3"/>
  </w:style>
  <w:style w:type="table" w:customStyle="1" w:styleId="-34">
    <w:name w:val="Веб-таблица 34"/>
    <w:basedOn w:val="af9"/>
    <w:next w:val="-3"/>
    <w:rsid w:val="004A13A3"/>
    <w:pPr>
      <w:spacing w:after="0" w:line="240" w:lineRule="auto"/>
      <w:jc w:val="center"/>
    </w:pPr>
    <w:rPr>
      <w:rFonts w:ascii="Times New Roman" w:eastAsia="Times New Roman" w:hAnsi="Times New Roman" w:cs="Times New Roman"/>
      <w:sz w:val="20"/>
      <w:szCs w:val="20"/>
      <w:lang w:val="ru-RU" w:eastAsia="ru-RU"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4">
    <w:name w:val="Нет списка113"/>
    <w:next w:val="afa"/>
    <w:uiPriority w:val="99"/>
    <w:semiHidden/>
    <w:unhideWhenUsed/>
    <w:rsid w:val="004A13A3"/>
  </w:style>
  <w:style w:type="table" w:customStyle="1" w:styleId="TableGridReport12">
    <w:name w:val="Table Grid Report12"/>
    <w:basedOn w:val="af9"/>
    <w:next w:val="afff5"/>
    <w:uiPriority w:val="59"/>
    <w:rsid w:val="004A13A3"/>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f9"/>
    <w:next w:val="afff5"/>
    <w:rsid w:val="004A13A3"/>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4">
    <w:name w:val="Сетка таблицы112"/>
    <w:basedOn w:val="af9"/>
    <w:next w:val="afff5"/>
    <w:uiPriority w:val="59"/>
    <w:rsid w:val="004A13A3"/>
    <w:pPr>
      <w:spacing w:after="0" w:line="240" w:lineRule="auto"/>
    </w:pPr>
    <w:rPr>
      <w:rFonts w:ascii="Calibri" w:eastAsia="Times New Roman" w:hAnsi="Calibri" w:cs="Arial"/>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1">
    <w:name w:val="Нет списка23"/>
    <w:next w:val="afa"/>
    <w:uiPriority w:val="99"/>
    <w:semiHidden/>
    <w:unhideWhenUsed/>
    <w:rsid w:val="004A13A3"/>
  </w:style>
  <w:style w:type="table" w:customStyle="1" w:styleId="323">
    <w:name w:val="Сетка таблицы32"/>
    <w:basedOn w:val="af9"/>
    <w:next w:val="afff5"/>
    <w:uiPriority w:val="59"/>
    <w:rsid w:val="004A13A3"/>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
    <w:name w:val="Рис.11"/>
    <w:rsid w:val="004A13A3"/>
    <w:pPr>
      <w:numPr>
        <w:numId w:val="82"/>
      </w:numPr>
    </w:pPr>
  </w:style>
  <w:style w:type="table" w:customStyle="1" w:styleId="-313">
    <w:name w:val="Веб-таблица 313"/>
    <w:basedOn w:val="af9"/>
    <w:next w:val="-3"/>
    <w:rsid w:val="004A13A3"/>
    <w:pPr>
      <w:spacing w:after="0" w:line="240" w:lineRule="auto"/>
      <w:jc w:val="center"/>
    </w:pPr>
    <w:rPr>
      <w:rFonts w:ascii="Times New Roman" w:eastAsia="Times New Roman" w:hAnsi="Times New Roman" w:cs="Times New Roman"/>
      <w:sz w:val="20"/>
      <w:szCs w:val="20"/>
      <w:lang w:val="ru-RU" w:eastAsia="ru-RU"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0">
    <w:name w:val="Нет списка122"/>
    <w:next w:val="afa"/>
    <w:uiPriority w:val="99"/>
    <w:semiHidden/>
    <w:unhideWhenUsed/>
    <w:rsid w:val="004A13A3"/>
  </w:style>
  <w:style w:type="table" w:customStyle="1" w:styleId="TableGridReport111">
    <w:name w:val="Table Grid Report111"/>
    <w:basedOn w:val="af9"/>
    <w:next w:val="afff5"/>
    <w:uiPriority w:val="59"/>
    <w:rsid w:val="004A13A3"/>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0">
    <w:name w:val="Сетка таблицы221"/>
    <w:basedOn w:val="af9"/>
    <w:next w:val="afff5"/>
    <w:rsid w:val="004A13A3"/>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
    <w:basedOn w:val="af9"/>
    <w:next w:val="afff5"/>
    <w:uiPriority w:val="59"/>
    <w:rsid w:val="004A13A3"/>
    <w:pPr>
      <w:spacing w:after="0" w:line="240" w:lineRule="auto"/>
    </w:pPr>
    <w:rPr>
      <w:rFonts w:ascii="Calibri" w:eastAsia="Times New Roman" w:hAnsi="Calibri" w:cs="Arial"/>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
    <w:name w:val="Table Normal1"/>
    <w:uiPriority w:val="2"/>
    <w:semiHidden/>
    <w:unhideWhenUsed/>
    <w:qFormat/>
    <w:rsid w:val="004A13A3"/>
    <w:pPr>
      <w:widowControl w:val="0"/>
      <w:spacing w:after="0" w:line="240" w:lineRule="auto"/>
    </w:pPr>
    <w:rPr>
      <w:rFonts w:ascii="Calibri" w:eastAsia="Calibri" w:hAnsi="Calibri" w:cs="Arial"/>
      <w:lang w:bidi="ar-SA"/>
    </w:rPr>
    <w:tblPr>
      <w:tblInd w:w="0" w:type="dxa"/>
      <w:tblCellMar>
        <w:top w:w="0" w:type="dxa"/>
        <w:left w:w="0" w:type="dxa"/>
        <w:bottom w:w="0" w:type="dxa"/>
        <w:right w:w="0" w:type="dxa"/>
      </w:tblCellMar>
    </w:tblPr>
  </w:style>
  <w:style w:type="numbering" w:customStyle="1" w:styleId="313">
    <w:name w:val="Заголовок 3 ур13"/>
    <w:uiPriority w:val="99"/>
    <w:rsid w:val="004A13A3"/>
    <w:pPr>
      <w:numPr>
        <w:numId w:val="42"/>
      </w:numPr>
    </w:pPr>
  </w:style>
  <w:style w:type="table" w:customStyle="1" w:styleId="144">
    <w:name w:val="Классическая таблица 14"/>
    <w:basedOn w:val="af9"/>
    <w:next w:val="1f2"/>
    <w:rsid w:val="004A13A3"/>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
    <w:name w:val="Сетка таблицы62"/>
    <w:basedOn w:val="af9"/>
    <w:next w:val="afff5"/>
    <w:uiPriority w:val="39"/>
    <w:rsid w:val="004A13A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
    <w:name w:val="Сетка таблицы72"/>
    <w:basedOn w:val="af9"/>
    <w:next w:val="afff5"/>
    <w:uiPriority w:val="39"/>
    <w:rsid w:val="004A13A3"/>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7">
    <w:name w:val="Нет списка15"/>
    <w:next w:val="afa"/>
    <w:uiPriority w:val="99"/>
    <w:semiHidden/>
    <w:unhideWhenUsed/>
    <w:rsid w:val="00ED20A9"/>
  </w:style>
  <w:style w:type="character" w:customStyle="1" w:styleId="26pt">
    <w:name w:val="Основной текст (2) + 6 pt"/>
    <w:basedOn w:val="2fd"/>
    <w:rsid w:val="001D66E6"/>
    <w:rPr>
      <w:rFonts w:ascii="Arial" w:eastAsia="Arial" w:hAnsi="Arial" w:cs="Arial"/>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8pt0">
    <w:name w:val="Основной текст (2) + 8 pt;Полужирный"/>
    <w:basedOn w:val="2fd"/>
    <w:rsid w:val="00DD7E18"/>
    <w:rPr>
      <w:rFonts w:ascii="Arial" w:eastAsia="Arial" w:hAnsi="Arial" w:cs="Arial"/>
      <w:b/>
      <w:bCs/>
      <w:i w:val="0"/>
      <w:iCs w:val="0"/>
      <w:smallCaps w:val="0"/>
      <w:strike w:val="0"/>
      <w:color w:val="000000"/>
      <w:spacing w:val="0"/>
      <w:w w:val="100"/>
      <w:position w:val="0"/>
      <w:sz w:val="16"/>
      <w:szCs w:val="16"/>
      <w:u w:val="none"/>
      <w:shd w:val="clear" w:color="auto" w:fill="FFFFFF"/>
      <w:lang w:val="ru-RU" w:eastAsia="ru-RU" w:bidi="ru-RU"/>
    </w:rPr>
  </w:style>
  <w:style w:type="paragraph" w:customStyle="1" w:styleId="font17">
    <w:name w:val="font17"/>
    <w:basedOn w:val="af7"/>
    <w:rsid w:val="001C0B8E"/>
    <w:pPr>
      <w:spacing w:before="100" w:beforeAutospacing="1" w:after="100" w:afterAutospacing="1" w:line="240" w:lineRule="auto"/>
      <w:ind w:firstLine="0"/>
      <w:jc w:val="left"/>
    </w:pPr>
    <w:rPr>
      <w:rFonts w:ascii="Calibri" w:eastAsia="Times New Roman" w:hAnsi="Calibri" w:cs="Calibri"/>
      <w:b/>
      <w:bCs/>
      <w:color w:val="000000"/>
      <w:sz w:val="18"/>
      <w:szCs w:val="18"/>
      <w:lang w:val="ru-RU" w:eastAsia="ru-RU" w:bidi="ar-SA"/>
    </w:rPr>
  </w:style>
  <w:style w:type="paragraph" w:customStyle="1" w:styleId="font18">
    <w:name w:val="font18"/>
    <w:basedOn w:val="af7"/>
    <w:rsid w:val="001C0B8E"/>
    <w:pPr>
      <w:spacing w:before="100" w:beforeAutospacing="1" w:after="100" w:afterAutospacing="1" w:line="240" w:lineRule="auto"/>
      <w:ind w:firstLine="0"/>
      <w:jc w:val="left"/>
    </w:pPr>
    <w:rPr>
      <w:rFonts w:ascii="Times New Roman" w:eastAsia="Times New Roman" w:hAnsi="Times New Roman" w:cs="Times New Roman"/>
      <w:b/>
      <w:bCs/>
      <w:color w:val="000000"/>
      <w:sz w:val="18"/>
      <w:szCs w:val="18"/>
      <w:lang w:val="ru-RU" w:eastAsia="ru-RU" w:bidi="ar-SA"/>
    </w:rPr>
  </w:style>
  <w:style w:type="numbering" w:customStyle="1" w:styleId="161">
    <w:name w:val="Нет списка16"/>
    <w:next w:val="afa"/>
    <w:uiPriority w:val="99"/>
    <w:semiHidden/>
    <w:unhideWhenUsed/>
    <w:rsid w:val="00D93B3D"/>
  </w:style>
  <w:style w:type="paragraph" w:customStyle="1" w:styleId="S">
    <w:name w:val="S_Обычный"/>
    <w:basedOn w:val="af7"/>
    <w:qFormat/>
    <w:rsid w:val="00D93B3D"/>
    <w:pPr>
      <w:spacing w:line="240" w:lineRule="auto"/>
      <w:ind w:firstLine="709"/>
    </w:pPr>
    <w:rPr>
      <w:rFonts w:ascii="Times New Roman" w:eastAsia="Times New Roman" w:hAnsi="Times New Roman" w:cs="Times New Roman"/>
      <w:szCs w:val="24"/>
      <w:lang w:val="ru-RU" w:eastAsia="ar-SA" w:bidi="ar-SA"/>
    </w:rPr>
  </w:style>
  <w:style w:type="character" w:customStyle="1" w:styleId="AAA">
    <w:name w:val="! AAA ! Знак"/>
    <w:link w:val="AAA0"/>
    <w:uiPriority w:val="99"/>
    <w:locked/>
    <w:rsid w:val="00D93B3D"/>
    <w:rPr>
      <w:sz w:val="24"/>
      <w:szCs w:val="16"/>
    </w:rPr>
  </w:style>
  <w:style w:type="paragraph" w:customStyle="1" w:styleId="AAA0">
    <w:name w:val="! AAA !"/>
    <w:link w:val="AAA"/>
    <w:uiPriority w:val="99"/>
    <w:rsid w:val="00D93B3D"/>
    <w:pPr>
      <w:spacing w:after="120" w:line="240" w:lineRule="auto"/>
      <w:jc w:val="both"/>
    </w:pPr>
    <w:rPr>
      <w:sz w:val="24"/>
      <w:szCs w:val="16"/>
    </w:rPr>
  </w:style>
  <w:style w:type="paragraph" w:customStyle="1" w:styleId="513">
    <w:name w:val="Заголовок 51"/>
    <w:basedOn w:val="af7"/>
    <w:next w:val="af7"/>
    <w:unhideWhenUsed/>
    <w:qFormat/>
    <w:rsid w:val="00D93B3D"/>
    <w:pPr>
      <w:spacing w:line="271" w:lineRule="auto"/>
      <w:outlineLvl w:val="4"/>
    </w:pPr>
    <w:rPr>
      <w:rFonts w:ascii="Cambria" w:eastAsia="Times New Roman" w:hAnsi="Cambria" w:cs="Times New Roman"/>
      <w:i/>
      <w:iCs/>
      <w:szCs w:val="24"/>
    </w:rPr>
  </w:style>
  <w:style w:type="paragraph" w:customStyle="1" w:styleId="611">
    <w:name w:val="Заголовок 61"/>
    <w:basedOn w:val="af7"/>
    <w:next w:val="af7"/>
    <w:unhideWhenUsed/>
    <w:qFormat/>
    <w:rsid w:val="00D93B3D"/>
    <w:pPr>
      <w:shd w:val="clear" w:color="auto" w:fill="FFFFFF"/>
      <w:spacing w:line="271" w:lineRule="auto"/>
      <w:outlineLvl w:val="5"/>
    </w:pPr>
    <w:rPr>
      <w:rFonts w:ascii="Cambria" w:eastAsia="Times New Roman" w:hAnsi="Cambria" w:cs="Times New Roman"/>
      <w:b/>
      <w:bCs/>
      <w:color w:val="595959"/>
      <w:spacing w:val="5"/>
      <w:sz w:val="22"/>
    </w:rPr>
  </w:style>
  <w:style w:type="paragraph" w:customStyle="1" w:styleId="712">
    <w:name w:val="Заголовок 71"/>
    <w:basedOn w:val="af7"/>
    <w:next w:val="af7"/>
    <w:unhideWhenUsed/>
    <w:qFormat/>
    <w:rsid w:val="00D93B3D"/>
    <w:pPr>
      <w:outlineLvl w:val="6"/>
    </w:pPr>
    <w:rPr>
      <w:rFonts w:ascii="Cambria" w:eastAsia="Times New Roman" w:hAnsi="Cambria" w:cs="Times New Roman"/>
      <w:b/>
      <w:bCs/>
      <w:i/>
      <w:iCs/>
      <w:color w:val="5A5A5A"/>
      <w:sz w:val="20"/>
      <w:szCs w:val="20"/>
    </w:rPr>
  </w:style>
  <w:style w:type="paragraph" w:customStyle="1" w:styleId="812">
    <w:name w:val="Заголовок 81"/>
    <w:basedOn w:val="af7"/>
    <w:next w:val="af7"/>
    <w:unhideWhenUsed/>
    <w:qFormat/>
    <w:rsid w:val="00D93B3D"/>
    <w:pPr>
      <w:outlineLvl w:val="7"/>
    </w:pPr>
    <w:rPr>
      <w:rFonts w:ascii="Cambria" w:eastAsia="Times New Roman" w:hAnsi="Cambria" w:cs="Times New Roman"/>
      <w:b/>
      <w:bCs/>
      <w:color w:val="7F7F7F"/>
      <w:sz w:val="20"/>
      <w:szCs w:val="20"/>
    </w:rPr>
  </w:style>
  <w:style w:type="paragraph" w:customStyle="1" w:styleId="910">
    <w:name w:val="Заголовок 91"/>
    <w:basedOn w:val="af7"/>
    <w:next w:val="af7"/>
    <w:unhideWhenUsed/>
    <w:qFormat/>
    <w:rsid w:val="00D93B3D"/>
    <w:pPr>
      <w:spacing w:line="271" w:lineRule="auto"/>
      <w:outlineLvl w:val="8"/>
    </w:pPr>
    <w:rPr>
      <w:rFonts w:ascii="Cambria" w:eastAsia="Times New Roman" w:hAnsi="Cambria" w:cs="Times New Roman"/>
      <w:b/>
      <w:bCs/>
      <w:i/>
      <w:iCs/>
      <w:color w:val="7F7F7F"/>
      <w:sz w:val="18"/>
      <w:szCs w:val="18"/>
    </w:rPr>
  </w:style>
  <w:style w:type="numbering" w:customStyle="1" w:styleId="171">
    <w:name w:val="Нет списка17"/>
    <w:next w:val="afa"/>
    <w:uiPriority w:val="99"/>
    <w:semiHidden/>
    <w:unhideWhenUsed/>
    <w:rsid w:val="00D93B3D"/>
  </w:style>
  <w:style w:type="table" w:customStyle="1" w:styleId="TableGridReport3">
    <w:name w:val="Table Grid Report3"/>
    <w:basedOn w:val="af9"/>
    <w:next w:val="afff5"/>
    <w:uiPriority w:val="59"/>
    <w:rsid w:val="00D93B3D"/>
    <w:pPr>
      <w:ind w:left="1080"/>
    </w:pPr>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 54"/>
    <w:basedOn w:val="af9"/>
    <w:next w:val="55"/>
    <w:rsid w:val="00D93B3D"/>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6">
    <w:name w:val="1 / 1.1 / 1.1.6"/>
    <w:basedOn w:val="afa"/>
    <w:next w:val="111111"/>
    <w:rsid w:val="00D93B3D"/>
  </w:style>
  <w:style w:type="table" w:customStyle="1" w:styleId="TableGrid12">
    <w:name w:val="Table Grid12"/>
    <w:basedOn w:val="af9"/>
    <w:next w:val="afff5"/>
    <w:rsid w:val="00D93B3D"/>
    <w:rPr>
      <w:rFonts w:ascii="Cambria" w:eastAsia="Times New Roman" w:hAnsi="Cambria" w:cs="Times New Roman"/>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fe">
    <w:name w:val="Папушкин3"/>
    <w:basedOn w:val="afff5"/>
    <w:rsid w:val="00D93B3D"/>
    <w:pPr>
      <w:ind w:left="0"/>
      <w:jc w:val="center"/>
    </w:pPr>
    <w:rPr>
      <w:rFonts w:ascii="Arial" w:eastAsia="Times New Roman" w:hAnsi="Arial" w:cs="Times New Roman"/>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
    <w:name w:val="Сетка таблицы 523"/>
    <w:basedOn w:val="af9"/>
    <w:next w:val="55"/>
    <w:rsid w:val="00D93B3D"/>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32">
    <w:name w:val="Столбцы таблицы 33"/>
    <w:basedOn w:val="af9"/>
    <w:next w:val="39"/>
    <w:rsid w:val="00D93B3D"/>
    <w:pPr>
      <w:widowControl w:val="0"/>
      <w:adjustRightInd w:val="0"/>
      <w:spacing w:line="360" w:lineRule="atLeast"/>
      <w:ind w:firstLine="567"/>
      <w:jc w:val="both"/>
      <w:textAlignment w:val="baseline"/>
    </w:pPr>
    <w:rPr>
      <w:rFonts w:ascii="Cambria" w:eastAsia="Times New Roman" w:hAnsi="Cambria"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2">
    <w:name w:val="Столбцы таблицы 43"/>
    <w:basedOn w:val="af9"/>
    <w:next w:val="48"/>
    <w:rsid w:val="00D93B3D"/>
    <w:pPr>
      <w:widowControl w:val="0"/>
      <w:adjustRightInd w:val="0"/>
      <w:spacing w:line="360" w:lineRule="atLeast"/>
      <w:ind w:firstLine="567"/>
      <w:jc w:val="both"/>
      <w:textAlignment w:val="baseline"/>
    </w:pPr>
    <w:rPr>
      <w:rFonts w:ascii="Cambria" w:eastAsia="Times New Roman" w:hAnsi="Cambria" w:cs="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1">
    <w:name w:val="Столбцы таблицы 53"/>
    <w:basedOn w:val="af9"/>
    <w:next w:val="59"/>
    <w:rsid w:val="00D93B3D"/>
    <w:pPr>
      <w:widowControl w:val="0"/>
      <w:adjustRightInd w:val="0"/>
      <w:spacing w:line="360" w:lineRule="atLeast"/>
      <w:ind w:firstLine="567"/>
      <w:jc w:val="both"/>
      <w:textAlignment w:val="baseline"/>
    </w:pPr>
    <w:rPr>
      <w:rFonts w:ascii="Cambria" w:eastAsia="Times New Roman" w:hAnsi="Cambria" w:cs="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30">
    <w:name w:val="Таблица-список 13"/>
    <w:basedOn w:val="af9"/>
    <w:next w:val="-10"/>
    <w:rsid w:val="00D93B3D"/>
    <w:pPr>
      <w:widowControl w:val="0"/>
      <w:adjustRightInd w:val="0"/>
      <w:spacing w:line="360" w:lineRule="atLeast"/>
      <w:ind w:firstLine="567"/>
      <w:jc w:val="both"/>
      <w:textAlignment w:val="baseline"/>
    </w:pPr>
    <w:rPr>
      <w:rFonts w:ascii="Cambria" w:eastAsia="Times New Roman" w:hAnsi="Cambria" w:cs="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2">
    <w:name w:val="Столбцы таблицы 23"/>
    <w:basedOn w:val="af9"/>
    <w:next w:val="28"/>
    <w:rsid w:val="00D93B3D"/>
    <w:pPr>
      <w:widowControl w:val="0"/>
      <w:adjustRightInd w:val="0"/>
      <w:spacing w:line="360" w:lineRule="atLeast"/>
      <w:ind w:firstLine="567"/>
      <w:jc w:val="both"/>
      <w:textAlignment w:val="baseline"/>
    </w:pPr>
    <w:rPr>
      <w:rFonts w:ascii="Cambria" w:eastAsia="Times New Roman" w:hAnsi="Cambria" w:cs="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f9"/>
    <w:next w:val="-20"/>
    <w:rsid w:val="00D93B3D"/>
    <w:pPr>
      <w:widowControl w:val="0"/>
      <w:adjustRightInd w:val="0"/>
      <w:spacing w:line="360" w:lineRule="atLeast"/>
      <w:ind w:firstLine="567"/>
      <w:jc w:val="both"/>
      <w:textAlignment w:val="baseline"/>
    </w:pPr>
    <w:rPr>
      <w:rFonts w:ascii="Cambria" w:eastAsia="Times New Roman" w:hAnsi="Cambria" w:cs="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f">
    <w:name w:val="Современная таблица3"/>
    <w:basedOn w:val="af9"/>
    <w:next w:val="affff0"/>
    <w:rsid w:val="00D93B3D"/>
    <w:pPr>
      <w:widowControl w:val="0"/>
      <w:adjustRightInd w:val="0"/>
      <w:spacing w:line="360" w:lineRule="atLeast"/>
      <w:ind w:firstLine="567"/>
      <w:jc w:val="both"/>
      <w:textAlignment w:val="baseline"/>
    </w:pPr>
    <w:rPr>
      <w:rFonts w:ascii="Cambria" w:eastAsia="Times New Roman" w:hAnsi="Cambria" w:cs="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0">
    <w:name w:val="Средний список 1119"/>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f9"/>
    <w:uiPriority w:val="65"/>
    <w:rsid w:val="00D93B3D"/>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33">
    <w:name w:val="Простая таблица 23"/>
    <w:basedOn w:val="af9"/>
    <w:next w:val="29"/>
    <w:rsid w:val="00D93B3D"/>
    <w:pPr>
      <w:widowControl w:val="0"/>
      <w:adjustRightInd w:val="0"/>
      <w:spacing w:line="360" w:lineRule="atLeast"/>
      <w:ind w:firstLine="567"/>
      <w:jc w:val="both"/>
      <w:textAlignment w:val="baseline"/>
    </w:pPr>
    <w:rPr>
      <w:rFonts w:ascii="Cambria" w:eastAsia="Times New Roman" w:hAnsi="Cambria" w:cs="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ff0">
    <w:name w:val="Стандартная таблица3"/>
    <w:basedOn w:val="af9"/>
    <w:next w:val="affff1"/>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8">
    <w:name w:val="Классическая таблица 15"/>
    <w:basedOn w:val="af9"/>
    <w:next w:val="1f2"/>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e">
    <w:name w:val="Простая таблица 13"/>
    <w:basedOn w:val="af9"/>
    <w:next w:val="1f3"/>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4">
    <w:name w:val="Изящная таблица 23"/>
    <w:basedOn w:val="af9"/>
    <w:next w:val="2a"/>
    <w:rsid w:val="00D93B3D"/>
    <w:pPr>
      <w:widowControl w:val="0"/>
      <w:adjustRightInd w:val="0"/>
      <w:spacing w:before="120" w:after="120"/>
      <w:ind w:firstLine="567"/>
      <w:jc w:val="both"/>
      <w:textAlignment w:val="baseline"/>
    </w:pPr>
    <w:rPr>
      <w:rFonts w:ascii="Cambria" w:eastAsia="Times New Roman" w:hAnsi="Cambria" w:cs="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Веб-таблица 13"/>
    <w:basedOn w:val="af9"/>
    <w:next w:val="-11"/>
    <w:rsid w:val="00D93B3D"/>
    <w:pPr>
      <w:widowControl w:val="0"/>
      <w:adjustRightInd w:val="0"/>
      <w:spacing w:before="120" w:after="120"/>
      <w:ind w:firstLine="567"/>
      <w:jc w:val="both"/>
      <w:textAlignment w:val="baseline"/>
    </w:pPr>
    <w:rPr>
      <w:rFonts w:ascii="Cambria" w:eastAsia="Times New Roman" w:hAnsi="Cambria"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1">
    <w:name w:val="Веб-таблица 23"/>
    <w:basedOn w:val="af9"/>
    <w:next w:val="-21"/>
    <w:rsid w:val="00D93B3D"/>
    <w:pPr>
      <w:widowControl w:val="0"/>
      <w:adjustRightInd w:val="0"/>
      <w:spacing w:before="120" w:after="120"/>
      <w:ind w:firstLine="567"/>
      <w:jc w:val="both"/>
      <w:textAlignment w:val="baseline"/>
    </w:pPr>
    <w:rPr>
      <w:rFonts w:ascii="Cambria" w:eastAsia="Times New Roman" w:hAnsi="Cambria" w:cs="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f9"/>
    <w:next w:val="-3"/>
    <w:rsid w:val="00D93B3D"/>
    <w:pPr>
      <w:widowControl w:val="0"/>
      <w:adjustRightInd w:val="0"/>
      <w:spacing w:before="120" w:after="120"/>
      <w:ind w:firstLine="567"/>
      <w:jc w:val="both"/>
      <w:textAlignment w:val="baseline"/>
    </w:pPr>
    <w:rPr>
      <w:rFonts w:ascii="Cambria" w:eastAsia="Times New Roman" w:hAnsi="Cambria" w:cs="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f1">
    <w:name w:val="Изысканная таблица3"/>
    <w:basedOn w:val="af9"/>
    <w:next w:val="affff4"/>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f">
    <w:name w:val="Изящная таблица 13"/>
    <w:basedOn w:val="af9"/>
    <w:next w:val="1f4"/>
    <w:rsid w:val="00D93B3D"/>
    <w:pPr>
      <w:widowControl w:val="0"/>
      <w:adjustRightInd w:val="0"/>
      <w:spacing w:before="120" w:after="120"/>
      <w:ind w:firstLine="567"/>
      <w:jc w:val="both"/>
      <w:textAlignment w:val="baseline"/>
    </w:pPr>
    <w:rPr>
      <w:rFonts w:ascii="Cambria" w:eastAsia="Times New Roman" w:hAnsi="Cambria" w:cs="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5">
    <w:name w:val="Классическая таблица 23"/>
    <w:basedOn w:val="af9"/>
    <w:next w:val="2d"/>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35">
    <w:name w:val="Сетка таблицы113"/>
    <w:basedOn w:val="af9"/>
    <w:next w:val="afff5"/>
    <w:uiPriority w:val="59"/>
    <w:rsid w:val="00D93B3D"/>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f9"/>
    <w:next w:val="afff5"/>
    <w:uiPriority w:val="59"/>
    <w:rsid w:val="00D93B3D"/>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0">
    <w:name w:val="Сетка таблицы 83"/>
    <w:basedOn w:val="af9"/>
    <w:next w:val="82"/>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6">
    <w:name w:val="Сетка таблицы 23"/>
    <w:basedOn w:val="af9"/>
    <w:next w:val="2f2"/>
    <w:rsid w:val="00D93B3D"/>
    <w:pPr>
      <w:widowControl w:val="0"/>
      <w:adjustRightInd w:val="0"/>
      <w:spacing w:before="120" w:after="120"/>
      <w:ind w:firstLine="567"/>
      <w:jc w:val="both"/>
      <w:textAlignment w:val="baseline"/>
    </w:pPr>
    <w:rPr>
      <w:rFonts w:ascii="Cambria" w:eastAsia="Times New Roman" w:hAnsi="Cambria" w:cs="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f0">
    <w:name w:val="Сетка таблицы 13"/>
    <w:basedOn w:val="af9"/>
    <w:next w:val="1f8"/>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42">
    <w:name w:val="Нет списка114"/>
    <w:next w:val="afa"/>
    <w:uiPriority w:val="99"/>
    <w:semiHidden/>
    <w:unhideWhenUsed/>
    <w:rsid w:val="00D93B3D"/>
  </w:style>
  <w:style w:type="paragraph" w:customStyle="1" w:styleId="1fffc">
    <w:name w:val="Без интервала1"/>
    <w:next w:val="afffff5"/>
    <w:uiPriority w:val="1"/>
    <w:rsid w:val="00D93B3D"/>
    <w:rPr>
      <w:rFonts w:ascii="Calibri" w:eastAsia="Times New Roman" w:hAnsi="Calibri" w:cs="Times New Roman"/>
    </w:rPr>
  </w:style>
  <w:style w:type="table" w:customStyle="1" w:styleId="15a">
    <w:name w:val="Светлая заливка15"/>
    <w:basedOn w:val="af9"/>
    <w:uiPriority w:val="60"/>
    <w:rsid w:val="00D93B3D"/>
    <w:rPr>
      <w:rFonts w:ascii="Arial" w:eastAsia="Times New Roman" w:hAnsi="Arial"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22">
    <w:name w:val="Средний список 12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10">
    <w:name w:val="Сетка таблицы251"/>
    <w:basedOn w:val="af9"/>
    <w:next w:val="afff5"/>
    <w:rsid w:val="00D93B3D"/>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7">
    <w:name w:val="Светлая заливка23"/>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етка таблицы33"/>
    <w:basedOn w:val="af9"/>
    <w:next w:val="afff5"/>
    <w:uiPriority w:val="5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fd">
    <w:name w:val="Подзаголовок1"/>
    <w:basedOn w:val="af7"/>
    <w:next w:val="af7"/>
    <w:uiPriority w:val="99"/>
    <w:qFormat/>
    <w:rsid w:val="00D93B3D"/>
    <w:rPr>
      <w:rFonts w:ascii="Cambria" w:eastAsia="Times New Roman" w:hAnsi="Cambria" w:cs="Times New Roman"/>
      <w:i/>
      <w:iCs/>
      <w:smallCaps/>
      <w:spacing w:val="10"/>
      <w:sz w:val="28"/>
      <w:szCs w:val="28"/>
    </w:rPr>
  </w:style>
  <w:style w:type="numbering" w:customStyle="1" w:styleId="22d">
    <w:name w:val="Заголовок 2 уровень2"/>
    <w:basedOn w:val="afa"/>
    <w:uiPriority w:val="99"/>
    <w:rsid w:val="00D93B3D"/>
  </w:style>
  <w:style w:type="numbering" w:customStyle="1" w:styleId="324">
    <w:name w:val="Заголовок 3 ур2"/>
    <w:basedOn w:val="afa"/>
    <w:uiPriority w:val="99"/>
    <w:rsid w:val="00D93B3D"/>
  </w:style>
  <w:style w:type="paragraph" w:customStyle="1" w:styleId="1fffe">
    <w:name w:val="Рецензия1"/>
    <w:next w:val="affffff8"/>
    <w:hidden/>
    <w:uiPriority w:val="99"/>
    <w:semiHidden/>
    <w:rsid w:val="00D93B3D"/>
    <w:rPr>
      <w:rFonts w:ascii="Calibri" w:eastAsia="Times New Roman" w:hAnsi="Calibri" w:cs="Times New Roman"/>
    </w:rPr>
  </w:style>
  <w:style w:type="numbering" w:customStyle="1" w:styleId="145">
    <w:name w:val="Стиль14"/>
    <w:uiPriority w:val="99"/>
    <w:rsid w:val="00D93B3D"/>
  </w:style>
  <w:style w:type="paragraph" w:customStyle="1" w:styleId="21f3">
    <w:name w:val="Цитата 21"/>
    <w:basedOn w:val="af7"/>
    <w:next w:val="af7"/>
    <w:uiPriority w:val="29"/>
    <w:rsid w:val="00D93B3D"/>
    <w:pPr>
      <w:spacing w:after="200" w:line="276" w:lineRule="auto"/>
      <w:ind w:firstLine="0"/>
      <w:jc w:val="left"/>
    </w:pPr>
    <w:rPr>
      <w:rFonts w:ascii="Calibri" w:eastAsia="Times New Roman" w:hAnsi="Calibri" w:cs="Times New Roman"/>
      <w:i/>
      <w:iCs/>
      <w:color w:val="000000"/>
    </w:rPr>
  </w:style>
  <w:style w:type="paragraph" w:customStyle="1" w:styleId="1ffff">
    <w:name w:val="Выделенная цитата1"/>
    <w:basedOn w:val="af7"/>
    <w:next w:val="af7"/>
    <w:uiPriority w:val="30"/>
    <w:qFormat/>
    <w:rsid w:val="00D93B3D"/>
    <w:pPr>
      <w:pBdr>
        <w:top w:val="single" w:sz="4" w:space="10" w:color="auto"/>
        <w:bottom w:val="single" w:sz="4" w:space="10" w:color="auto"/>
      </w:pBdr>
      <w:spacing w:before="240" w:after="240" w:line="300" w:lineRule="auto"/>
      <w:ind w:left="1152" w:right="1152"/>
    </w:pPr>
    <w:rPr>
      <w:rFonts w:ascii="Cambria" w:eastAsia="Times New Roman" w:hAnsi="Cambria" w:cs="Times New Roman"/>
      <w:i/>
      <w:iCs/>
      <w:sz w:val="22"/>
    </w:rPr>
  </w:style>
  <w:style w:type="table" w:customStyle="1" w:styleId="334">
    <w:name w:val="Простая таблица 33"/>
    <w:basedOn w:val="af9"/>
    <w:next w:val="3f7"/>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
    <w:name w:val="Средняя заливка 2 - Акцент 43"/>
    <w:basedOn w:val="af9"/>
    <w:next w:val="2-4"/>
    <w:uiPriority w:val="64"/>
    <w:rsid w:val="00D93B3D"/>
    <w:rPr>
      <w:rFonts w:ascii="Cambria" w:eastAsia="Times New Roman" w:hAnsi="Cambria" w:cs="Times New Roman"/>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82">
    <w:name w:val="Светлая заливка118"/>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20">
    <w:name w:val="Светлая заливка1132"/>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2">
    <w:name w:val="Светлая заливка1152"/>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0">
    <w:name w:val="Светлая заливка35"/>
    <w:basedOn w:val="af9"/>
    <w:next w:val="LightShading1"/>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2">
    <w:name w:val="Light Shading12"/>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20">
    <w:name w:val="Светлая заливка1122"/>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4">
    <w:name w:val="Сетка таблицы41"/>
    <w:basedOn w:val="af9"/>
    <w:next w:val="afff5"/>
    <w:uiPriority w:val="5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0">
    <w:name w:val="Светлая заливка1142"/>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ff3">
    <w:name w:val="рпдлпжлопж2"/>
    <w:basedOn w:val="af9"/>
    <w:uiPriority w:val="99"/>
    <w:rsid w:val="00D93B3D"/>
    <w:pPr>
      <w:jc w:val="right"/>
    </w:pPr>
    <w:rPr>
      <w:rFonts w:ascii="Arial" w:eastAsia="Calibri" w:hAnsi="Arial" w:cs="Times New Roman"/>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1">
    <w:name w:val="1 / 1.1 / 1.1.21"/>
    <w:basedOn w:val="afa"/>
    <w:next w:val="111111"/>
    <w:locked/>
    <w:rsid w:val="00D93B3D"/>
  </w:style>
  <w:style w:type="numbering" w:customStyle="1" w:styleId="1111131">
    <w:name w:val="1 / 1.1 / 1.1.31"/>
    <w:basedOn w:val="afa"/>
    <w:next w:val="111111"/>
    <w:locked/>
    <w:rsid w:val="00D93B3D"/>
  </w:style>
  <w:style w:type="table" w:customStyle="1" w:styleId="3121">
    <w:name w:val="Светлая заливка312"/>
    <w:basedOn w:val="af9"/>
    <w:next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41">
    <w:name w:val="Нет списка24"/>
    <w:next w:val="afa"/>
    <w:uiPriority w:val="99"/>
    <w:semiHidden/>
    <w:unhideWhenUsed/>
    <w:rsid w:val="00D93B3D"/>
  </w:style>
  <w:style w:type="table" w:customStyle="1" w:styleId="514">
    <w:name w:val="Сетка таблицы51"/>
    <w:basedOn w:val="af9"/>
    <w:next w:val="afff5"/>
    <w:rsid w:val="00D93B3D"/>
    <w:pPr>
      <w:ind w:left="1080"/>
    </w:pPr>
    <w:rPr>
      <w:rFonts w:ascii="Cambria" w:eastAsia="Times New Roman" w:hAnsi="Cambr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0">
    <w:name w:val="Сетка таблицы 513"/>
    <w:basedOn w:val="af9"/>
    <w:next w:val="55"/>
    <w:rsid w:val="00D93B3D"/>
    <w:pPr>
      <w:ind w:left="1080"/>
    </w:pPr>
    <w:rPr>
      <w:rFonts w:ascii="Cambria" w:eastAsia="Times New Roman" w:hAnsi="Cambria" w:cs="Times New Roman"/>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1">
    <w:name w:val="1 / 1.1 / 1.1.41"/>
    <w:basedOn w:val="afa"/>
    <w:next w:val="111111"/>
    <w:rsid w:val="00D93B3D"/>
  </w:style>
  <w:style w:type="table" w:customStyle="1" w:styleId="TableGrid111">
    <w:name w:val="Table Grid111"/>
    <w:basedOn w:val="af9"/>
    <w:next w:val="afff5"/>
    <w:rsid w:val="00D93B3D"/>
    <w:rPr>
      <w:rFonts w:ascii="Cambria" w:eastAsia="Times New Roman" w:hAnsi="Cambria" w:cs="Times New Roman"/>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2c">
    <w:name w:val="Папушкин12"/>
    <w:basedOn w:val="afff5"/>
    <w:rsid w:val="00D93B3D"/>
    <w:pPr>
      <w:ind w:left="0"/>
      <w:jc w:val="center"/>
    </w:pPr>
    <w:rPr>
      <w:rFonts w:ascii="Arial" w:eastAsia="Times New Roman" w:hAnsi="Arial" w:cs="Times New Roman"/>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2">
    <w:name w:val="Сетка таблицы 5212"/>
    <w:basedOn w:val="af9"/>
    <w:next w:val="55"/>
    <w:rsid w:val="00D93B3D"/>
    <w:pPr>
      <w:ind w:left="1080"/>
    </w:pPr>
    <w:rPr>
      <w:rFonts w:ascii="Cambria" w:eastAsia="Times New Roman" w:hAnsi="Cambria" w:cs="Times New Roman"/>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22">
    <w:name w:val="Столбцы таблицы 312"/>
    <w:basedOn w:val="af9"/>
    <w:next w:val="39"/>
    <w:rsid w:val="00D93B3D"/>
    <w:pPr>
      <w:widowControl w:val="0"/>
      <w:adjustRightInd w:val="0"/>
      <w:spacing w:line="360" w:lineRule="atLeast"/>
      <w:ind w:firstLine="567"/>
      <w:jc w:val="both"/>
      <w:textAlignment w:val="baseline"/>
    </w:pPr>
    <w:rPr>
      <w:rFonts w:ascii="Cambria" w:eastAsia="Times New Roman" w:hAnsi="Cambria" w:cs="Times New Roman"/>
      <w:b/>
      <w:bCs/>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20">
    <w:name w:val="Столбцы таблицы 412"/>
    <w:basedOn w:val="af9"/>
    <w:next w:val="48"/>
    <w:rsid w:val="00D93B3D"/>
    <w:pPr>
      <w:widowControl w:val="0"/>
      <w:adjustRightInd w:val="0"/>
      <w:spacing w:line="360" w:lineRule="atLeast"/>
      <w:ind w:firstLine="567"/>
      <w:jc w:val="both"/>
      <w:textAlignment w:val="baseline"/>
    </w:pPr>
    <w:rPr>
      <w:rFonts w:ascii="Cambria" w:eastAsia="Times New Roman" w:hAnsi="Cambria" w:cs="Times New Roman"/>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0">
    <w:name w:val="Столбцы таблицы 512"/>
    <w:basedOn w:val="af9"/>
    <w:next w:val="59"/>
    <w:rsid w:val="00D93B3D"/>
    <w:pPr>
      <w:widowControl w:val="0"/>
      <w:adjustRightInd w:val="0"/>
      <w:spacing w:line="360" w:lineRule="atLeast"/>
      <w:ind w:firstLine="567"/>
      <w:jc w:val="both"/>
      <w:textAlignment w:val="baseline"/>
    </w:pPr>
    <w:rPr>
      <w:rFonts w:ascii="Cambria" w:eastAsia="Times New Roman" w:hAnsi="Cambria" w:cs="Times New Roman"/>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20">
    <w:name w:val="Таблица-список 112"/>
    <w:basedOn w:val="af9"/>
    <w:next w:val="-10"/>
    <w:rsid w:val="00D93B3D"/>
    <w:pPr>
      <w:widowControl w:val="0"/>
      <w:adjustRightInd w:val="0"/>
      <w:spacing w:line="360" w:lineRule="atLeast"/>
      <w:ind w:firstLine="567"/>
      <w:jc w:val="both"/>
      <w:textAlignment w:val="baseline"/>
    </w:pPr>
    <w:rPr>
      <w:rFonts w:ascii="Cambria" w:eastAsia="Times New Roman" w:hAnsi="Cambria" w:cs="Times New Roman"/>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1">
    <w:name w:val="Столбцы таблицы 212"/>
    <w:basedOn w:val="af9"/>
    <w:next w:val="28"/>
    <w:rsid w:val="00D93B3D"/>
    <w:pPr>
      <w:widowControl w:val="0"/>
      <w:adjustRightInd w:val="0"/>
      <w:spacing w:line="360" w:lineRule="atLeast"/>
      <w:ind w:firstLine="567"/>
      <w:jc w:val="both"/>
      <w:textAlignment w:val="baseline"/>
    </w:pPr>
    <w:rPr>
      <w:rFonts w:ascii="Cambria" w:eastAsia="Times New Roman" w:hAnsi="Cambria" w:cs="Times New Roman"/>
      <w:b/>
      <w:bCs/>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
    <w:name w:val="Таблица-список 212"/>
    <w:basedOn w:val="af9"/>
    <w:next w:val="-20"/>
    <w:rsid w:val="00D93B3D"/>
    <w:pPr>
      <w:widowControl w:val="0"/>
      <w:adjustRightInd w:val="0"/>
      <w:spacing w:line="360" w:lineRule="atLeast"/>
      <w:ind w:firstLine="567"/>
      <w:jc w:val="both"/>
      <w:textAlignment w:val="baseline"/>
    </w:pPr>
    <w:rPr>
      <w:rFonts w:ascii="Cambria" w:eastAsia="Times New Roman" w:hAnsi="Cambria" w:cs="Times New Roman"/>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d">
    <w:name w:val="Современная таблица12"/>
    <w:basedOn w:val="af9"/>
    <w:next w:val="affff0"/>
    <w:rsid w:val="00D93B3D"/>
    <w:pPr>
      <w:widowControl w:val="0"/>
      <w:adjustRightInd w:val="0"/>
      <w:spacing w:line="360" w:lineRule="atLeast"/>
      <w:ind w:firstLine="567"/>
      <w:jc w:val="both"/>
      <w:textAlignment w:val="baseline"/>
    </w:pPr>
    <w:rPr>
      <w:rFonts w:ascii="Cambria" w:eastAsia="Times New Roman" w:hAnsi="Cambria" w:cs="Times New Roman"/>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00">
    <w:name w:val="Средний список 11110"/>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 - Акцент 111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22">
    <w:name w:val="Простая таблица 212"/>
    <w:basedOn w:val="af9"/>
    <w:next w:val="29"/>
    <w:rsid w:val="00D93B3D"/>
    <w:pPr>
      <w:widowControl w:val="0"/>
      <w:adjustRightInd w:val="0"/>
      <w:spacing w:line="360" w:lineRule="atLeast"/>
      <w:ind w:firstLine="567"/>
      <w:jc w:val="both"/>
      <w:textAlignment w:val="baseline"/>
    </w:pPr>
    <w:rPr>
      <w:rFonts w:ascii="Cambria" w:eastAsia="Times New Roman" w:hAnsi="Cambria" w:cs="Times New Roman"/>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e">
    <w:name w:val="Стандартная таблица12"/>
    <w:basedOn w:val="af9"/>
    <w:next w:val="affff1"/>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25">
    <w:name w:val="Классическая таблица 112"/>
    <w:basedOn w:val="af9"/>
    <w:next w:val="1f2"/>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6">
    <w:name w:val="Простая таблица 112"/>
    <w:basedOn w:val="af9"/>
    <w:next w:val="1f3"/>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23">
    <w:name w:val="Изящная таблица 212"/>
    <w:basedOn w:val="af9"/>
    <w:next w:val="2a"/>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1">
    <w:name w:val="Веб-таблица 112"/>
    <w:basedOn w:val="af9"/>
    <w:next w:val="-11"/>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20">
    <w:name w:val="Веб-таблица 212"/>
    <w:basedOn w:val="af9"/>
    <w:next w:val="-21"/>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4">
    <w:name w:val="Веб-таблица 314"/>
    <w:basedOn w:val="af9"/>
    <w:next w:val="-3"/>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2f">
    <w:name w:val="Изысканная таблица12"/>
    <w:basedOn w:val="af9"/>
    <w:next w:val="affff4"/>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27">
    <w:name w:val="Изящная таблица 112"/>
    <w:basedOn w:val="af9"/>
    <w:next w:val="1f4"/>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24">
    <w:name w:val="Классическая таблица 212"/>
    <w:basedOn w:val="af9"/>
    <w:next w:val="2d"/>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43">
    <w:name w:val="Сетка таблицы114"/>
    <w:basedOn w:val="af9"/>
    <w:next w:val="afff5"/>
    <w:uiPriority w:val="59"/>
    <w:rsid w:val="00D93B3D"/>
    <w:rPr>
      <w:rFonts w:ascii="Cambria" w:eastAsia="Times New Roman" w:hAnsi="Cambr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f9"/>
    <w:next w:val="afff5"/>
    <w:rsid w:val="00D93B3D"/>
    <w:rPr>
      <w:rFonts w:ascii="Cambria" w:eastAsia="Times New Roman" w:hAnsi="Cambr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20">
    <w:name w:val="Сетка таблицы 812"/>
    <w:basedOn w:val="af9"/>
    <w:next w:val="82"/>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25">
    <w:name w:val="Сетка таблицы 212"/>
    <w:basedOn w:val="af9"/>
    <w:next w:val="2f2"/>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28">
    <w:name w:val="Сетка таблицы 112"/>
    <w:basedOn w:val="af9"/>
    <w:next w:val="1f8"/>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23">
    <w:name w:val="Простая таблица 312"/>
    <w:basedOn w:val="af9"/>
    <w:next w:val="3f7"/>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2">
    <w:name w:val="Средняя заливка 2 - Акцент 412"/>
    <w:basedOn w:val="af9"/>
    <w:next w:val="2-4"/>
    <w:uiPriority w:val="64"/>
    <w:rsid w:val="00D93B3D"/>
    <w:rPr>
      <w:rFonts w:ascii="Cambria" w:eastAsia="Times New Roman" w:hAnsi="Cambria" w:cs="Times New Roman"/>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6">
    <w:name w:val="Нет списка1111"/>
    <w:next w:val="afa"/>
    <w:uiPriority w:val="99"/>
    <w:semiHidden/>
    <w:unhideWhenUsed/>
    <w:rsid w:val="00D93B3D"/>
  </w:style>
  <w:style w:type="table" w:customStyle="1" w:styleId="1321">
    <w:name w:val="Средний список 132"/>
    <w:basedOn w:val="af9"/>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0">
    <w:name w:val="Средний список 11113"/>
    <w:basedOn w:val="af9"/>
    <w:next w:val="136"/>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22">
    <w:name w:val="Светлая заливка42"/>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9">
    <w:name w:val="Нет списка211"/>
    <w:next w:val="afa"/>
    <w:uiPriority w:val="99"/>
    <w:semiHidden/>
    <w:unhideWhenUsed/>
    <w:rsid w:val="00D93B3D"/>
  </w:style>
  <w:style w:type="numbering" w:customStyle="1" w:styleId="111110">
    <w:name w:val="Нет списка11111"/>
    <w:next w:val="afa"/>
    <w:uiPriority w:val="99"/>
    <w:semiHidden/>
    <w:unhideWhenUsed/>
    <w:rsid w:val="00D93B3D"/>
  </w:style>
  <w:style w:type="table" w:customStyle="1" w:styleId="11221">
    <w:name w:val="Средний список 11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b">
    <w:name w:val="Нет списка31"/>
    <w:next w:val="afa"/>
    <w:semiHidden/>
    <w:unhideWhenUsed/>
    <w:rsid w:val="00D93B3D"/>
  </w:style>
  <w:style w:type="table" w:customStyle="1" w:styleId="11321">
    <w:name w:val="Средний список 113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23">
    <w:name w:val="Светлая заливка122"/>
    <w:basedOn w:val="af9"/>
    <w:next w:val="4e"/>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5">
    <w:name w:val="Нет списка41"/>
    <w:next w:val="afa"/>
    <w:uiPriority w:val="99"/>
    <w:semiHidden/>
    <w:unhideWhenUsed/>
    <w:rsid w:val="00D93B3D"/>
  </w:style>
  <w:style w:type="table" w:customStyle="1" w:styleId="11421">
    <w:name w:val="Средний список 114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0">
    <w:name w:val="Средний список 115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5">
    <w:name w:val="Нет списка51"/>
    <w:next w:val="afa"/>
    <w:uiPriority w:val="99"/>
    <w:semiHidden/>
    <w:unhideWhenUsed/>
    <w:rsid w:val="00D93B3D"/>
  </w:style>
  <w:style w:type="table" w:customStyle="1" w:styleId="1162">
    <w:name w:val="Средний список 116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26">
    <w:name w:val="Светлая заливка212"/>
    <w:basedOn w:val="af9"/>
    <w:next w:val="4e"/>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2">
    <w:name w:val="Нет списка61"/>
    <w:next w:val="afa"/>
    <w:uiPriority w:val="99"/>
    <w:semiHidden/>
    <w:unhideWhenUsed/>
    <w:rsid w:val="00D93B3D"/>
  </w:style>
  <w:style w:type="table" w:customStyle="1" w:styleId="1172">
    <w:name w:val="Средний список 117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0">
    <w:name w:val="Средний список 118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
    <w:name w:val="Средний список 119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
    <w:name w:val="Средний список 1110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
    <w:name w:val="Нет списка71"/>
    <w:next w:val="afa"/>
    <w:uiPriority w:val="99"/>
    <w:semiHidden/>
    <w:unhideWhenUsed/>
    <w:rsid w:val="00D93B3D"/>
  </w:style>
  <w:style w:type="table" w:customStyle="1" w:styleId="1111120">
    <w:name w:val="Средний список 11111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20">
    <w:name w:val="Светлая заливка322"/>
    <w:basedOn w:val="af9"/>
    <w:next w:val="4e"/>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
    <w:name w:val="Нет списка81"/>
    <w:next w:val="afa"/>
    <w:uiPriority w:val="99"/>
    <w:semiHidden/>
    <w:unhideWhenUsed/>
    <w:rsid w:val="00D93B3D"/>
  </w:style>
  <w:style w:type="table" w:customStyle="1" w:styleId="111220">
    <w:name w:val="Средний список 111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113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
    <w:name w:val="Средний список 1114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
    <w:name w:val="Средний список 1115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
    <w:name w:val="Средний список 1116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20">
    <w:name w:val="Светлая заливка1162"/>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20">
    <w:name w:val="Светлая заливка332"/>
    <w:basedOn w:val="af9"/>
    <w:next w:val="4e"/>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22">
    <w:name w:val="Светлая заливка132"/>
    <w:basedOn w:val="af9"/>
    <w:next w:val="4e"/>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2">
    <w:name w:val="Сетка таблицы 5112"/>
    <w:basedOn w:val="af9"/>
    <w:next w:val="55"/>
    <w:rsid w:val="00D93B3D"/>
    <w:rPr>
      <w:rFonts w:ascii="Cambria" w:eastAsia="Times New Roman" w:hAnsi="Cambria" w:cs="Times New Roman"/>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11">
    <w:name w:val="Нет списка91"/>
    <w:next w:val="afa"/>
    <w:uiPriority w:val="99"/>
    <w:semiHidden/>
    <w:unhideWhenUsed/>
    <w:rsid w:val="00D93B3D"/>
  </w:style>
  <w:style w:type="table" w:customStyle="1" w:styleId="1215">
    <w:name w:val="Простая таблица 121"/>
    <w:basedOn w:val="af9"/>
    <w:next w:val="1f3"/>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11">
    <w:name w:val="Простая таблица 221"/>
    <w:basedOn w:val="af9"/>
    <w:next w:val="29"/>
    <w:semiHidden/>
    <w:unhideWhenUsed/>
    <w:rsid w:val="00D93B3D"/>
    <w:pPr>
      <w:widowControl w:val="0"/>
      <w:adjustRightInd w:val="0"/>
      <w:spacing w:line="360" w:lineRule="atLeast"/>
      <w:ind w:firstLine="567"/>
      <w:jc w:val="both"/>
    </w:pPr>
    <w:rPr>
      <w:rFonts w:ascii="Cambria" w:eastAsia="Times New Roman" w:hAnsi="Cambria" w:cs="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11">
    <w:name w:val="Простая таблица 321"/>
    <w:basedOn w:val="af9"/>
    <w:next w:val="3f7"/>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16">
    <w:name w:val="Классическая таблица 121"/>
    <w:basedOn w:val="af9"/>
    <w:next w:val="1f2"/>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2">
    <w:name w:val="Классическая таблица 221"/>
    <w:basedOn w:val="af9"/>
    <w:next w:val="2d"/>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13">
    <w:name w:val="Столбцы таблицы 221"/>
    <w:basedOn w:val="af9"/>
    <w:next w:val="28"/>
    <w:semiHidden/>
    <w:unhideWhenUsed/>
    <w:rsid w:val="00D93B3D"/>
    <w:pPr>
      <w:widowControl w:val="0"/>
      <w:adjustRightInd w:val="0"/>
      <w:spacing w:line="360" w:lineRule="atLeast"/>
      <w:ind w:firstLine="567"/>
      <w:jc w:val="both"/>
    </w:pPr>
    <w:rPr>
      <w:rFonts w:ascii="Cambria" w:eastAsia="Times New Roman" w:hAnsi="Cambria" w:cs="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2">
    <w:name w:val="Столбцы таблицы 321"/>
    <w:basedOn w:val="af9"/>
    <w:next w:val="39"/>
    <w:semiHidden/>
    <w:unhideWhenUsed/>
    <w:rsid w:val="00D93B3D"/>
    <w:pPr>
      <w:widowControl w:val="0"/>
      <w:adjustRightInd w:val="0"/>
      <w:spacing w:line="360" w:lineRule="atLeast"/>
      <w:ind w:firstLine="567"/>
      <w:jc w:val="both"/>
    </w:pPr>
    <w:rPr>
      <w:rFonts w:ascii="Cambria" w:eastAsia="Times New Roman" w:hAnsi="Cambria"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10">
    <w:name w:val="Столбцы таблицы 421"/>
    <w:basedOn w:val="af9"/>
    <w:next w:val="48"/>
    <w:semiHidden/>
    <w:unhideWhenUsed/>
    <w:rsid w:val="00D93B3D"/>
    <w:pPr>
      <w:widowControl w:val="0"/>
      <w:adjustRightInd w:val="0"/>
      <w:spacing w:line="360" w:lineRule="atLeast"/>
      <w:ind w:firstLine="567"/>
      <w:jc w:val="both"/>
    </w:pPr>
    <w:rPr>
      <w:rFonts w:ascii="Cambria" w:eastAsia="Times New Roman" w:hAnsi="Cambria" w:cs="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0">
    <w:name w:val="Столбцы таблицы 521"/>
    <w:basedOn w:val="af9"/>
    <w:next w:val="59"/>
    <w:semiHidden/>
    <w:unhideWhenUsed/>
    <w:rsid w:val="00D93B3D"/>
    <w:pPr>
      <w:widowControl w:val="0"/>
      <w:adjustRightInd w:val="0"/>
      <w:spacing w:line="360" w:lineRule="atLeast"/>
      <w:ind w:firstLine="567"/>
      <w:jc w:val="both"/>
    </w:pPr>
    <w:rPr>
      <w:rFonts w:ascii="Cambria" w:eastAsia="Times New Roman" w:hAnsi="Cambria" w:cs="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17">
    <w:name w:val="Сетка таблицы 121"/>
    <w:basedOn w:val="af9"/>
    <w:next w:val="1f8"/>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14">
    <w:name w:val="Сетка таблицы 221"/>
    <w:basedOn w:val="af9"/>
    <w:next w:val="2f2"/>
    <w:semiHidden/>
    <w:unhideWhenUsed/>
    <w:rsid w:val="00D93B3D"/>
    <w:pPr>
      <w:widowControl w:val="0"/>
      <w:adjustRightInd w:val="0"/>
      <w:spacing w:before="120" w:after="120"/>
      <w:ind w:firstLine="567"/>
      <w:jc w:val="both"/>
    </w:pPr>
    <w:rPr>
      <w:rFonts w:ascii="Cambria" w:eastAsia="Times New Roman" w:hAnsi="Cambria" w:cs="Times New Roman"/>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10">
    <w:name w:val="Сетка таблицы 531"/>
    <w:basedOn w:val="af9"/>
    <w:next w:val="55"/>
    <w:semiHidden/>
    <w:unhideWhenUsed/>
    <w:rsid w:val="00D93B3D"/>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1">
    <w:name w:val="Сетка таблицы 821"/>
    <w:basedOn w:val="af9"/>
    <w:next w:val="82"/>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1">
    <w:name w:val="Таблица-список 121"/>
    <w:basedOn w:val="af9"/>
    <w:next w:val="-10"/>
    <w:semiHidden/>
    <w:unhideWhenUsed/>
    <w:rsid w:val="00D93B3D"/>
    <w:pPr>
      <w:widowControl w:val="0"/>
      <w:adjustRightInd w:val="0"/>
      <w:spacing w:line="360" w:lineRule="atLeast"/>
      <w:ind w:firstLine="567"/>
      <w:jc w:val="both"/>
    </w:pPr>
    <w:rPr>
      <w:rFonts w:ascii="Cambria" w:eastAsia="Times New Roman" w:hAnsi="Cambria" w:cs="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Таблица-список 221"/>
    <w:basedOn w:val="af9"/>
    <w:next w:val="-20"/>
    <w:semiHidden/>
    <w:unhideWhenUsed/>
    <w:rsid w:val="00D93B3D"/>
    <w:pPr>
      <w:widowControl w:val="0"/>
      <w:adjustRightInd w:val="0"/>
      <w:spacing w:line="360" w:lineRule="atLeast"/>
      <w:ind w:firstLine="567"/>
      <w:jc w:val="both"/>
    </w:pPr>
    <w:rPr>
      <w:rFonts w:ascii="Cambria" w:eastAsia="Times New Roman" w:hAnsi="Cambria" w:cs="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4">
    <w:name w:val="Современная таблица21"/>
    <w:basedOn w:val="af9"/>
    <w:next w:val="affff0"/>
    <w:semiHidden/>
    <w:unhideWhenUsed/>
    <w:rsid w:val="00D93B3D"/>
    <w:pPr>
      <w:widowControl w:val="0"/>
      <w:adjustRightInd w:val="0"/>
      <w:spacing w:line="360" w:lineRule="atLeast"/>
      <w:ind w:firstLine="567"/>
      <w:jc w:val="both"/>
    </w:pPr>
    <w:rPr>
      <w:rFonts w:ascii="Cambria" w:eastAsia="Times New Roman" w:hAnsi="Cambria" w:cs="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1f5">
    <w:name w:val="Изысканная таблица21"/>
    <w:basedOn w:val="af9"/>
    <w:next w:val="affff4"/>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1f6">
    <w:name w:val="Стандартная таблица21"/>
    <w:basedOn w:val="af9"/>
    <w:next w:val="affff1"/>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18">
    <w:name w:val="Изящная таблица 121"/>
    <w:basedOn w:val="af9"/>
    <w:next w:val="1f4"/>
    <w:semiHidden/>
    <w:unhideWhenUsed/>
    <w:rsid w:val="00D93B3D"/>
    <w:pPr>
      <w:widowControl w:val="0"/>
      <w:adjustRightInd w:val="0"/>
      <w:spacing w:before="120" w:after="120"/>
      <w:ind w:firstLine="567"/>
      <w:jc w:val="both"/>
    </w:pPr>
    <w:rPr>
      <w:rFonts w:ascii="Cambria" w:eastAsia="Times New Roman" w:hAnsi="Cambria" w:cs="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5">
    <w:name w:val="Изящная таблица 221"/>
    <w:basedOn w:val="af9"/>
    <w:next w:val="2a"/>
    <w:semiHidden/>
    <w:unhideWhenUsed/>
    <w:rsid w:val="00D93B3D"/>
    <w:pPr>
      <w:widowControl w:val="0"/>
      <w:adjustRightInd w:val="0"/>
      <w:spacing w:before="120" w:after="120"/>
      <w:ind w:firstLine="567"/>
      <w:jc w:val="both"/>
    </w:pPr>
    <w:rPr>
      <w:rFonts w:ascii="Cambria" w:eastAsia="Times New Roman" w:hAnsi="Cambria" w:cs="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10">
    <w:name w:val="Веб-таблица 121"/>
    <w:basedOn w:val="af9"/>
    <w:next w:val="-11"/>
    <w:semiHidden/>
    <w:unhideWhenUsed/>
    <w:rsid w:val="00D93B3D"/>
    <w:pPr>
      <w:widowControl w:val="0"/>
      <w:adjustRightInd w:val="0"/>
      <w:spacing w:before="120" w:after="120"/>
      <w:ind w:firstLine="567"/>
      <w:jc w:val="both"/>
    </w:pPr>
    <w:rPr>
      <w:rFonts w:ascii="Cambria" w:eastAsia="Times New Roman" w:hAnsi="Cambria"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10">
    <w:name w:val="Веб-таблица 221"/>
    <w:basedOn w:val="af9"/>
    <w:next w:val="-21"/>
    <w:semiHidden/>
    <w:unhideWhenUsed/>
    <w:rsid w:val="00D93B3D"/>
    <w:pPr>
      <w:widowControl w:val="0"/>
      <w:adjustRightInd w:val="0"/>
      <w:spacing w:before="120" w:after="120"/>
      <w:ind w:firstLine="567"/>
      <w:jc w:val="both"/>
    </w:pPr>
    <w:rPr>
      <w:rFonts w:ascii="Cambria" w:eastAsia="Times New Roman" w:hAnsi="Cambria" w:cs="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1">
    <w:name w:val="Веб-таблица 321"/>
    <w:basedOn w:val="af9"/>
    <w:next w:val="-3"/>
    <w:unhideWhenUsed/>
    <w:rsid w:val="00D93B3D"/>
    <w:pPr>
      <w:widowControl w:val="0"/>
      <w:adjustRightInd w:val="0"/>
      <w:spacing w:before="120" w:after="120"/>
      <w:ind w:firstLine="567"/>
      <w:jc w:val="both"/>
    </w:pPr>
    <w:rPr>
      <w:rFonts w:ascii="Cambria" w:eastAsia="Times New Roman" w:hAnsi="Cambria" w:cs="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1">
    <w:name w:val="Средняя заливка 2 - Акцент 421"/>
    <w:basedOn w:val="af9"/>
    <w:next w:val="2-4"/>
    <w:uiPriority w:val="64"/>
    <w:semiHidden/>
    <w:unhideWhenUsed/>
    <w:rsid w:val="00D93B3D"/>
    <w:rPr>
      <w:rFonts w:ascii="Cambria" w:eastAsia="Times New Roman" w:hAnsi="Cambria" w:cs="Times New Roman"/>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1f7">
    <w:name w:val="Папушкин21"/>
    <w:basedOn w:val="afff5"/>
    <w:rsid w:val="00D93B3D"/>
    <w:pPr>
      <w:ind w:left="0"/>
      <w:jc w:val="center"/>
    </w:pPr>
    <w:rPr>
      <w:rFonts w:ascii="Arial" w:eastAsia="Times New Roman" w:hAnsi="Arial" w:cs="Times New Roman"/>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1">
    <w:name w:val="Сетка таблицы 5221"/>
    <w:basedOn w:val="af9"/>
    <w:rsid w:val="00D93B3D"/>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1">
    <w:name w:val="Средний список 1117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
    <w:name w:val="Средний список 1 - Акцент 1121"/>
    <w:basedOn w:val="af9"/>
    <w:uiPriority w:val="65"/>
    <w:rsid w:val="00D93B3D"/>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10">
    <w:name w:val="Светлая заливка141"/>
    <w:basedOn w:val="af9"/>
    <w:uiPriority w:val="60"/>
    <w:rsid w:val="00D93B3D"/>
    <w:rPr>
      <w:rFonts w:ascii="Arial" w:eastAsia="Times New Roman" w:hAnsi="Arial"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0">
    <w:name w:val="Средний список 12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16">
    <w:name w:val="Светлая заливка221"/>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
    <w:name w:val="Светлая заливка1171"/>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10">
    <w:name w:val="Светлая заливка11311"/>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Светлая заливка11511"/>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18">
    <w:name w:val="Светлая заливка11111"/>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1">
    <w:name w:val="Светлая заливка341"/>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1">
    <w:name w:val="Light Shading111"/>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0">
    <w:name w:val="Светлая заливка11211"/>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ff">
    <w:name w:val="рпдлпжлопж11"/>
    <w:basedOn w:val="af9"/>
    <w:uiPriority w:val="99"/>
    <w:rsid w:val="00D93B3D"/>
    <w:pPr>
      <w:jc w:val="right"/>
    </w:pPr>
    <w:rPr>
      <w:rFonts w:ascii="Arial" w:eastAsia="Calibri" w:hAnsi="Arial" w:cs="Times New Roman"/>
      <w:sz w:val="18"/>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10">
    <w:name w:val="Светлая заливка3111"/>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1">
    <w:name w:val="Сетка таблицы 5121"/>
    <w:basedOn w:val="af9"/>
    <w:rsid w:val="00D93B3D"/>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f0">
    <w:name w:val="Папушкин111"/>
    <w:basedOn w:val="afff5"/>
    <w:rsid w:val="00D93B3D"/>
    <w:pPr>
      <w:ind w:left="0"/>
      <w:jc w:val="center"/>
    </w:pPr>
    <w:rPr>
      <w:rFonts w:ascii="Arial" w:eastAsia="Times New Roman" w:hAnsi="Arial" w:cs="Times New Roman"/>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1">
    <w:name w:val="Сетка таблицы 52111"/>
    <w:basedOn w:val="af9"/>
    <w:rsid w:val="00D93B3D"/>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1">
    <w:name w:val="Столбцы таблицы 3111"/>
    <w:basedOn w:val="af9"/>
    <w:rsid w:val="00D93B3D"/>
    <w:pPr>
      <w:widowControl w:val="0"/>
      <w:adjustRightInd w:val="0"/>
      <w:spacing w:line="360" w:lineRule="atLeast"/>
      <w:ind w:firstLine="567"/>
      <w:jc w:val="both"/>
    </w:pPr>
    <w:rPr>
      <w:rFonts w:ascii="Cambria" w:eastAsia="Times New Roman" w:hAnsi="Cambria"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1">
    <w:name w:val="Столбцы таблицы 4111"/>
    <w:basedOn w:val="af9"/>
    <w:rsid w:val="00D93B3D"/>
    <w:pPr>
      <w:widowControl w:val="0"/>
      <w:adjustRightInd w:val="0"/>
      <w:spacing w:line="360" w:lineRule="atLeast"/>
      <w:ind w:firstLine="567"/>
      <w:jc w:val="both"/>
    </w:pPr>
    <w:rPr>
      <w:rFonts w:ascii="Cambria" w:eastAsia="Times New Roman" w:hAnsi="Cambria" w:cs="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1">
    <w:name w:val="Столбцы таблицы 5111"/>
    <w:basedOn w:val="af9"/>
    <w:rsid w:val="00D93B3D"/>
    <w:pPr>
      <w:widowControl w:val="0"/>
      <w:adjustRightInd w:val="0"/>
      <w:spacing w:line="360" w:lineRule="atLeast"/>
      <w:ind w:firstLine="567"/>
      <w:jc w:val="both"/>
    </w:pPr>
    <w:rPr>
      <w:rFonts w:ascii="Cambria" w:eastAsia="Times New Roman" w:hAnsi="Cambria" w:cs="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10">
    <w:name w:val="Таблица-список 1111"/>
    <w:basedOn w:val="af9"/>
    <w:rsid w:val="00D93B3D"/>
    <w:pPr>
      <w:widowControl w:val="0"/>
      <w:adjustRightInd w:val="0"/>
      <w:spacing w:line="360" w:lineRule="atLeast"/>
      <w:ind w:firstLine="567"/>
      <w:jc w:val="both"/>
    </w:pPr>
    <w:rPr>
      <w:rFonts w:ascii="Cambria" w:eastAsia="Times New Roman" w:hAnsi="Cambria" w:cs="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Столбцы таблицы 2111"/>
    <w:basedOn w:val="af9"/>
    <w:rsid w:val="00D93B3D"/>
    <w:pPr>
      <w:widowControl w:val="0"/>
      <w:adjustRightInd w:val="0"/>
      <w:spacing w:line="360" w:lineRule="atLeast"/>
      <w:ind w:firstLine="567"/>
      <w:jc w:val="both"/>
    </w:pPr>
    <w:rPr>
      <w:rFonts w:ascii="Cambria" w:eastAsia="Times New Roman" w:hAnsi="Cambria" w:cs="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0">
    <w:name w:val="Таблица-список 2111"/>
    <w:basedOn w:val="af9"/>
    <w:rsid w:val="00D93B3D"/>
    <w:pPr>
      <w:widowControl w:val="0"/>
      <w:adjustRightInd w:val="0"/>
      <w:spacing w:line="360" w:lineRule="atLeast"/>
      <w:ind w:firstLine="567"/>
      <w:jc w:val="both"/>
    </w:pPr>
    <w:rPr>
      <w:rFonts w:ascii="Cambria" w:eastAsia="Times New Roman" w:hAnsi="Cambria" w:cs="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f1">
    <w:name w:val="Современная таблица111"/>
    <w:basedOn w:val="af9"/>
    <w:rsid w:val="00D93B3D"/>
    <w:pPr>
      <w:widowControl w:val="0"/>
      <w:adjustRightInd w:val="0"/>
      <w:spacing w:line="360" w:lineRule="atLeast"/>
      <w:ind w:firstLine="567"/>
      <w:jc w:val="both"/>
    </w:pPr>
    <w:rPr>
      <w:rFonts w:ascii="Cambria" w:eastAsia="Times New Roman" w:hAnsi="Cambria" w:cs="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1">
    <w:name w:val="Средний список 1118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
    <w:name w:val="Средний список 1 - Акцент 11111"/>
    <w:basedOn w:val="af9"/>
    <w:uiPriority w:val="65"/>
    <w:rsid w:val="00D93B3D"/>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11">
    <w:name w:val="Простая таблица 2111"/>
    <w:basedOn w:val="af9"/>
    <w:rsid w:val="00D93B3D"/>
    <w:pPr>
      <w:widowControl w:val="0"/>
      <w:adjustRightInd w:val="0"/>
      <w:spacing w:line="360" w:lineRule="atLeast"/>
      <w:ind w:firstLine="567"/>
      <w:jc w:val="both"/>
    </w:pPr>
    <w:rPr>
      <w:rFonts w:ascii="Cambria" w:eastAsia="Times New Roman" w:hAnsi="Cambria" w:cs="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1f2">
    <w:name w:val="Стандартная таблица111"/>
    <w:basedOn w:val="af9"/>
    <w:rsid w:val="00D93B3D"/>
    <w:pPr>
      <w:widowControl w:val="0"/>
      <w:adjustRightInd w:val="0"/>
      <w:spacing w:before="120" w:after="120"/>
      <w:ind w:firstLine="567"/>
      <w:jc w:val="both"/>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17">
    <w:name w:val="Классическая таблица 1111"/>
    <w:basedOn w:val="af9"/>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8">
    <w:name w:val="Простая таблица 1111"/>
    <w:basedOn w:val="af9"/>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12">
    <w:name w:val="Изящная таблица 2111"/>
    <w:basedOn w:val="af9"/>
    <w:rsid w:val="00D93B3D"/>
    <w:pPr>
      <w:widowControl w:val="0"/>
      <w:adjustRightInd w:val="0"/>
      <w:spacing w:before="120" w:after="120"/>
      <w:ind w:firstLine="567"/>
      <w:jc w:val="both"/>
    </w:pPr>
    <w:rPr>
      <w:rFonts w:ascii="Cambria" w:eastAsia="Times New Roman" w:hAnsi="Cambria" w:cs="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11">
    <w:name w:val="Веб-таблица 1111"/>
    <w:basedOn w:val="af9"/>
    <w:rsid w:val="00D93B3D"/>
    <w:pPr>
      <w:widowControl w:val="0"/>
      <w:adjustRightInd w:val="0"/>
      <w:spacing w:before="120" w:after="120"/>
      <w:ind w:firstLine="567"/>
      <w:jc w:val="both"/>
    </w:pPr>
    <w:rPr>
      <w:rFonts w:ascii="Cambria" w:eastAsia="Times New Roman" w:hAnsi="Cambria"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11">
    <w:name w:val="Веб-таблица 2111"/>
    <w:basedOn w:val="af9"/>
    <w:rsid w:val="00D93B3D"/>
    <w:pPr>
      <w:widowControl w:val="0"/>
      <w:adjustRightInd w:val="0"/>
      <w:spacing w:before="120" w:after="120"/>
      <w:ind w:firstLine="567"/>
      <w:jc w:val="both"/>
    </w:pPr>
    <w:rPr>
      <w:rFonts w:ascii="Cambria" w:eastAsia="Times New Roman" w:hAnsi="Cambria" w:cs="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1">
    <w:name w:val="Веб-таблица 3111"/>
    <w:basedOn w:val="af9"/>
    <w:rsid w:val="00D93B3D"/>
    <w:pPr>
      <w:widowControl w:val="0"/>
      <w:adjustRightInd w:val="0"/>
      <w:spacing w:before="120" w:after="120"/>
      <w:ind w:firstLine="567"/>
      <w:jc w:val="both"/>
    </w:pPr>
    <w:rPr>
      <w:rFonts w:ascii="Cambria" w:eastAsia="Times New Roman" w:hAnsi="Cambria" w:cs="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f3">
    <w:name w:val="Изысканная таблица111"/>
    <w:basedOn w:val="af9"/>
    <w:rsid w:val="00D93B3D"/>
    <w:pPr>
      <w:widowControl w:val="0"/>
      <w:adjustRightInd w:val="0"/>
      <w:spacing w:before="120" w:after="120"/>
      <w:ind w:firstLine="567"/>
      <w:jc w:val="both"/>
    </w:pPr>
    <w:rPr>
      <w:rFonts w:ascii="Cambria" w:eastAsia="Times New Roman" w:hAnsi="Cambria"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19">
    <w:name w:val="Изящная таблица 1111"/>
    <w:basedOn w:val="af9"/>
    <w:rsid w:val="00D93B3D"/>
    <w:pPr>
      <w:widowControl w:val="0"/>
      <w:adjustRightInd w:val="0"/>
      <w:spacing w:before="120" w:after="120"/>
      <w:ind w:firstLine="567"/>
      <w:jc w:val="both"/>
    </w:pPr>
    <w:rPr>
      <w:rFonts w:ascii="Cambria" w:eastAsia="Times New Roman" w:hAnsi="Cambria" w:cs="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3">
    <w:name w:val="Классическая таблица 2111"/>
    <w:basedOn w:val="af9"/>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1">
    <w:name w:val="Сетка таблицы 8111"/>
    <w:basedOn w:val="af9"/>
    <w:rsid w:val="00D93B3D"/>
    <w:pPr>
      <w:widowControl w:val="0"/>
      <w:adjustRightInd w:val="0"/>
      <w:spacing w:before="120" w:after="120"/>
      <w:ind w:firstLine="567"/>
      <w:jc w:val="both"/>
    </w:pPr>
    <w:rPr>
      <w:rFonts w:ascii="Cambria" w:eastAsia="Times New Roman" w:hAnsi="Cambria" w:cs="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14">
    <w:name w:val="Сетка таблицы 2111"/>
    <w:basedOn w:val="af9"/>
    <w:rsid w:val="00D93B3D"/>
    <w:pPr>
      <w:widowControl w:val="0"/>
      <w:adjustRightInd w:val="0"/>
      <w:spacing w:before="120" w:after="120"/>
      <w:ind w:firstLine="567"/>
      <w:jc w:val="both"/>
    </w:pPr>
    <w:rPr>
      <w:rFonts w:ascii="Cambria" w:eastAsia="Times New Roman" w:hAnsi="Cambria" w:cs="Times New Roman"/>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1a">
    <w:name w:val="Сетка таблицы 1111"/>
    <w:basedOn w:val="af9"/>
    <w:rsid w:val="00D93B3D"/>
    <w:pPr>
      <w:widowControl w:val="0"/>
      <w:adjustRightInd w:val="0"/>
      <w:spacing w:before="120" w:after="120"/>
      <w:ind w:firstLine="567"/>
      <w:jc w:val="both"/>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12">
    <w:name w:val="Простая таблица 3111"/>
    <w:basedOn w:val="af9"/>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1">
    <w:name w:val="Средняя заливка 2 - Акцент 4111"/>
    <w:basedOn w:val="af9"/>
    <w:uiPriority w:val="64"/>
    <w:rsid w:val="00D93B3D"/>
    <w:rPr>
      <w:rFonts w:ascii="Cambria" w:eastAsia="Times New Roman" w:hAnsi="Cambria" w:cs="Times New Roman"/>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10">
    <w:name w:val="Средний список 1311"/>
    <w:basedOn w:val="af9"/>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11121"/>
    <w:basedOn w:val="af9"/>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10">
    <w:name w:val="Светлая заливка411"/>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11">
    <w:name w:val="Средний список 112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
    <w:name w:val="Средний список 113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11">
    <w:name w:val="Светлая заливка1211"/>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1">
    <w:name w:val="Средний список 114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
    <w:name w:val="Средний список 115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0">
    <w:name w:val="Средний список 116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15">
    <w:name w:val="Светлая заливка2111"/>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10">
    <w:name w:val="Средний список 117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
    <w:name w:val="Средний список 118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
    <w:name w:val="Средний список 119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
    <w:name w:val="Средний список 1110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111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10">
    <w:name w:val="Светлая заливка3211"/>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1">
    <w:name w:val="Средний список 1112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
    <w:name w:val="Средний список 1113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
    <w:name w:val="Средний список 1114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
    <w:name w:val="Средний список 1115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
    <w:name w:val="Средний список 1116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
    <w:name w:val="Светлая заливка11611"/>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1">
    <w:name w:val="Светлая заливка3311"/>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1">
    <w:name w:val="Светлая заливка1311"/>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10">
    <w:name w:val="Сетка таблицы 51111"/>
    <w:basedOn w:val="af9"/>
    <w:rsid w:val="00D93B3D"/>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40">
    <w:name w:val="Заголовок 3 ур14"/>
    <w:uiPriority w:val="99"/>
    <w:rsid w:val="00D93B3D"/>
  </w:style>
  <w:style w:type="numbering" w:customStyle="1" w:styleId="1111151">
    <w:name w:val="1 / 1.1 / 1.1.51"/>
    <w:basedOn w:val="afa"/>
    <w:next w:val="111111"/>
    <w:semiHidden/>
    <w:unhideWhenUsed/>
    <w:rsid w:val="00D93B3D"/>
  </w:style>
  <w:style w:type="numbering" w:customStyle="1" w:styleId="1110">
    <w:name w:val="Стиль111"/>
    <w:uiPriority w:val="99"/>
    <w:rsid w:val="00D93B3D"/>
    <w:pPr>
      <w:numPr>
        <w:numId w:val="85"/>
      </w:numPr>
    </w:pPr>
  </w:style>
  <w:style w:type="numbering" w:customStyle="1" w:styleId="211a">
    <w:name w:val="Заголовок 2 уровень11"/>
    <w:uiPriority w:val="99"/>
    <w:rsid w:val="00D93B3D"/>
  </w:style>
  <w:style w:type="table" w:customStyle="1" w:styleId="630">
    <w:name w:val="Сетка таблицы63"/>
    <w:basedOn w:val="af9"/>
    <w:next w:val="afff5"/>
    <w:uiPriority w:val="3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
    <w:name w:val="Сетка таблицы73"/>
    <w:basedOn w:val="af9"/>
    <w:next w:val="afff5"/>
    <w:uiPriority w:val="3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
    <w:name w:val="Сетка таблицы421"/>
    <w:basedOn w:val="af9"/>
    <w:next w:val="afff5"/>
    <w:uiPriority w:val="59"/>
    <w:rsid w:val="00D93B3D"/>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6">
    <w:name w:val="Изысканная таблица51"/>
    <w:basedOn w:val="af9"/>
    <w:next w:val="affff4"/>
    <w:rsid w:val="00D93B3D"/>
    <w:pPr>
      <w:widowControl w:val="0"/>
      <w:adjustRightInd w:val="0"/>
      <w:spacing w:before="120" w:after="120" w:line="360" w:lineRule="auto"/>
      <w:ind w:firstLine="567"/>
      <w:jc w:val="both"/>
      <w:textAlignment w:val="baseline"/>
    </w:pPr>
    <w:rPr>
      <w:rFonts w:ascii="Cambria" w:eastAsia="Times New Roman" w:hAnsi="Cambria" w:cs="Times New Roman"/>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11">
    <w:name w:val="Изящная таблица 151"/>
    <w:basedOn w:val="af9"/>
    <w:next w:val="1f4"/>
    <w:rsid w:val="00D93B3D"/>
    <w:pPr>
      <w:widowControl w:val="0"/>
      <w:adjustRightInd w:val="0"/>
      <w:spacing w:before="120" w:after="120" w:line="360" w:lineRule="auto"/>
      <w:ind w:firstLine="567"/>
      <w:jc w:val="both"/>
      <w:textAlignment w:val="baseline"/>
    </w:pPr>
    <w:rPr>
      <w:rFonts w:ascii="Cambria" w:eastAsia="Times New Roman" w:hAnsi="Cambria" w:cs="Times New Roman"/>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11">
    <w:name w:val="Классическая таблица 251"/>
    <w:basedOn w:val="af9"/>
    <w:next w:val="2d"/>
    <w:rsid w:val="00D93B3D"/>
    <w:pPr>
      <w:widowControl w:val="0"/>
      <w:adjustRightInd w:val="0"/>
      <w:spacing w:before="120" w:after="120" w:line="360" w:lineRule="auto"/>
      <w:ind w:firstLine="567"/>
      <w:jc w:val="both"/>
      <w:textAlignment w:val="baseline"/>
    </w:pPr>
    <w:rPr>
      <w:rFonts w:ascii="Cambria" w:eastAsia="Times New Roman" w:hAnsi="Cambria" w:cs="Times New Roman"/>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11">
    <w:name w:val="Сетка таблицы141"/>
    <w:basedOn w:val="af9"/>
    <w:next w:val="afff5"/>
    <w:rsid w:val="00D93B3D"/>
    <w:pPr>
      <w:spacing w:line="360" w:lineRule="auto"/>
      <w:ind w:firstLine="567"/>
      <w:jc w:val="both"/>
    </w:pPr>
    <w:rPr>
      <w:rFonts w:ascii="Cambria" w:eastAsia="Times New Roman" w:hAnsi="Cambr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f9"/>
    <w:next w:val="afff5"/>
    <w:rsid w:val="00D93B3D"/>
    <w:pPr>
      <w:spacing w:line="360" w:lineRule="auto"/>
      <w:ind w:firstLine="567"/>
      <w:jc w:val="both"/>
    </w:pPr>
    <w:rPr>
      <w:rFonts w:ascii="Cambria" w:eastAsia="Times New Roman" w:hAnsi="Cambr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1">
    <w:name w:val="Сетка таблицы 851"/>
    <w:basedOn w:val="af9"/>
    <w:next w:val="82"/>
    <w:rsid w:val="00D93B3D"/>
    <w:pPr>
      <w:widowControl w:val="0"/>
      <w:adjustRightInd w:val="0"/>
      <w:spacing w:before="120" w:after="120" w:line="360" w:lineRule="auto"/>
      <w:ind w:firstLine="567"/>
      <w:jc w:val="both"/>
      <w:textAlignment w:val="baseline"/>
    </w:pPr>
    <w:rPr>
      <w:rFonts w:ascii="Cambria" w:eastAsia="Times New Roman" w:hAnsi="Cambria" w:cs="Times New Roman"/>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14">
    <w:name w:val="Сетка таблицы81"/>
    <w:basedOn w:val="af9"/>
    <w:next w:val="afff5"/>
    <w:uiPriority w:val="3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
    <w:name w:val="Сетка таблицы91"/>
    <w:basedOn w:val="af9"/>
    <w:next w:val="afff5"/>
    <w:uiPriority w:val="3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f9"/>
    <w:next w:val="afff5"/>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f9"/>
    <w:next w:val="afff5"/>
    <w:uiPriority w:val="5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3">
    <w:name w:val="Сетка таблицы131"/>
    <w:basedOn w:val="af9"/>
    <w:next w:val="afff5"/>
    <w:uiPriority w:val="5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
    <w:name w:val="Сетка таблицы151"/>
    <w:basedOn w:val="af9"/>
    <w:next w:val="afff5"/>
    <w:uiPriority w:val="3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f9"/>
    <w:next w:val="afff5"/>
    <w:uiPriority w:val="3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f9"/>
    <w:next w:val="afff5"/>
    <w:uiPriority w:val="3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
    <w:name w:val="Сетка таблицы181"/>
    <w:basedOn w:val="af9"/>
    <w:next w:val="afff5"/>
    <w:uiPriority w:val="3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13">
    <w:name w:val="Заголовок 3 ур111"/>
    <w:uiPriority w:val="99"/>
    <w:rsid w:val="00D93B3D"/>
  </w:style>
  <w:style w:type="numbering" w:customStyle="1" w:styleId="1011">
    <w:name w:val="Нет списка101"/>
    <w:next w:val="afa"/>
    <w:uiPriority w:val="99"/>
    <w:semiHidden/>
    <w:unhideWhenUsed/>
    <w:rsid w:val="00D93B3D"/>
  </w:style>
  <w:style w:type="table" w:customStyle="1" w:styleId="TableGridReport13">
    <w:name w:val="Table Grid Report13"/>
    <w:basedOn w:val="af9"/>
    <w:next w:val="afff5"/>
    <w:uiPriority w:val="59"/>
    <w:rsid w:val="00D93B3D"/>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0">
    <w:name w:val="Сетка таблицы222"/>
    <w:basedOn w:val="af9"/>
    <w:next w:val="afff5"/>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9">
    <w:name w:val="Стиль121"/>
    <w:uiPriority w:val="99"/>
    <w:rsid w:val="00D93B3D"/>
  </w:style>
  <w:style w:type="numbering" w:customStyle="1" w:styleId="1231">
    <w:name w:val="Нет списка123"/>
    <w:next w:val="afa"/>
    <w:uiPriority w:val="99"/>
    <w:semiHidden/>
    <w:unhideWhenUsed/>
    <w:rsid w:val="00D93B3D"/>
  </w:style>
  <w:style w:type="table" w:customStyle="1" w:styleId="191">
    <w:name w:val="Сетка таблицы191"/>
    <w:basedOn w:val="af9"/>
    <w:next w:val="afff5"/>
    <w:uiPriority w:val="59"/>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f2">
    <w:name w:val="Рис.3"/>
    <w:rsid w:val="00D93B3D"/>
  </w:style>
  <w:style w:type="table" w:customStyle="1" w:styleId="-331">
    <w:name w:val="Веб-таблица 331"/>
    <w:basedOn w:val="af9"/>
    <w:next w:val="-3"/>
    <w:rsid w:val="00D93B3D"/>
    <w:pPr>
      <w:spacing w:after="0" w:line="240" w:lineRule="auto"/>
      <w:jc w:val="center"/>
    </w:pPr>
    <w:rPr>
      <w:rFonts w:ascii="Times New Roman" w:eastAsia="Times New Roman" w:hAnsi="Times New Roman" w:cs="Times New Roman"/>
      <w:sz w:val="20"/>
      <w:szCs w:val="20"/>
      <w:lang w:val="ru-RU" w:eastAsia="ru-RU"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12">
    <w:name w:val="Нет списка1121"/>
    <w:next w:val="afa"/>
    <w:uiPriority w:val="99"/>
    <w:semiHidden/>
    <w:unhideWhenUsed/>
    <w:rsid w:val="00D93B3D"/>
  </w:style>
  <w:style w:type="table" w:customStyle="1" w:styleId="21116">
    <w:name w:val="Сетка таблицы2111"/>
    <w:basedOn w:val="af9"/>
    <w:next w:val="afff5"/>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b">
    <w:name w:val="Сетка таблицы1111"/>
    <w:basedOn w:val="af9"/>
    <w:next w:val="afff5"/>
    <w:uiPriority w:val="59"/>
    <w:rsid w:val="00D93B3D"/>
    <w:pPr>
      <w:spacing w:after="0" w:line="240" w:lineRule="auto"/>
    </w:pPr>
    <w:rPr>
      <w:rFonts w:ascii="Calibri" w:eastAsia="Times New Roman" w:hAnsi="Calibri" w:cs="Arial"/>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217">
    <w:name w:val="Нет списка221"/>
    <w:next w:val="afa"/>
    <w:uiPriority w:val="99"/>
    <w:semiHidden/>
    <w:unhideWhenUsed/>
    <w:rsid w:val="00D93B3D"/>
  </w:style>
  <w:style w:type="table" w:customStyle="1" w:styleId="3115">
    <w:name w:val="Сетка таблицы311"/>
    <w:basedOn w:val="af9"/>
    <w:next w:val="afff5"/>
    <w:uiPriority w:val="59"/>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f0">
    <w:name w:val="Рис.12"/>
    <w:rsid w:val="00D93B3D"/>
  </w:style>
  <w:style w:type="table" w:customStyle="1" w:styleId="-3121">
    <w:name w:val="Веб-таблица 3121"/>
    <w:basedOn w:val="af9"/>
    <w:next w:val="-3"/>
    <w:rsid w:val="00D93B3D"/>
    <w:pPr>
      <w:spacing w:after="0" w:line="240" w:lineRule="auto"/>
      <w:jc w:val="center"/>
    </w:pPr>
    <w:rPr>
      <w:rFonts w:ascii="Times New Roman" w:eastAsia="Times New Roman" w:hAnsi="Times New Roman" w:cs="Times New Roman"/>
      <w:sz w:val="20"/>
      <w:szCs w:val="20"/>
      <w:lang w:val="ru-RU" w:eastAsia="ru-RU"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12">
    <w:name w:val="Нет списка1211"/>
    <w:next w:val="afa"/>
    <w:uiPriority w:val="99"/>
    <w:semiHidden/>
    <w:unhideWhenUsed/>
    <w:rsid w:val="00D93B3D"/>
  </w:style>
  <w:style w:type="table" w:customStyle="1" w:styleId="TableGridReport112">
    <w:name w:val="Table Grid Report112"/>
    <w:basedOn w:val="af9"/>
    <w:next w:val="afff5"/>
    <w:uiPriority w:val="59"/>
    <w:rsid w:val="00D93B3D"/>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3">
    <w:name w:val="Сетка таблицы1211"/>
    <w:basedOn w:val="af9"/>
    <w:next w:val="afff5"/>
    <w:uiPriority w:val="59"/>
    <w:rsid w:val="00D93B3D"/>
    <w:pPr>
      <w:spacing w:after="0" w:line="240" w:lineRule="auto"/>
    </w:pPr>
    <w:rPr>
      <w:rFonts w:ascii="Calibri" w:eastAsia="Times New Roman" w:hAnsi="Calibri" w:cs="Arial"/>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2">
    <w:name w:val="Table Normal2"/>
    <w:uiPriority w:val="2"/>
    <w:semiHidden/>
    <w:unhideWhenUsed/>
    <w:qFormat/>
    <w:rsid w:val="00D93B3D"/>
    <w:pPr>
      <w:widowControl w:val="0"/>
      <w:spacing w:after="0" w:line="240" w:lineRule="auto"/>
    </w:pPr>
    <w:rPr>
      <w:rFonts w:ascii="Calibri" w:eastAsia="Calibri" w:hAnsi="Calibri" w:cs="Arial"/>
      <w:lang w:bidi="ar-SA"/>
    </w:rPr>
    <w:tblPr>
      <w:tblInd w:w="0" w:type="dxa"/>
      <w:tblCellMar>
        <w:top w:w="0" w:type="dxa"/>
        <w:left w:w="0" w:type="dxa"/>
        <w:bottom w:w="0" w:type="dxa"/>
        <w:right w:w="0" w:type="dxa"/>
      </w:tblCellMar>
    </w:tblPr>
  </w:style>
  <w:style w:type="numbering" w:customStyle="1" w:styleId="31210">
    <w:name w:val="Заголовок 3 ур121"/>
    <w:uiPriority w:val="99"/>
    <w:rsid w:val="00D93B3D"/>
  </w:style>
  <w:style w:type="table" w:customStyle="1" w:styleId="1314">
    <w:name w:val="Классическая таблица 131"/>
    <w:basedOn w:val="af9"/>
    <w:next w:val="1f2"/>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10">
    <w:name w:val="Сетка таблицы611"/>
    <w:basedOn w:val="af9"/>
    <w:next w:val="afff5"/>
    <w:uiPriority w:val="3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Сетка таблицы711"/>
    <w:basedOn w:val="af9"/>
    <w:next w:val="afff5"/>
    <w:uiPriority w:val="3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5">
    <w:name w:val="Нет списка131"/>
    <w:next w:val="afa"/>
    <w:uiPriority w:val="99"/>
    <w:semiHidden/>
    <w:unhideWhenUsed/>
    <w:rsid w:val="00D93B3D"/>
  </w:style>
  <w:style w:type="table" w:customStyle="1" w:styleId="TableGridReport21">
    <w:name w:val="Table Grid Report21"/>
    <w:basedOn w:val="af9"/>
    <w:next w:val="afff5"/>
    <w:uiPriority w:val="59"/>
    <w:rsid w:val="00D93B3D"/>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f9"/>
    <w:next w:val="afff5"/>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6">
    <w:name w:val="Стиль131"/>
    <w:uiPriority w:val="99"/>
    <w:rsid w:val="00D93B3D"/>
  </w:style>
  <w:style w:type="numbering" w:customStyle="1" w:styleId="1412">
    <w:name w:val="Нет списка141"/>
    <w:next w:val="afa"/>
    <w:uiPriority w:val="99"/>
    <w:semiHidden/>
    <w:unhideWhenUsed/>
    <w:rsid w:val="00D93B3D"/>
  </w:style>
  <w:style w:type="table" w:customStyle="1" w:styleId="1101">
    <w:name w:val="Сетка таблицы1101"/>
    <w:basedOn w:val="af9"/>
    <w:next w:val="afff5"/>
    <w:uiPriority w:val="59"/>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f8">
    <w:name w:val="Рис.21"/>
    <w:rsid w:val="00D93B3D"/>
  </w:style>
  <w:style w:type="table" w:customStyle="1" w:styleId="-341">
    <w:name w:val="Веб-таблица 341"/>
    <w:basedOn w:val="af9"/>
    <w:next w:val="-3"/>
    <w:rsid w:val="00D93B3D"/>
    <w:pPr>
      <w:spacing w:after="0" w:line="240" w:lineRule="auto"/>
      <w:jc w:val="center"/>
    </w:pPr>
    <w:rPr>
      <w:rFonts w:ascii="Times New Roman" w:eastAsia="Times New Roman" w:hAnsi="Times New Roman" w:cs="Times New Roman"/>
      <w:sz w:val="20"/>
      <w:szCs w:val="20"/>
      <w:lang w:val="ru-RU" w:eastAsia="ru-RU"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12">
    <w:name w:val="Нет списка1131"/>
    <w:next w:val="afa"/>
    <w:uiPriority w:val="99"/>
    <w:semiHidden/>
    <w:unhideWhenUsed/>
    <w:rsid w:val="00D93B3D"/>
  </w:style>
  <w:style w:type="table" w:customStyle="1" w:styleId="TableGridReport121">
    <w:name w:val="Table Grid Report121"/>
    <w:basedOn w:val="af9"/>
    <w:next w:val="afff5"/>
    <w:uiPriority w:val="59"/>
    <w:rsid w:val="00D93B3D"/>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0">
    <w:name w:val="Сетка таблицы2121"/>
    <w:basedOn w:val="af9"/>
    <w:next w:val="afff5"/>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3">
    <w:name w:val="Сетка таблицы1121"/>
    <w:basedOn w:val="af9"/>
    <w:next w:val="afff5"/>
    <w:uiPriority w:val="59"/>
    <w:rsid w:val="00D93B3D"/>
    <w:pPr>
      <w:spacing w:after="0" w:line="240" w:lineRule="auto"/>
    </w:pPr>
    <w:rPr>
      <w:rFonts w:ascii="Calibri" w:eastAsia="Times New Roman" w:hAnsi="Calibri" w:cs="Arial"/>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11">
    <w:name w:val="Нет списка231"/>
    <w:next w:val="afa"/>
    <w:uiPriority w:val="99"/>
    <w:semiHidden/>
    <w:unhideWhenUsed/>
    <w:rsid w:val="00D93B3D"/>
  </w:style>
  <w:style w:type="table" w:customStyle="1" w:styleId="3213">
    <w:name w:val="Сетка таблицы321"/>
    <w:basedOn w:val="af9"/>
    <w:next w:val="afff5"/>
    <w:uiPriority w:val="59"/>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f4">
    <w:name w:val="Рис.111"/>
    <w:rsid w:val="00D93B3D"/>
  </w:style>
  <w:style w:type="table" w:customStyle="1" w:styleId="-3131">
    <w:name w:val="Веб-таблица 3131"/>
    <w:basedOn w:val="af9"/>
    <w:next w:val="-3"/>
    <w:rsid w:val="00D93B3D"/>
    <w:pPr>
      <w:spacing w:after="0" w:line="240" w:lineRule="auto"/>
      <w:jc w:val="center"/>
    </w:pPr>
    <w:rPr>
      <w:rFonts w:ascii="Times New Roman" w:eastAsia="Times New Roman" w:hAnsi="Times New Roman" w:cs="Times New Roman"/>
      <w:sz w:val="20"/>
      <w:szCs w:val="20"/>
      <w:lang w:val="ru-RU" w:eastAsia="ru-RU"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10">
    <w:name w:val="Нет списка1221"/>
    <w:next w:val="afa"/>
    <w:uiPriority w:val="99"/>
    <w:semiHidden/>
    <w:unhideWhenUsed/>
    <w:rsid w:val="00D93B3D"/>
  </w:style>
  <w:style w:type="table" w:customStyle="1" w:styleId="TableGridReport1111">
    <w:name w:val="Table Grid Report1111"/>
    <w:basedOn w:val="af9"/>
    <w:next w:val="afff5"/>
    <w:uiPriority w:val="59"/>
    <w:rsid w:val="00D93B3D"/>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f9"/>
    <w:next w:val="afff5"/>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Сетка таблицы1221"/>
    <w:basedOn w:val="af9"/>
    <w:next w:val="afff5"/>
    <w:uiPriority w:val="59"/>
    <w:rsid w:val="00D93B3D"/>
    <w:pPr>
      <w:spacing w:after="0" w:line="240" w:lineRule="auto"/>
    </w:pPr>
    <w:rPr>
      <w:rFonts w:ascii="Calibri" w:eastAsia="Times New Roman" w:hAnsi="Calibri" w:cs="Arial"/>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1">
    <w:name w:val="Table Normal11"/>
    <w:uiPriority w:val="2"/>
    <w:semiHidden/>
    <w:unhideWhenUsed/>
    <w:qFormat/>
    <w:rsid w:val="00D93B3D"/>
    <w:pPr>
      <w:widowControl w:val="0"/>
      <w:spacing w:after="0" w:line="240" w:lineRule="auto"/>
    </w:pPr>
    <w:rPr>
      <w:rFonts w:ascii="Calibri" w:eastAsia="Calibri" w:hAnsi="Calibri" w:cs="Arial"/>
      <w:lang w:bidi="ar-SA"/>
    </w:rPr>
    <w:tblPr>
      <w:tblInd w:w="0" w:type="dxa"/>
      <w:tblCellMar>
        <w:top w:w="0" w:type="dxa"/>
        <w:left w:w="0" w:type="dxa"/>
        <w:bottom w:w="0" w:type="dxa"/>
        <w:right w:w="0" w:type="dxa"/>
      </w:tblCellMar>
    </w:tblPr>
  </w:style>
  <w:style w:type="numbering" w:customStyle="1" w:styleId="3131">
    <w:name w:val="Заголовок 3 ур131"/>
    <w:uiPriority w:val="99"/>
    <w:rsid w:val="00D93B3D"/>
  </w:style>
  <w:style w:type="table" w:customStyle="1" w:styleId="1413">
    <w:name w:val="Классическая таблица 141"/>
    <w:basedOn w:val="af9"/>
    <w:next w:val="1f2"/>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10">
    <w:name w:val="Сетка таблицы621"/>
    <w:basedOn w:val="af9"/>
    <w:next w:val="afff5"/>
    <w:uiPriority w:val="3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0">
    <w:name w:val="Сетка таблицы721"/>
    <w:basedOn w:val="af9"/>
    <w:next w:val="afff5"/>
    <w:uiPriority w:val="3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16">
    <w:name w:val="Заголовок 4 Знак1"/>
    <w:basedOn w:val="af8"/>
    <w:uiPriority w:val="9"/>
    <w:semiHidden/>
    <w:rsid w:val="00D93B3D"/>
    <w:rPr>
      <w:rFonts w:ascii="Cambria" w:eastAsia="Times New Roman" w:hAnsi="Cambria" w:cs="Times New Roman"/>
      <w:i/>
      <w:iCs/>
      <w:color w:val="365F91"/>
    </w:rPr>
  </w:style>
  <w:style w:type="character" w:customStyle="1" w:styleId="517">
    <w:name w:val="Заголовок 5 Знак1"/>
    <w:basedOn w:val="af8"/>
    <w:uiPriority w:val="9"/>
    <w:semiHidden/>
    <w:rsid w:val="00D93B3D"/>
    <w:rPr>
      <w:rFonts w:ascii="Cambria" w:eastAsia="Times New Roman" w:hAnsi="Cambria" w:cs="Times New Roman"/>
      <w:color w:val="365F91"/>
    </w:rPr>
  </w:style>
  <w:style w:type="character" w:customStyle="1" w:styleId="613">
    <w:name w:val="Заголовок 6 Знак1"/>
    <w:basedOn w:val="af8"/>
    <w:rsid w:val="00D93B3D"/>
    <w:rPr>
      <w:rFonts w:ascii="Cambria" w:eastAsia="Times New Roman" w:hAnsi="Cambria" w:cs="Times New Roman"/>
      <w:color w:val="243F60"/>
    </w:rPr>
  </w:style>
  <w:style w:type="character" w:customStyle="1" w:styleId="714">
    <w:name w:val="Заголовок 7 Знак1"/>
    <w:basedOn w:val="af8"/>
    <w:rsid w:val="00D93B3D"/>
    <w:rPr>
      <w:rFonts w:ascii="Cambria" w:eastAsia="Times New Roman" w:hAnsi="Cambria" w:cs="Times New Roman"/>
      <w:i/>
      <w:iCs/>
      <w:color w:val="243F60"/>
    </w:rPr>
  </w:style>
  <w:style w:type="character" w:customStyle="1" w:styleId="815">
    <w:name w:val="Заголовок 8 Знак1"/>
    <w:basedOn w:val="af8"/>
    <w:rsid w:val="00D93B3D"/>
    <w:rPr>
      <w:rFonts w:ascii="Cambria" w:eastAsia="Times New Roman" w:hAnsi="Cambria" w:cs="Times New Roman"/>
      <w:color w:val="272727"/>
      <w:sz w:val="21"/>
      <w:szCs w:val="21"/>
    </w:rPr>
  </w:style>
  <w:style w:type="character" w:customStyle="1" w:styleId="913">
    <w:name w:val="Заголовок 9 Знак1"/>
    <w:basedOn w:val="af8"/>
    <w:rsid w:val="00D93B3D"/>
    <w:rPr>
      <w:rFonts w:ascii="Cambria" w:eastAsia="Times New Roman" w:hAnsi="Cambria" w:cs="Times New Roman"/>
      <w:i/>
      <w:iCs/>
      <w:color w:val="272727"/>
      <w:sz w:val="21"/>
      <w:szCs w:val="21"/>
    </w:rPr>
  </w:style>
  <w:style w:type="character" w:customStyle="1" w:styleId="1ffff0">
    <w:name w:val="Подзаголовок Знак1"/>
    <w:basedOn w:val="af8"/>
    <w:uiPriority w:val="11"/>
    <w:rsid w:val="00D93B3D"/>
    <w:rPr>
      <w:rFonts w:eastAsia="Times New Roman"/>
      <w:color w:val="5A5A5A"/>
      <w:spacing w:val="15"/>
    </w:rPr>
  </w:style>
  <w:style w:type="character" w:customStyle="1" w:styleId="21f9">
    <w:name w:val="Цитата 2 Знак1"/>
    <w:basedOn w:val="af8"/>
    <w:uiPriority w:val="29"/>
    <w:rsid w:val="00D93B3D"/>
    <w:rPr>
      <w:i/>
      <w:iCs/>
      <w:color w:val="404040"/>
    </w:rPr>
  </w:style>
  <w:style w:type="character" w:customStyle="1" w:styleId="1ffff1">
    <w:name w:val="Выделенная цитата Знак1"/>
    <w:basedOn w:val="af8"/>
    <w:uiPriority w:val="30"/>
    <w:rsid w:val="00D93B3D"/>
    <w:rPr>
      <w:i/>
      <w:iCs/>
      <w:color w:val="4F81BD"/>
    </w:rPr>
  </w:style>
  <w:style w:type="paragraph" w:customStyle="1" w:styleId="afffffffffffb">
    <w:name w:val="Таблицы (моноширинный)"/>
    <w:basedOn w:val="af7"/>
    <w:next w:val="af7"/>
    <w:uiPriority w:val="99"/>
    <w:rsid w:val="00D93B3D"/>
    <w:pPr>
      <w:widowControl w:val="0"/>
      <w:autoSpaceDE w:val="0"/>
      <w:autoSpaceDN w:val="0"/>
      <w:adjustRightInd w:val="0"/>
      <w:spacing w:line="240" w:lineRule="auto"/>
      <w:ind w:firstLine="0"/>
    </w:pPr>
    <w:rPr>
      <w:rFonts w:ascii="Courier New" w:eastAsia="Times New Roman" w:hAnsi="Courier New" w:cs="Courier New"/>
      <w:sz w:val="26"/>
      <w:szCs w:val="26"/>
      <w:lang w:val="ru-RU" w:eastAsia="ru-RU" w:bidi="ar-SA"/>
    </w:rPr>
  </w:style>
  <w:style w:type="character" w:customStyle="1" w:styleId="1fffa">
    <w:name w:val="Мой 1 Знак"/>
    <w:link w:val="1fff9"/>
    <w:rsid w:val="00D93B3D"/>
    <w:rPr>
      <w:rFonts w:ascii="Times New Roman" w:eastAsia="TimesNewRomanPSMT" w:hAnsi="Times New Roman" w:cs="Times New Roman"/>
      <w:b/>
      <w:color w:val="0070C0"/>
      <w:sz w:val="28"/>
      <w:szCs w:val="20"/>
      <w:lang w:val="ru-RU" w:bidi="ar-SA"/>
    </w:rPr>
  </w:style>
  <w:style w:type="paragraph" w:customStyle="1" w:styleId="111f5">
    <w:name w:val="Мой 111"/>
    <w:basedOn w:val="30"/>
    <w:qFormat/>
    <w:rsid w:val="00D93B3D"/>
    <w:pPr>
      <w:tabs>
        <w:tab w:val="left" w:pos="907"/>
      </w:tabs>
      <w:suppressAutoHyphens w:val="0"/>
      <w:spacing w:before="280" w:after="280"/>
      <w:ind w:firstLine="851"/>
    </w:pPr>
    <w:rPr>
      <w:rFonts w:eastAsia="TimesNewRomanPSMT" w:cs="Times New Roman"/>
      <w:i/>
      <w:iCs w:val="0"/>
      <w:lang w:bidi="ar-SA"/>
    </w:rPr>
  </w:style>
  <w:style w:type="paragraph" w:customStyle="1" w:styleId="1111c">
    <w:name w:val="Мой 1111"/>
    <w:basedOn w:val="4"/>
    <w:link w:val="1111d"/>
    <w:qFormat/>
    <w:rsid w:val="00D93B3D"/>
    <w:pPr>
      <w:keepNext/>
      <w:spacing w:before="360" w:after="240" w:line="240" w:lineRule="auto"/>
      <w:ind w:left="862" w:right="-108" w:hanging="862"/>
      <w:jc w:val="left"/>
    </w:pPr>
    <w:rPr>
      <w:rFonts w:ascii="Times New Roman" w:eastAsia="Calibri" w:hAnsi="Times New Roman"/>
      <w:spacing w:val="0"/>
      <w:lang w:val="ru-RU" w:eastAsia="ar-SA" w:bidi="ar-SA"/>
    </w:rPr>
  </w:style>
  <w:style w:type="character" w:customStyle="1" w:styleId="1111d">
    <w:name w:val="Мой 1111 Знак"/>
    <w:link w:val="1111c"/>
    <w:rsid w:val="00D93B3D"/>
    <w:rPr>
      <w:rFonts w:ascii="Times New Roman" w:eastAsia="Calibri" w:hAnsi="Times New Roman"/>
      <w:b/>
      <w:bCs/>
      <w:sz w:val="24"/>
      <w:szCs w:val="24"/>
      <w:lang w:val="ru-RU" w:eastAsia="ar-SA" w:bidi="ar-SA"/>
    </w:rPr>
  </w:style>
  <w:style w:type="paragraph" w:customStyle="1" w:styleId="afffffffffffc">
    <w:name w:val="в таблицу"/>
    <w:basedOn w:val="af7"/>
    <w:link w:val="afffffffffffd"/>
    <w:qFormat/>
    <w:rsid w:val="00D93B3D"/>
    <w:pPr>
      <w:spacing w:line="240" w:lineRule="auto"/>
      <w:ind w:firstLine="0"/>
      <w:jc w:val="center"/>
    </w:pPr>
    <w:rPr>
      <w:rFonts w:ascii="Times New Roman" w:eastAsia="Times New Roman" w:hAnsi="Times New Roman" w:cs="Times New Roman"/>
      <w:sz w:val="20"/>
      <w:szCs w:val="20"/>
      <w:lang w:val="ru-RU" w:eastAsia="ru-RU" w:bidi="ar-SA"/>
    </w:rPr>
  </w:style>
  <w:style w:type="character" w:customStyle="1" w:styleId="afffffffffffd">
    <w:name w:val="в таблицу Знак"/>
    <w:link w:val="afffffffffffc"/>
    <w:rsid w:val="00D93B3D"/>
    <w:rPr>
      <w:rFonts w:ascii="Times New Roman" w:eastAsia="Times New Roman" w:hAnsi="Times New Roman" w:cs="Times New Roman"/>
      <w:sz w:val="20"/>
      <w:szCs w:val="20"/>
      <w:lang w:val="ru-RU" w:eastAsia="ru-RU" w:bidi="ar-SA"/>
    </w:rPr>
  </w:style>
  <w:style w:type="paragraph" w:customStyle="1" w:styleId="afffffffffffe">
    <w:name w:val="мой для рисунка"/>
    <w:basedOn w:val="af7"/>
    <w:link w:val="affffffffffff"/>
    <w:qFormat/>
    <w:rsid w:val="00D93B3D"/>
    <w:pPr>
      <w:spacing w:before="120" w:line="300" w:lineRule="auto"/>
      <w:ind w:left="-284" w:firstLine="0"/>
      <w:jc w:val="center"/>
    </w:pPr>
    <w:rPr>
      <w:rFonts w:ascii="Times New Roman" w:eastAsia="Calibri" w:hAnsi="Times New Roman" w:cs="Times New Roman"/>
      <w:b/>
      <w:noProof/>
      <w:szCs w:val="28"/>
      <w:lang w:val="ru-RU" w:eastAsia="ru-RU" w:bidi="ar-SA"/>
    </w:rPr>
  </w:style>
  <w:style w:type="character" w:customStyle="1" w:styleId="affffffffffff">
    <w:name w:val="мой для рисунка Знак"/>
    <w:link w:val="afffffffffffe"/>
    <w:rsid w:val="00D93B3D"/>
    <w:rPr>
      <w:rFonts w:ascii="Times New Roman" w:eastAsia="Calibri" w:hAnsi="Times New Roman" w:cs="Times New Roman"/>
      <w:b/>
      <w:noProof/>
      <w:sz w:val="24"/>
      <w:szCs w:val="28"/>
      <w:lang w:val="ru-RU" w:eastAsia="ru-RU" w:bidi="ar-SA"/>
    </w:rPr>
  </w:style>
  <w:style w:type="character" w:customStyle="1" w:styleId="afffffffff4">
    <w:name w:val="таблица Знак"/>
    <w:link w:val="a8"/>
    <w:rsid w:val="00D93B3D"/>
    <w:rPr>
      <w:rFonts w:ascii="Times New Roman" w:eastAsia="Times New Roman" w:hAnsi="Times New Roman" w:cs="Arial"/>
      <w:b/>
      <w:sz w:val="24"/>
      <w:szCs w:val="20"/>
      <w:lang w:val="ru-RU" w:eastAsia="ru-RU" w:bidi="ar-SA"/>
    </w:rPr>
  </w:style>
  <w:style w:type="paragraph" w:customStyle="1" w:styleId="affffffffffff0">
    <w:name w:val="Мой Рисунок"/>
    <w:basedOn w:val="af7"/>
    <w:link w:val="affffffffffff1"/>
    <w:rsid w:val="00D93B3D"/>
    <w:pPr>
      <w:ind w:firstLine="0"/>
      <w:jc w:val="center"/>
    </w:pPr>
    <w:rPr>
      <w:rFonts w:eastAsia="Times New Roman" w:cs="Arial"/>
      <w:szCs w:val="20"/>
      <w:lang w:val="ru-RU" w:eastAsia="ru-RU" w:bidi="ar-SA"/>
    </w:rPr>
  </w:style>
  <w:style w:type="character" w:customStyle="1" w:styleId="affffffffffff1">
    <w:name w:val="Мой Рисунок Знак"/>
    <w:link w:val="affffffffffff0"/>
    <w:locked/>
    <w:rsid w:val="00D93B3D"/>
    <w:rPr>
      <w:rFonts w:ascii="Arial" w:eastAsia="Times New Roman" w:hAnsi="Arial" w:cs="Arial"/>
      <w:sz w:val="24"/>
      <w:szCs w:val="20"/>
      <w:lang w:val="ru-RU" w:eastAsia="ru-RU" w:bidi="ar-SA"/>
    </w:rPr>
  </w:style>
  <w:style w:type="paragraph" w:customStyle="1" w:styleId="3ff3">
    <w:name w:val="Стиль №3"/>
    <w:basedOn w:val="af7"/>
    <w:link w:val="3ff4"/>
    <w:autoRedefine/>
    <w:rsid w:val="00D93B3D"/>
    <w:pPr>
      <w:ind w:firstLine="709"/>
    </w:pPr>
    <w:rPr>
      <w:rFonts w:cs="Arial"/>
      <w:szCs w:val="20"/>
      <w:lang w:val="ru-RU" w:eastAsia="ru-RU" w:bidi="ar-SA"/>
    </w:rPr>
  </w:style>
  <w:style w:type="character" w:customStyle="1" w:styleId="3ff4">
    <w:name w:val="Стиль №3 Знак"/>
    <w:basedOn w:val="af8"/>
    <w:link w:val="3ff3"/>
    <w:rsid w:val="00D93B3D"/>
    <w:rPr>
      <w:rFonts w:ascii="Arial" w:hAnsi="Arial" w:cs="Arial"/>
      <w:sz w:val="24"/>
      <w:szCs w:val="20"/>
      <w:lang w:val="ru-RU" w:eastAsia="ru-RU" w:bidi="ar-SA"/>
    </w:rPr>
  </w:style>
  <w:style w:type="paragraph" w:customStyle="1" w:styleId="7">
    <w:name w:val="Стиль №7"/>
    <w:basedOn w:val="3ff3"/>
    <w:link w:val="78"/>
    <w:rsid w:val="00D93B3D"/>
    <w:pPr>
      <w:numPr>
        <w:numId w:val="46"/>
      </w:numPr>
      <w:ind w:left="927" w:hanging="360"/>
    </w:pPr>
  </w:style>
  <w:style w:type="character" w:customStyle="1" w:styleId="78">
    <w:name w:val="Стиль №7 Знак"/>
    <w:basedOn w:val="3ff4"/>
    <w:link w:val="7"/>
    <w:rsid w:val="00D93B3D"/>
    <w:rPr>
      <w:rFonts w:ascii="Arial" w:hAnsi="Arial" w:cs="Arial"/>
      <w:sz w:val="24"/>
      <w:szCs w:val="20"/>
      <w:lang w:val="ru-RU" w:eastAsia="ru-RU" w:bidi="ar-SA"/>
    </w:rPr>
  </w:style>
  <w:style w:type="paragraph" w:customStyle="1" w:styleId="6a">
    <w:name w:val="Стиль №6"/>
    <w:basedOn w:val="af7"/>
    <w:link w:val="6b"/>
    <w:rsid w:val="00D93B3D"/>
    <w:pPr>
      <w:spacing w:line="240" w:lineRule="auto"/>
      <w:ind w:firstLine="0"/>
      <w:jc w:val="center"/>
    </w:pPr>
    <w:rPr>
      <w:rFonts w:eastAsia="Times New Roman" w:cs="Times New Roman"/>
      <w:sz w:val="20"/>
      <w:szCs w:val="28"/>
      <w:lang w:val="ru-RU" w:eastAsia="ru-RU" w:bidi="ar-SA"/>
    </w:rPr>
  </w:style>
  <w:style w:type="character" w:customStyle="1" w:styleId="6b">
    <w:name w:val="Стиль №6 Знак"/>
    <w:basedOn w:val="af8"/>
    <w:link w:val="6a"/>
    <w:rsid w:val="00D93B3D"/>
    <w:rPr>
      <w:rFonts w:ascii="Arial" w:eastAsia="Times New Roman" w:hAnsi="Arial" w:cs="Times New Roman"/>
      <w:sz w:val="20"/>
      <w:szCs w:val="28"/>
      <w:lang w:val="ru-RU" w:eastAsia="ru-RU" w:bidi="ar-SA"/>
    </w:rPr>
  </w:style>
  <w:style w:type="paragraph" w:customStyle="1" w:styleId="5f1">
    <w:name w:val="Стиль №5"/>
    <w:basedOn w:val="af7"/>
    <w:link w:val="5f2"/>
    <w:rsid w:val="00D93B3D"/>
    <w:pPr>
      <w:ind w:firstLine="0"/>
      <w:jc w:val="center"/>
    </w:pPr>
    <w:rPr>
      <w:rFonts w:ascii="Times New Roman" w:eastAsia="Times New Roman" w:hAnsi="Times New Roman" w:cs="Arial"/>
      <w:szCs w:val="20"/>
      <w:lang w:val="ru-RU" w:eastAsia="ru-RU" w:bidi="ar-SA"/>
    </w:rPr>
  </w:style>
  <w:style w:type="character" w:customStyle="1" w:styleId="5f2">
    <w:name w:val="Стиль №5 Знак"/>
    <w:basedOn w:val="af8"/>
    <w:link w:val="5f1"/>
    <w:rsid w:val="00D93B3D"/>
    <w:rPr>
      <w:rFonts w:ascii="Times New Roman" w:eastAsia="Times New Roman" w:hAnsi="Times New Roman" w:cs="Arial"/>
      <w:sz w:val="24"/>
      <w:szCs w:val="20"/>
      <w:lang w:val="ru-RU" w:eastAsia="ru-RU" w:bidi="ar-SA"/>
    </w:rPr>
  </w:style>
  <w:style w:type="paragraph" w:customStyle="1" w:styleId="4f0">
    <w:name w:val="Стиль №4"/>
    <w:basedOn w:val="afffd"/>
    <w:link w:val="4f1"/>
    <w:autoRedefine/>
    <w:rsid w:val="00D93B3D"/>
    <w:pPr>
      <w:keepNext/>
      <w:suppressAutoHyphens w:val="0"/>
      <w:spacing w:before="120" w:after="240" w:line="360" w:lineRule="auto"/>
      <w:jc w:val="both"/>
    </w:pPr>
    <w:rPr>
      <w:rFonts w:eastAsia="Calibri" w:cs="Times New Roman"/>
      <w:color w:val="auto"/>
      <w:szCs w:val="22"/>
      <w:lang w:val="ru-RU" w:bidi="ar-SA"/>
    </w:rPr>
  </w:style>
  <w:style w:type="character" w:customStyle="1" w:styleId="4f1">
    <w:name w:val="Стиль №4 Знак"/>
    <w:basedOn w:val="af8"/>
    <w:link w:val="4f0"/>
    <w:rsid w:val="00D93B3D"/>
    <w:rPr>
      <w:rFonts w:ascii="Arial" w:eastAsia="Calibri" w:hAnsi="Arial" w:cs="Times New Roman"/>
      <w:b/>
      <w:bCs/>
      <w:sz w:val="24"/>
      <w:lang w:val="ru-RU" w:bidi="ar-SA"/>
    </w:rPr>
  </w:style>
  <w:style w:type="paragraph" w:customStyle="1" w:styleId="8b">
    <w:name w:val="Стиль №8"/>
    <w:basedOn w:val="30"/>
    <w:next w:val="af7"/>
    <w:link w:val="8c"/>
    <w:rsid w:val="00D93B3D"/>
    <w:pPr>
      <w:suppressAutoHyphens w:val="0"/>
      <w:spacing w:before="0" w:after="0" w:line="360" w:lineRule="auto"/>
    </w:pPr>
    <w:rPr>
      <w:rFonts w:cs="Times New Roman"/>
      <w:i/>
      <w:iCs w:val="0"/>
      <w:szCs w:val="24"/>
      <w:lang w:eastAsia="ru-RU" w:bidi="ar-SA"/>
    </w:rPr>
  </w:style>
  <w:style w:type="character" w:customStyle="1" w:styleId="8c">
    <w:name w:val="Стиль №8 Знак"/>
    <w:basedOn w:val="af8"/>
    <w:link w:val="8b"/>
    <w:rsid w:val="00D93B3D"/>
    <w:rPr>
      <w:rFonts w:ascii="Times New Roman" w:hAnsi="Times New Roman" w:cs="Times New Roman"/>
      <w:b/>
      <w:sz w:val="24"/>
      <w:szCs w:val="24"/>
      <w:lang w:val="ru-RU" w:eastAsia="ru-RU" w:bidi="ar-SA"/>
    </w:rPr>
  </w:style>
  <w:style w:type="paragraph" w:customStyle="1" w:styleId="12f1">
    <w:name w:val="Стиль №12"/>
    <w:basedOn w:val="af7"/>
    <w:link w:val="12f2"/>
    <w:rsid w:val="00D93B3D"/>
    <w:pPr>
      <w:tabs>
        <w:tab w:val="num" w:pos="720"/>
      </w:tabs>
      <w:ind w:left="720" w:firstLine="709"/>
    </w:pPr>
    <w:rPr>
      <w:rFonts w:ascii="Times New Roman" w:eastAsia="Calibri" w:hAnsi="Times New Roman" w:cs="Times New Roman"/>
      <w:i/>
      <w:lang w:val="ru-RU" w:eastAsia="ru-RU" w:bidi="ar-SA"/>
    </w:rPr>
  </w:style>
  <w:style w:type="character" w:customStyle="1" w:styleId="12f2">
    <w:name w:val="Стиль №12 Знак"/>
    <w:basedOn w:val="af8"/>
    <w:link w:val="12f1"/>
    <w:rsid w:val="00D93B3D"/>
    <w:rPr>
      <w:rFonts w:ascii="Times New Roman" w:eastAsia="Calibri" w:hAnsi="Times New Roman" w:cs="Times New Roman"/>
      <w:i/>
      <w:sz w:val="24"/>
      <w:lang w:val="ru-RU" w:eastAsia="ru-RU" w:bidi="ar-SA"/>
    </w:rPr>
  </w:style>
  <w:style w:type="paragraph" w:customStyle="1" w:styleId="11ff0">
    <w:name w:val="Стиль №11"/>
    <w:basedOn w:val="af7"/>
    <w:link w:val="11ff1"/>
    <w:rsid w:val="00D93B3D"/>
    <w:pPr>
      <w:tabs>
        <w:tab w:val="num" w:pos="720"/>
      </w:tabs>
      <w:ind w:left="1287" w:hanging="360"/>
    </w:pPr>
    <w:rPr>
      <w:rFonts w:ascii="Times New Roman" w:eastAsia="Calibri" w:hAnsi="Times New Roman" w:cs="Times New Roman"/>
      <w:lang w:val="ru-RU" w:eastAsia="ru-RU" w:bidi="ar-SA"/>
    </w:rPr>
  </w:style>
  <w:style w:type="character" w:customStyle="1" w:styleId="11ff1">
    <w:name w:val="Стиль №11 Знак"/>
    <w:basedOn w:val="af8"/>
    <w:link w:val="11ff0"/>
    <w:rsid w:val="00D93B3D"/>
    <w:rPr>
      <w:rFonts w:ascii="Times New Roman" w:eastAsia="Calibri" w:hAnsi="Times New Roman" w:cs="Times New Roman"/>
      <w:sz w:val="24"/>
      <w:lang w:val="ru-RU" w:eastAsia="ru-RU" w:bidi="ar-SA"/>
    </w:rPr>
  </w:style>
  <w:style w:type="paragraph" w:customStyle="1" w:styleId="105">
    <w:name w:val="Стиль №10"/>
    <w:basedOn w:val="3ff3"/>
    <w:link w:val="106"/>
    <w:rsid w:val="00D93B3D"/>
    <w:rPr>
      <w:i/>
    </w:rPr>
  </w:style>
  <w:style w:type="character" w:customStyle="1" w:styleId="106">
    <w:name w:val="Стиль №10 Знак"/>
    <w:basedOn w:val="af8"/>
    <w:link w:val="105"/>
    <w:rsid w:val="00D93B3D"/>
    <w:rPr>
      <w:rFonts w:ascii="Arial" w:hAnsi="Arial" w:cs="Arial"/>
      <w:i/>
      <w:sz w:val="24"/>
      <w:szCs w:val="20"/>
      <w:lang w:val="ru-RU" w:eastAsia="ru-RU" w:bidi="ar-SA"/>
    </w:rPr>
  </w:style>
  <w:style w:type="paragraph" w:customStyle="1" w:styleId="98">
    <w:name w:val="Стиль №9"/>
    <w:basedOn w:val="af7"/>
    <w:link w:val="99"/>
    <w:rsid w:val="00D93B3D"/>
    <w:pPr>
      <w:tabs>
        <w:tab w:val="num" w:pos="720"/>
      </w:tabs>
      <w:ind w:left="1287" w:hanging="360"/>
    </w:pPr>
    <w:rPr>
      <w:rFonts w:ascii="Times New Roman" w:eastAsia="Calibri" w:hAnsi="Times New Roman" w:cs="Times New Roman"/>
      <w:lang w:val="ru-RU" w:eastAsia="ru-RU" w:bidi="ar-SA"/>
    </w:rPr>
  </w:style>
  <w:style w:type="character" w:customStyle="1" w:styleId="99">
    <w:name w:val="Стиль №9 Знак"/>
    <w:basedOn w:val="af8"/>
    <w:link w:val="98"/>
    <w:rsid w:val="00D93B3D"/>
    <w:rPr>
      <w:rFonts w:ascii="Times New Roman" w:eastAsia="Calibri" w:hAnsi="Times New Roman" w:cs="Times New Roman"/>
      <w:sz w:val="24"/>
      <w:lang w:val="ru-RU" w:eastAsia="ru-RU" w:bidi="ar-SA"/>
    </w:rPr>
  </w:style>
  <w:style w:type="paragraph" w:customStyle="1" w:styleId="affffffffffff2">
    <w:name w:val="МОЯ ТАБЛИЦА"/>
    <w:basedOn w:val="af7"/>
    <w:link w:val="affffffffffff3"/>
    <w:rsid w:val="00D93B3D"/>
    <w:pPr>
      <w:ind w:firstLine="0"/>
    </w:pPr>
    <w:rPr>
      <w:rFonts w:eastAsia="Times New Roman" w:cs="Times New Roman"/>
      <w:bCs/>
      <w:szCs w:val="28"/>
      <w:lang w:val="ru-RU" w:eastAsia="ru-RU" w:bidi="ar-SA"/>
    </w:rPr>
  </w:style>
  <w:style w:type="character" w:customStyle="1" w:styleId="affffffffffff3">
    <w:name w:val="МОЯ ТАБЛИЦА Знак"/>
    <w:basedOn w:val="af8"/>
    <w:link w:val="affffffffffff2"/>
    <w:rsid w:val="00D93B3D"/>
    <w:rPr>
      <w:rFonts w:ascii="Arial" w:eastAsia="Times New Roman" w:hAnsi="Arial" w:cs="Times New Roman"/>
      <w:bCs/>
      <w:sz w:val="24"/>
      <w:szCs w:val="28"/>
      <w:lang w:val="ru-RU" w:eastAsia="ru-RU" w:bidi="ar-SA"/>
    </w:rPr>
  </w:style>
  <w:style w:type="paragraph" w:customStyle="1" w:styleId="affffffffffff4">
    <w:name w:val="таблица новая"/>
    <w:basedOn w:val="af7"/>
    <w:link w:val="affffffffffff5"/>
    <w:rsid w:val="00D93B3D"/>
    <w:pPr>
      <w:spacing w:line="240" w:lineRule="auto"/>
      <w:ind w:left="-57" w:right="-57" w:firstLine="0"/>
      <w:jc w:val="center"/>
    </w:pPr>
    <w:rPr>
      <w:rFonts w:eastAsia="Times New Roman" w:cs="Times New Roman"/>
      <w:sz w:val="20"/>
      <w:szCs w:val="28"/>
      <w:lang w:val="ru-RU" w:eastAsia="ru-RU" w:bidi="ar-SA"/>
    </w:rPr>
  </w:style>
  <w:style w:type="character" w:customStyle="1" w:styleId="affffffffffff5">
    <w:name w:val="таблица новая Знак"/>
    <w:basedOn w:val="af8"/>
    <w:link w:val="affffffffffff4"/>
    <w:rsid w:val="00D93B3D"/>
    <w:rPr>
      <w:rFonts w:ascii="Arial" w:eastAsia="Times New Roman" w:hAnsi="Arial" w:cs="Times New Roman"/>
      <w:sz w:val="20"/>
      <w:szCs w:val="28"/>
      <w:lang w:val="ru-RU" w:eastAsia="ru-RU" w:bidi="ar-SA"/>
    </w:rPr>
  </w:style>
  <w:style w:type="paragraph" w:customStyle="1" w:styleId="affffffffffff6">
    <w:name w:val="текст"/>
    <w:basedOn w:val="af7"/>
    <w:link w:val="affffffffffff7"/>
    <w:rsid w:val="00D93B3D"/>
    <w:pPr>
      <w:ind w:left="102" w:right="50" w:firstLine="851"/>
    </w:pPr>
    <w:rPr>
      <w:rFonts w:eastAsia="Times New Roman" w:cs="Arial"/>
      <w:bCs/>
      <w:szCs w:val="24"/>
      <w:lang w:val="ru-RU" w:eastAsia="ru-RU" w:bidi="ar-SA"/>
    </w:rPr>
  </w:style>
  <w:style w:type="character" w:customStyle="1" w:styleId="affffffffffff7">
    <w:name w:val="текст Знак"/>
    <w:basedOn w:val="af8"/>
    <w:link w:val="affffffffffff6"/>
    <w:rsid w:val="00D93B3D"/>
    <w:rPr>
      <w:rFonts w:ascii="Arial" w:eastAsia="Times New Roman" w:hAnsi="Arial" w:cs="Arial"/>
      <w:bCs/>
      <w:sz w:val="24"/>
      <w:szCs w:val="24"/>
      <w:lang w:val="ru-RU" w:eastAsia="ru-RU" w:bidi="ar-SA"/>
    </w:rPr>
  </w:style>
  <w:style w:type="character" w:customStyle="1" w:styleId="FontStyle47">
    <w:name w:val="Font Style47"/>
    <w:basedOn w:val="af8"/>
    <w:rsid w:val="00D93B3D"/>
    <w:rPr>
      <w:rFonts w:ascii="Times New Roman" w:hAnsi="Times New Roman" w:cs="Times New Roman"/>
      <w:sz w:val="26"/>
      <w:szCs w:val="26"/>
    </w:rPr>
  </w:style>
  <w:style w:type="paragraph" w:customStyle="1" w:styleId="xl63492">
    <w:name w:val="xl63492"/>
    <w:basedOn w:val="af7"/>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493">
    <w:name w:val="xl63493"/>
    <w:basedOn w:val="af7"/>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494">
    <w:name w:val="xl63494"/>
    <w:basedOn w:val="af7"/>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495">
    <w:name w:val="xl63495"/>
    <w:basedOn w:val="af7"/>
    <w:rsid w:val="00D93B3D"/>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496">
    <w:name w:val="xl63496"/>
    <w:basedOn w:val="af7"/>
    <w:rsid w:val="00D93B3D"/>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497">
    <w:name w:val="xl63497"/>
    <w:basedOn w:val="af7"/>
    <w:rsid w:val="00D93B3D"/>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498">
    <w:name w:val="xl63498"/>
    <w:basedOn w:val="af7"/>
    <w:rsid w:val="00D93B3D"/>
    <w:pPr>
      <w:pBdr>
        <w:top w:val="single" w:sz="8" w:space="0" w:color="auto"/>
        <w:left w:val="single" w:sz="8" w:space="0" w:color="auto"/>
        <w:bottom w:val="single" w:sz="8" w:space="0" w:color="auto"/>
      </w:pBd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499">
    <w:name w:val="xl63499"/>
    <w:basedOn w:val="af7"/>
    <w:rsid w:val="00D93B3D"/>
    <w:pPr>
      <w:pBdr>
        <w:top w:val="single" w:sz="8" w:space="0" w:color="auto"/>
        <w:bottom w:val="single" w:sz="8" w:space="0" w:color="auto"/>
      </w:pBd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00">
    <w:name w:val="xl63500"/>
    <w:basedOn w:val="af7"/>
    <w:rsid w:val="00D93B3D"/>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01">
    <w:name w:val="xl63501"/>
    <w:basedOn w:val="af7"/>
    <w:rsid w:val="00D93B3D"/>
    <w:pPr>
      <w:pBdr>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02">
    <w:name w:val="xl63502"/>
    <w:basedOn w:val="af7"/>
    <w:rsid w:val="00D93B3D"/>
    <w:pPr>
      <w:pBdr>
        <w:top w:val="single" w:sz="8" w:space="0" w:color="auto"/>
        <w:left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03">
    <w:name w:val="xl63503"/>
    <w:basedOn w:val="af7"/>
    <w:rsid w:val="00D93B3D"/>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04">
    <w:name w:val="xl63504"/>
    <w:basedOn w:val="af7"/>
    <w:rsid w:val="00D93B3D"/>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05">
    <w:name w:val="xl63505"/>
    <w:basedOn w:val="af7"/>
    <w:rsid w:val="00D93B3D"/>
    <w:pPr>
      <w:pBdr>
        <w:bottom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06">
    <w:name w:val="xl63506"/>
    <w:basedOn w:val="af7"/>
    <w:rsid w:val="00D93B3D"/>
    <w:pPr>
      <w:pBdr>
        <w:left w:val="single" w:sz="8" w:space="0" w:color="auto"/>
      </w:pBd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07">
    <w:name w:val="xl63507"/>
    <w:basedOn w:val="af7"/>
    <w:rsid w:val="00D93B3D"/>
    <w:pPr>
      <w:pBdr>
        <w:right w:val="single" w:sz="8" w:space="0" w:color="auto"/>
      </w:pBd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08">
    <w:name w:val="xl63508"/>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09">
    <w:name w:val="xl63509"/>
    <w:basedOn w:val="af7"/>
    <w:rsid w:val="00D93B3D"/>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10">
    <w:name w:val="xl63510"/>
    <w:basedOn w:val="af7"/>
    <w:rsid w:val="00D93B3D"/>
    <w:pPr>
      <w:pBdr>
        <w:right w:val="single" w:sz="8" w:space="0" w:color="auto"/>
      </w:pBd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11">
    <w:name w:val="xl63511"/>
    <w:basedOn w:val="af7"/>
    <w:rsid w:val="00D93B3D"/>
    <w:pPr>
      <w:pBdr>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12">
    <w:name w:val="xl63512"/>
    <w:basedOn w:val="af7"/>
    <w:rsid w:val="00D93B3D"/>
    <w:pPr>
      <w:pBdr>
        <w:top w:val="single" w:sz="8" w:space="0" w:color="auto"/>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13">
    <w:name w:val="xl63513"/>
    <w:basedOn w:val="af7"/>
    <w:rsid w:val="00D93B3D"/>
    <w:pPr>
      <w:pBdr>
        <w:top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14">
    <w:name w:val="xl63514"/>
    <w:basedOn w:val="af7"/>
    <w:rsid w:val="00D93B3D"/>
    <w:pPr>
      <w:pBdr>
        <w:top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15">
    <w:name w:val="xl63515"/>
    <w:basedOn w:val="af7"/>
    <w:rsid w:val="00D93B3D"/>
    <w:pPr>
      <w:pBdr>
        <w:top w:val="single" w:sz="8" w:space="0" w:color="auto"/>
        <w:left w:val="single" w:sz="8" w:space="0" w:color="auto"/>
      </w:pBdr>
      <w:shd w:val="clear" w:color="000000" w:fill="FFFFFF"/>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16">
    <w:name w:val="xl63516"/>
    <w:basedOn w:val="af7"/>
    <w:rsid w:val="00D93B3D"/>
    <w:pPr>
      <w:pBdr>
        <w:top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17">
    <w:name w:val="xl63517"/>
    <w:basedOn w:val="af7"/>
    <w:rsid w:val="00D93B3D"/>
    <w:pPr>
      <w:pBdr>
        <w:left w:val="single" w:sz="8" w:space="0" w:color="auto"/>
        <w:bottom w:val="single" w:sz="8" w:space="0" w:color="auto"/>
      </w:pBdr>
      <w:shd w:val="clear" w:color="000000" w:fill="FFFFFF"/>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18">
    <w:name w:val="xl63518"/>
    <w:basedOn w:val="af7"/>
    <w:rsid w:val="00D93B3D"/>
    <w:pPr>
      <w:pBdr>
        <w:bottom w:val="single" w:sz="8" w:space="0" w:color="auto"/>
      </w:pBdr>
      <w:shd w:val="clear" w:color="000000" w:fill="FFFFFF"/>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19">
    <w:name w:val="xl63519"/>
    <w:basedOn w:val="af7"/>
    <w:rsid w:val="00D93B3D"/>
    <w:pPr>
      <w:pBdr>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20">
    <w:name w:val="xl63520"/>
    <w:basedOn w:val="af7"/>
    <w:rsid w:val="00D93B3D"/>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21">
    <w:name w:val="xl63521"/>
    <w:basedOn w:val="af7"/>
    <w:rsid w:val="00D93B3D"/>
    <w:pPr>
      <w:pBdr>
        <w:bottom w:val="single" w:sz="8" w:space="0" w:color="auto"/>
      </w:pBd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22">
    <w:name w:val="xl63522"/>
    <w:basedOn w:val="af7"/>
    <w:rsid w:val="00D93B3D"/>
    <w:pP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23">
    <w:name w:val="xl63523"/>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character" w:customStyle="1" w:styleId="-113">
    <w:name w:val="Текст-1 Знак1"/>
    <w:rsid w:val="00D93B3D"/>
    <w:rPr>
      <w:sz w:val="26"/>
      <w:lang w:val="ru-RU" w:eastAsia="ru-RU" w:bidi="ar-SA"/>
    </w:rPr>
  </w:style>
  <w:style w:type="paragraph" w:customStyle="1" w:styleId="12f3">
    <w:name w:val="ТАБ 12 Текст"/>
    <w:basedOn w:val="af7"/>
    <w:next w:val="-15"/>
    <w:rsid w:val="00D93B3D"/>
    <w:pPr>
      <w:widowControl w:val="0"/>
      <w:suppressAutoHyphens/>
      <w:spacing w:line="240" w:lineRule="auto"/>
      <w:ind w:firstLine="0"/>
      <w:jc w:val="center"/>
    </w:pPr>
    <w:rPr>
      <w:rFonts w:ascii="Times New Roman" w:eastAsia="Times New Roman" w:hAnsi="Times New Roman" w:cs="Times New Roman"/>
      <w:szCs w:val="26"/>
      <w:lang w:val="ru-RU" w:bidi="ar-SA"/>
    </w:rPr>
  </w:style>
  <w:style w:type="paragraph" w:customStyle="1" w:styleId="a5">
    <w:name w:val="ТАБЛ."/>
    <w:basedOn w:val="-15"/>
    <w:next w:val="-15"/>
    <w:link w:val="affffffffffff8"/>
    <w:rsid w:val="00D93B3D"/>
    <w:pPr>
      <w:keepNext w:val="0"/>
      <w:keepLines w:val="0"/>
      <w:numPr>
        <w:numId w:val="48"/>
      </w:numPr>
      <w:suppressLineNumbers w:val="0"/>
      <w:tabs>
        <w:tab w:val="clear" w:pos="540"/>
      </w:tabs>
      <w:suppressAutoHyphens w:val="0"/>
      <w:spacing w:before="0" w:line="360" w:lineRule="auto"/>
      <w:contextualSpacing/>
    </w:pPr>
    <w:rPr>
      <w:rFonts w:ascii="Times New Roman" w:eastAsia="Calibri" w:hAnsi="Times New Roman" w:cs="Times New Roman"/>
      <w:lang w:eastAsia="en-US"/>
    </w:rPr>
  </w:style>
  <w:style w:type="character" w:customStyle="1" w:styleId="affffffffffff8">
    <w:name w:val="ТАБЛ. Знак"/>
    <w:link w:val="a5"/>
    <w:rsid w:val="00D93B3D"/>
    <w:rPr>
      <w:rFonts w:ascii="Times New Roman" w:eastAsia="Calibri" w:hAnsi="Times New Roman" w:cs="Times New Roman"/>
      <w:b/>
      <w:sz w:val="24"/>
      <w:szCs w:val="24"/>
      <w:lang w:val="ru-RU" w:bidi="ar-SA"/>
    </w:rPr>
  </w:style>
  <w:style w:type="character" w:customStyle="1" w:styleId="affffffffffb">
    <w:name w:val="ТАБЛ Знак"/>
    <w:link w:val="af0"/>
    <w:rsid w:val="00D93B3D"/>
    <w:rPr>
      <w:rFonts w:ascii="Times New Roman" w:eastAsia="Calibri" w:hAnsi="Times New Roman" w:cs="Times New Roman"/>
      <w:b/>
      <w:szCs w:val="24"/>
      <w:lang w:val="ru-RU" w:bidi="ar-SA"/>
    </w:rPr>
  </w:style>
  <w:style w:type="paragraph" w:customStyle="1" w:styleId="107">
    <w:name w:val="ТАБ 10 Текст"/>
    <w:basedOn w:val="12f3"/>
    <w:rsid w:val="00D93B3D"/>
    <w:rPr>
      <w:sz w:val="20"/>
    </w:rPr>
  </w:style>
  <w:style w:type="paragraph" w:customStyle="1" w:styleId="-0">
    <w:name w:val="Рис-Т"/>
    <w:basedOn w:val="-15"/>
    <w:qFormat/>
    <w:rsid w:val="00D93B3D"/>
    <w:pPr>
      <w:keepNext w:val="0"/>
      <w:keepLines w:val="0"/>
      <w:suppressLineNumbers w:val="0"/>
      <w:tabs>
        <w:tab w:val="clear" w:pos="540"/>
      </w:tabs>
      <w:suppressAutoHyphens w:val="0"/>
      <w:spacing w:before="0"/>
      <w:ind w:left="-709" w:firstLine="0"/>
      <w:contextualSpacing/>
      <w:jc w:val="center"/>
    </w:pPr>
    <w:rPr>
      <w:rFonts w:ascii="Times New Roman" w:eastAsia="Calibri" w:hAnsi="Times New Roman" w:cs="Times New Roman"/>
      <w:b w:val="0"/>
      <w:noProof/>
      <w:lang w:eastAsia="en-US"/>
    </w:rPr>
  </w:style>
  <w:style w:type="paragraph" w:customStyle="1" w:styleId="affffffffffff9">
    <w:name w:val="Текст Табл"/>
    <w:basedOn w:val="af7"/>
    <w:link w:val="affffffffffffa"/>
    <w:rsid w:val="00D93B3D"/>
    <w:pPr>
      <w:keepNext/>
      <w:keepLines/>
      <w:suppressAutoHyphens/>
      <w:autoSpaceDE w:val="0"/>
      <w:autoSpaceDN w:val="0"/>
      <w:adjustRightInd w:val="0"/>
      <w:spacing w:line="240" w:lineRule="auto"/>
      <w:ind w:firstLine="0"/>
      <w:jc w:val="center"/>
    </w:pPr>
    <w:rPr>
      <w:rFonts w:ascii="Times New Roman" w:eastAsia="Times New Roman" w:hAnsi="Times New Roman" w:cs="Times New Roman"/>
      <w:color w:val="000000"/>
      <w:sz w:val="20"/>
      <w:szCs w:val="24"/>
      <w:lang w:val="ru-RU" w:bidi="ar-SA"/>
    </w:rPr>
  </w:style>
  <w:style w:type="character" w:customStyle="1" w:styleId="affffffffffffa">
    <w:name w:val="Текст Табл Знак"/>
    <w:link w:val="affffffffffff9"/>
    <w:rsid w:val="00D93B3D"/>
    <w:rPr>
      <w:rFonts w:ascii="Times New Roman" w:eastAsia="Times New Roman" w:hAnsi="Times New Roman" w:cs="Times New Roman"/>
      <w:color w:val="000000"/>
      <w:sz w:val="20"/>
      <w:szCs w:val="24"/>
      <w:lang w:val="ru-RU" w:bidi="ar-SA"/>
    </w:rPr>
  </w:style>
  <w:style w:type="paragraph" w:customStyle="1" w:styleId="-4">
    <w:name w:val="Текст Табл-"/>
    <w:basedOn w:val="affffffffffff9"/>
    <w:link w:val="-5"/>
    <w:rsid w:val="00D93B3D"/>
    <w:pPr>
      <w:ind w:left="-113" w:right="-113"/>
    </w:pPr>
  </w:style>
  <w:style w:type="character" w:customStyle="1" w:styleId="-5">
    <w:name w:val="Текст Табл- Знак"/>
    <w:link w:val="-4"/>
    <w:rsid w:val="00D93B3D"/>
    <w:rPr>
      <w:rFonts w:ascii="Times New Roman" w:eastAsia="Times New Roman" w:hAnsi="Times New Roman" w:cs="Times New Roman"/>
      <w:color w:val="000000"/>
      <w:sz w:val="20"/>
      <w:szCs w:val="24"/>
      <w:lang w:val="ru-RU" w:bidi="ar-SA"/>
    </w:rPr>
  </w:style>
  <w:style w:type="paragraph" w:customStyle="1" w:styleId="affffffffffffb">
    <w:name w:val="Приложение"/>
    <w:basedOn w:val="af7"/>
    <w:link w:val="affffffffffffc"/>
    <w:rsid w:val="00D93B3D"/>
    <w:pPr>
      <w:spacing w:line="240" w:lineRule="auto"/>
      <w:ind w:firstLine="0"/>
      <w:jc w:val="center"/>
    </w:pPr>
    <w:rPr>
      <w:rFonts w:ascii="Times New Roman" w:eastAsia="Times New Roman" w:hAnsi="Times New Roman" w:cs="Times New Roman"/>
      <w:b/>
      <w:caps/>
      <w:szCs w:val="24"/>
      <w:lang w:val="ru-RU" w:bidi="ar-SA"/>
    </w:rPr>
  </w:style>
  <w:style w:type="character" w:customStyle="1" w:styleId="affffffffffffc">
    <w:name w:val="Приложение Знак"/>
    <w:link w:val="affffffffffffb"/>
    <w:rsid w:val="00D93B3D"/>
    <w:rPr>
      <w:rFonts w:ascii="Times New Roman" w:eastAsia="Times New Roman" w:hAnsi="Times New Roman" w:cs="Times New Roman"/>
      <w:b/>
      <w:caps/>
      <w:sz w:val="24"/>
      <w:szCs w:val="24"/>
      <w:lang w:val="ru-RU" w:bidi="ar-SA"/>
    </w:rPr>
  </w:style>
  <w:style w:type="paragraph" w:customStyle="1" w:styleId="1ffff2">
    <w:name w:val="Подрисуночная надпись Знак Знак1"/>
    <w:basedOn w:val="af7"/>
    <w:link w:val="1ffff3"/>
    <w:autoRedefine/>
    <w:rsid w:val="00D93B3D"/>
    <w:pPr>
      <w:keepNext/>
      <w:tabs>
        <w:tab w:val="num" w:pos="-3"/>
        <w:tab w:val="left" w:pos="851"/>
      </w:tabs>
      <w:suppressAutoHyphens/>
      <w:spacing w:line="240" w:lineRule="auto"/>
      <w:ind w:left="630" w:hanging="630"/>
      <w:jc w:val="center"/>
    </w:pPr>
    <w:rPr>
      <w:rFonts w:ascii="Times New Roman" w:eastAsia="Calibri" w:hAnsi="Times New Roman" w:cs="Times New Roman"/>
      <w:b/>
      <w:bCs/>
      <w:szCs w:val="24"/>
      <w:lang w:val="ru-RU" w:bidi="ar-SA"/>
    </w:rPr>
  </w:style>
  <w:style w:type="character" w:customStyle="1" w:styleId="1ffff3">
    <w:name w:val="Подрисуночная надпись Знак Знак1 Знак"/>
    <w:link w:val="1ffff2"/>
    <w:rsid w:val="00D93B3D"/>
    <w:rPr>
      <w:rFonts w:ascii="Times New Roman" w:eastAsia="Calibri" w:hAnsi="Times New Roman" w:cs="Times New Roman"/>
      <w:b/>
      <w:bCs/>
      <w:sz w:val="24"/>
      <w:szCs w:val="24"/>
      <w:lang w:val="ru-RU" w:bidi="ar-SA"/>
    </w:rPr>
  </w:style>
  <w:style w:type="paragraph" w:customStyle="1" w:styleId="-1">
    <w:name w:val="Список-1"/>
    <w:basedOn w:val="affffffffff0"/>
    <w:link w:val="-1d"/>
    <w:rsid w:val="00D93B3D"/>
    <w:pPr>
      <w:keepNext w:val="0"/>
      <w:keepLines w:val="0"/>
      <w:widowControl w:val="0"/>
      <w:numPr>
        <w:numId w:val="47"/>
      </w:numPr>
      <w:tabs>
        <w:tab w:val="num" w:pos="851"/>
      </w:tabs>
      <w:spacing w:before="120" w:after="120" w:line="240" w:lineRule="auto"/>
      <w:ind w:left="567" w:right="57" w:firstLine="0"/>
    </w:pPr>
    <w:rPr>
      <w:sz w:val="24"/>
      <w:lang w:eastAsia="en-US"/>
    </w:rPr>
  </w:style>
  <w:style w:type="character" w:customStyle="1" w:styleId="-1d">
    <w:name w:val="Список-1 Знак"/>
    <w:link w:val="-1"/>
    <w:rsid w:val="00D93B3D"/>
    <w:rPr>
      <w:rFonts w:ascii="Times New Roman" w:eastAsia="Times New Roman" w:hAnsi="Times New Roman" w:cs="Times New Roman"/>
      <w:sz w:val="24"/>
      <w:szCs w:val="20"/>
      <w:lang w:val="ru-RU" w:bidi="ar-SA"/>
    </w:rPr>
  </w:style>
  <w:style w:type="paragraph" w:customStyle="1" w:styleId="-2">
    <w:name w:val="Список-2"/>
    <w:basedOn w:val="-1"/>
    <w:link w:val="-25"/>
    <w:rsid w:val="00D93B3D"/>
    <w:pPr>
      <w:numPr>
        <w:numId w:val="49"/>
      </w:numPr>
      <w:tabs>
        <w:tab w:val="num" w:pos="1134"/>
        <w:tab w:val="num" w:pos="1440"/>
      </w:tabs>
    </w:pPr>
    <w:rPr>
      <w:lang w:val="x-none" w:eastAsia="x-none"/>
    </w:rPr>
  </w:style>
  <w:style w:type="character" w:customStyle="1" w:styleId="-25">
    <w:name w:val="Список-2 Знак"/>
    <w:link w:val="-2"/>
    <w:rsid w:val="00D93B3D"/>
    <w:rPr>
      <w:rFonts w:ascii="Times New Roman" w:eastAsia="Times New Roman" w:hAnsi="Times New Roman" w:cs="Times New Roman"/>
      <w:sz w:val="24"/>
      <w:szCs w:val="20"/>
      <w:lang w:val="x-none" w:eastAsia="x-none" w:bidi="ar-SA"/>
    </w:rPr>
  </w:style>
  <w:style w:type="character" w:customStyle="1" w:styleId="ConsPlusCell0">
    <w:name w:val="ConsPlusCell Знак"/>
    <w:link w:val="ConsPlusCell"/>
    <w:rsid w:val="00D93B3D"/>
    <w:rPr>
      <w:rFonts w:ascii="Arial" w:hAnsi="Arial" w:cs="Arial"/>
      <w:lang w:eastAsia="ru-RU"/>
    </w:rPr>
  </w:style>
  <w:style w:type="paragraph" w:customStyle="1" w:styleId="-40">
    <w:name w:val="Заголовок-4"/>
    <w:basedOn w:val="30"/>
    <w:link w:val="-41"/>
    <w:rsid w:val="00D93B3D"/>
    <w:pPr>
      <w:tabs>
        <w:tab w:val="num" w:pos="864"/>
      </w:tabs>
      <w:suppressAutoHyphens w:val="0"/>
      <w:spacing w:before="0" w:line="360" w:lineRule="auto"/>
      <w:ind w:left="864" w:right="-108" w:hanging="864"/>
    </w:pPr>
    <w:rPr>
      <w:rFonts w:eastAsia="TimesNewRomanPSMT" w:cs="Times New Roman"/>
      <w:iCs w:val="0"/>
      <w:lang w:bidi="ar-SA"/>
    </w:rPr>
  </w:style>
  <w:style w:type="character" w:customStyle="1" w:styleId="-41">
    <w:name w:val="Заголовок-4 Знак"/>
    <w:link w:val="-40"/>
    <w:rsid w:val="00D93B3D"/>
    <w:rPr>
      <w:rFonts w:ascii="Times New Roman" w:eastAsia="TimesNewRomanPSMT" w:hAnsi="Times New Roman" w:cs="Times New Roman"/>
      <w:b/>
      <w:i/>
      <w:sz w:val="26"/>
      <w:szCs w:val="26"/>
      <w:lang w:val="ru-RU" w:bidi="ar-SA"/>
    </w:rPr>
  </w:style>
  <w:style w:type="character" w:customStyle="1" w:styleId="affffffffffffd">
    <w:name w:val="Рисунок Знак"/>
    <w:link w:val="affffffffffffe"/>
    <w:locked/>
    <w:rsid w:val="00D93B3D"/>
    <w:rPr>
      <w:b/>
      <w:bCs/>
      <w:i/>
      <w:sz w:val="24"/>
    </w:rPr>
  </w:style>
  <w:style w:type="paragraph" w:customStyle="1" w:styleId="affffffffffffe">
    <w:name w:val="Рисунок"/>
    <w:basedOn w:val="afffff0"/>
    <w:link w:val="affffffffffffd"/>
    <w:rsid w:val="00D93B3D"/>
    <w:pPr>
      <w:spacing w:after="120" w:line="240" w:lineRule="auto"/>
      <w:ind w:firstLine="0"/>
      <w:jc w:val="center"/>
    </w:pPr>
    <w:rPr>
      <w:rFonts w:asciiTheme="majorHAnsi" w:hAnsiTheme="majorHAnsi"/>
      <w:b/>
      <w:bCs/>
      <w:i/>
    </w:rPr>
  </w:style>
  <w:style w:type="paragraph" w:customStyle="1" w:styleId="afffffffffffff">
    <w:name w:val="Рисунок Знак Знак"/>
    <w:basedOn w:val="afffff0"/>
    <w:link w:val="afffffffffffff0"/>
    <w:rsid w:val="00D93B3D"/>
    <w:pPr>
      <w:spacing w:after="120" w:line="240" w:lineRule="auto"/>
      <w:ind w:firstLine="0"/>
      <w:jc w:val="center"/>
    </w:pPr>
    <w:rPr>
      <w:rFonts w:ascii="Times New Roman" w:eastAsia="Times New Roman" w:hAnsi="Times New Roman" w:cs="Times New Roman"/>
      <w:b/>
      <w:bCs/>
      <w:i/>
      <w:szCs w:val="24"/>
      <w:lang w:val="ru-RU" w:bidi="ar-SA"/>
    </w:rPr>
  </w:style>
  <w:style w:type="character" w:customStyle="1" w:styleId="afffffffffffff0">
    <w:name w:val="Рисунок Знак Знак Знак"/>
    <w:link w:val="afffffffffffff"/>
    <w:rsid w:val="00D93B3D"/>
    <w:rPr>
      <w:rFonts w:ascii="Times New Roman" w:eastAsia="Times New Roman" w:hAnsi="Times New Roman" w:cs="Times New Roman"/>
      <w:b/>
      <w:bCs/>
      <w:i/>
      <w:sz w:val="24"/>
      <w:szCs w:val="24"/>
      <w:lang w:val="ru-RU" w:bidi="ar-SA"/>
    </w:rPr>
  </w:style>
  <w:style w:type="paragraph" w:customStyle="1" w:styleId="afffffffffffff1">
    <w:name w:val="абзац"/>
    <w:basedOn w:val="af7"/>
    <w:link w:val="1ffff4"/>
    <w:rsid w:val="00D93B3D"/>
    <w:pPr>
      <w:ind w:firstLine="851"/>
    </w:pPr>
    <w:rPr>
      <w:rFonts w:ascii="Times New Roman" w:eastAsia="Times New Roman" w:hAnsi="Times New Roman" w:cs="Times New Roman"/>
      <w:szCs w:val="20"/>
      <w:lang w:val="ru-RU" w:bidi="ar-SA"/>
    </w:rPr>
  </w:style>
  <w:style w:type="character" w:customStyle="1" w:styleId="1ffff4">
    <w:name w:val="абзац Знак1"/>
    <w:link w:val="afffffffffffff1"/>
    <w:rsid w:val="00D93B3D"/>
    <w:rPr>
      <w:rFonts w:ascii="Times New Roman" w:eastAsia="Times New Roman" w:hAnsi="Times New Roman" w:cs="Times New Roman"/>
      <w:sz w:val="24"/>
      <w:szCs w:val="20"/>
      <w:lang w:val="ru-RU" w:bidi="ar-SA"/>
    </w:rPr>
  </w:style>
  <w:style w:type="paragraph" w:customStyle="1" w:styleId="afffffffffffff2">
    <w:name w:val="в табл"/>
    <w:basedOn w:val="af7"/>
    <w:next w:val="afffffffffffff1"/>
    <w:link w:val="afffffffffffff3"/>
    <w:rsid w:val="00D93B3D"/>
    <w:pPr>
      <w:keepNext/>
      <w:spacing w:line="240" w:lineRule="auto"/>
      <w:ind w:firstLine="0"/>
      <w:jc w:val="left"/>
    </w:pPr>
    <w:rPr>
      <w:rFonts w:ascii="Times New Roman" w:eastAsia="Times New Roman" w:hAnsi="Times New Roman" w:cs="Times New Roman"/>
      <w:szCs w:val="20"/>
      <w:lang w:val="ru-RU" w:bidi="ar-SA"/>
    </w:rPr>
  </w:style>
  <w:style w:type="character" w:customStyle="1" w:styleId="afffffffffffff3">
    <w:name w:val="в табл Знак"/>
    <w:link w:val="afffffffffffff2"/>
    <w:rsid w:val="00D93B3D"/>
    <w:rPr>
      <w:rFonts w:ascii="Times New Roman" w:eastAsia="Times New Roman" w:hAnsi="Times New Roman" w:cs="Times New Roman"/>
      <w:sz w:val="24"/>
      <w:szCs w:val="20"/>
      <w:lang w:val="ru-RU" w:bidi="ar-SA"/>
    </w:rPr>
  </w:style>
  <w:style w:type="paragraph" w:customStyle="1" w:styleId="afffffffffffff4">
    <w:name w:val="Жирный текст"/>
    <w:basedOn w:val="affffffffff9"/>
    <w:link w:val="afffffffffffff5"/>
    <w:rsid w:val="00D93B3D"/>
    <w:rPr>
      <w:b/>
    </w:rPr>
  </w:style>
  <w:style w:type="character" w:customStyle="1" w:styleId="afffffffffffff5">
    <w:name w:val="Жирный текст Знак"/>
    <w:link w:val="afffffffffffff4"/>
    <w:rsid w:val="00D93B3D"/>
    <w:rPr>
      <w:rFonts w:ascii="Times New Roman" w:eastAsia="Calibri" w:hAnsi="Times New Roman" w:cs="Times New Roman"/>
      <w:b/>
      <w:sz w:val="24"/>
      <w:szCs w:val="24"/>
      <w:lang w:val="ru-RU" w:bidi="ar-SA"/>
    </w:rPr>
  </w:style>
  <w:style w:type="character" w:customStyle="1" w:styleId="FontStyle624">
    <w:name w:val="Font Style624"/>
    <w:uiPriority w:val="99"/>
    <w:rsid w:val="00D93B3D"/>
    <w:rPr>
      <w:rFonts w:ascii="Times New Roman" w:hAnsi="Times New Roman" w:cs="Times New Roman"/>
      <w:sz w:val="26"/>
      <w:szCs w:val="26"/>
    </w:rPr>
  </w:style>
  <w:style w:type="character" w:customStyle="1" w:styleId="FontStyle621">
    <w:name w:val="Font Style621"/>
    <w:uiPriority w:val="99"/>
    <w:rsid w:val="00D93B3D"/>
    <w:rPr>
      <w:rFonts w:ascii="Times New Roman" w:hAnsi="Times New Roman" w:cs="Times New Roman"/>
      <w:sz w:val="22"/>
      <w:szCs w:val="22"/>
    </w:rPr>
  </w:style>
  <w:style w:type="paragraph" w:customStyle="1" w:styleId="afffffffffffff6">
    <w:name w:val="Заг. без №"/>
    <w:basedOn w:val="affffffffff9"/>
    <w:next w:val="affffffffff9"/>
    <w:link w:val="afffffffffffff7"/>
    <w:rsid w:val="000B249D"/>
    <w:pPr>
      <w:spacing w:before="240" w:after="240" w:line="240" w:lineRule="auto"/>
      <w:ind w:firstLine="0"/>
      <w:jc w:val="center"/>
      <w:outlineLvl w:val="0"/>
    </w:pPr>
    <w:rPr>
      <w:b/>
      <w:caps/>
    </w:rPr>
  </w:style>
  <w:style w:type="character" w:customStyle="1" w:styleId="afffffffffffff7">
    <w:name w:val="Заг. без № Знак"/>
    <w:link w:val="afffffffffffff6"/>
    <w:rsid w:val="000B249D"/>
    <w:rPr>
      <w:rFonts w:ascii="Times New Roman" w:eastAsia="Calibri" w:hAnsi="Times New Roman" w:cs="Times New Roman"/>
      <w:b/>
      <w:caps/>
      <w:sz w:val="24"/>
      <w:szCs w:val="24"/>
      <w:lang w:val="ru-RU" w:bidi="ar-SA"/>
    </w:rPr>
  </w:style>
  <w:style w:type="paragraph" w:customStyle="1" w:styleId="a2">
    <w:name w:val="Нумерация М"/>
    <w:basedOn w:val="afffffffffffff6"/>
    <w:link w:val="afffffffffffff8"/>
    <w:rsid w:val="00D93B3D"/>
    <w:pPr>
      <w:numPr>
        <w:numId w:val="50"/>
      </w:numPr>
    </w:pPr>
  </w:style>
  <w:style w:type="character" w:customStyle="1" w:styleId="afffffffffffff8">
    <w:name w:val="Нумерация М Знак"/>
    <w:link w:val="a2"/>
    <w:rsid w:val="00D93B3D"/>
    <w:rPr>
      <w:rFonts w:ascii="Times New Roman" w:eastAsia="Calibri" w:hAnsi="Times New Roman" w:cs="Times New Roman"/>
      <w:b/>
      <w:i/>
      <w:sz w:val="24"/>
      <w:szCs w:val="24"/>
      <w:lang w:val="ru-RU" w:bidi="ar-SA"/>
    </w:rPr>
  </w:style>
  <w:style w:type="character" w:customStyle="1" w:styleId="FontStyle644">
    <w:name w:val="Font Style644"/>
    <w:uiPriority w:val="99"/>
    <w:rsid w:val="00D93B3D"/>
    <w:rPr>
      <w:rFonts w:ascii="Times New Roman" w:hAnsi="Times New Roman" w:cs="Times New Roman"/>
      <w:sz w:val="26"/>
      <w:szCs w:val="26"/>
    </w:rPr>
  </w:style>
  <w:style w:type="character" w:customStyle="1" w:styleId="FontStyle638">
    <w:name w:val="Font Style638"/>
    <w:uiPriority w:val="99"/>
    <w:rsid w:val="00D93B3D"/>
    <w:rPr>
      <w:rFonts w:ascii="Times New Roman" w:hAnsi="Times New Roman" w:cs="Times New Roman"/>
      <w:sz w:val="18"/>
      <w:szCs w:val="18"/>
    </w:rPr>
  </w:style>
  <w:style w:type="character" w:customStyle="1" w:styleId="FontStyle640">
    <w:name w:val="Font Style640"/>
    <w:uiPriority w:val="99"/>
    <w:rsid w:val="00D93B3D"/>
    <w:rPr>
      <w:rFonts w:ascii="Times New Roman" w:hAnsi="Times New Roman" w:cs="Times New Roman"/>
      <w:sz w:val="22"/>
      <w:szCs w:val="22"/>
    </w:rPr>
  </w:style>
  <w:style w:type="paragraph" w:customStyle="1" w:styleId="4f2">
    <w:name w:val="Стиль4"/>
    <w:basedOn w:val="ConsPlusCell"/>
    <w:link w:val="4f3"/>
    <w:rsid w:val="00D93B3D"/>
    <w:pPr>
      <w:widowControl/>
      <w:numPr>
        <w:ilvl w:val="3"/>
      </w:numPr>
      <w:tabs>
        <w:tab w:val="num" w:pos="864"/>
      </w:tabs>
      <w:suppressAutoHyphens/>
      <w:autoSpaceDN/>
      <w:adjustRightInd/>
      <w:spacing w:before="240" w:after="120" w:line="360" w:lineRule="auto"/>
      <w:ind w:left="862" w:hanging="862"/>
    </w:pPr>
    <w:rPr>
      <w:rFonts w:ascii="Times New Roman" w:eastAsia="Calibri" w:hAnsi="Times New Roman" w:cs="Times New Roman"/>
      <w:kern w:val="1"/>
      <w:sz w:val="24"/>
      <w:szCs w:val="24"/>
      <w:lang w:val="ru-RU" w:eastAsia="ar-SA" w:bidi="ar-SA"/>
    </w:rPr>
  </w:style>
  <w:style w:type="character" w:customStyle="1" w:styleId="4f3">
    <w:name w:val="Стиль4 Знак"/>
    <w:link w:val="4f2"/>
    <w:rsid w:val="00D93B3D"/>
    <w:rPr>
      <w:rFonts w:ascii="Times New Roman" w:eastAsia="Calibri" w:hAnsi="Times New Roman" w:cs="Times New Roman"/>
      <w:kern w:val="1"/>
      <w:sz w:val="24"/>
      <w:szCs w:val="24"/>
      <w:lang w:val="ru-RU" w:eastAsia="ar-SA" w:bidi="ar-SA"/>
    </w:rPr>
  </w:style>
  <w:style w:type="paragraph" w:customStyle="1" w:styleId="100">
    <w:name w:val="Список 10"/>
    <w:basedOn w:val="-15"/>
    <w:link w:val="108"/>
    <w:rsid w:val="00D93B3D"/>
    <w:pPr>
      <w:keepNext w:val="0"/>
      <w:keepLines w:val="0"/>
      <w:numPr>
        <w:numId w:val="51"/>
      </w:numPr>
      <w:suppressLineNumbers w:val="0"/>
      <w:tabs>
        <w:tab w:val="clear" w:pos="540"/>
      </w:tabs>
      <w:suppressAutoHyphens w:val="0"/>
      <w:spacing w:before="0" w:line="360" w:lineRule="auto"/>
      <w:contextualSpacing/>
      <w:jc w:val="both"/>
    </w:pPr>
    <w:rPr>
      <w:rFonts w:ascii="Times New Roman" w:eastAsia="Calibri" w:hAnsi="Times New Roman" w:cs="Times New Roman"/>
      <w:b w:val="0"/>
      <w:lang w:eastAsia="en-US"/>
    </w:rPr>
  </w:style>
  <w:style w:type="character" w:customStyle="1" w:styleId="108">
    <w:name w:val="Список 10 Знак"/>
    <w:link w:val="100"/>
    <w:rsid w:val="00D93B3D"/>
    <w:rPr>
      <w:rFonts w:ascii="Times New Roman" w:eastAsia="Calibri" w:hAnsi="Times New Roman" w:cs="Times New Roman"/>
      <w:sz w:val="24"/>
      <w:szCs w:val="24"/>
      <w:lang w:val="ru-RU" w:bidi="ar-SA"/>
    </w:rPr>
  </w:style>
  <w:style w:type="paragraph" w:customStyle="1" w:styleId="12-">
    <w:name w:val="ТАБ 12-Заг."/>
    <w:basedOn w:val="12f3"/>
    <w:uiPriority w:val="99"/>
    <w:qFormat/>
    <w:rsid w:val="00D93B3D"/>
    <w:pPr>
      <w:suppressAutoHyphens w:val="0"/>
    </w:pPr>
    <w:rPr>
      <w:b/>
    </w:rPr>
  </w:style>
  <w:style w:type="paragraph" w:customStyle="1" w:styleId="10-">
    <w:name w:val="ТАБ 10-Заг."/>
    <w:basedOn w:val="12-"/>
    <w:qFormat/>
    <w:rsid w:val="00D93B3D"/>
    <w:rPr>
      <w:sz w:val="20"/>
    </w:rPr>
  </w:style>
  <w:style w:type="character" w:customStyle="1" w:styleId="FontStyle505">
    <w:name w:val="Font Style505"/>
    <w:uiPriority w:val="99"/>
    <w:rsid w:val="00D93B3D"/>
    <w:rPr>
      <w:rFonts w:ascii="Times New Roman" w:hAnsi="Times New Roman" w:cs="Times New Roman"/>
      <w:sz w:val="26"/>
      <w:szCs w:val="26"/>
    </w:rPr>
  </w:style>
  <w:style w:type="character" w:customStyle="1" w:styleId="FontStyle515">
    <w:name w:val="Font Style515"/>
    <w:uiPriority w:val="99"/>
    <w:rsid w:val="00D93B3D"/>
    <w:rPr>
      <w:rFonts w:ascii="Times New Roman" w:hAnsi="Times New Roman" w:cs="Times New Roman"/>
      <w:sz w:val="26"/>
      <w:szCs w:val="26"/>
    </w:rPr>
  </w:style>
  <w:style w:type="character" w:customStyle="1" w:styleId="afffffffffffff9">
    <w:name w:val="номер страницы"/>
    <w:rsid w:val="00D93B3D"/>
  </w:style>
  <w:style w:type="paragraph" w:customStyle="1" w:styleId="3ff5">
    <w:name w:val="çàãîëîâîê 3"/>
    <w:basedOn w:val="af7"/>
    <w:next w:val="af7"/>
    <w:rsid w:val="00D93B3D"/>
    <w:pPr>
      <w:keepNext/>
      <w:widowControl w:val="0"/>
      <w:autoSpaceDE w:val="0"/>
      <w:autoSpaceDN w:val="0"/>
      <w:adjustRightInd w:val="0"/>
      <w:spacing w:line="240" w:lineRule="auto"/>
      <w:ind w:right="-108" w:firstLine="0"/>
      <w:jc w:val="center"/>
    </w:pPr>
    <w:rPr>
      <w:rFonts w:ascii="Times New Roman" w:eastAsia="Times New Roman" w:hAnsi="Times New Roman" w:cs="Times New Roman"/>
      <w:b/>
      <w:bCs/>
      <w:sz w:val="28"/>
      <w:szCs w:val="28"/>
      <w:lang w:val="ru-RU" w:bidi="ar-SA"/>
    </w:rPr>
  </w:style>
  <w:style w:type="paragraph" w:customStyle="1" w:styleId="1ffff5">
    <w:name w:val="Стиль Оглавление 1 + По левому краю"/>
    <w:basedOn w:val="1f5"/>
    <w:rsid w:val="00D93B3D"/>
    <w:pPr>
      <w:tabs>
        <w:tab w:val="clear" w:pos="425"/>
        <w:tab w:val="right" w:pos="284"/>
        <w:tab w:val="right" w:leader="dot" w:pos="851"/>
        <w:tab w:val="left" w:leader="dot" w:pos="9214"/>
      </w:tabs>
      <w:ind w:right="-1"/>
      <w:jc w:val="left"/>
    </w:pPr>
    <w:rPr>
      <w:rFonts w:eastAsia="Times New Roman" w:cs="Times New Roman"/>
      <w:b/>
      <w:bCs w:val="0"/>
      <w:iCs w:val="0"/>
      <w:sz w:val="22"/>
      <w:szCs w:val="20"/>
      <w:lang w:val="ru-RU" w:bidi="ar-SA"/>
    </w:rPr>
  </w:style>
  <w:style w:type="character" w:customStyle="1" w:styleId="FontStyle68">
    <w:name w:val="Font Style68"/>
    <w:uiPriority w:val="99"/>
    <w:rsid w:val="00D93B3D"/>
    <w:rPr>
      <w:rFonts w:ascii="Times New Roman" w:hAnsi="Times New Roman" w:cs="Times New Roman"/>
      <w:sz w:val="22"/>
      <w:szCs w:val="22"/>
    </w:rPr>
  </w:style>
  <w:style w:type="character" w:customStyle="1" w:styleId="FontStyle70">
    <w:name w:val="Font Style70"/>
    <w:uiPriority w:val="99"/>
    <w:rsid w:val="00D93B3D"/>
    <w:rPr>
      <w:rFonts w:ascii="Times New Roman" w:hAnsi="Times New Roman" w:cs="Times New Roman"/>
      <w:b/>
      <w:bCs/>
      <w:sz w:val="20"/>
      <w:szCs w:val="20"/>
    </w:rPr>
  </w:style>
  <w:style w:type="paragraph" w:customStyle="1" w:styleId="4f4">
    <w:name w:val="заголовок 4"/>
    <w:basedOn w:val="af7"/>
    <w:next w:val="af7"/>
    <w:rsid w:val="00D93B3D"/>
    <w:pPr>
      <w:keepNext/>
      <w:spacing w:before="240" w:after="60" w:line="240" w:lineRule="auto"/>
      <w:ind w:firstLine="0"/>
    </w:pPr>
    <w:rPr>
      <w:rFonts w:eastAsia="Times New Roman" w:cs="Times New Roman"/>
      <w:b/>
      <w:szCs w:val="20"/>
      <w:lang w:bidi="ar-SA"/>
    </w:rPr>
  </w:style>
  <w:style w:type="paragraph" w:customStyle="1" w:styleId="5f3">
    <w:name w:val="заголовок 5"/>
    <w:basedOn w:val="af7"/>
    <w:next w:val="af7"/>
    <w:rsid w:val="00D93B3D"/>
    <w:pPr>
      <w:spacing w:before="240" w:after="60" w:line="240" w:lineRule="auto"/>
      <w:ind w:firstLine="0"/>
    </w:pPr>
    <w:rPr>
      <w:rFonts w:eastAsia="Times New Roman" w:cs="Times New Roman"/>
      <w:szCs w:val="20"/>
      <w:lang w:bidi="ar-SA"/>
    </w:rPr>
  </w:style>
  <w:style w:type="paragraph" w:customStyle="1" w:styleId="6c">
    <w:name w:val="заголовок 6"/>
    <w:basedOn w:val="af7"/>
    <w:next w:val="af7"/>
    <w:rsid w:val="00D93B3D"/>
    <w:pPr>
      <w:spacing w:before="240" w:after="60" w:line="240" w:lineRule="auto"/>
      <w:ind w:firstLine="0"/>
    </w:pPr>
    <w:rPr>
      <w:rFonts w:ascii="Times New Roman" w:eastAsia="Times New Roman" w:hAnsi="Times New Roman" w:cs="Times New Roman"/>
      <w:i/>
      <w:szCs w:val="20"/>
      <w:lang w:bidi="ar-SA"/>
    </w:rPr>
  </w:style>
  <w:style w:type="paragraph" w:customStyle="1" w:styleId="-26">
    <w:name w:val="Рис.-2"/>
    <w:rsid w:val="00D93B3D"/>
    <w:pPr>
      <w:spacing w:after="0" w:line="240" w:lineRule="auto"/>
      <w:ind w:left="717" w:hanging="360"/>
      <w:contextualSpacing/>
    </w:pPr>
    <w:rPr>
      <w:rFonts w:ascii="Calibri" w:eastAsia="Calibri" w:hAnsi="Calibri" w:cs="Times New Roman"/>
      <w:sz w:val="20"/>
      <w:szCs w:val="20"/>
      <w:lang w:val="ru-RU" w:bidi="ar-SA"/>
    </w:rPr>
  </w:style>
  <w:style w:type="paragraph" w:customStyle="1" w:styleId="-27">
    <w:name w:val="Табл.-2"/>
    <w:basedOn w:val="af0"/>
    <w:rsid w:val="00D93B3D"/>
    <w:pPr>
      <w:numPr>
        <w:numId w:val="0"/>
      </w:numPr>
    </w:pPr>
  </w:style>
  <w:style w:type="paragraph" w:customStyle="1" w:styleId="Style171">
    <w:name w:val="Style171"/>
    <w:basedOn w:val="af7"/>
    <w:uiPriority w:val="99"/>
    <w:rsid w:val="00D93B3D"/>
    <w:pPr>
      <w:widowControl w:val="0"/>
      <w:autoSpaceDE w:val="0"/>
      <w:autoSpaceDN w:val="0"/>
      <w:adjustRightInd w:val="0"/>
      <w:spacing w:line="490" w:lineRule="exact"/>
      <w:ind w:firstLine="720"/>
    </w:pPr>
    <w:rPr>
      <w:rFonts w:ascii="Arial Narrow" w:eastAsia="Times New Roman" w:hAnsi="Arial Narrow" w:cs="Times New Roman"/>
      <w:szCs w:val="24"/>
      <w:lang w:val="ru-RU" w:bidi="ar-SA"/>
    </w:rPr>
  </w:style>
  <w:style w:type="paragraph" w:customStyle="1" w:styleId="Style53">
    <w:name w:val="Style53"/>
    <w:basedOn w:val="af7"/>
    <w:uiPriority w:val="99"/>
    <w:rsid w:val="00D93B3D"/>
    <w:pPr>
      <w:widowControl w:val="0"/>
      <w:autoSpaceDE w:val="0"/>
      <w:autoSpaceDN w:val="0"/>
      <w:adjustRightInd w:val="0"/>
      <w:spacing w:line="274" w:lineRule="exact"/>
      <w:ind w:firstLine="0"/>
      <w:jc w:val="center"/>
    </w:pPr>
    <w:rPr>
      <w:rFonts w:ascii="Arial Narrow" w:eastAsia="Times New Roman" w:hAnsi="Arial Narrow" w:cs="Times New Roman"/>
      <w:szCs w:val="24"/>
      <w:lang w:val="ru-RU" w:bidi="ar-SA"/>
    </w:rPr>
  </w:style>
  <w:style w:type="paragraph" w:customStyle="1" w:styleId="Style136">
    <w:name w:val="Style136"/>
    <w:basedOn w:val="af7"/>
    <w:uiPriority w:val="99"/>
    <w:rsid w:val="00D93B3D"/>
    <w:pPr>
      <w:widowControl w:val="0"/>
      <w:autoSpaceDE w:val="0"/>
      <w:autoSpaceDN w:val="0"/>
      <w:adjustRightInd w:val="0"/>
      <w:spacing w:line="497" w:lineRule="exact"/>
      <w:ind w:firstLine="706"/>
      <w:jc w:val="left"/>
    </w:pPr>
    <w:rPr>
      <w:rFonts w:ascii="Arial Narrow" w:eastAsia="Times New Roman" w:hAnsi="Arial Narrow" w:cs="Times New Roman"/>
      <w:szCs w:val="24"/>
      <w:lang w:val="ru-RU" w:bidi="ar-SA"/>
    </w:rPr>
  </w:style>
  <w:style w:type="paragraph" w:customStyle="1" w:styleId="Style153">
    <w:name w:val="Style153"/>
    <w:basedOn w:val="af7"/>
    <w:uiPriority w:val="99"/>
    <w:rsid w:val="00D93B3D"/>
    <w:pPr>
      <w:widowControl w:val="0"/>
      <w:autoSpaceDE w:val="0"/>
      <w:autoSpaceDN w:val="0"/>
      <w:adjustRightInd w:val="0"/>
      <w:spacing w:line="240" w:lineRule="auto"/>
      <w:ind w:firstLine="0"/>
      <w:jc w:val="left"/>
    </w:pPr>
    <w:rPr>
      <w:rFonts w:ascii="Arial Narrow" w:eastAsia="Times New Roman" w:hAnsi="Arial Narrow" w:cs="Times New Roman"/>
      <w:szCs w:val="24"/>
      <w:lang w:val="ru-RU" w:bidi="ar-SA"/>
    </w:rPr>
  </w:style>
  <w:style w:type="paragraph" w:customStyle="1" w:styleId="Style189">
    <w:name w:val="Style189"/>
    <w:basedOn w:val="af7"/>
    <w:uiPriority w:val="99"/>
    <w:rsid w:val="00D93B3D"/>
    <w:pPr>
      <w:widowControl w:val="0"/>
      <w:autoSpaceDE w:val="0"/>
      <w:autoSpaceDN w:val="0"/>
      <w:adjustRightInd w:val="0"/>
      <w:spacing w:line="490" w:lineRule="exact"/>
      <w:ind w:firstLine="144"/>
      <w:jc w:val="left"/>
    </w:pPr>
    <w:rPr>
      <w:rFonts w:ascii="Arial Narrow" w:eastAsia="Times New Roman" w:hAnsi="Arial Narrow" w:cs="Times New Roman"/>
      <w:szCs w:val="24"/>
      <w:lang w:val="ru-RU" w:bidi="ar-SA"/>
    </w:rPr>
  </w:style>
  <w:style w:type="character" w:customStyle="1" w:styleId="FontStyle480">
    <w:name w:val="Font Style480"/>
    <w:rsid w:val="00D93B3D"/>
    <w:rPr>
      <w:rFonts w:ascii="Times New Roman" w:hAnsi="Times New Roman" w:cs="Times New Roman" w:hint="default"/>
      <w:sz w:val="26"/>
      <w:szCs w:val="26"/>
    </w:rPr>
  </w:style>
  <w:style w:type="character" w:customStyle="1" w:styleId="FontStyle483">
    <w:name w:val="Font Style483"/>
    <w:uiPriority w:val="99"/>
    <w:rsid w:val="00D93B3D"/>
    <w:rPr>
      <w:rFonts w:ascii="Times New Roman" w:hAnsi="Times New Roman" w:cs="Times New Roman" w:hint="default"/>
      <w:sz w:val="24"/>
      <w:szCs w:val="24"/>
    </w:rPr>
  </w:style>
  <w:style w:type="character" w:customStyle="1" w:styleId="FontStyle534">
    <w:name w:val="Font Style534"/>
    <w:uiPriority w:val="99"/>
    <w:rsid w:val="00D93B3D"/>
    <w:rPr>
      <w:rFonts w:ascii="Times New Roman" w:hAnsi="Times New Roman" w:cs="Times New Roman" w:hint="default"/>
      <w:i/>
      <w:iCs/>
      <w:sz w:val="26"/>
      <w:szCs w:val="26"/>
    </w:rPr>
  </w:style>
  <w:style w:type="paragraph" w:customStyle="1" w:styleId="Style28">
    <w:name w:val="Style28"/>
    <w:basedOn w:val="af7"/>
    <w:uiPriority w:val="99"/>
    <w:rsid w:val="00D93B3D"/>
    <w:pPr>
      <w:widowControl w:val="0"/>
      <w:autoSpaceDE w:val="0"/>
      <w:autoSpaceDN w:val="0"/>
      <w:adjustRightInd w:val="0"/>
      <w:spacing w:line="240" w:lineRule="auto"/>
      <w:ind w:firstLine="0"/>
      <w:jc w:val="left"/>
    </w:pPr>
    <w:rPr>
      <w:rFonts w:ascii="Arial Narrow" w:eastAsia="Times New Roman" w:hAnsi="Arial Narrow" w:cs="Times New Roman"/>
      <w:szCs w:val="24"/>
      <w:lang w:val="ru-RU" w:bidi="ar-SA"/>
    </w:rPr>
  </w:style>
  <w:style w:type="paragraph" w:customStyle="1" w:styleId="Style143">
    <w:name w:val="Style143"/>
    <w:basedOn w:val="af7"/>
    <w:uiPriority w:val="99"/>
    <w:rsid w:val="00D93B3D"/>
    <w:pPr>
      <w:widowControl w:val="0"/>
      <w:autoSpaceDE w:val="0"/>
      <w:autoSpaceDN w:val="0"/>
      <w:adjustRightInd w:val="0"/>
      <w:spacing w:line="240" w:lineRule="auto"/>
      <w:ind w:firstLine="0"/>
      <w:jc w:val="left"/>
    </w:pPr>
    <w:rPr>
      <w:rFonts w:ascii="Arial Narrow" w:eastAsia="Times New Roman" w:hAnsi="Arial Narrow" w:cs="Times New Roman"/>
      <w:szCs w:val="24"/>
      <w:lang w:val="ru-RU" w:bidi="ar-SA"/>
    </w:rPr>
  </w:style>
  <w:style w:type="paragraph" w:customStyle="1" w:styleId="Style255">
    <w:name w:val="Style255"/>
    <w:basedOn w:val="af7"/>
    <w:uiPriority w:val="99"/>
    <w:rsid w:val="00D93B3D"/>
    <w:pPr>
      <w:widowControl w:val="0"/>
      <w:autoSpaceDE w:val="0"/>
      <w:autoSpaceDN w:val="0"/>
      <w:adjustRightInd w:val="0"/>
      <w:spacing w:line="240" w:lineRule="auto"/>
      <w:ind w:firstLine="0"/>
      <w:jc w:val="left"/>
    </w:pPr>
    <w:rPr>
      <w:rFonts w:ascii="Arial Narrow" w:eastAsia="Times New Roman" w:hAnsi="Arial Narrow" w:cs="Times New Roman"/>
      <w:szCs w:val="24"/>
      <w:lang w:val="ru-RU" w:bidi="ar-SA"/>
    </w:rPr>
  </w:style>
  <w:style w:type="paragraph" w:customStyle="1" w:styleId="Style123">
    <w:name w:val="Style123"/>
    <w:basedOn w:val="af7"/>
    <w:uiPriority w:val="99"/>
    <w:rsid w:val="00D93B3D"/>
    <w:pPr>
      <w:widowControl w:val="0"/>
      <w:autoSpaceDE w:val="0"/>
      <w:autoSpaceDN w:val="0"/>
      <w:adjustRightInd w:val="0"/>
      <w:spacing w:line="482" w:lineRule="exact"/>
      <w:ind w:firstLine="720"/>
    </w:pPr>
    <w:rPr>
      <w:rFonts w:ascii="Times New Roman" w:eastAsia="Times New Roman" w:hAnsi="Times New Roman" w:cs="Times New Roman"/>
      <w:szCs w:val="24"/>
      <w:lang w:val="ru-RU" w:bidi="ar-SA"/>
    </w:rPr>
  </w:style>
  <w:style w:type="paragraph" w:customStyle="1" w:styleId="Style125">
    <w:name w:val="Style125"/>
    <w:basedOn w:val="af7"/>
    <w:uiPriority w:val="99"/>
    <w:rsid w:val="00D93B3D"/>
    <w:pPr>
      <w:widowControl w:val="0"/>
      <w:autoSpaceDE w:val="0"/>
      <w:autoSpaceDN w:val="0"/>
      <w:adjustRightInd w:val="0"/>
      <w:spacing w:line="482" w:lineRule="exact"/>
      <w:ind w:firstLine="713"/>
    </w:pPr>
    <w:rPr>
      <w:rFonts w:ascii="Times New Roman" w:eastAsia="Times New Roman" w:hAnsi="Times New Roman" w:cs="Times New Roman"/>
      <w:szCs w:val="24"/>
      <w:lang w:val="ru-RU" w:bidi="ar-SA"/>
    </w:rPr>
  </w:style>
  <w:style w:type="paragraph" w:customStyle="1" w:styleId="Style152">
    <w:name w:val="Style152"/>
    <w:basedOn w:val="af7"/>
    <w:uiPriority w:val="99"/>
    <w:rsid w:val="00D93B3D"/>
    <w:pPr>
      <w:widowControl w:val="0"/>
      <w:autoSpaceDE w:val="0"/>
      <w:autoSpaceDN w:val="0"/>
      <w:adjustRightInd w:val="0"/>
      <w:spacing w:line="511" w:lineRule="exact"/>
      <w:ind w:hanging="1008"/>
      <w:jc w:val="left"/>
    </w:pPr>
    <w:rPr>
      <w:rFonts w:ascii="Times New Roman" w:eastAsia="Times New Roman" w:hAnsi="Times New Roman" w:cs="Times New Roman"/>
      <w:szCs w:val="24"/>
      <w:lang w:val="ru-RU" w:bidi="ar-SA"/>
    </w:rPr>
  </w:style>
  <w:style w:type="paragraph" w:customStyle="1" w:styleId="Style199">
    <w:name w:val="Style199"/>
    <w:basedOn w:val="af7"/>
    <w:uiPriority w:val="99"/>
    <w:rsid w:val="00D93B3D"/>
    <w:pPr>
      <w:widowControl w:val="0"/>
      <w:autoSpaceDE w:val="0"/>
      <w:autoSpaceDN w:val="0"/>
      <w:adjustRightInd w:val="0"/>
      <w:spacing w:line="482" w:lineRule="exact"/>
      <w:ind w:firstLine="720"/>
    </w:pPr>
    <w:rPr>
      <w:rFonts w:ascii="Arial Narrow" w:eastAsia="Times New Roman" w:hAnsi="Arial Narrow" w:cs="Times New Roman"/>
      <w:szCs w:val="24"/>
      <w:lang w:val="ru-RU" w:bidi="ar-SA"/>
    </w:rPr>
  </w:style>
  <w:style w:type="paragraph" w:customStyle="1" w:styleId="Style12">
    <w:name w:val="Style12"/>
    <w:basedOn w:val="af7"/>
    <w:uiPriority w:val="99"/>
    <w:rsid w:val="00D93B3D"/>
    <w:pPr>
      <w:widowControl w:val="0"/>
      <w:autoSpaceDE w:val="0"/>
      <w:autoSpaceDN w:val="0"/>
      <w:adjustRightInd w:val="0"/>
      <w:spacing w:line="240" w:lineRule="auto"/>
      <w:ind w:firstLine="0"/>
      <w:jc w:val="left"/>
    </w:pPr>
    <w:rPr>
      <w:rFonts w:ascii="Arial Narrow" w:eastAsia="Times New Roman" w:hAnsi="Arial Narrow" w:cs="Times New Roman"/>
      <w:szCs w:val="24"/>
      <w:lang w:val="ru-RU" w:bidi="ar-SA"/>
    </w:rPr>
  </w:style>
  <w:style w:type="paragraph" w:customStyle="1" w:styleId="Style47">
    <w:name w:val="Style47"/>
    <w:basedOn w:val="af7"/>
    <w:uiPriority w:val="99"/>
    <w:rsid w:val="00D93B3D"/>
    <w:pPr>
      <w:widowControl w:val="0"/>
      <w:autoSpaceDE w:val="0"/>
      <w:autoSpaceDN w:val="0"/>
      <w:adjustRightInd w:val="0"/>
      <w:spacing w:line="240" w:lineRule="auto"/>
      <w:ind w:firstLine="0"/>
    </w:pPr>
    <w:rPr>
      <w:rFonts w:ascii="Arial Narrow" w:eastAsia="Times New Roman" w:hAnsi="Arial Narrow" w:cs="Times New Roman"/>
      <w:szCs w:val="24"/>
      <w:lang w:val="ru-RU" w:bidi="ar-SA"/>
    </w:rPr>
  </w:style>
  <w:style w:type="paragraph" w:customStyle="1" w:styleId="Style121">
    <w:name w:val="Style121"/>
    <w:basedOn w:val="af7"/>
    <w:uiPriority w:val="99"/>
    <w:rsid w:val="00D93B3D"/>
    <w:pPr>
      <w:widowControl w:val="0"/>
      <w:autoSpaceDE w:val="0"/>
      <w:autoSpaceDN w:val="0"/>
      <w:adjustRightInd w:val="0"/>
      <w:spacing w:line="461" w:lineRule="exact"/>
      <w:ind w:firstLine="0"/>
    </w:pPr>
    <w:rPr>
      <w:rFonts w:ascii="Arial Narrow" w:eastAsia="Times New Roman" w:hAnsi="Arial Narrow" w:cs="Times New Roman"/>
      <w:szCs w:val="24"/>
      <w:lang w:val="ru-RU" w:bidi="ar-SA"/>
    </w:rPr>
  </w:style>
  <w:style w:type="paragraph" w:customStyle="1" w:styleId="Style212">
    <w:name w:val="Style212"/>
    <w:basedOn w:val="af7"/>
    <w:uiPriority w:val="99"/>
    <w:rsid w:val="00D93B3D"/>
    <w:pPr>
      <w:widowControl w:val="0"/>
      <w:autoSpaceDE w:val="0"/>
      <w:autoSpaceDN w:val="0"/>
      <w:adjustRightInd w:val="0"/>
      <w:spacing w:line="240" w:lineRule="auto"/>
      <w:ind w:firstLine="0"/>
      <w:jc w:val="left"/>
    </w:pPr>
    <w:rPr>
      <w:rFonts w:ascii="Arial Narrow" w:eastAsia="Times New Roman" w:hAnsi="Arial Narrow" w:cs="Times New Roman"/>
      <w:szCs w:val="24"/>
      <w:lang w:val="ru-RU" w:bidi="ar-SA"/>
    </w:rPr>
  </w:style>
  <w:style w:type="character" w:customStyle="1" w:styleId="11ff2">
    <w:name w:val="Знак11"/>
    <w:aliases w:val="Заголовок 2 Знак11,Заголовок 2 Знак Знак1,Знак1 Знак Знак1,Знак1 Знак11,Заголовок 2 Знак2 Знак1,Знак1 Знак Знак Знак11,Заголовок 2 Знак1 Знак Знак Знак1,Заголовок 2 Знак Знак Знак Знак Знак1,Знак1 Знак1 Знак Знак Знак Знак Знак1,Заголовок 22"/>
    <w:rsid w:val="00D93B3D"/>
    <w:rPr>
      <w:b/>
      <w:bCs w:val="0"/>
      <w:kern w:val="28"/>
      <w:sz w:val="24"/>
      <w:szCs w:val="24"/>
      <w:lang w:val="ru-RU" w:eastAsia="ru-RU" w:bidi="ar-SA"/>
    </w:rPr>
  </w:style>
  <w:style w:type="character" w:customStyle="1" w:styleId="FontStyle454">
    <w:name w:val="Font Style454"/>
    <w:uiPriority w:val="99"/>
    <w:rsid w:val="00D93B3D"/>
    <w:rPr>
      <w:rFonts w:ascii="Times New Roman" w:hAnsi="Times New Roman" w:cs="Times New Roman" w:hint="default"/>
      <w:sz w:val="26"/>
      <w:szCs w:val="26"/>
    </w:rPr>
  </w:style>
  <w:style w:type="character" w:customStyle="1" w:styleId="FontStyle442">
    <w:name w:val="Font Style442"/>
    <w:uiPriority w:val="99"/>
    <w:rsid w:val="00D93B3D"/>
    <w:rPr>
      <w:rFonts w:ascii="Times New Roman" w:hAnsi="Times New Roman" w:cs="Times New Roman" w:hint="default"/>
      <w:b/>
      <w:bCs/>
      <w:i/>
      <w:iCs/>
      <w:sz w:val="18"/>
      <w:szCs w:val="18"/>
    </w:rPr>
  </w:style>
  <w:style w:type="character" w:customStyle="1" w:styleId="FontStyle481">
    <w:name w:val="Font Style481"/>
    <w:uiPriority w:val="99"/>
    <w:rsid w:val="00D93B3D"/>
    <w:rPr>
      <w:rFonts w:ascii="Times New Roman" w:hAnsi="Times New Roman" w:cs="Times New Roman" w:hint="default"/>
      <w:b/>
      <w:bCs/>
      <w:i/>
      <w:iCs/>
      <w:sz w:val="22"/>
      <w:szCs w:val="22"/>
    </w:rPr>
  </w:style>
  <w:style w:type="character" w:customStyle="1" w:styleId="FontStyle485">
    <w:name w:val="Font Style485"/>
    <w:uiPriority w:val="99"/>
    <w:rsid w:val="00D93B3D"/>
    <w:rPr>
      <w:rFonts w:ascii="Times New Roman" w:hAnsi="Times New Roman" w:cs="Times New Roman" w:hint="default"/>
      <w:b/>
      <w:bCs/>
      <w:i/>
      <w:iCs/>
      <w:sz w:val="26"/>
      <w:szCs w:val="26"/>
    </w:rPr>
  </w:style>
  <w:style w:type="character" w:customStyle="1" w:styleId="FontStyle540">
    <w:name w:val="Font Style540"/>
    <w:uiPriority w:val="99"/>
    <w:rsid w:val="00D93B3D"/>
    <w:rPr>
      <w:rFonts w:ascii="Georgia" w:hAnsi="Georgia" w:cs="Georgia" w:hint="default"/>
      <w:b/>
      <w:bCs/>
      <w:i/>
      <w:iCs/>
      <w:sz w:val="42"/>
      <w:szCs w:val="42"/>
    </w:rPr>
  </w:style>
  <w:style w:type="character" w:customStyle="1" w:styleId="FontStyle45">
    <w:name w:val="Font Style45"/>
    <w:uiPriority w:val="99"/>
    <w:rsid w:val="00D93B3D"/>
    <w:rPr>
      <w:rFonts w:ascii="Microsoft Sans Serif" w:hAnsi="Microsoft Sans Serif" w:cs="Microsoft Sans Serif"/>
      <w:sz w:val="18"/>
      <w:szCs w:val="18"/>
    </w:rPr>
  </w:style>
  <w:style w:type="paragraph" w:customStyle="1" w:styleId="Style9">
    <w:name w:val="Style9"/>
    <w:basedOn w:val="af7"/>
    <w:uiPriority w:val="99"/>
    <w:rsid w:val="00D93B3D"/>
    <w:pPr>
      <w:widowControl w:val="0"/>
      <w:autoSpaceDE w:val="0"/>
      <w:autoSpaceDN w:val="0"/>
      <w:adjustRightInd w:val="0"/>
      <w:spacing w:line="259" w:lineRule="exact"/>
      <w:ind w:firstLine="0"/>
      <w:jc w:val="left"/>
    </w:pPr>
    <w:rPr>
      <w:rFonts w:ascii="Microsoft Sans Serif" w:eastAsia="Times New Roman" w:hAnsi="Microsoft Sans Serif" w:cs="Microsoft Sans Serif"/>
      <w:szCs w:val="24"/>
      <w:lang w:val="ru-RU" w:bidi="ar-SA"/>
    </w:rPr>
  </w:style>
  <w:style w:type="paragraph" w:customStyle="1" w:styleId="Style36">
    <w:name w:val="Style36"/>
    <w:basedOn w:val="af7"/>
    <w:uiPriority w:val="99"/>
    <w:rsid w:val="00D93B3D"/>
    <w:pPr>
      <w:widowControl w:val="0"/>
      <w:autoSpaceDE w:val="0"/>
      <w:autoSpaceDN w:val="0"/>
      <w:adjustRightInd w:val="0"/>
      <w:spacing w:line="240" w:lineRule="auto"/>
      <w:ind w:firstLine="0"/>
      <w:jc w:val="left"/>
    </w:pPr>
    <w:rPr>
      <w:rFonts w:ascii="Microsoft Sans Serif" w:eastAsia="Times New Roman" w:hAnsi="Microsoft Sans Serif" w:cs="Microsoft Sans Serif"/>
      <w:szCs w:val="24"/>
      <w:lang w:val="ru-RU" w:bidi="ar-SA"/>
    </w:rPr>
  </w:style>
  <w:style w:type="character" w:customStyle="1" w:styleId="FontStyle44">
    <w:name w:val="Font Style44"/>
    <w:uiPriority w:val="99"/>
    <w:rsid w:val="00D93B3D"/>
    <w:rPr>
      <w:rFonts w:ascii="Times New Roman" w:hAnsi="Times New Roman" w:cs="Times New Roman"/>
      <w:b/>
      <w:bCs/>
      <w:spacing w:val="-10"/>
      <w:sz w:val="18"/>
      <w:szCs w:val="18"/>
    </w:rPr>
  </w:style>
  <w:style w:type="character" w:customStyle="1" w:styleId="FontStyle54">
    <w:name w:val="Font Style54"/>
    <w:uiPriority w:val="99"/>
    <w:rsid w:val="00D93B3D"/>
    <w:rPr>
      <w:rFonts w:ascii="Times New Roman" w:hAnsi="Times New Roman" w:cs="Times New Roman"/>
      <w:sz w:val="20"/>
      <w:szCs w:val="20"/>
    </w:rPr>
  </w:style>
  <w:style w:type="paragraph" w:customStyle="1" w:styleId="Style3">
    <w:name w:val="Style3"/>
    <w:basedOn w:val="af7"/>
    <w:uiPriority w:val="99"/>
    <w:rsid w:val="00D93B3D"/>
    <w:pPr>
      <w:widowControl w:val="0"/>
      <w:autoSpaceDE w:val="0"/>
      <w:autoSpaceDN w:val="0"/>
      <w:adjustRightInd w:val="0"/>
      <w:spacing w:line="211" w:lineRule="exact"/>
      <w:ind w:firstLine="278"/>
      <w:jc w:val="left"/>
    </w:pPr>
    <w:rPr>
      <w:rFonts w:ascii="Microsoft Sans Serif" w:eastAsia="Times New Roman" w:hAnsi="Microsoft Sans Serif" w:cs="Microsoft Sans Serif"/>
      <w:szCs w:val="24"/>
      <w:lang w:val="ru-RU" w:bidi="ar-SA"/>
    </w:rPr>
  </w:style>
  <w:style w:type="paragraph" w:customStyle="1" w:styleId="Style10">
    <w:name w:val="Style10"/>
    <w:basedOn w:val="af7"/>
    <w:uiPriority w:val="99"/>
    <w:rsid w:val="00D93B3D"/>
    <w:pPr>
      <w:widowControl w:val="0"/>
      <w:autoSpaceDE w:val="0"/>
      <w:autoSpaceDN w:val="0"/>
      <w:adjustRightInd w:val="0"/>
      <w:spacing w:line="240" w:lineRule="auto"/>
      <w:ind w:firstLine="0"/>
    </w:pPr>
    <w:rPr>
      <w:rFonts w:ascii="Microsoft Sans Serif" w:eastAsia="Times New Roman" w:hAnsi="Microsoft Sans Serif" w:cs="Microsoft Sans Serif"/>
      <w:szCs w:val="24"/>
      <w:lang w:val="ru-RU" w:bidi="ar-SA"/>
    </w:rPr>
  </w:style>
  <w:style w:type="paragraph" w:customStyle="1" w:styleId="Style21">
    <w:name w:val="Style21"/>
    <w:basedOn w:val="af7"/>
    <w:uiPriority w:val="99"/>
    <w:rsid w:val="00D93B3D"/>
    <w:pPr>
      <w:widowControl w:val="0"/>
      <w:autoSpaceDE w:val="0"/>
      <w:autoSpaceDN w:val="0"/>
      <w:adjustRightInd w:val="0"/>
      <w:spacing w:line="269" w:lineRule="exact"/>
      <w:ind w:firstLine="86"/>
      <w:jc w:val="left"/>
    </w:pPr>
    <w:rPr>
      <w:rFonts w:ascii="Microsoft Sans Serif" w:eastAsia="Times New Roman" w:hAnsi="Microsoft Sans Serif" w:cs="Microsoft Sans Serif"/>
      <w:szCs w:val="24"/>
      <w:lang w:val="ru-RU" w:bidi="ar-SA"/>
    </w:rPr>
  </w:style>
  <w:style w:type="paragraph" w:customStyle="1" w:styleId="Style31">
    <w:name w:val="Style31"/>
    <w:basedOn w:val="af7"/>
    <w:uiPriority w:val="99"/>
    <w:rsid w:val="00D93B3D"/>
    <w:pPr>
      <w:widowControl w:val="0"/>
      <w:autoSpaceDE w:val="0"/>
      <w:autoSpaceDN w:val="0"/>
      <w:adjustRightInd w:val="0"/>
      <w:spacing w:line="278" w:lineRule="exact"/>
      <w:ind w:firstLine="605"/>
      <w:jc w:val="left"/>
    </w:pPr>
    <w:rPr>
      <w:rFonts w:ascii="Microsoft Sans Serif" w:eastAsia="Times New Roman" w:hAnsi="Microsoft Sans Serif" w:cs="Microsoft Sans Serif"/>
      <w:szCs w:val="24"/>
      <w:lang w:val="ru-RU" w:bidi="ar-SA"/>
    </w:rPr>
  </w:style>
  <w:style w:type="character" w:customStyle="1" w:styleId="FontStyle55">
    <w:name w:val="Font Style55"/>
    <w:uiPriority w:val="99"/>
    <w:rsid w:val="00D93B3D"/>
    <w:rPr>
      <w:rFonts w:ascii="Microsoft Sans Serif" w:hAnsi="Microsoft Sans Serif" w:cs="Microsoft Sans Serif"/>
      <w:b/>
      <w:bCs/>
      <w:spacing w:val="-20"/>
      <w:sz w:val="16"/>
      <w:szCs w:val="16"/>
    </w:rPr>
  </w:style>
  <w:style w:type="character" w:customStyle="1" w:styleId="FontStyle56">
    <w:name w:val="Font Style56"/>
    <w:uiPriority w:val="99"/>
    <w:rsid w:val="00D93B3D"/>
    <w:rPr>
      <w:rFonts w:ascii="Microsoft Sans Serif" w:hAnsi="Microsoft Sans Serif" w:cs="Microsoft Sans Serif"/>
      <w:b/>
      <w:bCs/>
      <w:sz w:val="18"/>
      <w:szCs w:val="18"/>
    </w:rPr>
  </w:style>
  <w:style w:type="paragraph" w:customStyle="1" w:styleId="Style22">
    <w:name w:val="Style22"/>
    <w:basedOn w:val="af7"/>
    <w:uiPriority w:val="99"/>
    <w:rsid w:val="00D93B3D"/>
    <w:pPr>
      <w:widowControl w:val="0"/>
      <w:autoSpaceDE w:val="0"/>
      <w:autoSpaceDN w:val="0"/>
      <w:adjustRightInd w:val="0"/>
      <w:spacing w:line="240" w:lineRule="auto"/>
      <w:ind w:firstLine="0"/>
    </w:pPr>
    <w:rPr>
      <w:rFonts w:ascii="Microsoft Sans Serif" w:eastAsia="Times New Roman" w:hAnsi="Microsoft Sans Serif" w:cs="Microsoft Sans Serif"/>
      <w:szCs w:val="24"/>
      <w:lang w:val="ru-RU" w:bidi="ar-SA"/>
    </w:rPr>
  </w:style>
  <w:style w:type="paragraph" w:customStyle="1" w:styleId="Style105">
    <w:name w:val="Style105"/>
    <w:basedOn w:val="af7"/>
    <w:uiPriority w:val="99"/>
    <w:rsid w:val="00D93B3D"/>
    <w:pPr>
      <w:widowControl w:val="0"/>
      <w:autoSpaceDE w:val="0"/>
      <w:autoSpaceDN w:val="0"/>
      <w:adjustRightInd w:val="0"/>
      <w:spacing w:line="281" w:lineRule="exact"/>
      <w:ind w:firstLine="562"/>
    </w:pPr>
    <w:rPr>
      <w:rFonts w:ascii="Trebuchet MS" w:eastAsia="Times New Roman" w:hAnsi="Trebuchet MS" w:cs="Times New Roman"/>
      <w:szCs w:val="24"/>
      <w:lang w:val="ru-RU" w:bidi="ar-SA"/>
    </w:rPr>
  </w:style>
  <w:style w:type="character" w:customStyle="1" w:styleId="FontStyle383">
    <w:name w:val="Font Style383"/>
    <w:uiPriority w:val="99"/>
    <w:rsid w:val="00D93B3D"/>
    <w:rPr>
      <w:rFonts w:ascii="Times New Roman" w:hAnsi="Times New Roman" w:cs="Times New Roman"/>
      <w:sz w:val="22"/>
      <w:szCs w:val="22"/>
    </w:rPr>
  </w:style>
  <w:style w:type="paragraph" w:customStyle="1" w:styleId="Style139">
    <w:name w:val="Style139"/>
    <w:basedOn w:val="af7"/>
    <w:uiPriority w:val="99"/>
    <w:rsid w:val="00D93B3D"/>
    <w:pPr>
      <w:widowControl w:val="0"/>
      <w:autoSpaceDE w:val="0"/>
      <w:autoSpaceDN w:val="0"/>
      <w:adjustRightInd w:val="0"/>
      <w:spacing w:line="240" w:lineRule="auto"/>
      <w:ind w:firstLine="0"/>
      <w:jc w:val="left"/>
    </w:pPr>
    <w:rPr>
      <w:rFonts w:ascii="Trebuchet MS" w:eastAsia="Times New Roman" w:hAnsi="Trebuchet MS" w:cs="Times New Roman"/>
      <w:szCs w:val="24"/>
      <w:lang w:val="ru-RU" w:bidi="ar-SA"/>
    </w:rPr>
  </w:style>
  <w:style w:type="character" w:customStyle="1" w:styleId="FontStyle387">
    <w:name w:val="Font Style387"/>
    <w:uiPriority w:val="99"/>
    <w:rsid w:val="00D93B3D"/>
    <w:rPr>
      <w:rFonts w:ascii="Times New Roman" w:hAnsi="Times New Roman" w:cs="Times New Roman"/>
      <w:i/>
      <w:iCs/>
      <w:sz w:val="22"/>
      <w:szCs w:val="22"/>
    </w:rPr>
  </w:style>
  <w:style w:type="paragraph" w:customStyle="1" w:styleId="Style104">
    <w:name w:val="Style104"/>
    <w:basedOn w:val="af7"/>
    <w:uiPriority w:val="99"/>
    <w:rsid w:val="00D93B3D"/>
    <w:pPr>
      <w:widowControl w:val="0"/>
      <w:autoSpaceDE w:val="0"/>
      <w:autoSpaceDN w:val="0"/>
      <w:adjustRightInd w:val="0"/>
      <w:spacing w:line="240" w:lineRule="auto"/>
      <w:ind w:firstLine="0"/>
      <w:jc w:val="right"/>
    </w:pPr>
    <w:rPr>
      <w:rFonts w:ascii="Trebuchet MS" w:eastAsia="Times New Roman" w:hAnsi="Trebuchet MS" w:cs="Times New Roman"/>
      <w:szCs w:val="24"/>
      <w:lang w:val="ru-RU" w:bidi="ar-SA"/>
    </w:rPr>
  </w:style>
  <w:style w:type="paragraph" w:customStyle="1" w:styleId="Style114">
    <w:name w:val="Style114"/>
    <w:basedOn w:val="af7"/>
    <w:uiPriority w:val="99"/>
    <w:rsid w:val="00D93B3D"/>
    <w:pPr>
      <w:widowControl w:val="0"/>
      <w:autoSpaceDE w:val="0"/>
      <w:autoSpaceDN w:val="0"/>
      <w:adjustRightInd w:val="0"/>
      <w:spacing w:line="240" w:lineRule="auto"/>
      <w:ind w:firstLine="0"/>
      <w:jc w:val="left"/>
    </w:pPr>
    <w:rPr>
      <w:rFonts w:ascii="Trebuchet MS" w:eastAsia="Times New Roman" w:hAnsi="Trebuchet MS" w:cs="Times New Roman"/>
      <w:szCs w:val="24"/>
      <w:lang w:val="ru-RU" w:bidi="ar-SA"/>
    </w:rPr>
  </w:style>
  <w:style w:type="paragraph" w:customStyle="1" w:styleId="Style215">
    <w:name w:val="Style215"/>
    <w:basedOn w:val="af7"/>
    <w:uiPriority w:val="99"/>
    <w:rsid w:val="00D93B3D"/>
    <w:pPr>
      <w:widowControl w:val="0"/>
      <w:autoSpaceDE w:val="0"/>
      <w:autoSpaceDN w:val="0"/>
      <w:adjustRightInd w:val="0"/>
      <w:spacing w:line="234" w:lineRule="exact"/>
      <w:ind w:firstLine="0"/>
      <w:jc w:val="left"/>
    </w:pPr>
    <w:rPr>
      <w:rFonts w:ascii="Trebuchet MS" w:eastAsia="Times New Roman" w:hAnsi="Trebuchet MS" w:cs="Times New Roman"/>
      <w:szCs w:val="24"/>
      <w:lang w:val="ru-RU" w:bidi="ar-SA"/>
    </w:rPr>
  </w:style>
  <w:style w:type="paragraph" w:customStyle="1" w:styleId="Style233">
    <w:name w:val="Style233"/>
    <w:basedOn w:val="af7"/>
    <w:uiPriority w:val="99"/>
    <w:rsid w:val="00D93B3D"/>
    <w:pPr>
      <w:widowControl w:val="0"/>
      <w:autoSpaceDE w:val="0"/>
      <w:autoSpaceDN w:val="0"/>
      <w:adjustRightInd w:val="0"/>
      <w:spacing w:line="240" w:lineRule="auto"/>
      <w:ind w:firstLine="0"/>
      <w:jc w:val="left"/>
    </w:pPr>
    <w:rPr>
      <w:rFonts w:ascii="Trebuchet MS" w:eastAsia="Times New Roman" w:hAnsi="Trebuchet MS" w:cs="Times New Roman"/>
      <w:szCs w:val="24"/>
      <w:lang w:val="ru-RU" w:bidi="ar-SA"/>
    </w:rPr>
  </w:style>
  <w:style w:type="paragraph" w:customStyle="1" w:styleId="Style236">
    <w:name w:val="Style236"/>
    <w:basedOn w:val="af7"/>
    <w:uiPriority w:val="99"/>
    <w:rsid w:val="00D93B3D"/>
    <w:pPr>
      <w:widowControl w:val="0"/>
      <w:autoSpaceDE w:val="0"/>
      <w:autoSpaceDN w:val="0"/>
      <w:adjustRightInd w:val="0"/>
      <w:spacing w:line="209" w:lineRule="exact"/>
      <w:ind w:firstLine="0"/>
    </w:pPr>
    <w:rPr>
      <w:rFonts w:ascii="Trebuchet MS" w:eastAsia="Times New Roman" w:hAnsi="Trebuchet MS" w:cs="Times New Roman"/>
      <w:szCs w:val="24"/>
      <w:lang w:val="ru-RU" w:bidi="ar-SA"/>
    </w:rPr>
  </w:style>
  <w:style w:type="paragraph" w:customStyle="1" w:styleId="Style247">
    <w:name w:val="Style247"/>
    <w:basedOn w:val="af7"/>
    <w:uiPriority w:val="99"/>
    <w:rsid w:val="00D93B3D"/>
    <w:pPr>
      <w:widowControl w:val="0"/>
      <w:autoSpaceDE w:val="0"/>
      <w:autoSpaceDN w:val="0"/>
      <w:adjustRightInd w:val="0"/>
      <w:spacing w:line="240" w:lineRule="auto"/>
      <w:ind w:firstLine="0"/>
      <w:jc w:val="left"/>
    </w:pPr>
    <w:rPr>
      <w:rFonts w:ascii="Trebuchet MS" w:eastAsia="Times New Roman" w:hAnsi="Trebuchet MS" w:cs="Times New Roman"/>
      <w:szCs w:val="24"/>
      <w:lang w:val="ru-RU" w:bidi="ar-SA"/>
    </w:rPr>
  </w:style>
  <w:style w:type="paragraph" w:customStyle="1" w:styleId="Style272">
    <w:name w:val="Style272"/>
    <w:basedOn w:val="af7"/>
    <w:uiPriority w:val="99"/>
    <w:rsid w:val="00D93B3D"/>
    <w:pPr>
      <w:widowControl w:val="0"/>
      <w:autoSpaceDE w:val="0"/>
      <w:autoSpaceDN w:val="0"/>
      <w:adjustRightInd w:val="0"/>
      <w:spacing w:line="396" w:lineRule="exact"/>
      <w:ind w:firstLine="554"/>
      <w:jc w:val="left"/>
    </w:pPr>
    <w:rPr>
      <w:rFonts w:ascii="Trebuchet MS" w:eastAsia="Times New Roman" w:hAnsi="Trebuchet MS" w:cs="Times New Roman"/>
      <w:szCs w:val="24"/>
      <w:lang w:val="ru-RU" w:bidi="ar-SA"/>
    </w:rPr>
  </w:style>
  <w:style w:type="paragraph" w:customStyle="1" w:styleId="Style284">
    <w:name w:val="Style284"/>
    <w:basedOn w:val="af7"/>
    <w:uiPriority w:val="99"/>
    <w:rsid w:val="00D93B3D"/>
    <w:pPr>
      <w:widowControl w:val="0"/>
      <w:autoSpaceDE w:val="0"/>
      <w:autoSpaceDN w:val="0"/>
      <w:adjustRightInd w:val="0"/>
      <w:spacing w:line="367" w:lineRule="exact"/>
      <w:ind w:firstLine="0"/>
      <w:jc w:val="left"/>
    </w:pPr>
    <w:rPr>
      <w:rFonts w:ascii="Trebuchet MS" w:eastAsia="Times New Roman" w:hAnsi="Trebuchet MS" w:cs="Times New Roman"/>
      <w:szCs w:val="24"/>
      <w:lang w:val="ru-RU" w:bidi="ar-SA"/>
    </w:rPr>
  </w:style>
  <w:style w:type="paragraph" w:customStyle="1" w:styleId="Style288">
    <w:name w:val="Style288"/>
    <w:basedOn w:val="af7"/>
    <w:uiPriority w:val="99"/>
    <w:rsid w:val="00D93B3D"/>
    <w:pPr>
      <w:widowControl w:val="0"/>
      <w:autoSpaceDE w:val="0"/>
      <w:autoSpaceDN w:val="0"/>
      <w:adjustRightInd w:val="0"/>
      <w:spacing w:line="252" w:lineRule="exact"/>
      <w:ind w:firstLine="0"/>
    </w:pPr>
    <w:rPr>
      <w:rFonts w:ascii="Trebuchet MS" w:eastAsia="Times New Roman" w:hAnsi="Trebuchet MS" w:cs="Times New Roman"/>
      <w:szCs w:val="24"/>
      <w:lang w:val="ru-RU" w:bidi="ar-SA"/>
    </w:rPr>
  </w:style>
  <w:style w:type="character" w:customStyle="1" w:styleId="FontStyle371">
    <w:name w:val="Font Style371"/>
    <w:uiPriority w:val="99"/>
    <w:rsid w:val="00D93B3D"/>
    <w:rPr>
      <w:rFonts w:ascii="Times New Roman" w:hAnsi="Times New Roman" w:cs="Times New Roman"/>
      <w:b/>
      <w:bCs/>
      <w:sz w:val="22"/>
      <w:szCs w:val="22"/>
    </w:rPr>
  </w:style>
  <w:style w:type="character" w:customStyle="1" w:styleId="FontStyle395">
    <w:name w:val="Font Style395"/>
    <w:uiPriority w:val="99"/>
    <w:rsid w:val="00D93B3D"/>
    <w:rPr>
      <w:rFonts w:ascii="Times New Roman" w:hAnsi="Times New Roman" w:cs="Times New Roman"/>
      <w:sz w:val="20"/>
      <w:szCs w:val="20"/>
    </w:rPr>
  </w:style>
  <w:style w:type="character" w:customStyle="1" w:styleId="FontStyle403">
    <w:name w:val="Font Style403"/>
    <w:uiPriority w:val="99"/>
    <w:rsid w:val="00D93B3D"/>
    <w:rPr>
      <w:rFonts w:ascii="Times New Roman" w:hAnsi="Times New Roman" w:cs="Times New Roman"/>
      <w:b/>
      <w:bCs/>
      <w:sz w:val="18"/>
      <w:szCs w:val="18"/>
    </w:rPr>
  </w:style>
  <w:style w:type="character" w:customStyle="1" w:styleId="FontStyle438">
    <w:name w:val="Font Style438"/>
    <w:uiPriority w:val="99"/>
    <w:rsid w:val="00D93B3D"/>
    <w:rPr>
      <w:rFonts w:ascii="Times New Roman" w:hAnsi="Times New Roman" w:cs="Times New Roman"/>
      <w:b/>
      <w:bCs/>
      <w:sz w:val="20"/>
      <w:szCs w:val="20"/>
    </w:rPr>
  </w:style>
  <w:style w:type="character" w:customStyle="1" w:styleId="FontStyle439">
    <w:name w:val="Font Style439"/>
    <w:uiPriority w:val="99"/>
    <w:rsid w:val="00D93B3D"/>
    <w:rPr>
      <w:rFonts w:ascii="Arial Unicode MS" w:eastAsia="Arial Unicode MS" w:cs="Arial Unicode MS"/>
      <w:sz w:val="20"/>
      <w:szCs w:val="20"/>
    </w:rPr>
  </w:style>
  <w:style w:type="character" w:customStyle="1" w:styleId="1ffff6">
    <w:name w:val="НЕТ отступов Знак Знак1"/>
    <w:aliases w:val="Основной текст Знак1 Знак Знак Знак Знак1,Основной текст Знак1 Знак Знак Знак1,НЕТ отступов1"/>
    <w:rsid w:val="00D93B3D"/>
    <w:rPr>
      <w:sz w:val="24"/>
      <w:lang w:val="ru-RU" w:eastAsia="ru-RU" w:bidi="ar-SA"/>
    </w:rPr>
  </w:style>
  <w:style w:type="paragraph" w:customStyle="1" w:styleId="Style144">
    <w:name w:val="Style144"/>
    <w:basedOn w:val="af7"/>
    <w:uiPriority w:val="99"/>
    <w:rsid w:val="00D93B3D"/>
    <w:pPr>
      <w:widowControl w:val="0"/>
      <w:autoSpaceDE w:val="0"/>
      <w:autoSpaceDN w:val="0"/>
      <w:adjustRightInd w:val="0"/>
      <w:spacing w:line="482" w:lineRule="exact"/>
      <w:ind w:firstLine="713"/>
    </w:pPr>
    <w:rPr>
      <w:rFonts w:ascii="Franklin Gothic Demi Cond" w:eastAsia="Times New Roman" w:hAnsi="Franklin Gothic Demi Cond" w:cs="Times New Roman"/>
      <w:szCs w:val="24"/>
      <w:lang w:val="ru-RU" w:bidi="ar-SA"/>
    </w:rPr>
  </w:style>
  <w:style w:type="paragraph" w:customStyle="1" w:styleId="Style200">
    <w:name w:val="Style200"/>
    <w:basedOn w:val="af7"/>
    <w:uiPriority w:val="99"/>
    <w:rsid w:val="00D93B3D"/>
    <w:pPr>
      <w:widowControl w:val="0"/>
      <w:autoSpaceDE w:val="0"/>
      <w:autoSpaceDN w:val="0"/>
      <w:adjustRightInd w:val="0"/>
      <w:spacing w:line="482" w:lineRule="exact"/>
      <w:ind w:firstLine="706"/>
    </w:pPr>
    <w:rPr>
      <w:rFonts w:ascii="Franklin Gothic Demi Cond" w:eastAsia="Times New Roman" w:hAnsi="Franklin Gothic Demi Cond" w:cs="Times New Roman"/>
      <w:szCs w:val="24"/>
      <w:lang w:val="ru-RU" w:bidi="ar-SA"/>
    </w:rPr>
  </w:style>
  <w:style w:type="paragraph" w:customStyle="1" w:styleId="Style66">
    <w:name w:val="Style66"/>
    <w:basedOn w:val="af7"/>
    <w:uiPriority w:val="99"/>
    <w:rsid w:val="00D93B3D"/>
    <w:pPr>
      <w:widowControl w:val="0"/>
      <w:autoSpaceDE w:val="0"/>
      <w:autoSpaceDN w:val="0"/>
      <w:adjustRightInd w:val="0"/>
      <w:spacing w:line="497" w:lineRule="exact"/>
      <w:ind w:firstLine="706"/>
    </w:pPr>
    <w:rPr>
      <w:rFonts w:ascii="Franklin Gothic Demi Cond" w:eastAsia="Times New Roman" w:hAnsi="Franklin Gothic Demi Cond" w:cs="Times New Roman"/>
      <w:szCs w:val="24"/>
      <w:lang w:val="ru-RU" w:bidi="ar-SA"/>
    </w:rPr>
  </w:style>
  <w:style w:type="paragraph" w:customStyle="1" w:styleId="Style24">
    <w:name w:val="Style24"/>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15">
    <w:name w:val="Style315"/>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16">
    <w:name w:val="Style316"/>
    <w:basedOn w:val="af7"/>
    <w:uiPriority w:val="99"/>
    <w:rsid w:val="00D93B3D"/>
    <w:pPr>
      <w:widowControl w:val="0"/>
      <w:autoSpaceDE w:val="0"/>
      <w:autoSpaceDN w:val="0"/>
      <w:adjustRightInd w:val="0"/>
      <w:spacing w:line="240" w:lineRule="auto"/>
      <w:ind w:firstLine="0"/>
      <w:jc w:val="right"/>
    </w:pPr>
    <w:rPr>
      <w:rFonts w:ascii="Franklin Gothic Demi Cond" w:eastAsia="Times New Roman" w:hAnsi="Franklin Gothic Demi Cond" w:cs="Times New Roman"/>
      <w:szCs w:val="24"/>
      <w:lang w:val="ru-RU" w:bidi="ar-SA"/>
    </w:rPr>
  </w:style>
  <w:style w:type="paragraph" w:customStyle="1" w:styleId="Style322">
    <w:name w:val="Style322"/>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23">
    <w:name w:val="Style323"/>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24">
    <w:name w:val="Style324"/>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25">
    <w:name w:val="Style325"/>
    <w:basedOn w:val="af7"/>
    <w:uiPriority w:val="99"/>
    <w:rsid w:val="00D93B3D"/>
    <w:pPr>
      <w:widowControl w:val="0"/>
      <w:autoSpaceDE w:val="0"/>
      <w:autoSpaceDN w:val="0"/>
      <w:adjustRightInd w:val="0"/>
      <w:spacing w:line="259" w:lineRule="exact"/>
      <w:ind w:firstLine="0"/>
      <w:jc w:val="left"/>
    </w:pPr>
    <w:rPr>
      <w:rFonts w:ascii="Franklin Gothic Demi Cond" w:eastAsia="Times New Roman" w:hAnsi="Franklin Gothic Demi Cond" w:cs="Times New Roman"/>
      <w:szCs w:val="24"/>
      <w:lang w:val="ru-RU" w:bidi="ar-SA"/>
    </w:rPr>
  </w:style>
  <w:style w:type="paragraph" w:customStyle="1" w:styleId="Style326">
    <w:name w:val="Style326"/>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28">
    <w:name w:val="Style328"/>
    <w:basedOn w:val="af7"/>
    <w:uiPriority w:val="99"/>
    <w:rsid w:val="00D93B3D"/>
    <w:pPr>
      <w:widowControl w:val="0"/>
      <w:autoSpaceDE w:val="0"/>
      <w:autoSpaceDN w:val="0"/>
      <w:adjustRightInd w:val="0"/>
      <w:spacing w:line="240" w:lineRule="auto"/>
      <w:ind w:firstLine="0"/>
      <w:jc w:val="center"/>
    </w:pPr>
    <w:rPr>
      <w:rFonts w:ascii="Franklin Gothic Demi Cond" w:eastAsia="Times New Roman" w:hAnsi="Franklin Gothic Demi Cond" w:cs="Times New Roman"/>
      <w:szCs w:val="24"/>
      <w:lang w:val="ru-RU" w:bidi="ar-SA"/>
    </w:rPr>
  </w:style>
  <w:style w:type="paragraph" w:customStyle="1" w:styleId="Style329">
    <w:name w:val="Style329"/>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30">
    <w:name w:val="Style330"/>
    <w:basedOn w:val="af7"/>
    <w:uiPriority w:val="99"/>
    <w:rsid w:val="00D93B3D"/>
    <w:pPr>
      <w:widowControl w:val="0"/>
      <w:autoSpaceDE w:val="0"/>
      <w:autoSpaceDN w:val="0"/>
      <w:adjustRightInd w:val="0"/>
      <w:spacing w:line="216" w:lineRule="exact"/>
      <w:ind w:firstLine="0"/>
      <w:jc w:val="center"/>
    </w:pPr>
    <w:rPr>
      <w:rFonts w:ascii="Franklin Gothic Demi Cond" w:eastAsia="Times New Roman" w:hAnsi="Franklin Gothic Demi Cond" w:cs="Times New Roman"/>
      <w:szCs w:val="24"/>
      <w:lang w:val="ru-RU" w:bidi="ar-SA"/>
    </w:rPr>
  </w:style>
  <w:style w:type="character" w:customStyle="1" w:styleId="FontStyle452">
    <w:name w:val="Font Style452"/>
    <w:uiPriority w:val="99"/>
    <w:rsid w:val="00D93B3D"/>
    <w:rPr>
      <w:rFonts w:ascii="Times New Roman" w:hAnsi="Times New Roman" w:cs="Times New Roman"/>
      <w:b/>
      <w:bCs/>
      <w:sz w:val="18"/>
      <w:szCs w:val="18"/>
    </w:rPr>
  </w:style>
  <w:style w:type="character" w:customStyle="1" w:styleId="FontStyle473">
    <w:name w:val="Font Style473"/>
    <w:uiPriority w:val="99"/>
    <w:rsid w:val="00D93B3D"/>
    <w:rPr>
      <w:rFonts w:ascii="Franklin Gothic Demi Cond" w:hAnsi="Franklin Gothic Demi Cond" w:cs="Franklin Gothic Demi Cond"/>
      <w:sz w:val="14"/>
      <w:szCs w:val="14"/>
    </w:rPr>
  </w:style>
  <w:style w:type="character" w:customStyle="1" w:styleId="FontStyle499">
    <w:name w:val="Font Style499"/>
    <w:uiPriority w:val="99"/>
    <w:rsid w:val="00D93B3D"/>
    <w:rPr>
      <w:rFonts w:ascii="Franklin Gothic Demi Cond" w:hAnsi="Franklin Gothic Demi Cond" w:cs="Franklin Gothic Demi Cond"/>
      <w:sz w:val="16"/>
      <w:szCs w:val="16"/>
    </w:rPr>
  </w:style>
  <w:style w:type="character" w:customStyle="1" w:styleId="FontStyle557">
    <w:name w:val="Font Style557"/>
    <w:uiPriority w:val="99"/>
    <w:rsid w:val="00D93B3D"/>
    <w:rPr>
      <w:rFonts w:ascii="Arial" w:hAnsi="Arial" w:cs="Arial"/>
      <w:b/>
      <w:bCs/>
      <w:sz w:val="8"/>
      <w:szCs w:val="8"/>
    </w:rPr>
  </w:style>
  <w:style w:type="character" w:customStyle="1" w:styleId="FontStyle558">
    <w:name w:val="Font Style558"/>
    <w:uiPriority w:val="99"/>
    <w:rsid w:val="00D93B3D"/>
    <w:rPr>
      <w:rFonts w:ascii="Trebuchet MS" w:hAnsi="Trebuchet MS" w:cs="Trebuchet MS"/>
      <w:sz w:val="24"/>
      <w:szCs w:val="24"/>
    </w:rPr>
  </w:style>
  <w:style w:type="character" w:customStyle="1" w:styleId="FontStyle559">
    <w:name w:val="Font Style559"/>
    <w:uiPriority w:val="99"/>
    <w:rsid w:val="00D93B3D"/>
    <w:rPr>
      <w:rFonts w:ascii="Trebuchet MS" w:hAnsi="Trebuchet MS" w:cs="Trebuchet MS"/>
      <w:b/>
      <w:bCs/>
      <w:sz w:val="18"/>
      <w:szCs w:val="18"/>
    </w:rPr>
  </w:style>
  <w:style w:type="character" w:customStyle="1" w:styleId="FontStyle560">
    <w:name w:val="Font Style560"/>
    <w:uiPriority w:val="99"/>
    <w:rsid w:val="00D93B3D"/>
    <w:rPr>
      <w:rFonts w:ascii="Arial" w:hAnsi="Arial" w:cs="Arial"/>
      <w:sz w:val="18"/>
      <w:szCs w:val="18"/>
    </w:rPr>
  </w:style>
  <w:style w:type="character" w:customStyle="1" w:styleId="FontStyle561">
    <w:name w:val="Font Style561"/>
    <w:uiPriority w:val="99"/>
    <w:rsid w:val="00D93B3D"/>
    <w:rPr>
      <w:rFonts w:ascii="Times New Roman" w:hAnsi="Times New Roman" w:cs="Times New Roman"/>
      <w:b/>
      <w:bCs/>
      <w:sz w:val="20"/>
      <w:szCs w:val="20"/>
    </w:rPr>
  </w:style>
  <w:style w:type="paragraph" w:customStyle="1" w:styleId="Style137">
    <w:name w:val="Style137"/>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224">
    <w:name w:val="Style224"/>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39">
    <w:name w:val="Style339"/>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48">
    <w:name w:val="Style348"/>
    <w:basedOn w:val="af7"/>
    <w:uiPriority w:val="99"/>
    <w:rsid w:val="00D93B3D"/>
    <w:pPr>
      <w:widowControl w:val="0"/>
      <w:autoSpaceDE w:val="0"/>
      <w:autoSpaceDN w:val="0"/>
      <w:adjustRightInd w:val="0"/>
      <w:spacing w:line="205" w:lineRule="exact"/>
      <w:ind w:firstLine="108"/>
      <w:jc w:val="left"/>
    </w:pPr>
    <w:rPr>
      <w:rFonts w:ascii="Franklin Gothic Demi Cond" w:eastAsia="Times New Roman" w:hAnsi="Franklin Gothic Demi Cond" w:cs="Times New Roman"/>
      <w:szCs w:val="24"/>
      <w:lang w:val="ru-RU" w:bidi="ar-SA"/>
    </w:rPr>
  </w:style>
  <w:style w:type="paragraph" w:customStyle="1" w:styleId="Style350">
    <w:name w:val="Style350"/>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51">
    <w:name w:val="Style351"/>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52">
    <w:name w:val="Style352"/>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53">
    <w:name w:val="Style353"/>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character" w:customStyle="1" w:styleId="FontStyle475">
    <w:name w:val="Font Style475"/>
    <w:uiPriority w:val="99"/>
    <w:rsid w:val="00D93B3D"/>
    <w:rPr>
      <w:rFonts w:ascii="Franklin Gothic Demi Cond" w:hAnsi="Franklin Gothic Demi Cond" w:cs="Franklin Gothic Demi Cond"/>
      <w:smallCaps/>
      <w:sz w:val="16"/>
      <w:szCs w:val="16"/>
    </w:rPr>
  </w:style>
  <w:style w:type="character" w:customStyle="1" w:styleId="FontStyle536">
    <w:name w:val="Font Style536"/>
    <w:uiPriority w:val="99"/>
    <w:rsid w:val="00D93B3D"/>
    <w:rPr>
      <w:rFonts w:ascii="Times New Roman" w:hAnsi="Times New Roman" w:cs="Times New Roman"/>
      <w:b/>
      <w:bCs/>
      <w:sz w:val="16"/>
      <w:szCs w:val="16"/>
    </w:rPr>
  </w:style>
  <w:style w:type="character" w:customStyle="1" w:styleId="FontStyle554">
    <w:name w:val="Font Style554"/>
    <w:uiPriority w:val="99"/>
    <w:rsid w:val="00D93B3D"/>
    <w:rPr>
      <w:rFonts w:ascii="Times New Roman" w:hAnsi="Times New Roman" w:cs="Times New Roman"/>
      <w:b/>
      <w:bCs/>
      <w:sz w:val="22"/>
      <w:szCs w:val="22"/>
    </w:rPr>
  </w:style>
  <w:style w:type="character" w:customStyle="1" w:styleId="FontStyle562">
    <w:name w:val="Font Style562"/>
    <w:uiPriority w:val="99"/>
    <w:rsid w:val="00D93B3D"/>
    <w:rPr>
      <w:rFonts w:ascii="Arial" w:hAnsi="Arial" w:cs="Arial"/>
      <w:b/>
      <w:bCs/>
      <w:sz w:val="18"/>
      <w:szCs w:val="18"/>
    </w:rPr>
  </w:style>
  <w:style w:type="character" w:customStyle="1" w:styleId="FontStyle563">
    <w:name w:val="Font Style563"/>
    <w:uiPriority w:val="99"/>
    <w:rsid w:val="00D93B3D"/>
    <w:rPr>
      <w:rFonts w:ascii="Trebuchet MS" w:hAnsi="Trebuchet MS" w:cs="Trebuchet MS"/>
      <w:sz w:val="24"/>
      <w:szCs w:val="24"/>
    </w:rPr>
  </w:style>
  <w:style w:type="character" w:customStyle="1" w:styleId="FontStyle564">
    <w:name w:val="Font Style564"/>
    <w:uiPriority w:val="99"/>
    <w:rsid w:val="00D93B3D"/>
    <w:rPr>
      <w:rFonts w:ascii="Franklin Gothic Demi Cond" w:hAnsi="Franklin Gothic Demi Cond" w:cs="Franklin Gothic Demi Cond"/>
      <w:b/>
      <w:bCs/>
      <w:sz w:val="22"/>
      <w:szCs w:val="22"/>
    </w:rPr>
  </w:style>
  <w:style w:type="character" w:customStyle="1" w:styleId="FontStyle565">
    <w:name w:val="Font Style565"/>
    <w:uiPriority w:val="99"/>
    <w:rsid w:val="00D93B3D"/>
    <w:rPr>
      <w:rFonts w:ascii="Arial" w:hAnsi="Arial" w:cs="Arial"/>
      <w:sz w:val="18"/>
      <w:szCs w:val="18"/>
    </w:rPr>
  </w:style>
  <w:style w:type="character" w:customStyle="1" w:styleId="FontStyle566">
    <w:name w:val="Font Style566"/>
    <w:uiPriority w:val="99"/>
    <w:rsid w:val="00D93B3D"/>
    <w:rPr>
      <w:rFonts w:ascii="Trebuchet MS" w:hAnsi="Trebuchet MS" w:cs="Trebuchet MS"/>
      <w:sz w:val="22"/>
      <w:szCs w:val="22"/>
    </w:rPr>
  </w:style>
  <w:style w:type="character" w:customStyle="1" w:styleId="FontStyle506">
    <w:name w:val="Font Style506"/>
    <w:uiPriority w:val="99"/>
    <w:rsid w:val="00D93B3D"/>
    <w:rPr>
      <w:rFonts w:ascii="Times New Roman" w:hAnsi="Times New Roman" w:cs="Times New Roman"/>
      <w:sz w:val="22"/>
      <w:szCs w:val="22"/>
    </w:rPr>
  </w:style>
  <w:style w:type="paragraph" w:customStyle="1" w:styleId="Style2">
    <w:name w:val="Style2"/>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286">
    <w:name w:val="Style286"/>
    <w:basedOn w:val="af7"/>
    <w:uiPriority w:val="99"/>
    <w:rsid w:val="00D93B3D"/>
    <w:pPr>
      <w:widowControl w:val="0"/>
      <w:autoSpaceDE w:val="0"/>
      <w:autoSpaceDN w:val="0"/>
      <w:adjustRightInd w:val="0"/>
      <w:spacing w:line="504" w:lineRule="exact"/>
      <w:ind w:hanging="1015"/>
      <w:jc w:val="left"/>
    </w:pPr>
    <w:rPr>
      <w:rFonts w:ascii="Franklin Gothic Demi Cond" w:eastAsia="Times New Roman" w:hAnsi="Franklin Gothic Demi Cond" w:cs="Times New Roman"/>
      <w:szCs w:val="24"/>
      <w:lang w:val="ru-RU" w:bidi="ar-SA"/>
    </w:rPr>
  </w:style>
  <w:style w:type="paragraph" w:customStyle="1" w:styleId="Style54">
    <w:name w:val="Style54"/>
    <w:basedOn w:val="af7"/>
    <w:uiPriority w:val="99"/>
    <w:rsid w:val="00D93B3D"/>
    <w:pPr>
      <w:widowControl w:val="0"/>
      <w:autoSpaceDE w:val="0"/>
      <w:autoSpaceDN w:val="0"/>
      <w:adjustRightInd w:val="0"/>
      <w:spacing w:line="240" w:lineRule="auto"/>
      <w:ind w:firstLine="0"/>
    </w:pPr>
    <w:rPr>
      <w:rFonts w:ascii="Franklin Gothic Demi Cond" w:eastAsia="Times New Roman" w:hAnsi="Franklin Gothic Demi Cond" w:cs="Times New Roman"/>
      <w:szCs w:val="24"/>
      <w:lang w:val="ru-RU" w:bidi="ar-SA"/>
    </w:rPr>
  </w:style>
  <w:style w:type="paragraph" w:customStyle="1" w:styleId="Style142">
    <w:name w:val="Style142"/>
    <w:basedOn w:val="af7"/>
    <w:uiPriority w:val="99"/>
    <w:rsid w:val="00D93B3D"/>
    <w:pPr>
      <w:widowControl w:val="0"/>
      <w:autoSpaceDE w:val="0"/>
      <w:autoSpaceDN w:val="0"/>
      <w:adjustRightInd w:val="0"/>
      <w:spacing w:line="497" w:lineRule="exact"/>
      <w:ind w:firstLine="0"/>
      <w:jc w:val="left"/>
    </w:pPr>
    <w:rPr>
      <w:rFonts w:ascii="Franklin Gothic Demi Cond" w:eastAsia="Times New Roman" w:hAnsi="Franklin Gothic Demi Cond" w:cs="Times New Roman"/>
      <w:szCs w:val="24"/>
      <w:lang w:val="ru-RU" w:bidi="ar-SA"/>
    </w:rPr>
  </w:style>
  <w:style w:type="paragraph" w:customStyle="1" w:styleId="Style235">
    <w:name w:val="Style235"/>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character" w:customStyle="1" w:styleId="FontStyle457">
    <w:name w:val="Font Style457"/>
    <w:uiPriority w:val="99"/>
    <w:rsid w:val="00D93B3D"/>
    <w:rPr>
      <w:rFonts w:ascii="Times New Roman" w:hAnsi="Times New Roman" w:cs="Times New Roman"/>
      <w:b/>
      <w:bCs/>
      <w:i/>
      <w:iCs/>
      <w:sz w:val="20"/>
      <w:szCs w:val="20"/>
    </w:rPr>
  </w:style>
  <w:style w:type="character" w:customStyle="1" w:styleId="FontStyle525">
    <w:name w:val="Font Style525"/>
    <w:uiPriority w:val="99"/>
    <w:rsid w:val="00D93B3D"/>
    <w:rPr>
      <w:rFonts w:ascii="Franklin Gothic Demi Cond" w:hAnsi="Franklin Gothic Demi Cond" w:cs="Franklin Gothic Demi Cond"/>
      <w:b/>
      <w:bCs/>
      <w:i/>
      <w:iCs/>
      <w:w w:val="66"/>
      <w:sz w:val="38"/>
      <w:szCs w:val="38"/>
    </w:rPr>
  </w:style>
  <w:style w:type="paragraph" w:customStyle="1" w:styleId="Style41">
    <w:name w:val="Style41"/>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119">
    <w:name w:val="Style119"/>
    <w:basedOn w:val="af7"/>
    <w:uiPriority w:val="99"/>
    <w:rsid w:val="00D93B3D"/>
    <w:pPr>
      <w:widowControl w:val="0"/>
      <w:autoSpaceDE w:val="0"/>
      <w:autoSpaceDN w:val="0"/>
      <w:adjustRightInd w:val="0"/>
      <w:spacing w:line="274" w:lineRule="exact"/>
      <w:ind w:firstLine="0"/>
      <w:jc w:val="center"/>
    </w:pPr>
    <w:rPr>
      <w:rFonts w:ascii="Franklin Gothic Demi Cond" w:eastAsia="Times New Roman" w:hAnsi="Franklin Gothic Demi Cond" w:cs="Times New Roman"/>
      <w:szCs w:val="24"/>
      <w:lang w:val="ru-RU" w:bidi="ar-SA"/>
    </w:rPr>
  </w:style>
  <w:style w:type="paragraph" w:customStyle="1" w:styleId="Style128">
    <w:name w:val="Style128"/>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149">
    <w:name w:val="Style149"/>
    <w:basedOn w:val="af7"/>
    <w:uiPriority w:val="99"/>
    <w:rsid w:val="00D93B3D"/>
    <w:pPr>
      <w:widowControl w:val="0"/>
      <w:autoSpaceDE w:val="0"/>
      <w:autoSpaceDN w:val="0"/>
      <w:adjustRightInd w:val="0"/>
      <w:spacing w:line="482" w:lineRule="exact"/>
      <w:ind w:firstLine="713"/>
      <w:jc w:val="left"/>
    </w:pPr>
    <w:rPr>
      <w:rFonts w:ascii="Franklin Gothic Demi Cond" w:eastAsia="Times New Roman" w:hAnsi="Franklin Gothic Demi Cond" w:cs="Times New Roman"/>
      <w:szCs w:val="24"/>
      <w:lang w:val="ru-RU" w:bidi="ar-SA"/>
    </w:rPr>
  </w:style>
  <w:style w:type="paragraph" w:customStyle="1" w:styleId="Style162">
    <w:name w:val="Style162"/>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164">
    <w:name w:val="Style164"/>
    <w:basedOn w:val="af7"/>
    <w:uiPriority w:val="99"/>
    <w:rsid w:val="00D93B3D"/>
    <w:pPr>
      <w:widowControl w:val="0"/>
      <w:autoSpaceDE w:val="0"/>
      <w:autoSpaceDN w:val="0"/>
      <w:adjustRightInd w:val="0"/>
      <w:spacing w:line="691" w:lineRule="exact"/>
      <w:ind w:firstLine="0"/>
      <w:jc w:val="left"/>
    </w:pPr>
    <w:rPr>
      <w:rFonts w:ascii="Franklin Gothic Demi Cond" w:eastAsia="Times New Roman" w:hAnsi="Franklin Gothic Demi Cond" w:cs="Times New Roman"/>
      <w:szCs w:val="24"/>
      <w:lang w:val="ru-RU" w:bidi="ar-SA"/>
    </w:rPr>
  </w:style>
  <w:style w:type="paragraph" w:customStyle="1" w:styleId="Style176">
    <w:name w:val="Style176"/>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188">
    <w:name w:val="Style188"/>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274">
    <w:name w:val="Style274"/>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58">
    <w:name w:val="Style358"/>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360">
    <w:name w:val="Style360"/>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paragraph" w:customStyle="1" w:styleId="Style419">
    <w:name w:val="Style419"/>
    <w:basedOn w:val="af7"/>
    <w:uiPriority w:val="99"/>
    <w:rsid w:val="00D93B3D"/>
    <w:pPr>
      <w:widowControl w:val="0"/>
      <w:autoSpaceDE w:val="0"/>
      <w:autoSpaceDN w:val="0"/>
      <w:adjustRightInd w:val="0"/>
      <w:spacing w:line="240" w:lineRule="auto"/>
      <w:ind w:firstLine="0"/>
      <w:jc w:val="left"/>
    </w:pPr>
    <w:rPr>
      <w:rFonts w:ascii="Franklin Gothic Demi Cond" w:eastAsia="Times New Roman" w:hAnsi="Franklin Gothic Demi Cond" w:cs="Times New Roman"/>
      <w:szCs w:val="24"/>
      <w:lang w:val="ru-RU" w:bidi="ar-SA"/>
    </w:rPr>
  </w:style>
  <w:style w:type="character" w:customStyle="1" w:styleId="FontStyle461">
    <w:name w:val="Font Style461"/>
    <w:uiPriority w:val="99"/>
    <w:rsid w:val="00D93B3D"/>
    <w:rPr>
      <w:rFonts w:ascii="Times New Roman" w:hAnsi="Times New Roman" w:cs="Times New Roman"/>
      <w:b/>
      <w:bCs/>
      <w:i/>
      <w:iCs/>
      <w:spacing w:val="-10"/>
      <w:sz w:val="22"/>
      <w:szCs w:val="22"/>
    </w:rPr>
  </w:style>
  <w:style w:type="character" w:customStyle="1" w:styleId="FontStyle509">
    <w:name w:val="Font Style509"/>
    <w:uiPriority w:val="99"/>
    <w:rsid w:val="00D93B3D"/>
    <w:rPr>
      <w:rFonts w:ascii="Franklin Gothic Demi Cond" w:hAnsi="Franklin Gothic Demi Cond" w:cs="Franklin Gothic Demi Cond"/>
      <w:sz w:val="22"/>
      <w:szCs w:val="22"/>
    </w:rPr>
  </w:style>
  <w:style w:type="character" w:customStyle="1" w:styleId="FontStyle510">
    <w:name w:val="Font Style510"/>
    <w:uiPriority w:val="99"/>
    <w:rsid w:val="00D93B3D"/>
    <w:rPr>
      <w:rFonts w:ascii="Times New Roman" w:hAnsi="Times New Roman" w:cs="Times New Roman"/>
      <w:b/>
      <w:bCs/>
      <w:i/>
      <w:iCs/>
      <w:sz w:val="16"/>
      <w:szCs w:val="16"/>
    </w:rPr>
  </w:style>
  <w:style w:type="character" w:customStyle="1" w:styleId="FontStyle551">
    <w:name w:val="Font Style551"/>
    <w:uiPriority w:val="99"/>
    <w:rsid w:val="00D93B3D"/>
    <w:rPr>
      <w:rFonts w:ascii="Times New Roman" w:hAnsi="Times New Roman" w:cs="Times New Roman"/>
      <w:i/>
      <w:iCs/>
      <w:sz w:val="26"/>
      <w:szCs w:val="26"/>
    </w:rPr>
  </w:style>
  <w:style w:type="character" w:customStyle="1" w:styleId="FontStyle568">
    <w:name w:val="Font Style568"/>
    <w:uiPriority w:val="99"/>
    <w:rsid w:val="00D93B3D"/>
    <w:rPr>
      <w:rFonts w:ascii="Times New Roman" w:hAnsi="Times New Roman" w:cs="Times New Roman"/>
      <w:i/>
      <w:iCs/>
      <w:sz w:val="22"/>
      <w:szCs w:val="22"/>
    </w:rPr>
  </w:style>
  <w:style w:type="character" w:customStyle="1" w:styleId="FontStyle571">
    <w:name w:val="Font Style571"/>
    <w:uiPriority w:val="99"/>
    <w:rsid w:val="00D93B3D"/>
    <w:rPr>
      <w:rFonts w:ascii="Times New Roman" w:hAnsi="Times New Roman" w:cs="Times New Roman"/>
      <w:sz w:val="22"/>
      <w:szCs w:val="22"/>
    </w:rPr>
  </w:style>
  <w:style w:type="character" w:customStyle="1" w:styleId="FontStyle585">
    <w:name w:val="Font Style585"/>
    <w:uiPriority w:val="99"/>
    <w:rsid w:val="00D93B3D"/>
    <w:rPr>
      <w:rFonts w:ascii="Times New Roman" w:hAnsi="Times New Roman" w:cs="Times New Roman"/>
      <w:sz w:val="28"/>
      <w:szCs w:val="28"/>
    </w:rPr>
  </w:style>
  <w:style w:type="paragraph" w:customStyle="1" w:styleId="Style27">
    <w:name w:val="Style27"/>
    <w:basedOn w:val="af7"/>
    <w:uiPriority w:val="99"/>
    <w:rsid w:val="00D93B3D"/>
    <w:pPr>
      <w:widowControl w:val="0"/>
      <w:autoSpaceDE w:val="0"/>
      <w:autoSpaceDN w:val="0"/>
      <w:adjustRightInd w:val="0"/>
      <w:spacing w:line="322" w:lineRule="exact"/>
      <w:ind w:firstLine="710"/>
    </w:pPr>
    <w:rPr>
      <w:rFonts w:ascii="Times New Roman" w:eastAsia="Times New Roman" w:hAnsi="Times New Roman" w:cs="Times New Roman"/>
      <w:szCs w:val="24"/>
      <w:lang w:val="ru-RU" w:bidi="ar-SA"/>
    </w:rPr>
  </w:style>
  <w:style w:type="paragraph" w:customStyle="1" w:styleId="Style48">
    <w:name w:val="Style48"/>
    <w:basedOn w:val="af7"/>
    <w:uiPriority w:val="99"/>
    <w:rsid w:val="00D93B3D"/>
    <w:pPr>
      <w:widowControl w:val="0"/>
      <w:autoSpaceDE w:val="0"/>
      <w:autoSpaceDN w:val="0"/>
      <w:adjustRightInd w:val="0"/>
      <w:spacing w:line="322" w:lineRule="exact"/>
      <w:ind w:firstLine="845"/>
      <w:jc w:val="left"/>
    </w:pPr>
    <w:rPr>
      <w:rFonts w:ascii="Times New Roman" w:eastAsia="Times New Roman" w:hAnsi="Times New Roman" w:cs="Times New Roman"/>
      <w:szCs w:val="24"/>
      <w:lang w:val="ru-RU" w:bidi="ar-SA"/>
    </w:rPr>
  </w:style>
  <w:style w:type="paragraph" w:customStyle="1" w:styleId="Style59">
    <w:name w:val="Style59"/>
    <w:basedOn w:val="af7"/>
    <w:uiPriority w:val="99"/>
    <w:rsid w:val="00D93B3D"/>
    <w:pPr>
      <w:widowControl w:val="0"/>
      <w:autoSpaceDE w:val="0"/>
      <w:autoSpaceDN w:val="0"/>
      <w:adjustRightInd w:val="0"/>
      <w:spacing w:line="240" w:lineRule="auto"/>
      <w:ind w:firstLine="0"/>
    </w:pPr>
    <w:rPr>
      <w:rFonts w:ascii="Times New Roman" w:eastAsia="Times New Roman" w:hAnsi="Times New Roman" w:cs="Times New Roman"/>
      <w:szCs w:val="24"/>
      <w:lang w:val="ru-RU" w:bidi="ar-SA"/>
    </w:rPr>
  </w:style>
  <w:style w:type="character" w:customStyle="1" w:styleId="FontStyle584">
    <w:name w:val="Font Style584"/>
    <w:uiPriority w:val="99"/>
    <w:rsid w:val="00D93B3D"/>
    <w:rPr>
      <w:rFonts w:ascii="Times New Roman" w:hAnsi="Times New Roman" w:cs="Times New Roman"/>
      <w:b/>
      <w:bCs/>
      <w:sz w:val="18"/>
      <w:szCs w:val="18"/>
    </w:rPr>
  </w:style>
  <w:style w:type="paragraph" w:customStyle="1" w:styleId="Style74">
    <w:name w:val="Style74"/>
    <w:basedOn w:val="af7"/>
    <w:uiPriority w:val="99"/>
    <w:rsid w:val="00D93B3D"/>
    <w:pPr>
      <w:widowControl w:val="0"/>
      <w:autoSpaceDE w:val="0"/>
      <w:autoSpaceDN w:val="0"/>
      <w:adjustRightInd w:val="0"/>
      <w:spacing w:line="269" w:lineRule="exact"/>
      <w:ind w:firstLine="0"/>
      <w:jc w:val="center"/>
    </w:pPr>
    <w:rPr>
      <w:rFonts w:ascii="Times New Roman" w:eastAsia="Times New Roman" w:hAnsi="Times New Roman" w:cs="Times New Roman"/>
      <w:szCs w:val="24"/>
      <w:lang w:val="ru-RU" w:bidi="ar-SA"/>
    </w:rPr>
  </w:style>
  <w:style w:type="paragraph" w:customStyle="1" w:styleId="1ffff7">
    <w:name w:val="Заголовок оглавления1"/>
    <w:basedOn w:val="19"/>
    <w:next w:val="af7"/>
    <w:uiPriority w:val="39"/>
    <w:qFormat/>
    <w:rsid w:val="00D93B3D"/>
    <w:pPr>
      <w:keepNext/>
      <w:keepLines/>
      <w:pageBreakBefore w:val="0"/>
      <w:suppressAutoHyphens w:val="0"/>
      <w:spacing w:before="480" w:after="0" w:line="276" w:lineRule="auto"/>
      <w:ind w:right="-108"/>
      <w:contextualSpacing w:val="0"/>
      <w:outlineLvl w:val="9"/>
    </w:pPr>
    <w:rPr>
      <w:rFonts w:ascii="Cambria" w:eastAsia="Times New Roman" w:hAnsi="Cambria" w:cs="Times New Roman"/>
      <w:bCs/>
      <w:caps w:val="0"/>
      <w:smallCaps/>
      <w:color w:val="365F91"/>
      <w:spacing w:val="0"/>
      <w:szCs w:val="28"/>
      <w:lang w:bidi="ar-SA"/>
    </w:rPr>
  </w:style>
  <w:style w:type="character" w:customStyle="1" w:styleId="1ffff8">
    <w:name w:val="Слабое выделение1"/>
    <w:rsid w:val="00D93B3D"/>
    <w:rPr>
      <w:i/>
      <w:iCs/>
      <w:color w:val="808080"/>
    </w:rPr>
  </w:style>
  <w:style w:type="paragraph" w:customStyle="1" w:styleId="Style56">
    <w:name w:val="Style56"/>
    <w:basedOn w:val="af7"/>
    <w:rsid w:val="00D93B3D"/>
    <w:pPr>
      <w:widowControl w:val="0"/>
      <w:autoSpaceDE w:val="0"/>
      <w:autoSpaceDN w:val="0"/>
      <w:adjustRightInd w:val="0"/>
      <w:spacing w:line="482" w:lineRule="exact"/>
      <w:ind w:firstLine="713"/>
    </w:pPr>
    <w:rPr>
      <w:rFonts w:ascii="Arial Narrow" w:eastAsia="Times New Roman" w:hAnsi="Arial Narrow" w:cs="Times New Roman"/>
      <w:szCs w:val="24"/>
      <w:lang w:val="ru-RU" w:bidi="ar-SA"/>
    </w:rPr>
  </w:style>
  <w:style w:type="paragraph" w:customStyle="1" w:styleId="Style84">
    <w:name w:val="Style84"/>
    <w:basedOn w:val="af7"/>
    <w:rsid w:val="00D93B3D"/>
    <w:pPr>
      <w:widowControl w:val="0"/>
      <w:autoSpaceDE w:val="0"/>
      <w:autoSpaceDN w:val="0"/>
      <w:adjustRightInd w:val="0"/>
      <w:spacing w:line="497" w:lineRule="exact"/>
      <w:ind w:firstLine="706"/>
    </w:pPr>
    <w:rPr>
      <w:rFonts w:ascii="Arial Narrow" w:eastAsia="Times New Roman" w:hAnsi="Arial Narrow" w:cs="Times New Roman"/>
      <w:szCs w:val="24"/>
      <w:lang w:val="ru-RU" w:bidi="ar-SA"/>
    </w:rPr>
  </w:style>
  <w:style w:type="paragraph" w:customStyle="1" w:styleId="Style37">
    <w:name w:val="Style37"/>
    <w:basedOn w:val="af7"/>
    <w:uiPriority w:val="99"/>
    <w:rsid w:val="00D93B3D"/>
    <w:pPr>
      <w:widowControl w:val="0"/>
      <w:autoSpaceDE w:val="0"/>
      <w:autoSpaceDN w:val="0"/>
      <w:adjustRightInd w:val="0"/>
      <w:spacing w:line="240" w:lineRule="auto"/>
      <w:ind w:firstLine="0"/>
      <w:jc w:val="left"/>
    </w:pPr>
    <w:rPr>
      <w:rFonts w:ascii="Times New Roman" w:eastAsia="Times New Roman" w:hAnsi="Times New Roman" w:cs="Times New Roman"/>
      <w:szCs w:val="24"/>
      <w:lang w:val="ru-RU" w:bidi="ar-SA"/>
    </w:rPr>
  </w:style>
  <w:style w:type="paragraph" w:customStyle="1" w:styleId="Style75">
    <w:name w:val="Style75"/>
    <w:basedOn w:val="af7"/>
    <w:uiPriority w:val="99"/>
    <w:rsid w:val="00D93B3D"/>
    <w:pPr>
      <w:widowControl w:val="0"/>
      <w:autoSpaceDE w:val="0"/>
      <w:autoSpaceDN w:val="0"/>
      <w:adjustRightInd w:val="0"/>
      <w:spacing w:line="269" w:lineRule="exact"/>
      <w:ind w:firstLine="0"/>
      <w:jc w:val="center"/>
    </w:pPr>
    <w:rPr>
      <w:rFonts w:ascii="Times New Roman" w:eastAsia="Times New Roman" w:hAnsi="Times New Roman" w:cs="Times New Roman"/>
      <w:szCs w:val="24"/>
      <w:lang w:val="ru-RU" w:bidi="ar-SA"/>
    </w:rPr>
  </w:style>
  <w:style w:type="paragraph" w:customStyle="1" w:styleId="Style76">
    <w:name w:val="Style76"/>
    <w:basedOn w:val="af7"/>
    <w:uiPriority w:val="99"/>
    <w:rsid w:val="00D93B3D"/>
    <w:pPr>
      <w:widowControl w:val="0"/>
      <w:autoSpaceDE w:val="0"/>
      <w:autoSpaceDN w:val="0"/>
      <w:adjustRightInd w:val="0"/>
      <w:spacing w:line="240" w:lineRule="auto"/>
      <w:ind w:firstLine="0"/>
      <w:jc w:val="left"/>
    </w:pPr>
    <w:rPr>
      <w:rFonts w:ascii="Times New Roman" w:eastAsia="Times New Roman" w:hAnsi="Times New Roman" w:cs="Times New Roman"/>
      <w:szCs w:val="24"/>
      <w:lang w:val="ru-RU" w:bidi="ar-SA"/>
    </w:rPr>
  </w:style>
  <w:style w:type="character" w:customStyle="1" w:styleId="FontStyle603">
    <w:name w:val="Font Style603"/>
    <w:uiPriority w:val="99"/>
    <w:rsid w:val="00D93B3D"/>
    <w:rPr>
      <w:rFonts w:ascii="Times New Roman" w:hAnsi="Times New Roman" w:cs="Times New Roman"/>
      <w:b/>
      <w:bCs/>
      <w:sz w:val="22"/>
      <w:szCs w:val="22"/>
    </w:rPr>
  </w:style>
  <w:style w:type="paragraph" w:customStyle="1" w:styleId="Style154">
    <w:name w:val="Style154"/>
    <w:basedOn w:val="af7"/>
    <w:uiPriority w:val="99"/>
    <w:rsid w:val="00D93B3D"/>
    <w:pPr>
      <w:widowControl w:val="0"/>
      <w:autoSpaceDE w:val="0"/>
      <w:autoSpaceDN w:val="0"/>
      <w:adjustRightInd w:val="0"/>
      <w:spacing w:line="274" w:lineRule="exact"/>
      <w:ind w:firstLine="288"/>
      <w:jc w:val="left"/>
    </w:pPr>
    <w:rPr>
      <w:rFonts w:ascii="Times New Roman" w:eastAsia="Times New Roman" w:hAnsi="Times New Roman" w:cs="Times New Roman"/>
      <w:szCs w:val="24"/>
      <w:lang w:val="ru-RU" w:bidi="ar-SA"/>
    </w:rPr>
  </w:style>
  <w:style w:type="character" w:customStyle="1" w:styleId="FontStyle635">
    <w:name w:val="Font Style635"/>
    <w:uiPriority w:val="99"/>
    <w:rsid w:val="00D93B3D"/>
    <w:rPr>
      <w:rFonts w:ascii="Times New Roman" w:hAnsi="Times New Roman" w:cs="Times New Roman"/>
      <w:sz w:val="16"/>
      <w:szCs w:val="16"/>
    </w:rPr>
  </w:style>
  <w:style w:type="paragraph" w:customStyle="1" w:styleId="Style29">
    <w:name w:val="Style29"/>
    <w:basedOn w:val="af7"/>
    <w:uiPriority w:val="99"/>
    <w:rsid w:val="00D93B3D"/>
    <w:pPr>
      <w:widowControl w:val="0"/>
      <w:autoSpaceDE w:val="0"/>
      <w:autoSpaceDN w:val="0"/>
      <w:adjustRightInd w:val="0"/>
      <w:spacing w:line="322" w:lineRule="exact"/>
      <w:ind w:firstLine="686"/>
    </w:pPr>
    <w:rPr>
      <w:rFonts w:ascii="Times New Roman" w:eastAsia="Times New Roman" w:hAnsi="Times New Roman" w:cs="Times New Roman"/>
      <w:szCs w:val="24"/>
      <w:lang w:val="ru-RU" w:bidi="ar-SA"/>
    </w:rPr>
  </w:style>
  <w:style w:type="character" w:customStyle="1" w:styleId="FontStyle512">
    <w:name w:val="Font Style512"/>
    <w:uiPriority w:val="99"/>
    <w:rsid w:val="00D93B3D"/>
    <w:rPr>
      <w:rFonts w:ascii="Times New Roman" w:hAnsi="Times New Roman" w:cs="Times New Roman"/>
      <w:sz w:val="26"/>
      <w:szCs w:val="26"/>
    </w:rPr>
  </w:style>
  <w:style w:type="paragraph" w:customStyle="1" w:styleId="2fff4">
    <w:name w:val="Заголовок оглавления2"/>
    <w:basedOn w:val="19"/>
    <w:next w:val="af7"/>
    <w:uiPriority w:val="39"/>
    <w:qFormat/>
    <w:rsid w:val="00D93B3D"/>
    <w:pPr>
      <w:keepNext/>
      <w:keepLines/>
      <w:pageBreakBefore w:val="0"/>
      <w:suppressAutoHyphens w:val="0"/>
      <w:spacing w:before="480" w:after="0" w:line="276" w:lineRule="auto"/>
      <w:ind w:right="-108"/>
      <w:contextualSpacing w:val="0"/>
      <w:outlineLvl w:val="9"/>
    </w:pPr>
    <w:rPr>
      <w:rFonts w:ascii="Cambria" w:eastAsia="Times New Roman" w:hAnsi="Cambria" w:cs="Times New Roman"/>
      <w:bCs/>
      <w:caps w:val="0"/>
      <w:smallCaps/>
      <w:color w:val="365F91"/>
      <w:spacing w:val="0"/>
      <w:szCs w:val="28"/>
      <w:lang w:val="x-none" w:bidi="ar-SA"/>
    </w:rPr>
  </w:style>
  <w:style w:type="paragraph" w:customStyle="1" w:styleId="2fff5">
    <w:name w:val="Без интервала2"/>
    <w:uiPriority w:val="1"/>
    <w:rsid w:val="00D93B3D"/>
    <w:pPr>
      <w:spacing w:after="0" w:line="240" w:lineRule="auto"/>
      <w:ind w:right="-108"/>
      <w:jc w:val="center"/>
    </w:pPr>
    <w:rPr>
      <w:rFonts w:ascii="Times New Roman" w:eastAsia="Times New Roman" w:hAnsi="Times New Roman" w:cs="Times New Roman"/>
      <w:sz w:val="28"/>
      <w:szCs w:val="20"/>
      <w:lang w:val="ru-RU" w:bidi="ar-SA"/>
    </w:rPr>
  </w:style>
  <w:style w:type="character" w:customStyle="1" w:styleId="2fff6">
    <w:name w:val="Слабое выделение2"/>
    <w:rsid w:val="00D93B3D"/>
    <w:rPr>
      <w:i/>
      <w:iCs/>
      <w:color w:val="808080"/>
    </w:rPr>
  </w:style>
  <w:style w:type="paragraph" w:customStyle="1" w:styleId="109">
    <w:name w:val="Стиль ТАБЛ. + 10 пт"/>
    <w:basedOn w:val="a5"/>
    <w:rsid w:val="00D93B3D"/>
    <w:pPr>
      <w:numPr>
        <w:numId w:val="0"/>
      </w:numPr>
      <w:tabs>
        <w:tab w:val="num" w:pos="1440"/>
      </w:tabs>
      <w:ind w:left="786" w:hanging="360"/>
    </w:pPr>
    <w:rPr>
      <w:bCs/>
      <w:lang w:val="x-none" w:eastAsia="x-none"/>
    </w:rPr>
  </w:style>
  <w:style w:type="character" w:customStyle="1" w:styleId="FontStyle630">
    <w:name w:val="Font Style630"/>
    <w:uiPriority w:val="99"/>
    <w:rsid w:val="00D93B3D"/>
    <w:rPr>
      <w:rFonts w:ascii="Times New Roman" w:hAnsi="Times New Roman" w:cs="Times New Roman"/>
      <w:sz w:val="20"/>
      <w:szCs w:val="20"/>
    </w:rPr>
  </w:style>
  <w:style w:type="paragraph" w:customStyle="1" w:styleId="Style299">
    <w:name w:val="Style299"/>
    <w:basedOn w:val="af7"/>
    <w:uiPriority w:val="99"/>
    <w:rsid w:val="00D93B3D"/>
    <w:pPr>
      <w:widowControl w:val="0"/>
      <w:autoSpaceDE w:val="0"/>
      <w:autoSpaceDN w:val="0"/>
      <w:adjustRightInd w:val="0"/>
      <w:spacing w:line="240" w:lineRule="auto"/>
      <w:ind w:firstLine="0"/>
      <w:jc w:val="left"/>
    </w:pPr>
    <w:rPr>
      <w:rFonts w:ascii="Times New Roman" w:eastAsia="Times New Roman" w:hAnsi="Times New Roman" w:cs="Times New Roman"/>
      <w:szCs w:val="24"/>
      <w:lang w:val="ru-RU" w:bidi="ar-SA"/>
    </w:rPr>
  </w:style>
  <w:style w:type="character" w:customStyle="1" w:styleId="FontStyle662">
    <w:name w:val="Font Style662"/>
    <w:uiPriority w:val="99"/>
    <w:rsid w:val="00D93B3D"/>
    <w:rPr>
      <w:rFonts w:ascii="Times New Roman" w:hAnsi="Times New Roman" w:cs="Times New Roman"/>
      <w:sz w:val="38"/>
      <w:szCs w:val="38"/>
    </w:rPr>
  </w:style>
  <w:style w:type="paragraph" w:customStyle="1" w:styleId="Style58">
    <w:name w:val="Style58"/>
    <w:basedOn w:val="af7"/>
    <w:uiPriority w:val="99"/>
    <w:rsid w:val="00D93B3D"/>
    <w:pPr>
      <w:widowControl w:val="0"/>
      <w:autoSpaceDE w:val="0"/>
      <w:autoSpaceDN w:val="0"/>
      <w:adjustRightInd w:val="0"/>
      <w:spacing w:line="233" w:lineRule="exact"/>
      <w:ind w:firstLine="0"/>
      <w:jc w:val="center"/>
    </w:pPr>
    <w:rPr>
      <w:rFonts w:ascii="Times New Roman" w:eastAsia="Times New Roman" w:hAnsi="Times New Roman" w:cs="Times New Roman"/>
      <w:szCs w:val="24"/>
      <w:lang w:val="ru-RU" w:bidi="ar-SA"/>
    </w:rPr>
  </w:style>
  <w:style w:type="character" w:customStyle="1" w:styleId="FontStyle611">
    <w:name w:val="Font Style611"/>
    <w:uiPriority w:val="99"/>
    <w:rsid w:val="00D93B3D"/>
    <w:rPr>
      <w:rFonts w:ascii="Times New Roman" w:hAnsi="Times New Roman" w:cs="Times New Roman"/>
      <w:sz w:val="20"/>
      <w:szCs w:val="20"/>
    </w:rPr>
  </w:style>
  <w:style w:type="character" w:customStyle="1" w:styleId="FontStyle687">
    <w:name w:val="Font Style687"/>
    <w:uiPriority w:val="99"/>
    <w:rsid w:val="00D93B3D"/>
    <w:rPr>
      <w:rFonts w:ascii="Times New Roman" w:hAnsi="Times New Roman" w:cs="Times New Roman"/>
      <w:sz w:val="30"/>
      <w:szCs w:val="30"/>
    </w:rPr>
  </w:style>
  <w:style w:type="character" w:customStyle="1" w:styleId="FontStyle596">
    <w:name w:val="Font Style596"/>
    <w:uiPriority w:val="99"/>
    <w:rsid w:val="00D93B3D"/>
    <w:rPr>
      <w:rFonts w:ascii="Times New Roman" w:hAnsi="Times New Roman" w:cs="Times New Roman"/>
      <w:b/>
      <w:bCs/>
      <w:sz w:val="20"/>
      <w:szCs w:val="20"/>
    </w:rPr>
  </w:style>
  <w:style w:type="character" w:customStyle="1" w:styleId="afffffffffffffa">
    <w:name w:val="Формулы нумерация"/>
    <w:uiPriority w:val="1"/>
    <w:rsid w:val="00D93B3D"/>
    <w:rPr>
      <w:rFonts w:ascii="Times New Roman" w:hAnsi="Times New Roman"/>
      <w:b w:val="0"/>
      <w:bCs/>
      <w:sz w:val="24"/>
    </w:rPr>
  </w:style>
  <w:style w:type="paragraph" w:customStyle="1" w:styleId="3ff6">
    <w:name w:val="Заголовок оглавления3"/>
    <w:basedOn w:val="19"/>
    <w:next w:val="af7"/>
    <w:uiPriority w:val="39"/>
    <w:qFormat/>
    <w:rsid w:val="00D93B3D"/>
    <w:pPr>
      <w:keepNext/>
      <w:keepLines/>
      <w:pageBreakBefore w:val="0"/>
      <w:suppressAutoHyphens w:val="0"/>
      <w:spacing w:before="480" w:after="0" w:line="276" w:lineRule="auto"/>
      <w:ind w:right="-108"/>
      <w:contextualSpacing w:val="0"/>
      <w:outlineLvl w:val="9"/>
    </w:pPr>
    <w:rPr>
      <w:rFonts w:ascii="Cambria" w:eastAsia="Times New Roman" w:hAnsi="Cambria" w:cs="Times New Roman"/>
      <w:bCs/>
      <w:caps w:val="0"/>
      <w:smallCaps/>
      <w:color w:val="365F91"/>
      <w:spacing w:val="0"/>
      <w:szCs w:val="28"/>
      <w:lang w:val="x-none" w:bidi="ar-SA"/>
    </w:rPr>
  </w:style>
  <w:style w:type="paragraph" w:customStyle="1" w:styleId="3ff7">
    <w:name w:val="Без интервала3"/>
    <w:uiPriority w:val="1"/>
    <w:rsid w:val="00D93B3D"/>
    <w:pPr>
      <w:spacing w:after="0" w:line="240" w:lineRule="auto"/>
      <w:ind w:right="-108"/>
      <w:jc w:val="center"/>
    </w:pPr>
    <w:rPr>
      <w:rFonts w:ascii="Times New Roman" w:eastAsia="Times New Roman" w:hAnsi="Times New Roman" w:cs="Times New Roman"/>
      <w:sz w:val="28"/>
      <w:szCs w:val="20"/>
      <w:lang w:val="ru-RU" w:bidi="ar-SA"/>
    </w:rPr>
  </w:style>
  <w:style w:type="character" w:customStyle="1" w:styleId="3ff8">
    <w:name w:val="Слабое выделение3"/>
    <w:rsid w:val="00D93B3D"/>
    <w:rPr>
      <w:i/>
      <w:iCs/>
      <w:color w:val="808080"/>
    </w:rPr>
  </w:style>
  <w:style w:type="paragraph" w:customStyle="1" w:styleId="3ff9">
    <w:name w:val="Абзац списка3"/>
    <w:basedOn w:val="af7"/>
    <w:uiPriority w:val="99"/>
    <w:rsid w:val="00D93B3D"/>
    <w:pPr>
      <w:spacing w:after="200" w:line="276" w:lineRule="auto"/>
      <w:ind w:left="720" w:firstLine="0"/>
      <w:contextualSpacing/>
      <w:jc w:val="left"/>
    </w:pPr>
    <w:rPr>
      <w:rFonts w:ascii="Times New Roman" w:eastAsia="Calibri" w:hAnsi="Times New Roman" w:cs="Times New Roman"/>
      <w:spacing w:val="37"/>
      <w:sz w:val="28"/>
      <w:szCs w:val="28"/>
      <w:lang w:val="ru-RU" w:bidi="ar-SA"/>
    </w:rPr>
  </w:style>
  <w:style w:type="paragraph" w:styleId="afffffffffffffb">
    <w:name w:val="Body Text First Indent"/>
    <w:basedOn w:val="afffff0"/>
    <w:link w:val="afffffffffffffc"/>
    <w:rsid w:val="00D93B3D"/>
    <w:pPr>
      <w:spacing w:after="120"/>
      <w:ind w:firstLine="210"/>
      <w:jc w:val="left"/>
    </w:pPr>
    <w:rPr>
      <w:rFonts w:ascii="Times New Roman" w:eastAsia="Times New Roman" w:hAnsi="Times New Roman" w:cs="Times New Roman"/>
      <w:szCs w:val="24"/>
      <w:lang w:val="ru-RU" w:bidi="ar-SA"/>
    </w:rPr>
  </w:style>
  <w:style w:type="character" w:customStyle="1" w:styleId="afffffffffffffc">
    <w:name w:val="Красная строка Знак"/>
    <w:basedOn w:val="afffff1"/>
    <w:link w:val="afffffffffffffb"/>
    <w:rsid w:val="00D93B3D"/>
    <w:rPr>
      <w:rFonts w:ascii="Times New Roman" w:eastAsia="Times New Roman" w:hAnsi="Times New Roman" w:cs="Times New Roman"/>
      <w:spacing w:val="-5"/>
      <w:sz w:val="24"/>
      <w:szCs w:val="24"/>
      <w:lang w:val="ru-RU" w:eastAsia="en-US" w:bidi="ar-SA"/>
    </w:rPr>
  </w:style>
  <w:style w:type="paragraph" w:styleId="2fff7">
    <w:name w:val="Body Text First Indent 2"/>
    <w:basedOn w:val="affffa"/>
    <w:link w:val="2fff8"/>
    <w:rsid w:val="00D93B3D"/>
    <w:pPr>
      <w:spacing w:after="120" w:line="360" w:lineRule="auto"/>
      <w:ind w:firstLine="210"/>
    </w:pPr>
    <w:rPr>
      <w:rFonts w:ascii="Times New Roman" w:eastAsia="Times New Roman" w:hAnsi="Times New Roman" w:cs="Times New Roman"/>
      <w:szCs w:val="24"/>
      <w:lang w:val="ru-RU" w:bidi="ar-SA"/>
    </w:rPr>
  </w:style>
  <w:style w:type="character" w:customStyle="1" w:styleId="2fff8">
    <w:name w:val="Красная строка 2 Знак"/>
    <w:basedOn w:val="affffb"/>
    <w:link w:val="2fff7"/>
    <w:rsid w:val="00D93B3D"/>
    <w:rPr>
      <w:rFonts w:ascii="Times New Roman" w:eastAsia="Times New Roman" w:hAnsi="Times New Roman" w:cs="Times New Roman"/>
      <w:sz w:val="24"/>
      <w:szCs w:val="24"/>
      <w:lang w:val="ru-RU" w:eastAsia="en-US" w:bidi="ar-SA"/>
    </w:rPr>
  </w:style>
  <w:style w:type="paragraph" w:customStyle="1" w:styleId="afffffffffffffd">
    <w:name w:val="Формула"/>
    <w:basedOn w:val="af7"/>
    <w:autoRedefine/>
    <w:rsid w:val="00D93B3D"/>
    <w:pPr>
      <w:autoSpaceDE w:val="0"/>
      <w:autoSpaceDN w:val="0"/>
      <w:adjustRightInd w:val="0"/>
      <w:spacing w:after="120"/>
      <w:ind w:firstLine="684"/>
      <w:jc w:val="center"/>
    </w:pPr>
    <w:rPr>
      <w:rFonts w:ascii="Times New Roman" w:eastAsia="Times New Roman" w:hAnsi="Times New Roman" w:cs="Times New Roman"/>
      <w:sz w:val="28"/>
      <w:szCs w:val="28"/>
      <w:lang w:val="ru-RU" w:bidi="ar-SA"/>
    </w:rPr>
  </w:style>
  <w:style w:type="character" w:customStyle="1" w:styleId="FontStyle14">
    <w:name w:val="Font Style14"/>
    <w:uiPriority w:val="99"/>
    <w:rsid w:val="00D93B3D"/>
    <w:rPr>
      <w:rFonts w:ascii="Century Schoolbook" w:hAnsi="Century Schoolbook" w:cs="Century Schoolbook"/>
      <w:sz w:val="18"/>
      <w:szCs w:val="18"/>
    </w:rPr>
  </w:style>
  <w:style w:type="character" w:customStyle="1" w:styleId="FontStyle15">
    <w:name w:val="Font Style15"/>
    <w:uiPriority w:val="99"/>
    <w:rsid w:val="00D93B3D"/>
    <w:rPr>
      <w:rFonts w:ascii="Century Schoolbook" w:hAnsi="Century Schoolbook" w:cs="Century Schoolbook"/>
      <w:i/>
      <w:iCs/>
      <w:spacing w:val="-10"/>
      <w:sz w:val="18"/>
      <w:szCs w:val="18"/>
    </w:rPr>
  </w:style>
  <w:style w:type="character" w:customStyle="1" w:styleId="FontStyle12">
    <w:name w:val="Font Style12"/>
    <w:uiPriority w:val="99"/>
    <w:rsid w:val="00D93B3D"/>
    <w:rPr>
      <w:rFonts w:ascii="Times New Roman" w:hAnsi="Times New Roman" w:cs="Times New Roman"/>
      <w:sz w:val="22"/>
      <w:szCs w:val="22"/>
    </w:rPr>
  </w:style>
  <w:style w:type="paragraph" w:customStyle="1" w:styleId="Style4">
    <w:name w:val="Style4"/>
    <w:basedOn w:val="af7"/>
    <w:uiPriority w:val="99"/>
    <w:rsid w:val="00D93B3D"/>
    <w:pPr>
      <w:widowControl w:val="0"/>
      <w:autoSpaceDE w:val="0"/>
      <w:autoSpaceDN w:val="0"/>
      <w:adjustRightInd w:val="0"/>
      <w:spacing w:after="120" w:line="276" w:lineRule="exact"/>
      <w:ind w:hanging="430"/>
      <w:jc w:val="left"/>
    </w:pPr>
    <w:rPr>
      <w:rFonts w:ascii="Times New Roman" w:eastAsia="Times New Roman" w:hAnsi="Times New Roman" w:cs="Times New Roman"/>
      <w:szCs w:val="24"/>
      <w:lang w:val="ru-RU" w:bidi="ar-SA"/>
    </w:rPr>
  </w:style>
  <w:style w:type="paragraph" w:customStyle="1" w:styleId="Style5">
    <w:name w:val="Style5"/>
    <w:basedOn w:val="af7"/>
    <w:uiPriority w:val="99"/>
    <w:rsid w:val="00D93B3D"/>
    <w:pPr>
      <w:widowControl w:val="0"/>
      <w:autoSpaceDE w:val="0"/>
      <w:autoSpaceDN w:val="0"/>
      <w:adjustRightInd w:val="0"/>
      <w:spacing w:after="120" w:line="278" w:lineRule="exact"/>
      <w:ind w:firstLine="567"/>
    </w:pPr>
    <w:rPr>
      <w:rFonts w:ascii="Times New Roman" w:eastAsia="Times New Roman" w:hAnsi="Times New Roman" w:cs="Times New Roman"/>
      <w:szCs w:val="24"/>
      <w:lang w:val="ru-RU" w:bidi="ar-SA"/>
    </w:rPr>
  </w:style>
  <w:style w:type="character" w:customStyle="1" w:styleId="FontStyle13">
    <w:name w:val="Font Style13"/>
    <w:uiPriority w:val="99"/>
    <w:rsid w:val="00D93B3D"/>
    <w:rPr>
      <w:rFonts w:ascii="Times New Roman" w:hAnsi="Times New Roman" w:cs="Times New Roman"/>
      <w:b/>
      <w:bCs/>
      <w:sz w:val="22"/>
      <w:szCs w:val="22"/>
    </w:rPr>
  </w:style>
  <w:style w:type="paragraph" w:customStyle="1" w:styleId="afffffffffffffe">
    <w:name w:val="Таблица"/>
    <w:basedOn w:val="affffffff3"/>
    <w:link w:val="affffffffffffff"/>
    <w:autoRedefine/>
    <w:rsid w:val="00D93B3D"/>
    <w:pPr>
      <w:widowControl w:val="0"/>
      <w:tabs>
        <w:tab w:val="clear" w:pos="1440"/>
        <w:tab w:val="clear" w:pos="9356"/>
        <w:tab w:val="right" w:pos="-3969"/>
        <w:tab w:val="num" w:pos="432"/>
        <w:tab w:val="left" w:pos="567"/>
        <w:tab w:val="left" w:pos="1560"/>
        <w:tab w:val="left" w:pos="3686"/>
        <w:tab w:val="left" w:pos="5387"/>
        <w:tab w:val="left" w:pos="5670"/>
      </w:tabs>
      <w:suppressAutoHyphens w:val="0"/>
      <w:ind w:left="432" w:hanging="432"/>
      <w:jc w:val="left"/>
    </w:pPr>
    <w:rPr>
      <w:bCs w:val="0"/>
      <w:sz w:val="22"/>
      <w:szCs w:val="20"/>
      <w:lang w:eastAsia="en-US"/>
    </w:rPr>
  </w:style>
  <w:style w:type="character" w:customStyle="1" w:styleId="affffffffffffff">
    <w:name w:val="Таблица Знак"/>
    <w:link w:val="afffffffffffffe"/>
    <w:rsid w:val="00D93B3D"/>
    <w:rPr>
      <w:rFonts w:ascii="Times New Roman" w:eastAsia="Times New Roman" w:hAnsi="Times New Roman" w:cs="Times New Roman"/>
      <w:b/>
      <w:szCs w:val="20"/>
      <w:lang w:val="ru-RU" w:bidi="ar-SA"/>
    </w:rPr>
  </w:style>
  <w:style w:type="character" w:customStyle="1" w:styleId="FontStyle18">
    <w:name w:val="Font Style18"/>
    <w:uiPriority w:val="99"/>
    <w:rsid w:val="00D93B3D"/>
    <w:rPr>
      <w:rFonts w:ascii="Times New Roman" w:hAnsi="Times New Roman" w:cs="Times New Roman"/>
      <w:b/>
      <w:bCs/>
      <w:sz w:val="20"/>
      <w:szCs w:val="20"/>
    </w:rPr>
  </w:style>
  <w:style w:type="paragraph" w:customStyle="1" w:styleId="af2">
    <w:name w:val="Рисунок подпись"/>
    <w:basedOn w:val="affffffff6"/>
    <w:link w:val="affffffffffffff0"/>
    <w:autoRedefine/>
    <w:rsid w:val="00D93B3D"/>
    <w:pPr>
      <w:widowControl/>
      <w:numPr>
        <w:numId w:val="54"/>
      </w:numPr>
      <w:tabs>
        <w:tab w:val="clear" w:pos="900"/>
        <w:tab w:val="clear" w:pos="1134"/>
        <w:tab w:val="left" w:pos="1276"/>
        <w:tab w:val="left" w:pos="1701"/>
        <w:tab w:val="left" w:pos="1843"/>
        <w:tab w:val="left" w:pos="2552"/>
        <w:tab w:val="left" w:leader="dot" w:pos="9356"/>
      </w:tabs>
      <w:suppressAutoHyphens/>
      <w:ind w:left="717"/>
    </w:pPr>
    <w:rPr>
      <w:sz w:val="22"/>
      <w:lang w:eastAsia="en-US"/>
    </w:rPr>
  </w:style>
  <w:style w:type="character" w:customStyle="1" w:styleId="affffffffffffff0">
    <w:name w:val="Рисунок подпись Знак"/>
    <w:link w:val="af2"/>
    <w:rsid w:val="00D93B3D"/>
    <w:rPr>
      <w:rFonts w:ascii="Times New Roman" w:eastAsia="Times New Roman" w:hAnsi="Times New Roman" w:cs="Times New Roman"/>
      <w:b/>
      <w:bCs/>
      <w:szCs w:val="24"/>
      <w:lang w:val="ru-RU" w:bidi="ar-SA"/>
    </w:rPr>
  </w:style>
  <w:style w:type="paragraph" w:customStyle="1" w:styleId="51">
    <w:name w:val="Стиль5"/>
    <w:basedOn w:val="af7"/>
    <w:link w:val="5f4"/>
    <w:rsid w:val="00D93B3D"/>
    <w:pPr>
      <w:numPr>
        <w:numId w:val="52"/>
      </w:numPr>
      <w:spacing w:line="240" w:lineRule="auto"/>
      <w:ind w:left="1985" w:right="-108"/>
      <w:jc w:val="left"/>
    </w:pPr>
    <w:rPr>
      <w:rFonts w:ascii="Times New Roman" w:eastAsia="Times New Roman" w:hAnsi="Times New Roman" w:cs="Times New Roman"/>
      <w:szCs w:val="24"/>
      <w:lang w:val="ru-RU" w:bidi="ar-SA"/>
    </w:rPr>
  </w:style>
  <w:style w:type="character" w:customStyle="1" w:styleId="5f4">
    <w:name w:val="Стиль5 Знак"/>
    <w:link w:val="51"/>
    <w:rsid w:val="00D93B3D"/>
    <w:rPr>
      <w:rFonts w:ascii="Times New Roman" w:eastAsia="Times New Roman" w:hAnsi="Times New Roman" w:cs="Times New Roman"/>
      <w:sz w:val="24"/>
      <w:szCs w:val="24"/>
      <w:lang w:val="ru-RU" w:bidi="ar-SA"/>
    </w:rPr>
  </w:style>
  <w:style w:type="paragraph" w:customStyle="1" w:styleId="18">
    <w:name w:val="Стиль №1"/>
    <w:basedOn w:val="af7"/>
    <w:rsid w:val="00D93B3D"/>
    <w:pPr>
      <w:keepNext/>
      <w:keepLines/>
      <w:numPr>
        <w:numId w:val="53"/>
      </w:numPr>
      <w:spacing w:line="240" w:lineRule="auto"/>
      <w:jc w:val="center"/>
    </w:pPr>
    <w:rPr>
      <w:rFonts w:ascii="Times New Roman" w:eastAsia="Times New Roman" w:hAnsi="Times New Roman" w:cs="Times New Roman"/>
      <w:b/>
      <w:szCs w:val="24"/>
      <w:lang w:val="ru-RU" w:bidi="ar-SA"/>
    </w:rPr>
  </w:style>
  <w:style w:type="paragraph" w:customStyle="1" w:styleId="12">
    <w:name w:val="1"/>
    <w:basedOn w:val="af7"/>
    <w:next w:val="af7"/>
    <w:link w:val="1ffff9"/>
    <w:autoRedefine/>
    <w:rsid w:val="00D93B3D"/>
    <w:pPr>
      <w:keepNext/>
      <w:keepLines/>
      <w:numPr>
        <w:numId w:val="55"/>
      </w:numPr>
      <w:spacing w:before="280" w:after="280" w:line="240" w:lineRule="auto"/>
      <w:ind w:left="0" w:firstLine="851"/>
      <w:jc w:val="left"/>
    </w:pPr>
    <w:rPr>
      <w:rFonts w:ascii="Times New Roman" w:eastAsia="Times New Roman" w:hAnsi="Times New Roman" w:cs="Times New Roman"/>
      <w:b/>
      <w:sz w:val="28"/>
      <w:szCs w:val="20"/>
      <w:lang w:val="ru-RU" w:bidi="ar-SA"/>
    </w:rPr>
  </w:style>
  <w:style w:type="character" w:customStyle="1" w:styleId="1ffff9">
    <w:name w:val="1 Знак"/>
    <w:basedOn w:val="af8"/>
    <w:link w:val="12"/>
    <w:rsid w:val="00D93B3D"/>
    <w:rPr>
      <w:rFonts w:ascii="Times New Roman" w:eastAsia="Times New Roman" w:hAnsi="Times New Roman" w:cs="Times New Roman"/>
      <w:b/>
      <w:sz w:val="28"/>
      <w:szCs w:val="20"/>
      <w:lang w:val="ru-RU" w:bidi="ar-SA"/>
    </w:rPr>
  </w:style>
  <w:style w:type="paragraph" w:customStyle="1" w:styleId="affffffffffffff1">
    <w:name w:val="Мой рис."/>
    <w:basedOn w:val="60"/>
    <w:link w:val="affffffffffffff2"/>
    <w:autoRedefine/>
    <w:rsid w:val="00D93B3D"/>
    <w:pPr>
      <w:numPr>
        <w:numId w:val="0"/>
      </w:numPr>
      <w:tabs>
        <w:tab w:val="left" w:pos="1418"/>
      </w:tabs>
    </w:pPr>
  </w:style>
  <w:style w:type="character" w:customStyle="1" w:styleId="affffffffffffff2">
    <w:name w:val="Мой рис. Знак"/>
    <w:basedOn w:val="68"/>
    <w:link w:val="affffffffffffff1"/>
    <w:rsid w:val="00D93B3D"/>
    <w:rPr>
      <w:rFonts w:ascii="Times New Roman" w:eastAsia="Calibri" w:hAnsi="Times New Roman" w:cs="Times New Roman"/>
      <w:b/>
      <w:szCs w:val="24"/>
      <w:lang w:val="ru-RU" w:bidi="ar-SA"/>
    </w:rPr>
  </w:style>
  <w:style w:type="paragraph" w:customStyle="1" w:styleId="BodyText22">
    <w:name w:val="Body Text 22"/>
    <w:basedOn w:val="af7"/>
    <w:rsid w:val="00D93B3D"/>
    <w:pPr>
      <w:widowControl w:val="0"/>
      <w:overflowPunct w:val="0"/>
      <w:autoSpaceDE w:val="0"/>
      <w:autoSpaceDN w:val="0"/>
      <w:adjustRightInd w:val="0"/>
      <w:spacing w:line="240" w:lineRule="auto"/>
      <w:ind w:left="1080" w:firstLine="0"/>
      <w:jc w:val="left"/>
    </w:pPr>
    <w:rPr>
      <w:rFonts w:ascii="Times New Roman" w:eastAsia="Times New Roman" w:hAnsi="Times New Roman" w:cs="Times New Roman"/>
      <w:sz w:val="28"/>
      <w:szCs w:val="20"/>
      <w:lang w:val="ru-RU" w:eastAsia="ru-RU" w:bidi="ar-SA"/>
    </w:rPr>
  </w:style>
  <w:style w:type="table" w:customStyle="1" w:styleId="TableGridReport31">
    <w:name w:val="Table Grid Report31"/>
    <w:basedOn w:val="af9"/>
    <w:next w:val="afff5"/>
    <w:uiPriority w:val="59"/>
    <w:rsid w:val="00D93B3D"/>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
    <w:name w:val="Table Grid Report4"/>
    <w:basedOn w:val="af9"/>
    <w:next w:val="afff5"/>
    <w:uiPriority w:val="59"/>
    <w:rsid w:val="00D93B3D"/>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1">
    <w:name w:val="0 Основной текст"/>
    <w:basedOn w:val="af7"/>
    <w:link w:val="02"/>
    <w:rsid w:val="00D93B3D"/>
    <w:pPr>
      <w:spacing w:line="240" w:lineRule="auto"/>
      <w:ind w:left="284" w:right="284" w:firstLine="709"/>
    </w:pPr>
    <w:rPr>
      <w:rFonts w:ascii="Times New Roman" w:eastAsia="Batang" w:hAnsi="Times New Roman" w:cs="Times New Roman"/>
      <w:color w:val="000000"/>
      <w:sz w:val="28"/>
      <w:szCs w:val="28"/>
      <w:lang w:val="ru-RU" w:eastAsia="ru-RU" w:bidi="ar-SA"/>
    </w:rPr>
  </w:style>
  <w:style w:type="character" w:customStyle="1" w:styleId="02">
    <w:name w:val="0 Основной текст Знак"/>
    <w:basedOn w:val="af8"/>
    <w:link w:val="01"/>
    <w:locked/>
    <w:rsid w:val="00D93B3D"/>
    <w:rPr>
      <w:rFonts w:ascii="Times New Roman" w:eastAsia="Batang" w:hAnsi="Times New Roman" w:cs="Times New Roman"/>
      <w:color w:val="000000"/>
      <w:sz w:val="28"/>
      <w:szCs w:val="28"/>
      <w:lang w:val="ru-RU" w:eastAsia="ru-RU" w:bidi="ar-SA"/>
    </w:rPr>
  </w:style>
  <w:style w:type="paragraph" w:customStyle="1" w:styleId="1210">
    <w:name w:val="Стиль 12 пт По ширине1"/>
    <w:basedOn w:val="af7"/>
    <w:rsid w:val="00D93B3D"/>
    <w:pPr>
      <w:numPr>
        <w:ilvl w:val="1"/>
        <w:numId w:val="56"/>
      </w:numPr>
      <w:spacing w:line="240" w:lineRule="auto"/>
    </w:pPr>
    <w:rPr>
      <w:rFonts w:ascii="Times New Roman" w:eastAsia="Times New Roman" w:hAnsi="Times New Roman" w:cs="Times New Roman"/>
      <w:sz w:val="28"/>
      <w:szCs w:val="20"/>
      <w:lang w:val="ru-RU" w:eastAsia="ru-RU" w:bidi="ar-SA"/>
    </w:rPr>
  </w:style>
  <w:style w:type="paragraph" w:customStyle="1" w:styleId="affffffffffffff3">
    <w:name w:val="МГП Обычный"/>
    <w:basedOn w:val="af7"/>
    <w:rsid w:val="00D93B3D"/>
    <w:pPr>
      <w:spacing w:line="240" w:lineRule="auto"/>
      <w:ind w:right="284" w:firstLine="851"/>
    </w:pPr>
    <w:rPr>
      <w:rFonts w:ascii="Times New Roman" w:eastAsia="Batang" w:hAnsi="Times New Roman" w:cs="Times New Roman"/>
      <w:color w:val="000000"/>
      <w:sz w:val="28"/>
      <w:szCs w:val="28"/>
      <w:lang w:val="ru-RU" w:eastAsia="ru-RU" w:bidi="ar-SA"/>
    </w:rPr>
  </w:style>
  <w:style w:type="character" w:customStyle="1" w:styleId="xdtextbox1">
    <w:name w:val="xdtextbox1"/>
    <w:basedOn w:val="af8"/>
    <w:rsid w:val="00D93B3D"/>
    <w:rPr>
      <w:color w:val="auto"/>
      <w:bdr w:val="single" w:sz="8" w:space="1" w:color="DCDCDC" w:frame="1"/>
      <w:shd w:val="clear" w:color="auto" w:fill="FFFFFF"/>
    </w:rPr>
  </w:style>
  <w:style w:type="paragraph" w:customStyle="1" w:styleId="affffffffffffff4">
    <w:name w:val="подпись Знак"/>
    <w:basedOn w:val="af7"/>
    <w:rsid w:val="00D93B3D"/>
    <w:pPr>
      <w:suppressLineNumbers/>
      <w:tabs>
        <w:tab w:val="right" w:pos="9072"/>
      </w:tabs>
      <w:spacing w:before="840" w:line="240" w:lineRule="auto"/>
      <w:ind w:firstLine="0"/>
      <w:jc w:val="left"/>
    </w:pPr>
    <w:rPr>
      <w:rFonts w:ascii="Times New Roman" w:eastAsia="Times New Roman" w:hAnsi="Times New Roman" w:cs="Times New Roman"/>
      <w:szCs w:val="20"/>
      <w:lang w:val="ru-RU" w:eastAsia="ru-RU" w:bidi="ar-SA"/>
    </w:rPr>
  </w:style>
  <w:style w:type="paragraph" w:customStyle="1" w:styleId="Iacaaiea">
    <w:name w:val="Iacaaiea"/>
    <w:basedOn w:val="af7"/>
    <w:rsid w:val="00D93B3D"/>
    <w:pPr>
      <w:spacing w:line="240" w:lineRule="auto"/>
      <w:ind w:firstLine="0"/>
      <w:jc w:val="center"/>
    </w:pPr>
    <w:rPr>
      <w:rFonts w:ascii="Times New Roman" w:eastAsia="Times New Roman" w:hAnsi="Times New Roman" w:cs="Times New Roman"/>
      <w:szCs w:val="20"/>
      <w:lang w:val="ru-RU" w:eastAsia="ru-RU" w:bidi="ar-SA"/>
    </w:rPr>
  </w:style>
  <w:style w:type="numbering" w:customStyle="1" w:styleId="3116">
    <w:name w:val="Нет списка311"/>
    <w:next w:val="afa"/>
    <w:semiHidden/>
    <w:rsid w:val="00D93B3D"/>
  </w:style>
  <w:style w:type="paragraph" w:customStyle="1" w:styleId="7a">
    <w:name w:val="Стиль7"/>
    <w:basedOn w:val="affffffff"/>
    <w:link w:val="7b"/>
    <w:qFormat/>
    <w:rsid w:val="00D93B3D"/>
    <w:pPr>
      <w:spacing w:before="120" w:line="300" w:lineRule="auto"/>
    </w:pPr>
    <w:rPr>
      <w:rFonts w:ascii="Times New Roman" w:hAnsi="Times New Roman"/>
      <w:color w:val="00B050"/>
      <w:lang w:val="ru-RU" w:bidi="ar-SA"/>
    </w:rPr>
  </w:style>
  <w:style w:type="character" w:customStyle="1" w:styleId="7b">
    <w:name w:val="Стиль7 Знак"/>
    <w:basedOn w:val="afffffffe"/>
    <w:link w:val="7a"/>
    <w:rsid w:val="00D93B3D"/>
    <w:rPr>
      <w:rFonts w:ascii="Times New Roman" w:eastAsia="Calibri" w:hAnsi="Times New Roman" w:cs="Calibri"/>
      <w:color w:val="00B050"/>
      <w:sz w:val="24"/>
      <w:szCs w:val="28"/>
      <w:lang w:val="ru-RU" w:bidi="ar-SA"/>
    </w:rPr>
  </w:style>
  <w:style w:type="paragraph" w:customStyle="1" w:styleId="Style565">
    <w:name w:val="Style565"/>
    <w:basedOn w:val="af7"/>
    <w:uiPriority w:val="99"/>
    <w:rsid w:val="00D93B3D"/>
    <w:pPr>
      <w:widowControl w:val="0"/>
      <w:autoSpaceDE w:val="0"/>
      <w:autoSpaceDN w:val="0"/>
      <w:adjustRightInd w:val="0"/>
      <w:spacing w:line="240" w:lineRule="auto"/>
      <w:ind w:firstLine="0"/>
      <w:jc w:val="left"/>
    </w:pPr>
    <w:rPr>
      <w:rFonts w:ascii="Times New Roman" w:eastAsia="Times New Roman" w:hAnsi="Times New Roman" w:cs="Times New Roman"/>
      <w:szCs w:val="24"/>
      <w:lang w:val="ru-RU" w:eastAsia="ru-RU" w:bidi="ar-SA"/>
    </w:rPr>
  </w:style>
  <w:style w:type="character" w:customStyle="1" w:styleId="FontStyle1165">
    <w:name w:val="Font Style1165"/>
    <w:basedOn w:val="af8"/>
    <w:uiPriority w:val="99"/>
    <w:rsid w:val="00D93B3D"/>
    <w:rPr>
      <w:rFonts w:ascii="Times New Roman" w:hAnsi="Times New Roman" w:cs="Times New Roman"/>
      <w:color w:val="000000"/>
      <w:sz w:val="24"/>
      <w:szCs w:val="24"/>
    </w:rPr>
  </w:style>
  <w:style w:type="character" w:customStyle="1" w:styleId="affffffffffffff5">
    <w:name w:val="Гипертекстовая ссылка"/>
    <w:basedOn w:val="af8"/>
    <w:uiPriority w:val="99"/>
    <w:rsid w:val="00D93B3D"/>
    <w:rPr>
      <w:rFonts w:cs="Times New Roman"/>
      <w:b w:val="0"/>
      <w:color w:val="106BBE"/>
    </w:rPr>
  </w:style>
  <w:style w:type="paragraph" w:customStyle="1" w:styleId="western">
    <w:name w:val="western"/>
    <w:basedOn w:val="af7"/>
    <w:rsid w:val="00D93B3D"/>
    <w:pPr>
      <w:spacing w:before="100" w:beforeAutospacing="1" w:after="100" w:afterAutospacing="1" w:line="240" w:lineRule="auto"/>
      <w:ind w:firstLine="0"/>
      <w:jc w:val="left"/>
    </w:pPr>
    <w:rPr>
      <w:rFonts w:ascii="Times New Roman" w:eastAsia="Times New Roman" w:hAnsi="Times New Roman" w:cs="Times New Roman"/>
      <w:szCs w:val="24"/>
      <w:lang w:val="ru-RU" w:eastAsia="ru-RU" w:bidi="ar-SA"/>
    </w:rPr>
  </w:style>
  <w:style w:type="paragraph" w:customStyle="1" w:styleId="xl1894">
    <w:name w:val="xl1894"/>
    <w:basedOn w:val="af7"/>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895">
    <w:name w:val="xl1895"/>
    <w:basedOn w:val="af7"/>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896">
    <w:name w:val="xl1896"/>
    <w:basedOn w:val="af7"/>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897">
    <w:name w:val="xl1897"/>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898">
    <w:name w:val="xl1898"/>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left"/>
      <w:textAlignment w:val="center"/>
    </w:pPr>
    <w:rPr>
      <w:rFonts w:ascii="Tahoma" w:eastAsia="Times New Roman" w:hAnsi="Tahoma" w:cs="Tahoma"/>
      <w:color w:val="00B050"/>
      <w:sz w:val="18"/>
      <w:szCs w:val="18"/>
      <w:lang w:val="ru-RU" w:eastAsia="ru-RU" w:bidi="ar-SA"/>
    </w:rPr>
  </w:style>
  <w:style w:type="paragraph" w:customStyle="1" w:styleId="xl1899">
    <w:name w:val="xl1899"/>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eastAsia="Times New Roman" w:hAnsi="Tahoma" w:cs="Tahoma"/>
      <w:color w:val="00B050"/>
      <w:sz w:val="18"/>
      <w:szCs w:val="18"/>
      <w:lang w:val="ru-RU" w:eastAsia="ru-RU" w:bidi="ar-SA"/>
    </w:rPr>
  </w:style>
  <w:style w:type="paragraph" w:customStyle="1" w:styleId="xl1900">
    <w:name w:val="xl1900"/>
    <w:basedOn w:val="af7"/>
    <w:rsid w:val="00D93B3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01">
    <w:name w:val="xl1901"/>
    <w:basedOn w:val="af7"/>
    <w:rsid w:val="00D93B3D"/>
    <w:pPr>
      <w:pBdr>
        <w:top w:val="single" w:sz="4" w:space="0" w:color="auto"/>
        <w:left w:val="single" w:sz="4" w:space="0" w:color="auto"/>
        <w:bottom w:val="single" w:sz="4" w:space="0" w:color="auto"/>
        <w:right w:val="single" w:sz="4" w:space="0" w:color="auto"/>
      </w:pBdr>
      <w:shd w:val="clear" w:color="000000" w:fill="00B050"/>
      <w:spacing w:before="100" w:beforeAutospacing="1" w:after="100" w:afterAutospacing="1" w:line="240" w:lineRule="auto"/>
      <w:ind w:firstLine="0"/>
      <w:jc w:val="center"/>
      <w:textAlignment w:val="center"/>
    </w:pPr>
    <w:rPr>
      <w:rFonts w:ascii="Tahoma" w:eastAsia="Times New Roman" w:hAnsi="Tahoma" w:cs="Tahoma"/>
      <w:color w:val="FF0000"/>
      <w:sz w:val="18"/>
      <w:szCs w:val="18"/>
      <w:lang w:val="ru-RU" w:eastAsia="ru-RU" w:bidi="ar-SA"/>
    </w:rPr>
  </w:style>
  <w:style w:type="paragraph" w:customStyle="1" w:styleId="xl1902">
    <w:name w:val="xl1902"/>
    <w:basedOn w:val="af7"/>
    <w:rsid w:val="00D93B3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03">
    <w:name w:val="xl1903"/>
    <w:basedOn w:val="af7"/>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04">
    <w:name w:val="xl1904"/>
    <w:basedOn w:val="af7"/>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05">
    <w:name w:val="xl1905"/>
    <w:basedOn w:val="af7"/>
    <w:rsid w:val="00D93B3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06">
    <w:name w:val="xl1906"/>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07">
    <w:name w:val="xl1907"/>
    <w:basedOn w:val="af7"/>
    <w:rsid w:val="00D93B3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1908">
    <w:name w:val="xl1908"/>
    <w:basedOn w:val="af7"/>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09">
    <w:name w:val="xl1909"/>
    <w:basedOn w:val="af7"/>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b/>
      <w:bCs/>
      <w:color w:val="0070C0"/>
      <w:sz w:val="18"/>
      <w:szCs w:val="18"/>
      <w:lang w:val="ru-RU" w:eastAsia="ru-RU" w:bidi="ar-SA"/>
    </w:rPr>
  </w:style>
  <w:style w:type="paragraph" w:customStyle="1" w:styleId="xl1910">
    <w:name w:val="xl1910"/>
    <w:basedOn w:val="af7"/>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11">
    <w:name w:val="xl1911"/>
    <w:basedOn w:val="af7"/>
    <w:rsid w:val="00D93B3D"/>
    <w:pPr>
      <w:pBdr>
        <w:top w:val="single" w:sz="4" w:space="0" w:color="auto"/>
        <w:left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sz w:val="18"/>
      <w:szCs w:val="18"/>
      <w:lang w:val="ru-RU" w:eastAsia="ru-RU" w:bidi="ar-SA"/>
    </w:rPr>
  </w:style>
  <w:style w:type="paragraph" w:customStyle="1" w:styleId="xl1912">
    <w:name w:val="xl1912"/>
    <w:basedOn w:val="af7"/>
    <w:rsid w:val="00D93B3D"/>
    <w:pPr>
      <w:pBdr>
        <w:left w:val="single" w:sz="8"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b/>
      <w:bCs/>
      <w:sz w:val="18"/>
      <w:szCs w:val="18"/>
      <w:lang w:val="ru-RU" w:eastAsia="ru-RU" w:bidi="ar-SA"/>
    </w:rPr>
  </w:style>
  <w:style w:type="paragraph" w:customStyle="1" w:styleId="xl1913">
    <w:name w:val="xl1913"/>
    <w:basedOn w:val="af7"/>
    <w:rsid w:val="00D93B3D"/>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14">
    <w:name w:val="xl1914"/>
    <w:basedOn w:val="af7"/>
    <w:rsid w:val="00D93B3D"/>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15">
    <w:name w:val="xl1915"/>
    <w:basedOn w:val="af7"/>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1916">
    <w:name w:val="xl1916"/>
    <w:basedOn w:val="af7"/>
    <w:rsid w:val="00D93B3D"/>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1917">
    <w:name w:val="xl1917"/>
    <w:basedOn w:val="af7"/>
    <w:rsid w:val="00D93B3D"/>
    <w:pPr>
      <w:pBdr>
        <w:top w:val="single" w:sz="4" w:space="0" w:color="auto"/>
        <w:lef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1918">
    <w:name w:val="xl1918"/>
    <w:basedOn w:val="af7"/>
    <w:rsid w:val="00D93B3D"/>
    <w:pPr>
      <w:pBdr>
        <w:top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1919">
    <w:name w:val="xl1919"/>
    <w:basedOn w:val="af7"/>
    <w:rsid w:val="00D93B3D"/>
    <w:pPr>
      <w:pBdr>
        <w:lef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1920">
    <w:name w:val="xl1920"/>
    <w:basedOn w:val="af7"/>
    <w:rsid w:val="00D93B3D"/>
    <w:pPr>
      <w:pBdr>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1921">
    <w:name w:val="xl1921"/>
    <w:basedOn w:val="af7"/>
    <w:rsid w:val="00D93B3D"/>
    <w:pPr>
      <w:pBdr>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1922">
    <w:name w:val="xl1922"/>
    <w:basedOn w:val="af7"/>
    <w:rsid w:val="00D93B3D"/>
    <w:pPr>
      <w:pBdr>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1923">
    <w:name w:val="xl1923"/>
    <w:basedOn w:val="af7"/>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eastAsia="Times New Roman" w:hAnsi="Tahoma" w:cs="Tahoma"/>
      <w:sz w:val="18"/>
      <w:szCs w:val="18"/>
      <w:lang w:val="ru-RU" w:eastAsia="ru-RU" w:bidi="ar-SA"/>
    </w:rPr>
  </w:style>
  <w:style w:type="paragraph" w:customStyle="1" w:styleId="xl1924">
    <w:name w:val="xl1924"/>
    <w:basedOn w:val="af7"/>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eastAsia="Times New Roman" w:hAnsi="Tahoma" w:cs="Tahoma"/>
      <w:sz w:val="18"/>
      <w:szCs w:val="18"/>
      <w:lang w:val="ru-RU" w:eastAsia="ru-RU" w:bidi="ar-SA"/>
    </w:rPr>
  </w:style>
  <w:style w:type="paragraph" w:customStyle="1" w:styleId="xl1925">
    <w:name w:val="xl1925"/>
    <w:basedOn w:val="af7"/>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eastAsia="Times New Roman" w:hAnsi="Tahoma" w:cs="Tahoma"/>
      <w:sz w:val="18"/>
      <w:szCs w:val="18"/>
      <w:lang w:val="ru-RU" w:eastAsia="ru-RU" w:bidi="ar-SA"/>
    </w:rPr>
  </w:style>
  <w:style w:type="paragraph" w:customStyle="1" w:styleId="xl1926">
    <w:name w:val="xl1926"/>
    <w:basedOn w:val="af7"/>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eastAsia="Times New Roman" w:hAnsi="Tahoma" w:cs="Tahoma"/>
      <w:sz w:val="18"/>
      <w:szCs w:val="18"/>
      <w:lang w:val="ru-RU" w:eastAsia="ru-RU" w:bidi="ar-SA"/>
    </w:rPr>
  </w:style>
  <w:style w:type="paragraph" w:customStyle="1" w:styleId="xl1927">
    <w:name w:val="xl1927"/>
    <w:basedOn w:val="af7"/>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eastAsia="Times New Roman" w:hAnsi="Tahoma" w:cs="Tahoma"/>
      <w:color w:val="00B050"/>
      <w:sz w:val="18"/>
      <w:szCs w:val="18"/>
      <w:lang w:val="ru-RU" w:eastAsia="ru-RU" w:bidi="ar-SA"/>
    </w:rPr>
  </w:style>
  <w:style w:type="paragraph" w:customStyle="1" w:styleId="xl1928">
    <w:name w:val="xl1928"/>
    <w:basedOn w:val="af7"/>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eastAsia="Times New Roman" w:hAnsi="Tahoma" w:cs="Tahoma"/>
      <w:color w:val="00B050"/>
      <w:sz w:val="18"/>
      <w:szCs w:val="18"/>
      <w:lang w:val="ru-RU" w:eastAsia="ru-RU" w:bidi="ar-SA"/>
    </w:rPr>
  </w:style>
  <w:style w:type="paragraph" w:customStyle="1" w:styleId="xl1929">
    <w:name w:val="xl1929"/>
    <w:basedOn w:val="af7"/>
    <w:rsid w:val="00D93B3D"/>
    <w:pPr>
      <w:pBdr>
        <w:top w:val="single" w:sz="4" w:space="0" w:color="auto"/>
        <w:left w:val="single" w:sz="8"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sz w:val="18"/>
      <w:szCs w:val="18"/>
      <w:lang w:val="ru-RU" w:eastAsia="ru-RU" w:bidi="ar-SA"/>
    </w:rPr>
  </w:style>
  <w:style w:type="paragraph" w:customStyle="1" w:styleId="xl1930">
    <w:name w:val="xl1930"/>
    <w:basedOn w:val="af7"/>
    <w:rsid w:val="00D93B3D"/>
    <w:pPr>
      <w:pBdr>
        <w:left w:val="single" w:sz="8"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sz w:val="18"/>
      <w:szCs w:val="18"/>
      <w:lang w:val="ru-RU" w:eastAsia="ru-RU" w:bidi="ar-SA"/>
    </w:rPr>
  </w:style>
  <w:style w:type="paragraph" w:customStyle="1" w:styleId="xl1931">
    <w:name w:val="xl1931"/>
    <w:basedOn w:val="af7"/>
    <w:rsid w:val="00D93B3D"/>
    <w:pPr>
      <w:pBdr>
        <w:top w:val="single" w:sz="4" w:space="0" w:color="auto"/>
        <w:left w:val="single" w:sz="4" w:space="14" w:color="auto"/>
        <w:bottom w:val="single" w:sz="4" w:space="0" w:color="auto"/>
        <w:right w:val="single" w:sz="4" w:space="0" w:color="auto"/>
      </w:pBdr>
      <w:shd w:val="clear" w:color="000000" w:fill="CCFFFF"/>
      <w:spacing w:before="100" w:beforeAutospacing="1" w:after="100" w:afterAutospacing="1" w:line="240" w:lineRule="auto"/>
      <w:ind w:firstLineChars="200" w:firstLine="200"/>
      <w:jc w:val="left"/>
      <w:textAlignment w:val="center"/>
    </w:pPr>
    <w:rPr>
      <w:rFonts w:ascii="Tahoma" w:eastAsia="Times New Roman" w:hAnsi="Tahoma" w:cs="Tahoma"/>
      <w:sz w:val="18"/>
      <w:szCs w:val="18"/>
      <w:lang w:val="ru-RU" w:eastAsia="ru-RU" w:bidi="ar-SA"/>
    </w:rPr>
  </w:style>
  <w:style w:type="paragraph" w:customStyle="1" w:styleId="xl1932">
    <w:name w:val="xl1932"/>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pPr>
    <w:rPr>
      <w:rFonts w:ascii="Arial CYR" w:eastAsia="Times New Roman" w:hAnsi="Arial CYR" w:cs="Arial CYR"/>
      <w:szCs w:val="24"/>
      <w:lang w:val="ru-RU" w:eastAsia="ru-RU" w:bidi="ar-SA"/>
    </w:rPr>
  </w:style>
  <w:style w:type="paragraph" w:customStyle="1" w:styleId="xl1933">
    <w:name w:val="xl1933"/>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left"/>
      <w:textAlignment w:val="center"/>
    </w:pPr>
    <w:rPr>
      <w:rFonts w:ascii="Tahoma" w:eastAsia="Times New Roman" w:hAnsi="Tahoma" w:cs="Tahoma"/>
      <w:color w:val="00B050"/>
      <w:sz w:val="18"/>
      <w:szCs w:val="18"/>
      <w:lang w:val="ru-RU" w:eastAsia="ru-RU" w:bidi="ar-SA"/>
    </w:rPr>
  </w:style>
  <w:style w:type="paragraph" w:customStyle="1" w:styleId="xl1934">
    <w:name w:val="xl1934"/>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eastAsia="Times New Roman" w:hAnsi="Tahoma" w:cs="Tahoma"/>
      <w:color w:val="00B050"/>
      <w:sz w:val="18"/>
      <w:szCs w:val="18"/>
      <w:lang w:val="ru-RU" w:eastAsia="ru-RU" w:bidi="ar-SA"/>
    </w:rPr>
  </w:style>
  <w:style w:type="paragraph" w:customStyle="1" w:styleId="xl1935">
    <w:name w:val="xl1935"/>
    <w:basedOn w:val="af7"/>
    <w:rsid w:val="00D93B3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1936">
    <w:name w:val="xl1936"/>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left"/>
      <w:textAlignment w:val="center"/>
    </w:pPr>
    <w:rPr>
      <w:rFonts w:ascii="Tahoma" w:eastAsia="Times New Roman" w:hAnsi="Tahoma" w:cs="Tahoma"/>
      <w:sz w:val="18"/>
      <w:szCs w:val="18"/>
      <w:lang w:val="ru-RU" w:eastAsia="ru-RU" w:bidi="ar-SA"/>
    </w:rPr>
  </w:style>
  <w:style w:type="paragraph" w:customStyle="1" w:styleId="xl1937">
    <w:name w:val="xl1937"/>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eastAsia="Times New Roman" w:hAnsi="Tahoma" w:cs="Tahoma"/>
      <w:sz w:val="18"/>
      <w:szCs w:val="18"/>
      <w:lang w:val="ru-RU" w:eastAsia="ru-RU" w:bidi="ar-SA"/>
    </w:rPr>
  </w:style>
  <w:style w:type="paragraph" w:customStyle="1" w:styleId="xl1938">
    <w:name w:val="xl1938"/>
    <w:basedOn w:val="af7"/>
    <w:rsid w:val="00D93B3D"/>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line="240" w:lineRule="auto"/>
      <w:ind w:firstLineChars="100" w:firstLine="100"/>
      <w:jc w:val="left"/>
      <w:textAlignment w:val="center"/>
    </w:pPr>
    <w:rPr>
      <w:rFonts w:ascii="Tahoma" w:eastAsia="Times New Roman" w:hAnsi="Tahoma" w:cs="Tahoma"/>
      <w:sz w:val="18"/>
      <w:szCs w:val="18"/>
      <w:lang w:val="ru-RU" w:eastAsia="ru-RU" w:bidi="ar-SA"/>
    </w:rPr>
  </w:style>
  <w:style w:type="paragraph" w:customStyle="1" w:styleId="xl1939">
    <w:name w:val="xl1939"/>
    <w:basedOn w:val="af7"/>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eastAsia="Times New Roman" w:hAnsi="Tahoma" w:cs="Tahoma"/>
      <w:color w:val="00B050"/>
      <w:sz w:val="18"/>
      <w:szCs w:val="18"/>
      <w:lang w:val="ru-RU" w:eastAsia="ru-RU" w:bidi="ar-SA"/>
    </w:rPr>
  </w:style>
  <w:style w:type="paragraph" w:customStyle="1" w:styleId="xl1940">
    <w:name w:val="xl1940"/>
    <w:basedOn w:val="af7"/>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eastAsia="Times New Roman" w:hAnsi="Tahoma" w:cs="Tahoma"/>
      <w:color w:val="00B050"/>
      <w:sz w:val="18"/>
      <w:szCs w:val="18"/>
      <w:lang w:val="ru-RU" w:eastAsia="ru-RU" w:bidi="ar-SA"/>
    </w:rPr>
  </w:style>
  <w:style w:type="paragraph" w:customStyle="1" w:styleId="xl1941">
    <w:name w:val="xl1941"/>
    <w:basedOn w:val="af7"/>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left"/>
      <w:textAlignment w:val="center"/>
    </w:pPr>
    <w:rPr>
      <w:rFonts w:ascii="Tahoma" w:eastAsia="Times New Roman" w:hAnsi="Tahoma" w:cs="Tahoma"/>
      <w:color w:val="FF0000"/>
      <w:sz w:val="18"/>
      <w:szCs w:val="18"/>
      <w:lang w:val="ru-RU" w:eastAsia="ru-RU" w:bidi="ar-SA"/>
    </w:rPr>
  </w:style>
  <w:style w:type="paragraph" w:customStyle="1" w:styleId="xl1942">
    <w:name w:val="xl1942"/>
    <w:basedOn w:val="af7"/>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eastAsia="Times New Roman" w:hAnsi="Tahoma" w:cs="Tahoma"/>
      <w:color w:val="FF0000"/>
      <w:sz w:val="18"/>
      <w:szCs w:val="18"/>
      <w:lang w:val="ru-RU" w:eastAsia="ru-RU" w:bidi="ar-SA"/>
    </w:rPr>
  </w:style>
  <w:style w:type="paragraph" w:customStyle="1" w:styleId="xl1943">
    <w:name w:val="xl1943"/>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left"/>
      <w:textAlignment w:val="center"/>
    </w:pPr>
    <w:rPr>
      <w:rFonts w:ascii="Tahoma" w:eastAsia="Times New Roman" w:hAnsi="Tahoma" w:cs="Tahoma"/>
      <w:color w:val="000000"/>
      <w:sz w:val="18"/>
      <w:szCs w:val="18"/>
      <w:lang w:val="ru-RU" w:eastAsia="ru-RU" w:bidi="ar-SA"/>
    </w:rPr>
  </w:style>
  <w:style w:type="paragraph" w:customStyle="1" w:styleId="xl1944">
    <w:name w:val="xl1944"/>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eastAsia="Times New Roman" w:hAnsi="Tahoma" w:cs="Tahoma"/>
      <w:color w:val="000000"/>
      <w:sz w:val="18"/>
      <w:szCs w:val="18"/>
      <w:lang w:val="ru-RU" w:eastAsia="ru-RU" w:bidi="ar-SA"/>
    </w:rPr>
  </w:style>
  <w:style w:type="paragraph" w:customStyle="1" w:styleId="xl1945">
    <w:name w:val="xl1945"/>
    <w:basedOn w:val="af7"/>
    <w:rsid w:val="00D93B3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left"/>
      <w:textAlignment w:val="center"/>
    </w:pPr>
    <w:rPr>
      <w:rFonts w:ascii="Tahoma" w:eastAsia="Times New Roman" w:hAnsi="Tahoma" w:cs="Tahoma"/>
      <w:sz w:val="18"/>
      <w:szCs w:val="18"/>
      <w:lang w:val="ru-RU" w:eastAsia="ru-RU" w:bidi="ar-SA"/>
    </w:rPr>
  </w:style>
  <w:style w:type="paragraph" w:customStyle="1" w:styleId="xl1946">
    <w:name w:val="xl1946"/>
    <w:basedOn w:val="af7"/>
    <w:rsid w:val="00D93B3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left"/>
      <w:textAlignment w:val="center"/>
    </w:pPr>
    <w:rPr>
      <w:rFonts w:ascii="Tahoma" w:eastAsia="Times New Roman" w:hAnsi="Tahoma" w:cs="Tahoma"/>
      <w:color w:val="00B050"/>
      <w:sz w:val="18"/>
      <w:szCs w:val="18"/>
      <w:lang w:val="ru-RU" w:eastAsia="ru-RU" w:bidi="ar-SA"/>
    </w:rPr>
  </w:style>
  <w:style w:type="paragraph" w:customStyle="1" w:styleId="xl1947">
    <w:name w:val="xl1947"/>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48">
    <w:name w:val="xl1948"/>
    <w:basedOn w:val="af7"/>
    <w:rsid w:val="00D93B3D"/>
    <w:pPr>
      <w:pBdr>
        <w:top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49">
    <w:name w:val="xl1949"/>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50">
    <w:name w:val="xl1950"/>
    <w:basedOn w:val="af7"/>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51">
    <w:name w:val="xl1951"/>
    <w:basedOn w:val="af7"/>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52">
    <w:name w:val="xl1952"/>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53">
    <w:name w:val="xl1953"/>
    <w:basedOn w:val="af7"/>
    <w:rsid w:val="00D93B3D"/>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ahoma" w:eastAsia="Times New Roman" w:hAnsi="Tahoma" w:cs="Tahoma"/>
      <w:b/>
      <w:bCs/>
      <w:sz w:val="18"/>
      <w:szCs w:val="18"/>
      <w:lang w:val="ru-RU" w:eastAsia="ru-RU" w:bidi="ar-SA"/>
    </w:rPr>
  </w:style>
  <w:style w:type="paragraph" w:customStyle="1" w:styleId="xl1954">
    <w:name w:val="xl1954"/>
    <w:basedOn w:val="af7"/>
    <w:rsid w:val="00D93B3D"/>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ahoma" w:eastAsia="Times New Roman" w:hAnsi="Tahoma" w:cs="Tahoma"/>
      <w:b/>
      <w:bCs/>
      <w:sz w:val="18"/>
      <w:szCs w:val="18"/>
      <w:lang w:val="ru-RU" w:eastAsia="ru-RU" w:bidi="ar-SA"/>
    </w:rPr>
  </w:style>
  <w:style w:type="paragraph" w:customStyle="1" w:styleId="xl1955">
    <w:name w:val="xl1955"/>
    <w:basedOn w:val="af7"/>
    <w:rsid w:val="00D93B3D"/>
    <w:pPr>
      <w:pBdr>
        <w:top w:val="single" w:sz="4" w:space="0" w:color="auto"/>
        <w:left w:val="single" w:sz="4" w:space="0" w:color="auto"/>
        <w:bottom w:val="single" w:sz="4" w:space="0" w:color="auto"/>
      </w:pBdr>
      <w:shd w:val="clear" w:color="000000" w:fill="CCFFFF"/>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56">
    <w:name w:val="xl1956"/>
    <w:basedOn w:val="af7"/>
    <w:rsid w:val="00D93B3D"/>
    <w:pPr>
      <w:pBdr>
        <w:top w:val="single" w:sz="4" w:space="0" w:color="auto"/>
        <w:bottom w:val="single" w:sz="4" w:space="0" w:color="auto"/>
        <w:right w:val="single" w:sz="4" w:space="0" w:color="auto"/>
      </w:pBdr>
      <w:shd w:val="clear" w:color="000000" w:fill="CCFFFF"/>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57">
    <w:name w:val="xl1957"/>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58">
    <w:name w:val="xl1958"/>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59">
    <w:name w:val="xl1959"/>
    <w:basedOn w:val="af7"/>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60">
    <w:name w:val="xl1960"/>
    <w:basedOn w:val="af7"/>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61">
    <w:name w:val="xl1961"/>
    <w:basedOn w:val="af7"/>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b/>
      <w:bCs/>
      <w:color w:val="E511E5"/>
      <w:sz w:val="18"/>
      <w:szCs w:val="18"/>
      <w:lang w:val="ru-RU" w:eastAsia="ru-RU" w:bidi="ar-SA"/>
    </w:rPr>
  </w:style>
  <w:style w:type="paragraph" w:customStyle="1" w:styleId="xl1962">
    <w:name w:val="xl1962"/>
    <w:basedOn w:val="af7"/>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b/>
      <w:bCs/>
      <w:color w:val="E511E5"/>
      <w:sz w:val="18"/>
      <w:szCs w:val="18"/>
      <w:lang w:val="ru-RU" w:eastAsia="ru-RU" w:bidi="ar-SA"/>
    </w:rPr>
  </w:style>
  <w:style w:type="paragraph" w:customStyle="1" w:styleId="xl1963">
    <w:name w:val="xl1963"/>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64">
    <w:name w:val="xl1964"/>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65">
    <w:name w:val="xl1965"/>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66">
    <w:name w:val="xl1966"/>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67">
    <w:name w:val="xl1967"/>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68">
    <w:name w:val="xl1968"/>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69">
    <w:name w:val="xl1969"/>
    <w:basedOn w:val="af7"/>
    <w:rsid w:val="00D93B3D"/>
    <w:pPr>
      <w:pBdr>
        <w:top w:val="single" w:sz="4" w:space="0" w:color="auto"/>
        <w:left w:val="single" w:sz="4" w:space="0" w:color="auto"/>
        <w:bottom w:val="single" w:sz="4" w:space="0" w:color="auto"/>
      </w:pBdr>
      <w:shd w:val="clear" w:color="000000" w:fill="92D05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70">
    <w:name w:val="xl1970"/>
    <w:basedOn w:val="af7"/>
    <w:rsid w:val="00D93B3D"/>
    <w:pPr>
      <w:pBdr>
        <w:top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71">
    <w:name w:val="xl1971"/>
    <w:basedOn w:val="af7"/>
    <w:rsid w:val="00D93B3D"/>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72">
    <w:name w:val="xl1972"/>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73">
    <w:name w:val="xl1973"/>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74">
    <w:name w:val="xl1974"/>
    <w:basedOn w:val="af7"/>
    <w:rsid w:val="00D93B3D"/>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75">
    <w:name w:val="xl1975"/>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76">
    <w:name w:val="xl1976"/>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77">
    <w:name w:val="xl1977"/>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sz w:val="18"/>
      <w:szCs w:val="18"/>
      <w:lang w:val="ru-RU" w:eastAsia="ru-RU" w:bidi="ar-SA"/>
    </w:rPr>
  </w:style>
  <w:style w:type="paragraph" w:customStyle="1" w:styleId="xl1978">
    <w:name w:val="xl1978"/>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sz w:val="18"/>
      <w:szCs w:val="18"/>
      <w:lang w:val="ru-RU" w:eastAsia="ru-RU" w:bidi="ar-SA"/>
    </w:rPr>
  </w:style>
  <w:style w:type="paragraph" w:customStyle="1" w:styleId="xl1979">
    <w:name w:val="xl1979"/>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80">
    <w:name w:val="xl1980"/>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81">
    <w:name w:val="xl1981"/>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82">
    <w:name w:val="xl1982"/>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83">
    <w:name w:val="xl1983"/>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1984">
    <w:name w:val="xl1984"/>
    <w:basedOn w:val="af7"/>
    <w:rsid w:val="00D93B3D"/>
    <w:pPr>
      <w:pBdr>
        <w:top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24">
    <w:name w:val="xl2024"/>
    <w:basedOn w:val="af7"/>
    <w:rsid w:val="00D93B3D"/>
    <w:pPr>
      <w:pBdr>
        <w:top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2025">
    <w:name w:val="xl2025"/>
    <w:basedOn w:val="af7"/>
    <w:rsid w:val="00D93B3D"/>
    <w:pPr>
      <w:pBdr>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2026">
    <w:name w:val="xl2026"/>
    <w:basedOn w:val="af7"/>
    <w:rsid w:val="00D93B3D"/>
    <w:pPr>
      <w:pBdr>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2027">
    <w:name w:val="xl2027"/>
    <w:basedOn w:val="af7"/>
    <w:rsid w:val="00D93B3D"/>
    <w:pPr>
      <w:pBdr>
        <w:top w:val="single" w:sz="4" w:space="0" w:color="auto"/>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b/>
      <w:bCs/>
      <w:color w:val="000000"/>
      <w:sz w:val="18"/>
      <w:szCs w:val="18"/>
      <w:lang w:val="ru-RU" w:eastAsia="ru-RU" w:bidi="ar-SA"/>
    </w:rPr>
  </w:style>
  <w:style w:type="paragraph" w:customStyle="1" w:styleId="xl2028">
    <w:name w:val="xl2028"/>
    <w:basedOn w:val="af7"/>
    <w:rsid w:val="00D93B3D"/>
    <w:pPr>
      <w:pBdr>
        <w:top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b/>
      <w:bCs/>
      <w:color w:val="000000"/>
      <w:sz w:val="18"/>
      <w:szCs w:val="18"/>
      <w:lang w:val="ru-RU" w:eastAsia="ru-RU" w:bidi="ar-SA"/>
    </w:rPr>
  </w:style>
  <w:style w:type="paragraph" w:customStyle="1" w:styleId="xl2029">
    <w:name w:val="xl2029"/>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0000"/>
      <w:sz w:val="18"/>
      <w:szCs w:val="18"/>
      <w:lang w:val="ru-RU" w:eastAsia="ru-RU" w:bidi="ar-SA"/>
    </w:rPr>
  </w:style>
  <w:style w:type="paragraph" w:customStyle="1" w:styleId="xl2030">
    <w:name w:val="xl2030"/>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0000"/>
      <w:sz w:val="18"/>
      <w:szCs w:val="18"/>
      <w:lang w:val="ru-RU" w:eastAsia="ru-RU" w:bidi="ar-SA"/>
    </w:rPr>
  </w:style>
  <w:style w:type="paragraph" w:customStyle="1" w:styleId="xl2031">
    <w:name w:val="xl2031"/>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2032">
    <w:name w:val="xl2032"/>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2033">
    <w:name w:val="xl2033"/>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2034">
    <w:name w:val="xl2034"/>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2035">
    <w:name w:val="xl2035"/>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sz w:val="18"/>
      <w:szCs w:val="18"/>
      <w:lang w:val="ru-RU" w:eastAsia="ru-RU" w:bidi="ar-SA"/>
    </w:rPr>
  </w:style>
  <w:style w:type="paragraph" w:customStyle="1" w:styleId="xl2036">
    <w:name w:val="xl2036"/>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sz w:val="18"/>
      <w:szCs w:val="18"/>
      <w:lang w:val="ru-RU" w:eastAsia="ru-RU" w:bidi="ar-SA"/>
    </w:rPr>
  </w:style>
  <w:style w:type="paragraph" w:customStyle="1" w:styleId="xl2037">
    <w:name w:val="xl2037"/>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38">
    <w:name w:val="xl2038"/>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39">
    <w:name w:val="xl2039"/>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40">
    <w:name w:val="xl2040"/>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41">
    <w:name w:val="xl2041"/>
    <w:basedOn w:val="af7"/>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sz w:val="18"/>
      <w:szCs w:val="18"/>
      <w:lang w:val="ru-RU" w:eastAsia="ru-RU" w:bidi="ar-SA"/>
    </w:rPr>
  </w:style>
  <w:style w:type="paragraph" w:customStyle="1" w:styleId="xl2042">
    <w:name w:val="xl2042"/>
    <w:basedOn w:val="af7"/>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sz w:val="18"/>
      <w:szCs w:val="18"/>
      <w:lang w:val="ru-RU" w:eastAsia="ru-RU" w:bidi="ar-SA"/>
    </w:rPr>
  </w:style>
  <w:style w:type="paragraph" w:customStyle="1" w:styleId="xl2043">
    <w:name w:val="xl2043"/>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44">
    <w:name w:val="xl2044"/>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45">
    <w:name w:val="xl2045"/>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b/>
      <w:bCs/>
      <w:color w:val="0070C0"/>
      <w:sz w:val="18"/>
      <w:szCs w:val="18"/>
      <w:lang w:val="ru-RU" w:eastAsia="ru-RU" w:bidi="ar-SA"/>
    </w:rPr>
  </w:style>
  <w:style w:type="paragraph" w:customStyle="1" w:styleId="xl2046">
    <w:name w:val="xl2046"/>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b/>
      <w:bCs/>
      <w:color w:val="0070C0"/>
      <w:sz w:val="18"/>
      <w:szCs w:val="18"/>
      <w:lang w:val="ru-RU" w:eastAsia="ru-RU" w:bidi="ar-SA"/>
    </w:rPr>
  </w:style>
  <w:style w:type="paragraph" w:customStyle="1" w:styleId="xl2047">
    <w:name w:val="xl2047"/>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48">
    <w:name w:val="xl2048"/>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49">
    <w:name w:val="xl2049"/>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50">
    <w:name w:val="xl2050"/>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51">
    <w:name w:val="xl2051"/>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b/>
      <w:bCs/>
      <w:color w:val="FF0000"/>
      <w:sz w:val="18"/>
      <w:szCs w:val="18"/>
      <w:lang w:val="ru-RU" w:eastAsia="ru-RU" w:bidi="ar-SA"/>
    </w:rPr>
  </w:style>
  <w:style w:type="paragraph" w:customStyle="1" w:styleId="xl2052">
    <w:name w:val="xl2052"/>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b/>
      <w:bCs/>
      <w:color w:val="FF0000"/>
      <w:sz w:val="18"/>
      <w:szCs w:val="18"/>
      <w:lang w:val="ru-RU" w:eastAsia="ru-RU" w:bidi="ar-SA"/>
    </w:rPr>
  </w:style>
  <w:style w:type="paragraph" w:customStyle="1" w:styleId="xl2053">
    <w:name w:val="xl2053"/>
    <w:basedOn w:val="af7"/>
    <w:rsid w:val="00D93B3D"/>
    <w:pPr>
      <w:pBdr>
        <w:top w:val="single" w:sz="4" w:space="0" w:color="auto"/>
        <w:lef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54">
    <w:name w:val="xl2054"/>
    <w:basedOn w:val="af7"/>
    <w:rsid w:val="00D93B3D"/>
    <w:pPr>
      <w:pBdr>
        <w:top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55">
    <w:name w:val="xl2055"/>
    <w:basedOn w:val="af7"/>
    <w:rsid w:val="00D93B3D"/>
    <w:pPr>
      <w:pBdr>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56">
    <w:name w:val="xl2056"/>
    <w:basedOn w:val="af7"/>
    <w:rsid w:val="00D93B3D"/>
    <w:pPr>
      <w:pBdr>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57">
    <w:name w:val="xl2057"/>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Arial CYR" w:eastAsia="Times New Roman" w:hAnsi="Arial CYR" w:cs="Arial CYR"/>
      <w:color w:val="0000FF"/>
      <w:szCs w:val="24"/>
      <w:u w:val="single"/>
      <w:lang w:val="ru-RU" w:eastAsia="ru-RU" w:bidi="ar-SA"/>
    </w:rPr>
  </w:style>
  <w:style w:type="paragraph" w:customStyle="1" w:styleId="xl2058">
    <w:name w:val="xl2058"/>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b/>
      <w:bCs/>
      <w:sz w:val="18"/>
      <w:szCs w:val="18"/>
      <w:lang w:val="ru-RU" w:eastAsia="ru-RU" w:bidi="ar-SA"/>
    </w:rPr>
  </w:style>
  <w:style w:type="paragraph" w:customStyle="1" w:styleId="xl2059">
    <w:name w:val="xl2059"/>
    <w:basedOn w:val="af7"/>
    <w:rsid w:val="00D93B3D"/>
    <w:pPr>
      <w:pBdr>
        <w:top w:val="single" w:sz="4" w:space="0" w:color="auto"/>
        <w:left w:val="single" w:sz="4" w:space="0" w:color="auto"/>
        <w:bottom w:val="single" w:sz="4" w:space="0" w:color="auto"/>
      </w:pBdr>
      <w:shd w:val="clear" w:color="000000" w:fill="C4D79B"/>
      <w:spacing w:before="100" w:beforeAutospacing="1" w:after="100" w:afterAutospacing="1" w:line="240" w:lineRule="auto"/>
      <w:ind w:firstLine="0"/>
      <w:jc w:val="center"/>
    </w:pPr>
    <w:rPr>
      <w:rFonts w:ascii="Times New Roman" w:eastAsia="Times New Roman" w:hAnsi="Times New Roman" w:cs="Times New Roman"/>
      <w:color w:val="00B050"/>
      <w:szCs w:val="24"/>
      <w:lang w:val="ru-RU" w:eastAsia="ru-RU" w:bidi="ar-SA"/>
    </w:rPr>
  </w:style>
  <w:style w:type="paragraph" w:customStyle="1" w:styleId="xl2060">
    <w:name w:val="xl2060"/>
    <w:basedOn w:val="af7"/>
    <w:rsid w:val="00D93B3D"/>
    <w:pPr>
      <w:pBdr>
        <w:top w:val="single" w:sz="4" w:space="0" w:color="auto"/>
        <w:bottom w:val="single" w:sz="4" w:space="0" w:color="auto"/>
        <w:right w:val="single" w:sz="4" w:space="0" w:color="auto"/>
      </w:pBdr>
      <w:shd w:val="clear" w:color="000000" w:fill="C4D79B"/>
      <w:spacing w:before="100" w:beforeAutospacing="1" w:after="100" w:afterAutospacing="1" w:line="240" w:lineRule="auto"/>
      <w:ind w:firstLine="0"/>
      <w:jc w:val="center"/>
    </w:pPr>
    <w:rPr>
      <w:rFonts w:ascii="Times New Roman" w:eastAsia="Times New Roman" w:hAnsi="Times New Roman" w:cs="Times New Roman"/>
      <w:color w:val="00B050"/>
      <w:szCs w:val="24"/>
      <w:lang w:val="ru-RU" w:eastAsia="ru-RU" w:bidi="ar-SA"/>
    </w:rPr>
  </w:style>
  <w:style w:type="paragraph" w:customStyle="1" w:styleId="xl2061">
    <w:name w:val="xl2061"/>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2062">
    <w:name w:val="xl2062"/>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2063">
    <w:name w:val="xl2063"/>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2064">
    <w:name w:val="xl2064"/>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B050"/>
      <w:sz w:val="18"/>
      <w:szCs w:val="18"/>
      <w:lang w:val="ru-RU" w:eastAsia="ru-RU" w:bidi="ar-SA"/>
    </w:rPr>
  </w:style>
  <w:style w:type="paragraph" w:customStyle="1" w:styleId="xl2065">
    <w:name w:val="xl2065"/>
    <w:basedOn w:val="af7"/>
    <w:rsid w:val="00D93B3D"/>
    <w:pPr>
      <w:pBdr>
        <w:top w:val="single" w:sz="4" w:space="0" w:color="auto"/>
        <w:left w:val="single" w:sz="8"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sz w:val="18"/>
      <w:szCs w:val="18"/>
      <w:lang w:val="ru-RU" w:eastAsia="ru-RU" w:bidi="ar-SA"/>
    </w:rPr>
  </w:style>
  <w:style w:type="paragraph" w:customStyle="1" w:styleId="xl2066">
    <w:name w:val="xl2066"/>
    <w:basedOn w:val="af7"/>
    <w:rsid w:val="00D93B3D"/>
    <w:pPr>
      <w:pBdr>
        <w:left w:val="single" w:sz="8"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sz w:val="18"/>
      <w:szCs w:val="18"/>
      <w:lang w:val="ru-RU" w:eastAsia="ru-RU" w:bidi="ar-SA"/>
    </w:rPr>
  </w:style>
  <w:style w:type="paragraph" w:customStyle="1" w:styleId="xl2067">
    <w:name w:val="xl2067"/>
    <w:basedOn w:val="af7"/>
    <w:rsid w:val="00D93B3D"/>
    <w:pPr>
      <w:pBdr>
        <w:left w:val="single" w:sz="8"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sz w:val="18"/>
      <w:szCs w:val="18"/>
      <w:lang w:val="ru-RU" w:eastAsia="ru-RU" w:bidi="ar-SA"/>
    </w:rPr>
  </w:style>
  <w:style w:type="paragraph" w:customStyle="1" w:styleId="xl2068">
    <w:name w:val="xl2068"/>
    <w:basedOn w:val="af7"/>
    <w:rsid w:val="00D93B3D"/>
    <w:pPr>
      <w:pBdr>
        <w:top w:val="single" w:sz="4" w:space="0" w:color="auto"/>
        <w:left w:val="single" w:sz="4"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b/>
      <w:bCs/>
      <w:sz w:val="18"/>
      <w:szCs w:val="18"/>
      <w:lang w:val="ru-RU" w:eastAsia="ru-RU" w:bidi="ar-SA"/>
    </w:rPr>
  </w:style>
  <w:style w:type="paragraph" w:customStyle="1" w:styleId="xl2069">
    <w:name w:val="xl2069"/>
    <w:basedOn w:val="af7"/>
    <w:rsid w:val="00D93B3D"/>
    <w:pPr>
      <w:pBdr>
        <w:top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b/>
      <w:bCs/>
      <w:sz w:val="18"/>
      <w:szCs w:val="18"/>
      <w:lang w:val="ru-RU" w:eastAsia="ru-RU" w:bidi="ar-SA"/>
    </w:rPr>
  </w:style>
  <w:style w:type="paragraph" w:customStyle="1" w:styleId="xl2070">
    <w:name w:val="xl2070"/>
    <w:basedOn w:val="af7"/>
    <w:rsid w:val="00D93B3D"/>
    <w:pPr>
      <w:pBdr>
        <w:left w:val="single" w:sz="4" w:space="0" w:color="auto"/>
        <w:bottom w:val="single" w:sz="4"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b/>
      <w:bCs/>
      <w:sz w:val="18"/>
      <w:szCs w:val="18"/>
      <w:lang w:val="ru-RU" w:eastAsia="ru-RU" w:bidi="ar-SA"/>
    </w:rPr>
  </w:style>
  <w:style w:type="paragraph" w:customStyle="1" w:styleId="xl2071">
    <w:name w:val="xl2071"/>
    <w:basedOn w:val="af7"/>
    <w:rsid w:val="00D93B3D"/>
    <w:pPr>
      <w:pBdr>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b/>
      <w:bCs/>
      <w:sz w:val="18"/>
      <w:szCs w:val="18"/>
      <w:lang w:val="ru-RU" w:eastAsia="ru-RU" w:bidi="ar-SA"/>
    </w:rPr>
  </w:style>
  <w:style w:type="paragraph" w:customStyle="1" w:styleId="xl2072">
    <w:name w:val="xl2072"/>
    <w:basedOn w:val="af7"/>
    <w:rsid w:val="00D93B3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b/>
      <w:bCs/>
      <w:sz w:val="18"/>
      <w:szCs w:val="18"/>
      <w:lang w:val="ru-RU" w:eastAsia="ru-RU" w:bidi="ar-SA"/>
    </w:rPr>
  </w:style>
  <w:style w:type="paragraph" w:customStyle="1" w:styleId="xl2073">
    <w:name w:val="xl2073"/>
    <w:basedOn w:val="af7"/>
    <w:rsid w:val="00D93B3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ahoma" w:eastAsia="Times New Roman" w:hAnsi="Tahoma" w:cs="Tahoma"/>
      <w:b/>
      <w:bCs/>
      <w:sz w:val="18"/>
      <w:szCs w:val="18"/>
      <w:lang w:val="ru-RU" w:eastAsia="ru-RU" w:bidi="ar-SA"/>
    </w:rPr>
  </w:style>
  <w:style w:type="paragraph" w:customStyle="1" w:styleId="xl2074">
    <w:name w:val="xl2074"/>
    <w:basedOn w:val="af7"/>
    <w:rsid w:val="00D93B3D"/>
    <w:pPr>
      <w:pBdr>
        <w:top w:val="single" w:sz="4" w:space="0" w:color="auto"/>
        <w:left w:val="single" w:sz="4" w:space="0" w:color="auto"/>
        <w:bottom w:val="single" w:sz="4" w:space="0" w:color="auto"/>
      </w:pBdr>
      <w:shd w:val="clear" w:color="000000" w:fill="B8CCE4"/>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75">
    <w:name w:val="xl2075"/>
    <w:basedOn w:val="af7"/>
    <w:rsid w:val="00D93B3D"/>
    <w:pPr>
      <w:pBdr>
        <w:top w:val="single" w:sz="4" w:space="0" w:color="auto"/>
        <w:bottom w:val="single" w:sz="4" w:space="0" w:color="auto"/>
        <w:right w:val="single" w:sz="4" w:space="0" w:color="auto"/>
      </w:pBdr>
      <w:shd w:val="clear" w:color="000000" w:fill="B8CCE4"/>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76">
    <w:name w:val="xl2076"/>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b/>
      <w:bCs/>
      <w:color w:val="0070C0"/>
      <w:sz w:val="18"/>
      <w:szCs w:val="18"/>
      <w:lang w:val="ru-RU" w:eastAsia="ru-RU" w:bidi="ar-SA"/>
    </w:rPr>
  </w:style>
  <w:style w:type="paragraph" w:customStyle="1" w:styleId="xl2077">
    <w:name w:val="xl2077"/>
    <w:basedOn w:val="af7"/>
    <w:rsid w:val="00D93B3D"/>
    <w:pPr>
      <w:pBdr>
        <w:top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b/>
      <w:bCs/>
      <w:color w:val="0070C0"/>
      <w:sz w:val="18"/>
      <w:szCs w:val="18"/>
      <w:lang w:val="ru-RU" w:eastAsia="ru-RU" w:bidi="ar-SA"/>
    </w:rPr>
  </w:style>
  <w:style w:type="paragraph" w:customStyle="1" w:styleId="xl2078">
    <w:name w:val="xl2078"/>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b/>
      <w:bCs/>
      <w:color w:val="0070C0"/>
      <w:sz w:val="18"/>
      <w:szCs w:val="18"/>
      <w:lang w:val="ru-RU" w:eastAsia="ru-RU" w:bidi="ar-SA"/>
    </w:rPr>
  </w:style>
  <w:style w:type="paragraph" w:customStyle="1" w:styleId="xl2079">
    <w:name w:val="xl2079"/>
    <w:basedOn w:val="af7"/>
    <w:rsid w:val="00D93B3D"/>
    <w:pPr>
      <w:pBdr>
        <w:top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80">
    <w:name w:val="xl2080"/>
    <w:basedOn w:val="af7"/>
    <w:rsid w:val="00D93B3D"/>
    <w:pPr>
      <w:pBdr>
        <w:top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81">
    <w:name w:val="xl2081"/>
    <w:basedOn w:val="af7"/>
    <w:rsid w:val="00D93B3D"/>
    <w:pPr>
      <w:pBdr>
        <w:top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82">
    <w:name w:val="xl2082"/>
    <w:basedOn w:val="af7"/>
    <w:rsid w:val="00D93B3D"/>
    <w:pPr>
      <w:pBdr>
        <w:top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83">
    <w:name w:val="xl2083"/>
    <w:basedOn w:val="af7"/>
    <w:rsid w:val="00D93B3D"/>
    <w:pPr>
      <w:pBdr>
        <w:top w:val="single" w:sz="4" w:space="0" w:color="auto"/>
        <w:left w:val="single" w:sz="4" w:space="0" w:color="auto"/>
        <w:bottom w:val="single" w:sz="4" w:space="0" w:color="auto"/>
      </w:pBdr>
      <w:shd w:val="clear" w:color="000000" w:fill="B7DEE8"/>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84">
    <w:name w:val="xl2084"/>
    <w:basedOn w:val="af7"/>
    <w:rsid w:val="00D93B3D"/>
    <w:pPr>
      <w:pBdr>
        <w:top w:val="single" w:sz="4" w:space="0" w:color="auto"/>
        <w:bottom w:val="single" w:sz="4" w:space="0" w:color="auto"/>
        <w:right w:val="single" w:sz="4" w:space="0" w:color="auto"/>
      </w:pBdr>
      <w:shd w:val="clear" w:color="000000" w:fill="B7DEE8"/>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85">
    <w:name w:val="xl2085"/>
    <w:basedOn w:val="af7"/>
    <w:rsid w:val="00D93B3D"/>
    <w:pPr>
      <w:pBdr>
        <w:top w:val="single" w:sz="4" w:space="0" w:color="auto"/>
        <w:left w:val="single" w:sz="4" w:space="0" w:color="auto"/>
        <w:bottom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86">
    <w:name w:val="xl2086"/>
    <w:basedOn w:val="af7"/>
    <w:rsid w:val="00D93B3D"/>
    <w:pPr>
      <w:pBdr>
        <w:top w:val="single" w:sz="4" w:space="0" w:color="auto"/>
        <w:bottom w:val="single" w:sz="4" w:space="0" w:color="auto"/>
        <w:right w:val="single" w:sz="4" w:space="0" w:color="auto"/>
      </w:pBdr>
      <w:shd w:val="clear" w:color="000000" w:fill="FFFF99"/>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87">
    <w:name w:val="xl2087"/>
    <w:basedOn w:val="af7"/>
    <w:rsid w:val="00D93B3D"/>
    <w:pPr>
      <w:pBdr>
        <w:top w:val="single" w:sz="4" w:space="0" w:color="auto"/>
        <w:left w:val="single" w:sz="4" w:space="0" w:color="auto"/>
        <w:bottom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88">
    <w:name w:val="xl2088"/>
    <w:basedOn w:val="af7"/>
    <w:rsid w:val="00D93B3D"/>
    <w:pPr>
      <w:pBdr>
        <w:top w:val="single" w:sz="4" w:space="0" w:color="auto"/>
        <w:bottom w:val="single" w:sz="4" w:space="0" w:color="auto"/>
        <w:right w:val="single" w:sz="4" w:space="0" w:color="auto"/>
      </w:pBdr>
      <w:shd w:val="clear" w:color="000000" w:fill="CCFFCC"/>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89">
    <w:name w:val="xl2089"/>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90">
    <w:name w:val="xl2090"/>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91">
    <w:name w:val="xl2091"/>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92">
    <w:name w:val="xl2092"/>
    <w:basedOn w:val="af7"/>
    <w:rsid w:val="00D93B3D"/>
    <w:pPr>
      <w:pBdr>
        <w:top w:val="single" w:sz="4" w:space="0" w:color="auto"/>
        <w:bottom w:val="single" w:sz="4" w:space="0" w:color="auto"/>
        <w:right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color w:val="0070C0"/>
      <w:sz w:val="18"/>
      <w:szCs w:val="18"/>
      <w:lang w:val="ru-RU" w:eastAsia="ru-RU" w:bidi="ar-SA"/>
    </w:rPr>
  </w:style>
  <w:style w:type="paragraph" w:customStyle="1" w:styleId="xl2093">
    <w:name w:val="xl2093"/>
    <w:basedOn w:val="af7"/>
    <w:rsid w:val="00D93B3D"/>
    <w:pPr>
      <w:pBdr>
        <w:top w:val="single" w:sz="4" w:space="0" w:color="auto"/>
        <w:left w:val="single" w:sz="4" w:space="0" w:color="auto"/>
        <w:bottom w:val="single" w:sz="4" w:space="0" w:color="auto"/>
      </w:pBdr>
      <w:shd w:val="clear" w:color="000000" w:fill="B7DEE8"/>
      <w:spacing w:before="100" w:beforeAutospacing="1" w:after="100" w:afterAutospacing="1" w:line="240" w:lineRule="auto"/>
      <w:ind w:firstLine="0"/>
      <w:jc w:val="center"/>
      <w:textAlignment w:val="center"/>
    </w:pPr>
    <w:rPr>
      <w:rFonts w:ascii="Tahoma" w:eastAsia="Times New Roman" w:hAnsi="Tahoma" w:cs="Tahoma"/>
      <w:b/>
      <w:bCs/>
      <w:color w:val="E511E5"/>
      <w:sz w:val="18"/>
      <w:szCs w:val="18"/>
      <w:lang w:val="ru-RU" w:eastAsia="ru-RU" w:bidi="ar-SA"/>
    </w:rPr>
  </w:style>
  <w:style w:type="paragraph" w:customStyle="1" w:styleId="xl2094">
    <w:name w:val="xl2094"/>
    <w:basedOn w:val="af7"/>
    <w:rsid w:val="00D93B3D"/>
    <w:pPr>
      <w:pBdr>
        <w:top w:val="single" w:sz="4" w:space="0" w:color="auto"/>
        <w:bottom w:val="single" w:sz="4" w:space="0" w:color="auto"/>
        <w:right w:val="single" w:sz="4" w:space="0" w:color="auto"/>
      </w:pBdr>
      <w:shd w:val="clear" w:color="000000" w:fill="B7DEE8"/>
      <w:spacing w:before="100" w:beforeAutospacing="1" w:after="100" w:afterAutospacing="1" w:line="240" w:lineRule="auto"/>
      <w:ind w:firstLine="0"/>
      <w:jc w:val="center"/>
      <w:textAlignment w:val="center"/>
    </w:pPr>
    <w:rPr>
      <w:rFonts w:ascii="Tahoma" w:eastAsia="Times New Roman" w:hAnsi="Tahoma" w:cs="Tahoma"/>
      <w:b/>
      <w:bCs/>
      <w:color w:val="E511E5"/>
      <w:sz w:val="18"/>
      <w:szCs w:val="18"/>
      <w:lang w:val="ru-RU" w:eastAsia="ru-RU" w:bidi="ar-SA"/>
    </w:rPr>
  </w:style>
  <w:style w:type="paragraph" w:customStyle="1" w:styleId="xl2095">
    <w:name w:val="xl2095"/>
    <w:basedOn w:val="af7"/>
    <w:rsid w:val="00D93B3D"/>
    <w:pPr>
      <w:pBdr>
        <w:top w:val="single" w:sz="4" w:space="0" w:color="auto"/>
        <w:left w:val="single" w:sz="4" w:space="0" w:color="auto"/>
        <w:bottom w:val="single" w:sz="4" w:space="0" w:color="auto"/>
      </w:pBdr>
      <w:shd w:val="clear" w:color="000000" w:fill="FFFF00"/>
      <w:spacing w:before="100" w:beforeAutospacing="1" w:after="100" w:afterAutospacing="1" w:line="240" w:lineRule="auto"/>
      <w:ind w:firstLine="0"/>
      <w:jc w:val="center"/>
      <w:textAlignment w:val="center"/>
    </w:pPr>
    <w:rPr>
      <w:rFonts w:ascii="Tahoma" w:eastAsia="Times New Roman" w:hAnsi="Tahoma" w:cs="Tahoma"/>
      <w:b/>
      <w:bCs/>
      <w:color w:val="00B050"/>
      <w:sz w:val="18"/>
      <w:szCs w:val="18"/>
      <w:lang w:val="ru-RU" w:eastAsia="ru-RU" w:bidi="ar-SA"/>
    </w:rPr>
  </w:style>
  <w:style w:type="paragraph" w:customStyle="1" w:styleId="xl63568">
    <w:name w:val="xl63568"/>
    <w:basedOn w:val="af7"/>
    <w:rsid w:val="00D93B3D"/>
    <w:pPr>
      <w:pBdr>
        <w:top w:val="single" w:sz="8" w:space="0" w:color="auto"/>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69">
    <w:name w:val="xl63569"/>
    <w:basedOn w:val="af7"/>
    <w:rsid w:val="00D93B3D"/>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70">
    <w:name w:val="xl63570"/>
    <w:basedOn w:val="af7"/>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71">
    <w:name w:val="xl63571"/>
    <w:basedOn w:val="af7"/>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72">
    <w:name w:val="xl63572"/>
    <w:basedOn w:val="af7"/>
    <w:rsid w:val="00D93B3D"/>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73">
    <w:name w:val="xl63573"/>
    <w:basedOn w:val="af7"/>
    <w:rsid w:val="00D93B3D"/>
    <w:pPr>
      <w:pBdr>
        <w:left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74">
    <w:name w:val="xl63574"/>
    <w:basedOn w:val="af7"/>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75">
    <w:name w:val="xl63575"/>
    <w:basedOn w:val="af7"/>
    <w:rsid w:val="00D93B3D"/>
    <w:pPr>
      <w:pBdr>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576">
    <w:name w:val="xl63576"/>
    <w:basedOn w:val="af7"/>
    <w:rsid w:val="00D93B3D"/>
    <w:pPr>
      <w:pBdr>
        <w:top w:val="single" w:sz="8" w:space="0" w:color="auto"/>
        <w:bottom w:val="single" w:sz="8" w:space="0" w:color="auto"/>
        <w:right w:val="single" w:sz="8" w:space="0" w:color="auto"/>
      </w:pBdr>
      <w:spacing w:before="100" w:beforeAutospacing="1" w:after="100" w:afterAutospacing="1" w:line="240" w:lineRule="auto"/>
      <w:ind w:firstLine="0"/>
      <w:jc w:val="center"/>
      <w:textAlignment w:val="center"/>
    </w:pPr>
    <w:rPr>
      <w:rFonts w:eastAsia="Times New Roman" w:cs="Arial"/>
      <w:b/>
      <w:bCs/>
      <w:color w:val="000000"/>
      <w:sz w:val="20"/>
      <w:szCs w:val="20"/>
      <w:lang w:val="ru-RU" w:eastAsia="ru-RU" w:bidi="ar-SA"/>
    </w:rPr>
  </w:style>
  <w:style w:type="paragraph" w:customStyle="1" w:styleId="xl63577">
    <w:name w:val="xl63577"/>
    <w:basedOn w:val="af7"/>
    <w:rsid w:val="00D93B3D"/>
    <w:pPr>
      <w:pBdr>
        <w:top w:val="single" w:sz="8"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63578">
    <w:name w:val="xl63578"/>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 w:val="20"/>
      <w:szCs w:val="20"/>
      <w:lang w:val="ru-RU" w:eastAsia="ru-RU" w:bidi="ar-SA"/>
    </w:rPr>
  </w:style>
  <w:style w:type="paragraph" w:customStyle="1" w:styleId="xl63579">
    <w:name w:val="xl63579"/>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808080"/>
      <w:sz w:val="20"/>
      <w:szCs w:val="20"/>
      <w:lang w:val="ru-RU" w:eastAsia="ru-RU" w:bidi="ar-SA"/>
    </w:rPr>
  </w:style>
  <w:style w:type="paragraph" w:customStyle="1" w:styleId="xl63580">
    <w:name w:val="xl63580"/>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808080"/>
      <w:sz w:val="20"/>
      <w:szCs w:val="20"/>
      <w:lang w:val="ru-RU" w:eastAsia="ru-RU" w:bidi="ar-SA"/>
    </w:rPr>
  </w:style>
  <w:style w:type="paragraph" w:customStyle="1" w:styleId="xl63581">
    <w:name w:val="xl63581"/>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808080"/>
      <w:sz w:val="20"/>
      <w:szCs w:val="20"/>
      <w:lang w:val="ru-RU" w:eastAsia="ru-RU" w:bidi="ar-SA"/>
    </w:rPr>
  </w:style>
  <w:style w:type="paragraph" w:customStyle="1" w:styleId="8d">
    <w:name w:val="Стиль8"/>
    <w:basedOn w:val="affffffb"/>
    <w:qFormat/>
    <w:rsid w:val="00D93B3D"/>
    <w:pPr>
      <w:spacing w:before="120" w:line="360" w:lineRule="auto"/>
      <w:ind w:firstLine="720"/>
    </w:pPr>
    <w:rPr>
      <w:rFonts w:cs="Times New Roman"/>
      <w:lang w:val="ru-RU" w:bidi="ar-SA"/>
    </w:rPr>
  </w:style>
  <w:style w:type="paragraph" w:customStyle="1" w:styleId="xl63567">
    <w:name w:val="xl63567"/>
    <w:basedOn w:val="af7"/>
    <w:rsid w:val="00D93B3D"/>
    <w:pP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582">
    <w:name w:val="xl63582"/>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12"/>
      <w:szCs w:val="12"/>
      <w:lang w:val="ru-RU" w:eastAsia="ru-RU" w:bidi="ar-SA"/>
    </w:rPr>
  </w:style>
  <w:style w:type="paragraph" w:customStyle="1" w:styleId="xl63583">
    <w:name w:val="xl63583"/>
    <w:basedOn w:val="af7"/>
    <w:rsid w:val="00D93B3D"/>
    <w:pPr>
      <w:pBdr>
        <w:top w:val="single" w:sz="4" w:space="0" w:color="auto"/>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584">
    <w:name w:val="xl63584"/>
    <w:basedOn w:val="af7"/>
    <w:rsid w:val="00D93B3D"/>
    <w:pPr>
      <w:pBdr>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585">
    <w:name w:val="xl63585"/>
    <w:basedOn w:val="af7"/>
    <w:rsid w:val="00D93B3D"/>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character" w:customStyle="1" w:styleId="1f6">
    <w:name w:val="Оглавление 1 Знак"/>
    <w:basedOn w:val="af8"/>
    <w:link w:val="1f5"/>
    <w:uiPriority w:val="39"/>
    <w:rsid w:val="003C5CF0"/>
    <w:rPr>
      <w:rFonts w:ascii="Times New Roman" w:hAnsi="Times New Roman" w:cs="Calibri"/>
      <w:bCs/>
      <w:iCs/>
      <w:noProof/>
      <w:sz w:val="24"/>
      <w:szCs w:val="24"/>
    </w:rPr>
  </w:style>
  <w:style w:type="table" w:customStyle="1" w:styleId="TableGridReport5">
    <w:name w:val="Table Grid Report5"/>
    <w:basedOn w:val="af9"/>
    <w:next w:val="afff5"/>
    <w:uiPriority w:val="59"/>
    <w:rsid w:val="00D93B3D"/>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617">
    <w:name w:val="xl63617"/>
    <w:basedOn w:val="af7"/>
    <w:rsid w:val="00D93B3D"/>
    <w:pP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18">
    <w:name w:val="xl63618"/>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19">
    <w:name w:val="xl63619"/>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21">
    <w:name w:val="xl63621"/>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63622">
    <w:name w:val="xl63622"/>
    <w:basedOn w:val="af7"/>
    <w:rsid w:val="00D93B3D"/>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23">
    <w:name w:val="xl63623"/>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12"/>
      <w:szCs w:val="12"/>
      <w:lang w:val="ru-RU" w:eastAsia="ru-RU" w:bidi="ar-SA"/>
    </w:rPr>
  </w:style>
  <w:style w:type="paragraph" w:customStyle="1" w:styleId="xl63625">
    <w:name w:val="xl63625"/>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63626">
    <w:name w:val="xl63626"/>
    <w:basedOn w:val="af7"/>
    <w:rsid w:val="00D93B3D"/>
    <w:pPr>
      <w:spacing w:before="100" w:beforeAutospacing="1" w:after="100" w:afterAutospacing="1" w:line="240" w:lineRule="auto"/>
      <w:ind w:firstLine="0"/>
      <w:jc w:val="center"/>
      <w:textAlignment w:val="center"/>
    </w:pPr>
    <w:rPr>
      <w:rFonts w:ascii="Times New Roman" w:eastAsia="Times New Roman" w:hAnsi="Times New Roman" w:cs="Times New Roman"/>
      <w:szCs w:val="24"/>
      <w:lang w:val="ru-RU" w:eastAsia="ru-RU" w:bidi="ar-SA"/>
    </w:rPr>
  </w:style>
  <w:style w:type="paragraph" w:customStyle="1" w:styleId="xl63627">
    <w:name w:val="xl63627"/>
    <w:basedOn w:val="af7"/>
    <w:rsid w:val="00D93B3D"/>
    <w:pP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28">
    <w:name w:val="xl63628"/>
    <w:basedOn w:val="af7"/>
    <w:rsid w:val="00D93B3D"/>
    <w:pP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12"/>
      <w:szCs w:val="12"/>
      <w:lang w:val="ru-RU" w:eastAsia="ru-RU" w:bidi="ar-SA"/>
    </w:rPr>
  </w:style>
  <w:style w:type="paragraph" w:customStyle="1" w:styleId="xl63629">
    <w:name w:val="xl63629"/>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63630">
    <w:name w:val="xl63630"/>
    <w:basedOn w:val="af7"/>
    <w:rsid w:val="00D93B3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31">
    <w:name w:val="xl63631"/>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32">
    <w:name w:val="xl63632"/>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33">
    <w:name w:val="xl63633"/>
    <w:basedOn w:val="af7"/>
    <w:rsid w:val="00D93B3D"/>
    <w:pPr>
      <w:pBdr>
        <w:top w:val="single" w:sz="4" w:space="0" w:color="auto"/>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34">
    <w:name w:val="xl63634"/>
    <w:basedOn w:val="af7"/>
    <w:rsid w:val="00D93B3D"/>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Cs w:val="24"/>
      <w:lang w:val="ru-RU" w:eastAsia="ru-RU" w:bidi="ar-SA"/>
    </w:rPr>
  </w:style>
  <w:style w:type="paragraph" w:customStyle="1" w:styleId="xl63635">
    <w:name w:val="xl63635"/>
    <w:basedOn w:val="af7"/>
    <w:rsid w:val="00D93B3D"/>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36">
    <w:name w:val="xl63636"/>
    <w:basedOn w:val="af7"/>
    <w:rsid w:val="00D93B3D"/>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37">
    <w:name w:val="xl63637"/>
    <w:basedOn w:val="af7"/>
    <w:rsid w:val="00D93B3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38">
    <w:name w:val="xl63638"/>
    <w:basedOn w:val="af7"/>
    <w:rsid w:val="00D93B3D"/>
    <w:pPr>
      <w:pBdr>
        <w:top w:val="single" w:sz="4" w:space="0" w:color="auto"/>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39">
    <w:name w:val="xl63639"/>
    <w:basedOn w:val="af7"/>
    <w:rsid w:val="00D93B3D"/>
    <w:pPr>
      <w:pBdr>
        <w:left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40">
    <w:name w:val="xl63640"/>
    <w:basedOn w:val="af7"/>
    <w:rsid w:val="00D93B3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41">
    <w:name w:val="xl63641"/>
    <w:basedOn w:val="af7"/>
    <w:rsid w:val="00D93B3D"/>
    <w:pPr>
      <w:pBdr>
        <w:top w:val="single" w:sz="4" w:space="0" w:color="auto"/>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42">
    <w:name w:val="xl63642"/>
    <w:basedOn w:val="af7"/>
    <w:rsid w:val="00D93B3D"/>
    <w:pPr>
      <w:pBdr>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43">
    <w:name w:val="xl63643"/>
    <w:basedOn w:val="af7"/>
    <w:rsid w:val="00D93B3D"/>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44">
    <w:name w:val="xl63644"/>
    <w:basedOn w:val="af7"/>
    <w:rsid w:val="00D93B3D"/>
    <w:pPr>
      <w:pBdr>
        <w:top w:val="single" w:sz="4" w:space="0" w:color="auto"/>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45">
    <w:name w:val="xl63645"/>
    <w:basedOn w:val="af7"/>
    <w:rsid w:val="00D93B3D"/>
    <w:pPr>
      <w:pBdr>
        <w:left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46">
    <w:name w:val="xl63646"/>
    <w:basedOn w:val="af7"/>
    <w:rsid w:val="00D93B3D"/>
    <w:pPr>
      <w:pBdr>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47">
    <w:name w:val="xl63647"/>
    <w:basedOn w:val="af7"/>
    <w:rsid w:val="00D93B3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48">
    <w:name w:val="xl63648"/>
    <w:basedOn w:val="af7"/>
    <w:rsid w:val="00D93B3D"/>
    <w:pPr>
      <w:pBdr>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49">
    <w:name w:val="xl63649"/>
    <w:basedOn w:val="af7"/>
    <w:rsid w:val="00D93B3D"/>
    <w:pPr>
      <w:pBdr>
        <w:left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50">
    <w:name w:val="xl63650"/>
    <w:basedOn w:val="af7"/>
    <w:rsid w:val="00D93B3D"/>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51">
    <w:name w:val="xl63651"/>
    <w:basedOn w:val="af7"/>
    <w:rsid w:val="00D93B3D"/>
    <w:pPr>
      <w:pBdr>
        <w:top w:val="single" w:sz="4" w:space="0" w:color="auto"/>
        <w:lef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52">
    <w:name w:val="xl63652"/>
    <w:basedOn w:val="af7"/>
    <w:rsid w:val="00D93B3D"/>
    <w:pPr>
      <w:pBdr>
        <w:lef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620">
    <w:name w:val="xl63620"/>
    <w:basedOn w:val="af7"/>
    <w:rsid w:val="00D93B3D"/>
    <w:pPr>
      <w:pBdr>
        <w:top w:val="single" w:sz="8" w:space="0" w:color="auto"/>
        <w:bottom w:val="single" w:sz="8" w:space="0" w:color="auto"/>
        <w:right w:val="single" w:sz="8" w:space="0" w:color="auto"/>
      </w:pBdr>
      <w:shd w:val="clear" w:color="000000" w:fill="DCE6F1"/>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624">
    <w:name w:val="xl63624"/>
    <w:basedOn w:val="af7"/>
    <w:rsid w:val="00D93B3D"/>
    <w:pPr>
      <w:pBdr>
        <w:bottom w:val="single" w:sz="8" w:space="0" w:color="auto"/>
        <w:right w:val="single" w:sz="8" w:space="0" w:color="auto"/>
      </w:pBdr>
      <w:shd w:val="clear" w:color="000000" w:fill="D8E4BC"/>
      <w:spacing w:before="100" w:beforeAutospacing="1" w:after="100" w:afterAutospacing="1" w:line="240" w:lineRule="auto"/>
      <w:ind w:firstLine="0"/>
      <w:jc w:val="center"/>
      <w:textAlignment w:val="center"/>
    </w:pPr>
    <w:rPr>
      <w:rFonts w:eastAsia="Times New Roman" w:cs="Arial"/>
      <w:color w:val="000000"/>
      <w:sz w:val="20"/>
      <w:szCs w:val="20"/>
      <w:lang w:val="ru-RU" w:eastAsia="ru-RU" w:bidi="ar-SA"/>
    </w:rPr>
  </w:style>
  <w:style w:type="paragraph" w:customStyle="1" w:styleId="xl63616">
    <w:name w:val="xl63616"/>
    <w:basedOn w:val="af7"/>
    <w:rsid w:val="00D93B3D"/>
    <w:pP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character" w:customStyle="1" w:styleId="21pt">
    <w:name w:val="Основной текст (2) + Интервал 1 pt"/>
    <w:basedOn w:val="2fd"/>
    <w:rsid w:val="00D93B3D"/>
    <w:rPr>
      <w:rFonts w:ascii="Arial" w:eastAsia="Arial" w:hAnsi="Arial" w:cs="Arial"/>
      <w:b w:val="0"/>
      <w:bCs w:val="0"/>
      <w:i w:val="0"/>
      <w:iCs w:val="0"/>
      <w:smallCaps w:val="0"/>
      <w:strike w:val="0"/>
      <w:color w:val="000000"/>
      <w:spacing w:val="30"/>
      <w:w w:val="100"/>
      <w:position w:val="0"/>
      <w:sz w:val="22"/>
      <w:szCs w:val="22"/>
      <w:u w:val="none"/>
      <w:shd w:val="clear" w:color="auto" w:fill="FFFFFF"/>
      <w:lang w:val="ru-RU" w:eastAsia="ru-RU" w:bidi="ru-RU"/>
    </w:rPr>
  </w:style>
  <w:style w:type="character" w:customStyle="1" w:styleId="2fff9">
    <w:name w:val="Заголовок №2_"/>
    <w:basedOn w:val="af8"/>
    <w:link w:val="2fffa"/>
    <w:rsid w:val="00D93B3D"/>
    <w:rPr>
      <w:rFonts w:ascii="Arial" w:eastAsia="Arial" w:hAnsi="Arial" w:cs="Arial"/>
      <w:shd w:val="clear" w:color="auto" w:fill="FFFFFF"/>
    </w:rPr>
  </w:style>
  <w:style w:type="paragraph" w:customStyle="1" w:styleId="2fffa">
    <w:name w:val="Заголовок №2"/>
    <w:basedOn w:val="af7"/>
    <w:link w:val="2fff9"/>
    <w:rsid w:val="00D93B3D"/>
    <w:pPr>
      <w:widowControl w:val="0"/>
      <w:shd w:val="clear" w:color="auto" w:fill="FFFFFF"/>
      <w:spacing w:before="60" w:line="413" w:lineRule="exact"/>
      <w:ind w:firstLine="0"/>
      <w:jc w:val="right"/>
      <w:outlineLvl w:val="1"/>
    </w:pPr>
    <w:rPr>
      <w:rFonts w:eastAsia="Arial" w:cs="Arial"/>
      <w:sz w:val="22"/>
    </w:rPr>
  </w:style>
  <w:style w:type="character" w:customStyle="1" w:styleId="s10">
    <w:name w:val="s_10"/>
    <w:basedOn w:val="af8"/>
    <w:rsid w:val="00D93B3D"/>
  </w:style>
  <w:style w:type="character" w:customStyle="1" w:styleId="285pt">
    <w:name w:val="Основной текст (2) + 8;5 pt;Полужирный"/>
    <w:basedOn w:val="2fd"/>
    <w:rsid w:val="00D93B3D"/>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85pt0">
    <w:name w:val="Основной текст (2) + 8;5 pt"/>
    <w:basedOn w:val="2fd"/>
    <w:rsid w:val="00D93B3D"/>
    <w:rPr>
      <w:rFonts w:ascii="Arial" w:eastAsia="Arial" w:hAnsi="Arial" w:cs="Arial"/>
      <w:b w:val="0"/>
      <w:bCs w:val="0"/>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95pt0">
    <w:name w:val="Основной текст (2) + 9;5 pt;Полужирный"/>
    <w:basedOn w:val="2fd"/>
    <w:rsid w:val="00D93B3D"/>
    <w:rPr>
      <w:rFonts w:ascii="Arial" w:eastAsia="Arial" w:hAnsi="Arial" w:cs="Arial"/>
      <w:b/>
      <w:bCs/>
      <w:i w:val="0"/>
      <w:iCs w:val="0"/>
      <w:smallCaps w:val="0"/>
      <w:strike w:val="0"/>
      <w:color w:val="000000"/>
      <w:spacing w:val="0"/>
      <w:w w:val="100"/>
      <w:position w:val="0"/>
      <w:sz w:val="19"/>
      <w:szCs w:val="19"/>
      <w:u w:val="none"/>
      <w:shd w:val="clear" w:color="auto" w:fill="FFFFFF"/>
      <w:lang w:val="ru-RU" w:eastAsia="ru-RU" w:bidi="ru-RU"/>
    </w:rPr>
  </w:style>
  <w:style w:type="character" w:customStyle="1" w:styleId="5f5">
    <w:name w:val="Подпись к таблице (5)_"/>
    <w:basedOn w:val="af8"/>
    <w:link w:val="5f6"/>
    <w:rsid w:val="00D93B3D"/>
    <w:rPr>
      <w:rFonts w:ascii="Arial" w:eastAsia="Arial" w:hAnsi="Arial" w:cs="Arial"/>
      <w:b/>
      <w:bCs/>
      <w:sz w:val="19"/>
      <w:szCs w:val="19"/>
      <w:shd w:val="clear" w:color="auto" w:fill="FFFFFF"/>
    </w:rPr>
  </w:style>
  <w:style w:type="paragraph" w:customStyle="1" w:styleId="5f6">
    <w:name w:val="Подпись к таблице (5)"/>
    <w:basedOn w:val="af7"/>
    <w:link w:val="5f5"/>
    <w:rsid w:val="00D93B3D"/>
    <w:pPr>
      <w:widowControl w:val="0"/>
      <w:shd w:val="clear" w:color="auto" w:fill="FFFFFF"/>
      <w:spacing w:before="180" w:line="0" w:lineRule="atLeast"/>
      <w:ind w:firstLine="0"/>
      <w:jc w:val="left"/>
    </w:pPr>
    <w:rPr>
      <w:rFonts w:eastAsia="Arial" w:cs="Arial"/>
      <w:b/>
      <w:bCs/>
      <w:sz w:val="19"/>
      <w:szCs w:val="19"/>
    </w:rPr>
  </w:style>
  <w:style w:type="paragraph" w:customStyle="1" w:styleId="s1">
    <w:name w:val="s_1"/>
    <w:basedOn w:val="af7"/>
    <w:rsid w:val="00D93B3D"/>
    <w:pPr>
      <w:spacing w:before="100" w:beforeAutospacing="1" w:after="100" w:afterAutospacing="1" w:line="240" w:lineRule="auto"/>
      <w:ind w:firstLine="0"/>
      <w:jc w:val="left"/>
    </w:pPr>
    <w:rPr>
      <w:rFonts w:ascii="Times New Roman" w:eastAsia="Times New Roman" w:hAnsi="Times New Roman" w:cs="Times New Roman"/>
      <w:szCs w:val="24"/>
      <w:lang w:val="ru-RU" w:eastAsia="ru-RU" w:bidi="ar-SA"/>
    </w:rPr>
  </w:style>
  <w:style w:type="paragraph" w:customStyle="1" w:styleId="Textbodyindent">
    <w:name w:val="Text body indent"/>
    <w:basedOn w:val="Standard"/>
    <w:rsid w:val="00D93B3D"/>
    <w:pPr>
      <w:tabs>
        <w:tab w:val="left" w:pos="7514"/>
      </w:tabs>
      <w:spacing w:after="0" w:line="240" w:lineRule="auto"/>
      <w:ind w:left="284" w:hanging="426"/>
    </w:pPr>
    <w:rPr>
      <w:rFonts w:ascii="Times New Roman" w:hAnsi="Times New Roman"/>
      <w:lang w:val="en-US" w:eastAsia="en-US" w:bidi="en-US"/>
    </w:rPr>
  </w:style>
  <w:style w:type="numbering" w:customStyle="1" w:styleId="1513">
    <w:name w:val="Нет списка151"/>
    <w:next w:val="afa"/>
    <w:uiPriority w:val="99"/>
    <w:semiHidden/>
    <w:unhideWhenUsed/>
    <w:rsid w:val="00D93B3D"/>
  </w:style>
  <w:style w:type="paragraph" w:customStyle="1" w:styleId="1111e">
    <w:name w:val="1111"/>
    <w:basedOn w:val="af7"/>
    <w:next w:val="af7"/>
    <w:uiPriority w:val="99"/>
    <w:qFormat/>
    <w:rsid w:val="00D93B3D"/>
    <w:pPr>
      <w:keepNext/>
      <w:keepLines/>
      <w:spacing w:before="240" w:line="276" w:lineRule="auto"/>
      <w:ind w:firstLine="0"/>
      <w:jc w:val="left"/>
      <w:outlineLvl w:val="0"/>
    </w:pPr>
    <w:rPr>
      <w:rFonts w:ascii="Cambria" w:eastAsia="Times New Roman" w:hAnsi="Cambria" w:cs="Times New Roman"/>
      <w:color w:val="365F91"/>
      <w:sz w:val="32"/>
      <w:szCs w:val="32"/>
      <w:lang w:val="ru-RU" w:bidi="ar-SA"/>
    </w:rPr>
  </w:style>
  <w:style w:type="paragraph" w:customStyle="1" w:styleId="h211">
    <w:name w:val="h211"/>
    <w:basedOn w:val="af7"/>
    <w:next w:val="af7"/>
    <w:uiPriority w:val="9"/>
    <w:unhideWhenUsed/>
    <w:qFormat/>
    <w:rsid w:val="00D93B3D"/>
    <w:pPr>
      <w:keepNext/>
      <w:keepLines/>
      <w:spacing w:before="40" w:line="276" w:lineRule="auto"/>
      <w:ind w:firstLine="0"/>
      <w:jc w:val="left"/>
      <w:outlineLvl w:val="1"/>
    </w:pPr>
    <w:rPr>
      <w:rFonts w:ascii="Cambria" w:eastAsia="Times New Roman" w:hAnsi="Cambria" w:cs="Times New Roman"/>
      <w:color w:val="365F91"/>
      <w:sz w:val="26"/>
      <w:szCs w:val="26"/>
      <w:lang w:val="ru-RU" w:bidi="ar-SA"/>
    </w:rPr>
  </w:style>
  <w:style w:type="paragraph" w:customStyle="1" w:styleId="1ffffa">
    <w:name w:val="влево1"/>
    <w:basedOn w:val="af7"/>
    <w:next w:val="af7"/>
    <w:unhideWhenUsed/>
    <w:qFormat/>
    <w:rsid w:val="00D93B3D"/>
    <w:pPr>
      <w:keepNext/>
      <w:keepLines/>
      <w:spacing w:before="40" w:line="276" w:lineRule="auto"/>
      <w:ind w:firstLine="0"/>
      <w:jc w:val="left"/>
      <w:outlineLvl w:val="2"/>
    </w:pPr>
    <w:rPr>
      <w:rFonts w:ascii="Cambria" w:eastAsia="Times New Roman" w:hAnsi="Cambria" w:cs="Times New Roman"/>
      <w:color w:val="243F60"/>
      <w:szCs w:val="24"/>
      <w:lang w:val="ru-RU" w:bidi="ar-SA"/>
    </w:rPr>
  </w:style>
  <w:style w:type="numbering" w:customStyle="1" w:styleId="1611">
    <w:name w:val="Нет списка161"/>
    <w:next w:val="afa"/>
    <w:uiPriority w:val="99"/>
    <w:semiHidden/>
    <w:unhideWhenUsed/>
    <w:rsid w:val="00D93B3D"/>
  </w:style>
  <w:style w:type="numbering" w:customStyle="1" w:styleId="11412">
    <w:name w:val="Нет списка1141"/>
    <w:next w:val="afa"/>
    <w:uiPriority w:val="99"/>
    <w:semiHidden/>
    <w:unhideWhenUsed/>
    <w:rsid w:val="00D93B3D"/>
  </w:style>
  <w:style w:type="numbering" w:customStyle="1" w:styleId="1111161">
    <w:name w:val="1 / 1.1 / 1.1.61"/>
    <w:basedOn w:val="afa"/>
    <w:next w:val="111111"/>
    <w:rsid w:val="00D93B3D"/>
  </w:style>
  <w:style w:type="table" w:customStyle="1" w:styleId="11191">
    <w:name w:val="Средний список 1119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 - Акцент 1131"/>
    <w:basedOn w:val="af9"/>
    <w:uiPriority w:val="65"/>
    <w:rsid w:val="00D93B3D"/>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Leelawadee UI Semilight" w:eastAsia="Times New Roman" w:hAnsi="Leelawadee UI Semi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3">
    <w:name w:val="Нет списка1112"/>
    <w:next w:val="afa"/>
    <w:uiPriority w:val="99"/>
    <w:semiHidden/>
    <w:unhideWhenUsed/>
    <w:rsid w:val="00D93B3D"/>
  </w:style>
  <w:style w:type="table" w:customStyle="1" w:styleId="12212">
    <w:name w:val="Средний список 122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18">
    <w:name w:val="Заголовок 2 уровень21"/>
    <w:basedOn w:val="afa"/>
    <w:uiPriority w:val="99"/>
    <w:rsid w:val="00D93B3D"/>
  </w:style>
  <w:style w:type="numbering" w:customStyle="1" w:styleId="3214">
    <w:name w:val="Заголовок 3 ур21"/>
    <w:basedOn w:val="afa"/>
    <w:uiPriority w:val="99"/>
    <w:rsid w:val="00D93B3D"/>
  </w:style>
  <w:style w:type="numbering" w:customStyle="1" w:styleId="1414">
    <w:name w:val="Стиль141"/>
    <w:uiPriority w:val="99"/>
    <w:rsid w:val="00D93B3D"/>
  </w:style>
  <w:style w:type="numbering" w:customStyle="1" w:styleId="11111211">
    <w:name w:val="1 / 1.1 / 1.1.211"/>
    <w:basedOn w:val="afa"/>
    <w:next w:val="111111"/>
    <w:locked/>
    <w:rsid w:val="00D93B3D"/>
  </w:style>
  <w:style w:type="numbering" w:customStyle="1" w:styleId="11111311">
    <w:name w:val="1 / 1.1 / 1.1.311"/>
    <w:basedOn w:val="afa"/>
    <w:next w:val="111111"/>
    <w:locked/>
    <w:rsid w:val="00D93B3D"/>
  </w:style>
  <w:style w:type="numbering" w:customStyle="1" w:styleId="2411">
    <w:name w:val="Нет списка241"/>
    <w:next w:val="afa"/>
    <w:uiPriority w:val="99"/>
    <w:semiHidden/>
    <w:unhideWhenUsed/>
    <w:rsid w:val="00D93B3D"/>
  </w:style>
  <w:style w:type="numbering" w:customStyle="1" w:styleId="11111411">
    <w:name w:val="1 / 1.1 / 1.1.411"/>
    <w:basedOn w:val="afa"/>
    <w:next w:val="111111"/>
    <w:rsid w:val="00D93B3D"/>
  </w:style>
  <w:style w:type="table" w:customStyle="1" w:styleId="111101">
    <w:name w:val="Средний список 11110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
    <w:name w:val="Средний список 1 - Акцент 111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4F81BD"/>
        <w:bottom w:val="single" w:sz="8" w:space="0" w:color="4F81BD"/>
      </w:tblBorders>
    </w:tblPr>
    <w:tblStylePr w:type="firstRow">
      <w:rPr>
        <w:rFonts w:ascii="Leelawadee UI Semilight" w:eastAsia="Times New Roman" w:hAnsi="Leelawadee UI Semi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12">
    <w:name w:val="Нет списка111111"/>
    <w:next w:val="afa"/>
    <w:uiPriority w:val="99"/>
    <w:semiHidden/>
    <w:unhideWhenUsed/>
    <w:rsid w:val="00D93B3D"/>
  </w:style>
  <w:style w:type="table" w:customStyle="1" w:styleId="13210">
    <w:name w:val="Средний список 1321"/>
    <w:basedOn w:val="af9"/>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1">
    <w:name w:val="Средний список 111131"/>
    <w:basedOn w:val="af9"/>
    <w:next w:val="136"/>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17">
    <w:name w:val="Нет списка2111"/>
    <w:next w:val="afa"/>
    <w:uiPriority w:val="99"/>
    <w:semiHidden/>
    <w:unhideWhenUsed/>
    <w:rsid w:val="00D93B3D"/>
  </w:style>
  <w:style w:type="numbering" w:customStyle="1" w:styleId="11111110">
    <w:name w:val="Нет списка1111111"/>
    <w:next w:val="afa"/>
    <w:uiPriority w:val="99"/>
    <w:semiHidden/>
    <w:unhideWhenUsed/>
    <w:rsid w:val="00D93B3D"/>
  </w:style>
  <w:style w:type="table" w:customStyle="1" w:styleId="112210">
    <w:name w:val="Средний список 112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5">
    <w:name w:val="Нет списка32"/>
    <w:next w:val="afa"/>
    <w:semiHidden/>
    <w:unhideWhenUsed/>
    <w:rsid w:val="00D93B3D"/>
  </w:style>
  <w:style w:type="table" w:customStyle="1" w:styleId="113210">
    <w:name w:val="Средний список 113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12">
    <w:name w:val="Нет списка411"/>
    <w:next w:val="afa"/>
    <w:uiPriority w:val="99"/>
    <w:semiHidden/>
    <w:unhideWhenUsed/>
    <w:rsid w:val="00D93B3D"/>
  </w:style>
  <w:style w:type="table" w:customStyle="1" w:styleId="114210">
    <w:name w:val="Средний список 114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1">
    <w:name w:val="Средний список 115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3">
    <w:name w:val="Нет списка511"/>
    <w:next w:val="afa"/>
    <w:uiPriority w:val="99"/>
    <w:semiHidden/>
    <w:unhideWhenUsed/>
    <w:rsid w:val="00D93B3D"/>
  </w:style>
  <w:style w:type="table" w:customStyle="1" w:styleId="11621">
    <w:name w:val="Средний список 116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11">
    <w:name w:val="Нет списка611"/>
    <w:next w:val="afa"/>
    <w:uiPriority w:val="99"/>
    <w:semiHidden/>
    <w:unhideWhenUsed/>
    <w:rsid w:val="00D93B3D"/>
  </w:style>
  <w:style w:type="table" w:customStyle="1" w:styleId="11721">
    <w:name w:val="Средний список 117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1">
    <w:name w:val="Средний список 118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1">
    <w:name w:val="Средний список 119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1">
    <w:name w:val="Средний список 1110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11">
    <w:name w:val="Нет списка711"/>
    <w:next w:val="afa"/>
    <w:uiPriority w:val="99"/>
    <w:semiHidden/>
    <w:unhideWhenUsed/>
    <w:rsid w:val="00D93B3D"/>
  </w:style>
  <w:style w:type="table" w:customStyle="1" w:styleId="11111210">
    <w:name w:val="Средний список 11111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10">
    <w:name w:val="Нет списка811"/>
    <w:next w:val="afa"/>
    <w:uiPriority w:val="99"/>
    <w:semiHidden/>
    <w:unhideWhenUsed/>
    <w:rsid w:val="00D93B3D"/>
  </w:style>
  <w:style w:type="table" w:customStyle="1" w:styleId="111221">
    <w:name w:val="Средний список 1112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1">
    <w:name w:val="Средний список 1113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1">
    <w:name w:val="Средний список 1114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1">
    <w:name w:val="Средний список 1115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1">
    <w:name w:val="Средний список 111621"/>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10">
    <w:name w:val="Нет списка911"/>
    <w:next w:val="afa"/>
    <w:uiPriority w:val="99"/>
    <w:semiHidden/>
    <w:unhideWhenUsed/>
    <w:rsid w:val="00D93B3D"/>
  </w:style>
  <w:style w:type="table" w:customStyle="1" w:styleId="111711">
    <w:name w:val="Средний список 1117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
    <w:name w:val="Средний список 1 - Акцент 11211"/>
    <w:basedOn w:val="af9"/>
    <w:uiPriority w:val="65"/>
    <w:rsid w:val="00D93B3D"/>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Leelawadee UI Semilight" w:eastAsia="Times New Roman" w:hAnsi="Leelawadee UI Semi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10">
    <w:name w:val="Средний список 12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1">
    <w:name w:val="Средний список 1118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
    <w:name w:val="Средний список 1 - Акцент 111111"/>
    <w:basedOn w:val="af9"/>
    <w:uiPriority w:val="65"/>
    <w:rsid w:val="00D93B3D"/>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Leelawadee UI Semilight" w:eastAsia="Times New Roman" w:hAnsi="Leelawadee UI Semi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10">
    <w:name w:val="Средний список 13111"/>
    <w:basedOn w:val="af9"/>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1">
    <w:name w:val="Средний список 1111211"/>
    <w:basedOn w:val="af9"/>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10">
    <w:name w:val="Средний список 112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10">
    <w:name w:val="Средний список 113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10">
    <w:name w:val="Средний список 114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10">
    <w:name w:val="Средний список 115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10">
    <w:name w:val="Средний список 116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1">
    <w:name w:val="Средний список 117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1">
    <w:name w:val="Средний список 118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1">
    <w:name w:val="Средний список 119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1">
    <w:name w:val="Средний список 1110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1">
    <w:name w:val="Средний список 11111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1">
    <w:name w:val="Средний список 1112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1">
    <w:name w:val="Средний список 1113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1">
    <w:name w:val="Средний список 1114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1">
    <w:name w:val="Средний список 1115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1">
    <w:name w:val="Средний список 1116111"/>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1">
    <w:name w:val="Заголовок 3 ур141"/>
    <w:uiPriority w:val="99"/>
    <w:rsid w:val="00D93B3D"/>
  </w:style>
  <w:style w:type="numbering" w:customStyle="1" w:styleId="11111511">
    <w:name w:val="1 / 1.1 / 1.1.511"/>
    <w:basedOn w:val="afa"/>
    <w:next w:val="111111"/>
    <w:semiHidden/>
    <w:unhideWhenUsed/>
    <w:rsid w:val="00D93B3D"/>
  </w:style>
  <w:style w:type="numbering" w:customStyle="1" w:styleId="1111f">
    <w:name w:val="Стиль1111"/>
    <w:uiPriority w:val="99"/>
    <w:rsid w:val="00D93B3D"/>
  </w:style>
  <w:style w:type="numbering" w:customStyle="1" w:styleId="21118">
    <w:name w:val="Заголовок 2 уровень111"/>
    <w:uiPriority w:val="99"/>
    <w:rsid w:val="00D93B3D"/>
  </w:style>
  <w:style w:type="numbering" w:customStyle="1" w:styleId="311110">
    <w:name w:val="Заголовок 3 ур1111"/>
    <w:uiPriority w:val="99"/>
    <w:rsid w:val="00D93B3D"/>
  </w:style>
  <w:style w:type="numbering" w:customStyle="1" w:styleId="10110">
    <w:name w:val="Нет списка1011"/>
    <w:next w:val="afa"/>
    <w:uiPriority w:val="99"/>
    <w:semiHidden/>
    <w:unhideWhenUsed/>
    <w:rsid w:val="00D93B3D"/>
  </w:style>
  <w:style w:type="numbering" w:customStyle="1" w:styleId="12114">
    <w:name w:val="Стиль1211"/>
    <w:uiPriority w:val="99"/>
    <w:rsid w:val="00D93B3D"/>
  </w:style>
  <w:style w:type="numbering" w:customStyle="1" w:styleId="12310">
    <w:name w:val="Нет списка1231"/>
    <w:next w:val="afa"/>
    <w:uiPriority w:val="99"/>
    <w:semiHidden/>
    <w:unhideWhenUsed/>
    <w:rsid w:val="00D93B3D"/>
  </w:style>
  <w:style w:type="numbering" w:customStyle="1" w:styleId="31c">
    <w:name w:val="Рис.31"/>
    <w:rsid w:val="00D93B3D"/>
  </w:style>
  <w:style w:type="numbering" w:customStyle="1" w:styleId="112112">
    <w:name w:val="Нет списка11211"/>
    <w:next w:val="afa"/>
    <w:uiPriority w:val="99"/>
    <w:semiHidden/>
    <w:unhideWhenUsed/>
    <w:rsid w:val="00D93B3D"/>
  </w:style>
  <w:style w:type="numbering" w:customStyle="1" w:styleId="22111">
    <w:name w:val="Нет списка2211"/>
    <w:next w:val="afa"/>
    <w:uiPriority w:val="99"/>
    <w:semiHidden/>
    <w:unhideWhenUsed/>
    <w:rsid w:val="00D93B3D"/>
  </w:style>
  <w:style w:type="numbering" w:customStyle="1" w:styleId="121a">
    <w:name w:val="Рис.121"/>
    <w:rsid w:val="00D93B3D"/>
  </w:style>
  <w:style w:type="numbering" w:customStyle="1" w:styleId="121111">
    <w:name w:val="Нет списка12111"/>
    <w:next w:val="afa"/>
    <w:uiPriority w:val="99"/>
    <w:semiHidden/>
    <w:unhideWhenUsed/>
    <w:rsid w:val="00D93B3D"/>
  </w:style>
  <w:style w:type="numbering" w:customStyle="1" w:styleId="31211">
    <w:name w:val="Заголовок 3 ур1211"/>
    <w:uiPriority w:val="99"/>
    <w:rsid w:val="00D93B3D"/>
  </w:style>
  <w:style w:type="numbering" w:customStyle="1" w:styleId="13112">
    <w:name w:val="Нет списка1311"/>
    <w:next w:val="afa"/>
    <w:uiPriority w:val="99"/>
    <w:semiHidden/>
    <w:unhideWhenUsed/>
    <w:rsid w:val="00D93B3D"/>
  </w:style>
  <w:style w:type="numbering" w:customStyle="1" w:styleId="13113">
    <w:name w:val="Стиль1311"/>
    <w:uiPriority w:val="99"/>
    <w:rsid w:val="00D93B3D"/>
  </w:style>
  <w:style w:type="numbering" w:customStyle="1" w:styleId="14110">
    <w:name w:val="Нет списка1411"/>
    <w:next w:val="afa"/>
    <w:uiPriority w:val="99"/>
    <w:semiHidden/>
    <w:unhideWhenUsed/>
    <w:rsid w:val="00D93B3D"/>
  </w:style>
  <w:style w:type="numbering" w:customStyle="1" w:styleId="211b">
    <w:name w:val="Рис.211"/>
    <w:rsid w:val="00D93B3D"/>
  </w:style>
  <w:style w:type="numbering" w:customStyle="1" w:styleId="113112">
    <w:name w:val="Нет списка11311"/>
    <w:next w:val="afa"/>
    <w:uiPriority w:val="99"/>
    <w:semiHidden/>
    <w:unhideWhenUsed/>
    <w:rsid w:val="00D93B3D"/>
  </w:style>
  <w:style w:type="numbering" w:customStyle="1" w:styleId="23110">
    <w:name w:val="Нет списка2311"/>
    <w:next w:val="afa"/>
    <w:uiPriority w:val="99"/>
    <w:semiHidden/>
    <w:unhideWhenUsed/>
    <w:rsid w:val="00D93B3D"/>
  </w:style>
  <w:style w:type="numbering" w:customStyle="1" w:styleId="1111f0">
    <w:name w:val="Рис.1111"/>
    <w:rsid w:val="00D93B3D"/>
  </w:style>
  <w:style w:type="numbering" w:customStyle="1" w:styleId="122110">
    <w:name w:val="Нет списка12211"/>
    <w:next w:val="afa"/>
    <w:uiPriority w:val="99"/>
    <w:semiHidden/>
    <w:unhideWhenUsed/>
    <w:rsid w:val="00D93B3D"/>
  </w:style>
  <w:style w:type="numbering" w:customStyle="1" w:styleId="31311">
    <w:name w:val="Заголовок 3 ур1311"/>
    <w:uiPriority w:val="99"/>
    <w:rsid w:val="00D93B3D"/>
  </w:style>
  <w:style w:type="paragraph" w:customStyle="1" w:styleId="2fffb">
    <w:name w:val="Выделенная цитата2"/>
    <w:basedOn w:val="af7"/>
    <w:next w:val="af7"/>
    <w:uiPriority w:val="30"/>
    <w:qFormat/>
    <w:rsid w:val="00D93B3D"/>
    <w:pPr>
      <w:pBdr>
        <w:top w:val="single" w:sz="4" w:space="10" w:color="4F81BD"/>
        <w:bottom w:val="single" w:sz="4" w:space="10" w:color="4F81BD"/>
      </w:pBdr>
      <w:spacing w:before="360" w:after="360" w:line="259" w:lineRule="auto"/>
      <w:ind w:left="864" w:right="864" w:firstLine="0"/>
      <w:jc w:val="center"/>
    </w:pPr>
    <w:rPr>
      <w:rFonts w:ascii="Calibri" w:eastAsia="Calibri" w:hAnsi="Calibri" w:cs="Times New Roman"/>
      <w:i/>
      <w:iCs/>
      <w:sz w:val="22"/>
      <w:lang w:val="ru-RU" w:bidi="ar-SA"/>
    </w:rPr>
  </w:style>
  <w:style w:type="numbering" w:customStyle="1" w:styleId="31114">
    <w:name w:val="Нет списка3111"/>
    <w:next w:val="afa"/>
    <w:semiHidden/>
    <w:rsid w:val="00D93B3D"/>
  </w:style>
  <w:style w:type="character" w:customStyle="1" w:styleId="326">
    <w:name w:val="Заголовок 3 Знак2"/>
    <w:basedOn w:val="af8"/>
    <w:uiPriority w:val="9"/>
    <w:semiHidden/>
    <w:rsid w:val="00D93B3D"/>
    <w:rPr>
      <w:rFonts w:ascii="Calibri Light" w:eastAsia="Times New Roman" w:hAnsi="Calibri Light" w:cs="Times New Roman"/>
      <w:color w:val="1F4D78"/>
      <w:sz w:val="24"/>
      <w:szCs w:val="24"/>
    </w:rPr>
  </w:style>
  <w:style w:type="character" w:customStyle="1" w:styleId="2fffc">
    <w:name w:val="Выделенная цитата Знак2"/>
    <w:basedOn w:val="af8"/>
    <w:uiPriority w:val="30"/>
    <w:rsid w:val="00D93B3D"/>
    <w:rPr>
      <w:i/>
      <w:iCs/>
      <w:color w:val="5B9BD5"/>
    </w:rPr>
  </w:style>
  <w:style w:type="numbering" w:customStyle="1" w:styleId="183">
    <w:name w:val="Нет списка18"/>
    <w:next w:val="afa"/>
    <w:uiPriority w:val="99"/>
    <w:semiHidden/>
    <w:unhideWhenUsed/>
    <w:rsid w:val="00D93B3D"/>
  </w:style>
  <w:style w:type="numbering" w:customStyle="1" w:styleId="192">
    <w:name w:val="Нет списка19"/>
    <w:next w:val="afa"/>
    <w:uiPriority w:val="99"/>
    <w:semiHidden/>
    <w:unhideWhenUsed/>
    <w:rsid w:val="00D93B3D"/>
  </w:style>
  <w:style w:type="table" w:customStyle="1" w:styleId="TableGridReport6">
    <w:name w:val="Table Grid Report6"/>
    <w:basedOn w:val="af9"/>
    <w:next w:val="afff5"/>
    <w:uiPriority w:val="59"/>
    <w:rsid w:val="00D93B3D"/>
    <w:pPr>
      <w:ind w:left="1080"/>
    </w:pPr>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 55"/>
    <w:basedOn w:val="af9"/>
    <w:next w:val="55"/>
    <w:rsid w:val="00D93B3D"/>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7">
    <w:name w:val="1 / 1.1 / 1.1.7"/>
    <w:basedOn w:val="afa"/>
    <w:next w:val="111111"/>
    <w:rsid w:val="00D93B3D"/>
    <w:pPr>
      <w:numPr>
        <w:numId w:val="7"/>
      </w:numPr>
    </w:pPr>
  </w:style>
  <w:style w:type="table" w:customStyle="1" w:styleId="TableGrid13">
    <w:name w:val="Table Grid13"/>
    <w:basedOn w:val="af9"/>
    <w:next w:val="afff5"/>
    <w:rsid w:val="00D93B3D"/>
    <w:rPr>
      <w:rFonts w:ascii="Cambria" w:eastAsia="Times New Roman" w:hAnsi="Cambria" w:cs="Times New Roman"/>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f5">
    <w:name w:val="Папушкин4"/>
    <w:basedOn w:val="afff5"/>
    <w:rsid w:val="00D93B3D"/>
    <w:pPr>
      <w:ind w:left="0"/>
      <w:jc w:val="center"/>
    </w:pPr>
    <w:rPr>
      <w:rFonts w:ascii="Arial" w:eastAsia="Times New Roman" w:hAnsi="Arial" w:cs="Times New Roman"/>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basedOn w:val="af9"/>
    <w:next w:val="55"/>
    <w:rsid w:val="00D93B3D"/>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42">
    <w:name w:val="Столбцы таблицы 34"/>
    <w:basedOn w:val="af9"/>
    <w:next w:val="39"/>
    <w:rsid w:val="00D93B3D"/>
    <w:pPr>
      <w:widowControl w:val="0"/>
      <w:adjustRightInd w:val="0"/>
      <w:spacing w:line="360" w:lineRule="atLeast"/>
      <w:ind w:firstLine="567"/>
      <w:jc w:val="both"/>
      <w:textAlignment w:val="baseline"/>
    </w:pPr>
    <w:rPr>
      <w:rFonts w:ascii="Cambria" w:eastAsia="Times New Roman" w:hAnsi="Cambria"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40">
    <w:name w:val="Столбцы таблицы 44"/>
    <w:basedOn w:val="af9"/>
    <w:next w:val="48"/>
    <w:rsid w:val="00D93B3D"/>
    <w:pPr>
      <w:widowControl w:val="0"/>
      <w:adjustRightInd w:val="0"/>
      <w:spacing w:line="360" w:lineRule="atLeast"/>
      <w:ind w:firstLine="567"/>
      <w:jc w:val="both"/>
      <w:textAlignment w:val="baseline"/>
    </w:pPr>
    <w:rPr>
      <w:rFonts w:ascii="Cambria" w:eastAsia="Times New Roman" w:hAnsi="Cambria" w:cs="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41">
    <w:name w:val="Столбцы таблицы 54"/>
    <w:basedOn w:val="af9"/>
    <w:next w:val="59"/>
    <w:rsid w:val="00D93B3D"/>
    <w:pPr>
      <w:widowControl w:val="0"/>
      <w:adjustRightInd w:val="0"/>
      <w:spacing w:line="360" w:lineRule="atLeast"/>
      <w:ind w:firstLine="567"/>
      <w:jc w:val="both"/>
      <w:textAlignment w:val="baseline"/>
    </w:pPr>
    <w:rPr>
      <w:rFonts w:ascii="Cambria" w:eastAsia="Times New Roman" w:hAnsi="Cambria" w:cs="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40">
    <w:name w:val="Таблица-список 14"/>
    <w:basedOn w:val="af9"/>
    <w:next w:val="-10"/>
    <w:rsid w:val="00D93B3D"/>
    <w:pPr>
      <w:widowControl w:val="0"/>
      <w:adjustRightInd w:val="0"/>
      <w:spacing w:line="360" w:lineRule="atLeast"/>
      <w:ind w:firstLine="567"/>
      <w:jc w:val="both"/>
      <w:textAlignment w:val="baseline"/>
    </w:pPr>
    <w:rPr>
      <w:rFonts w:ascii="Cambria" w:eastAsia="Times New Roman" w:hAnsi="Cambria" w:cs="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2">
    <w:name w:val="Столбцы таблицы 24"/>
    <w:basedOn w:val="af9"/>
    <w:next w:val="28"/>
    <w:rsid w:val="00D93B3D"/>
    <w:pPr>
      <w:widowControl w:val="0"/>
      <w:adjustRightInd w:val="0"/>
      <w:spacing w:line="360" w:lineRule="atLeast"/>
      <w:ind w:firstLine="567"/>
      <w:jc w:val="both"/>
      <w:textAlignment w:val="baseline"/>
    </w:pPr>
    <w:rPr>
      <w:rFonts w:ascii="Cambria" w:eastAsia="Times New Roman" w:hAnsi="Cambria" w:cs="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0">
    <w:name w:val="Таблица-список 24"/>
    <w:basedOn w:val="af9"/>
    <w:next w:val="-20"/>
    <w:rsid w:val="00D93B3D"/>
    <w:pPr>
      <w:widowControl w:val="0"/>
      <w:adjustRightInd w:val="0"/>
      <w:spacing w:line="360" w:lineRule="atLeast"/>
      <w:ind w:firstLine="567"/>
      <w:jc w:val="both"/>
      <w:textAlignment w:val="baseline"/>
    </w:pPr>
    <w:rPr>
      <w:rFonts w:ascii="Cambria" w:eastAsia="Times New Roman" w:hAnsi="Cambria" w:cs="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f6">
    <w:name w:val="Современная таблица4"/>
    <w:basedOn w:val="af9"/>
    <w:next w:val="affff0"/>
    <w:rsid w:val="00D93B3D"/>
    <w:pPr>
      <w:widowControl w:val="0"/>
      <w:adjustRightInd w:val="0"/>
      <w:spacing w:line="360" w:lineRule="atLeast"/>
      <w:ind w:firstLine="567"/>
      <w:jc w:val="both"/>
      <w:textAlignment w:val="baseline"/>
    </w:pPr>
    <w:rPr>
      <w:rFonts w:ascii="Cambria" w:eastAsia="Times New Roman" w:hAnsi="Cambria" w:cs="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00">
    <w:name w:val="Средний список 1120"/>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f9"/>
    <w:uiPriority w:val="65"/>
    <w:rsid w:val="00D93B3D"/>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43">
    <w:name w:val="Простая таблица 24"/>
    <w:basedOn w:val="af9"/>
    <w:next w:val="29"/>
    <w:rsid w:val="00D93B3D"/>
    <w:pPr>
      <w:widowControl w:val="0"/>
      <w:adjustRightInd w:val="0"/>
      <w:spacing w:line="360" w:lineRule="atLeast"/>
      <w:ind w:firstLine="567"/>
      <w:jc w:val="both"/>
      <w:textAlignment w:val="baseline"/>
    </w:pPr>
    <w:rPr>
      <w:rFonts w:ascii="Cambria" w:eastAsia="Times New Roman" w:hAnsi="Cambria" w:cs="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4f7">
    <w:name w:val="Стандартная таблица4"/>
    <w:basedOn w:val="af9"/>
    <w:next w:val="affff1"/>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2">
    <w:name w:val="Классическая таблица 16"/>
    <w:basedOn w:val="af9"/>
    <w:next w:val="1f2"/>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6">
    <w:name w:val="Простая таблица 14"/>
    <w:basedOn w:val="af9"/>
    <w:next w:val="1f3"/>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4">
    <w:name w:val="Изящная таблица 24"/>
    <w:basedOn w:val="af9"/>
    <w:next w:val="2a"/>
    <w:rsid w:val="00D93B3D"/>
    <w:pPr>
      <w:widowControl w:val="0"/>
      <w:adjustRightInd w:val="0"/>
      <w:spacing w:before="120" w:after="120"/>
      <w:ind w:firstLine="567"/>
      <w:jc w:val="both"/>
      <w:textAlignment w:val="baseline"/>
    </w:pPr>
    <w:rPr>
      <w:rFonts w:ascii="Cambria" w:eastAsia="Times New Roman" w:hAnsi="Cambria" w:cs="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Веб-таблица 14"/>
    <w:basedOn w:val="af9"/>
    <w:next w:val="-11"/>
    <w:rsid w:val="00D93B3D"/>
    <w:pPr>
      <w:widowControl w:val="0"/>
      <w:adjustRightInd w:val="0"/>
      <w:spacing w:before="120" w:after="120"/>
      <w:ind w:firstLine="567"/>
      <w:jc w:val="both"/>
      <w:textAlignment w:val="baseline"/>
    </w:pPr>
    <w:rPr>
      <w:rFonts w:ascii="Cambria" w:eastAsia="Times New Roman" w:hAnsi="Cambria"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1">
    <w:name w:val="Веб-таблица 24"/>
    <w:basedOn w:val="af9"/>
    <w:next w:val="-21"/>
    <w:rsid w:val="00D93B3D"/>
    <w:pPr>
      <w:widowControl w:val="0"/>
      <w:adjustRightInd w:val="0"/>
      <w:spacing w:before="120" w:after="120"/>
      <w:ind w:firstLine="567"/>
      <w:jc w:val="both"/>
      <w:textAlignment w:val="baseline"/>
    </w:pPr>
    <w:rPr>
      <w:rFonts w:ascii="Cambria" w:eastAsia="Times New Roman" w:hAnsi="Cambria" w:cs="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f9"/>
    <w:next w:val="-3"/>
    <w:rsid w:val="00D93B3D"/>
    <w:pPr>
      <w:widowControl w:val="0"/>
      <w:adjustRightInd w:val="0"/>
      <w:spacing w:before="120" w:after="120"/>
      <w:ind w:firstLine="567"/>
      <w:jc w:val="both"/>
      <w:textAlignment w:val="baseline"/>
    </w:pPr>
    <w:rPr>
      <w:rFonts w:ascii="Cambria" w:eastAsia="Times New Roman" w:hAnsi="Cambria" w:cs="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f8">
    <w:name w:val="Изысканная таблица4"/>
    <w:basedOn w:val="af9"/>
    <w:next w:val="affff4"/>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7">
    <w:name w:val="Изящная таблица 14"/>
    <w:basedOn w:val="af9"/>
    <w:next w:val="1f4"/>
    <w:rsid w:val="00D93B3D"/>
    <w:pPr>
      <w:widowControl w:val="0"/>
      <w:adjustRightInd w:val="0"/>
      <w:spacing w:before="120" w:after="120"/>
      <w:ind w:firstLine="567"/>
      <w:jc w:val="both"/>
      <w:textAlignment w:val="baseline"/>
    </w:pPr>
    <w:rPr>
      <w:rFonts w:ascii="Cambria" w:eastAsia="Times New Roman" w:hAnsi="Cambria" w:cs="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5">
    <w:name w:val="Классическая таблица 24"/>
    <w:basedOn w:val="af9"/>
    <w:next w:val="2d"/>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53">
    <w:name w:val="Сетка таблицы115"/>
    <w:basedOn w:val="af9"/>
    <w:next w:val="afff5"/>
    <w:uiPriority w:val="59"/>
    <w:rsid w:val="00D93B3D"/>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f9"/>
    <w:next w:val="afff5"/>
    <w:uiPriority w:val="59"/>
    <w:rsid w:val="00D93B3D"/>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0">
    <w:name w:val="Сетка таблицы 84"/>
    <w:basedOn w:val="af9"/>
    <w:next w:val="82"/>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6">
    <w:name w:val="Сетка таблицы 24"/>
    <w:basedOn w:val="af9"/>
    <w:next w:val="2f2"/>
    <w:rsid w:val="00D93B3D"/>
    <w:pPr>
      <w:widowControl w:val="0"/>
      <w:adjustRightInd w:val="0"/>
      <w:spacing w:before="120" w:after="120"/>
      <w:ind w:firstLine="567"/>
      <w:jc w:val="both"/>
      <w:textAlignment w:val="baseline"/>
    </w:pPr>
    <w:rPr>
      <w:rFonts w:ascii="Cambria" w:eastAsia="Times New Roman" w:hAnsi="Cambria" w:cs="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8">
    <w:name w:val="Сетка таблицы 14"/>
    <w:basedOn w:val="af9"/>
    <w:next w:val="1f8"/>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154">
    <w:name w:val="Нет списка115"/>
    <w:next w:val="afa"/>
    <w:uiPriority w:val="99"/>
    <w:semiHidden/>
    <w:unhideWhenUsed/>
    <w:rsid w:val="00D93B3D"/>
  </w:style>
  <w:style w:type="table" w:customStyle="1" w:styleId="163">
    <w:name w:val="Светлая заливка16"/>
    <w:basedOn w:val="af9"/>
    <w:uiPriority w:val="60"/>
    <w:rsid w:val="00D93B3D"/>
    <w:rPr>
      <w:rFonts w:ascii="Arial" w:eastAsia="Times New Roman" w:hAnsi="Arial"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32">
    <w:name w:val="Средний список 123"/>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Marlett" w:eastAsia="Times New Roman" w:hAnsi="Marlet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20">
    <w:name w:val="Сетка таблицы252"/>
    <w:basedOn w:val="af9"/>
    <w:next w:val="afff5"/>
    <w:rsid w:val="00D93B3D"/>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7">
    <w:name w:val="Светлая заливка24"/>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3">
    <w:name w:val="Сетка таблицы34"/>
    <w:basedOn w:val="af9"/>
    <w:next w:val="afff5"/>
    <w:uiPriority w:val="5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8">
    <w:name w:val="Заголовок 2 уровень3"/>
    <w:basedOn w:val="afa"/>
    <w:uiPriority w:val="99"/>
    <w:rsid w:val="00D93B3D"/>
  </w:style>
  <w:style w:type="numbering" w:customStyle="1" w:styleId="33">
    <w:name w:val="Заголовок 3 ур3"/>
    <w:basedOn w:val="afa"/>
    <w:uiPriority w:val="99"/>
    <w:rsid w:val="00D93B3D"/>
    <w:pPr>
      <w:numPr>
        <w:numId w:val="16"/>
      </w:numPr>
    </w:pPr>
  </w:style>
  <w:style w:type="numbering" w:customStyle="1" w:styleId="150">
    <w:name w:val="Стиль15"/>
    <w:uiPriority w:val="99"/>
    <w:rsid w:val="00D93B3D"/>
    <w:pPr>
      <w:numPr>
        <w:numId w:val="18"/>
      </w:numPr>
    </w:pPr>
  </w:style>
  <w:style w:type="table" w:customStyle="1" w:styleId="344">
    <w:name w:val="Простая таблица 34"/>
    <w:basedOn w:val="af9"/>
    <w:next w:val="3f7"/>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f9"/>
    <w:next w:val="2-4"/>
    <w:uiPriority w:val="64"/>
    <w:rsid w:val="00D93B3D"/>
    <w:rPr>
      <w:rFonts w:ascii="Cambria" w:eastAsia="Times New Roman" w:hAnsi="Cambria" w:cs="Times New Roman"/>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93">
    <w:name w:val="Светлая заливка119"/>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30">
    <w:name w:val="Светлая заливка1133"/>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30">
    <w:name w:val="Светлая заливка1153"/>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33">
    <w:name w:val="Светлая заливка1113"/>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62">
    <w:name w:val="Светлая заливка36"/>
    <w:basedOn w:val="af9"/>
    <w:next w:val="LightShading1"/>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3">
    <w:name w:val="Light Shading13"/>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30">
    <w:name w:val="Светлая заливка1123"/>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33">
    <w:name w:val="Сетка таблицы43"/>
    <w:basedOn w:val="af9"/>
    <w:next w:val="afff5"/>
    <w:uiPriority w:val="5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0">
    <w:name w:val="Светлая заливка1143"/>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ffa">
    <w:name w:val="рпдлпжлопж3"/>
    <w:basedOn w:val="af9"/>
    <w:uiPriority w:val="99"/>
    <w:rsid w:val="00D93B3D"/>
    <w:pPr>
      <w:jc w:val="right"/>
    </w:pPr>
    <w:rPr>
      <w:rFonts w:ascii="Arial" w:eastAsia="Calibri" w:hAnsi="Arial" w:cs="Times New Roman"/>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2">
    <w:name w:val="1 / 1.1 / 1.1.22"/>
    <w:basedOn w:val="afa"/>
    <w:next w:val="111111"/>
    <w:locked/>
    <w:rsid w:val="00D93B3D"/>
  </w:style>
  <w:style w:type="numbering" w:customStyle="1" w:styleId="1111132">
    <w:name w:val="1 / 1.1 / 1.1.32"/>
    <w:basedOn w:val="afa"/>
    <w:next w:val="111111"/>
    <w:locked/>
    <w:rsid w:val="00D93B3D"/>
  </w:style>
  <w:style w:type="table" w:customStyle="1" w:styleId="3132">
    <w:name w:val="Светлая заливка313"/>
    <w:basedOn w:val="af9"/>
    <w:next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53">
    <w:name w:val="Нет списка25"/>
    <w:next w:val="afa"/>
    <w:uiPriority w:val="99"/>
    <w:semiHidden/>
    <w:unhideWhenUsed/>
    <w:rsid w:val="00D93B3D"/>
  </w:style>
  <w:style w:type="table" w:customStyle="1" w:styleId="525">
    <w:name w:val="Сетка таблицы52"/>
    <w:basedOn w:val="af9"/>
    <w:next w:val="afff5"/>
    <w:rsid w:val="00D93B3D"/>
    <w:pPr>
      <w:ind w:left="1080"/>
    </w:pPr>
    <w:rPr>
      <w:rFonts w:ascii="Cambria" w:eastAsia="Times New Roman" w:hAnsi="Cambr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0">
    <w:name w:val="Сетка таблицы 514"/>
    <w:basedOn w:val="af9"/>
    <w:next w:val="55"/>
    <w:rsid w:val="00D93B3D"/>
    <w:pPr>
      <w:ind w:left="1080"/>
    </w:pPr>
    <w:rPr>
      <w:rFonts w:ascii="Cambria" w:eastAsia="Times New Roman" w:hAnsi="Cambria" w:cs="Times New Roman"/>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2">
    <w:name w:val="1 / 1.1 / 1.1.42"/>
    <w:basedOn w:val="afa"/>
    <w:next w:val="111111"/>
    <w:rsid w:val="00D93B3D"/>
  </w:style>
  <w:style w:type="table" w:customStyle="1" w:styleId="TableGrid112">
    <w:name w:val="Table Grid112"/>
    <w:basedOn w:val="af9"/>
    <w:next w:val="afff5"/>
    <w:rsid w:val="00D93B3D"/>
    <w:rPr>
      <w:rFonts w:ascii="Cambria" w:eastAsia="Times New Roman" w:hAnsi="Cambria" w:cs="Times New Roman"/>
      <w:lang w:eastAsia="ru-RU"/>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3f1">
    <w:name w:val="Папушкин13"/>
    <w:basedOn w:val="afff5"/>
    <w:rsid w:val="00D93B3D"/>
    <w:pPr>
      <w:ind w:left="0"/>
      <w:jc w:val="center"/>
    </w:pPr>
    <w:rPr>
      <w:rFonts w:ascii="Arial" w:eastAsia="Times New Roman" w:hAnsi="Arial" w:cs="Times New Roman"/>
      <w:sz w:val="18"/>
      <w:szCs w:val="18"/>
      <w:lang w:eastAsia="ru-RU"/>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3">
    <w:name w:val="Сетка таблицы 5213"/>
    <w:basedOn w:val="af9"/>
    <w:next w:val="55"/>
    <w:rsid w:val="00D93B3D"/>
    <w:pPr>
      <w:ind w:left="1080"/>
    </w:pPr>
    <w:rPr>
      <w:rFonts w:ascii="Cambria" w:eastAsia="Times New Roman" w:hAnsi="Cambria" w:cs="Times New Roman"/>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33">
    <w:name w:val="Столбцы таблицы 313"/>
    <w:basedOn w:val="af9"/>
    <w:next w:val="39"/>
    <w:rsid w:val="00D93B3D"/>
    <w:pPr>
      <w:widowControl w:val="0"/>
      <w:adjustRightInd w:val="0"/>
      <w:spacing w:line="360" w:lineRule="atLeast"/>
      <w:ind w:firstLine="567"/>
      <w:jc w:val="both"/>
      <w:textAlignment w:val="baseline"/>
    </w:pPr>
    <w:rPr>
      <w:rFonts w:ascii="Cambria" w:eastAsia="Times New Roman" w:hAnsi="Cambria" w:cs="Times New Roman"/>
      <w:b/>
      <w:bCs/>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30">
    <w:name w:val="Столбцы таблицы 413"/>
    <w:basedOn w:val="af9"/>
    <w:next w:val="48"/>
    <w:rsid w:val="00D93B3D"/>
    <w:pPr>
      <w:widowControl w:val="0"/>
      <w:adjustRightInd w:val="0"/>
      <w:spacing w:line="360" w:lineRule="atLeast"/>
      <w:ind w:firstLine="567"/>
      <w:jc w:val="both"/>
      <w:textAlignment w:val="baseline"/>
    </w:pPr>
    <w:rPr>
      <w:rFonts w:ascii="Cambria" w:eastAsia="Times New Roman" w:hAnsi="Cambria" w:cs="Times New Roman"/>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31">
    <w:name w:val="Столбцы таблицы 513"/>
    <w:basedOn w:val="af9"/>
    <w:next w:val="59"/>
    <w:rsid w:val="00D93B3D"/>
    <w:pPr>
      <w:widowControl w:val="0"/>
      <w:adjustRightInd w:val="0"/>
      <w:spacing w:line="360" w:lineRule="atLeast"/>
      <w:ind w:firstLine="567"/>
      <w:jc w:val="both"/>
      <w:textAlignment w:val="baseline"/>
    </w:pPr>
    <w:rPr>
      <w:rFonts w:ascii="Cambria" w:eastAsia="Times New Roman" w:hAnsi="Cambria" w:cs="Times New Roman"/>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0">
    <w:name w:val="Таблица-список 113"/>
    <w:basedOn w:val="af9"/>
    <w:next w:val="-10"/>
    <w:rsid w:val="00D93B3D"/>
    <w:pPr>
      <w:widowControl w:val="0"/>
      <w:adjustRightInd w:val="0"/>
      <w:spacing w:line="360" w:lineRule="atLeast"/>
      <w:ind w:firstLine="567"/>
      <w:jc w:val="both"/>
      <w:textAlignment w:val="baseline"/>
    </w:pPr>
    <w:rPr>
      <w:rFonts w:ascii="Cambria" w:eastAsia="Times New Roman" w:hAnsi="Cambria" w:cs="Times New Roman"/>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1">
    <w:name w:val="Столбцы таблицы 213"/>
    <w:basedOn w:val="af9"/>
    <w:next w:val="28"/>
    <w:rsid w:val="00D93B3D"/>
    <w:pPr>
      <w:widowControl w:val="0"/>
      <w:adjustRightInd w:val="0"/>
      <w:spacing w:line="360" w:lineRule="atLeast"/>
      <w:ind w:firstLine="567"/>
      <w:jc w:val="both"/>
      <w:textAlignment w:val="baseline"/>
    </w:pPr>
    <w:rPr>
      <w:rFonts w:ascii="Cambria" w:eastAsia="Times New Roman" w:hAnsi="Cambria" w:cs="Times New Roman"/>
      <w:b/>
      <w:bCs/>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
    <w:name w:val="Таблица-список 213"/>
    <w:basedOn w:val="af9"/>
    <w:next w:val="-20"/>
    <w:rsid w:val="00D93B3D"/>
    <w:pPr>
      <w:widowControl w:val="0"/>
      <w:adjustRightInd w:val="0"/>
      <w:spacing w:line="360" w:lineRule="atLeast"/>
      <w:ind w:firstLine="567"/>
      <w:jc w:val="both"/>
      <w:textAlignment w:val="baseline"/>
    </w:pPr>
    <w:rPr>
      <w:rFonts w:ascii="Cambria" w:eastAsia="Times New Roman" w:hAnsi="Cambria" w:cs="Times New Roman"/>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f2">
    <w:name w:val="Современная таблица13"/>
    <w:basedOn w:val="af9"/>
    <w:next w:val="affff0"/>
    <w:rsid w:val="00D93B3D"/>
    <w:pPr>
      <w:widowControl w:val="0"/>
      <w:adjustRightInd w:val="0"/>
      <w:spacing w:line="360" w:lineRule="atLeast"/>
      <w:ind w:firstLine="567"/>
      <w:jc w:val="both"/>
      <w:textAlignment w:val="baseline"/>
    </w:pPr>
    <w:rPr>
      <w:rFonts w:ascii="Cambria" w:eastAsia="Times New Roman" w:hAnsi="Cambria" w:cs="Times New Roman"/>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40">
    <w:name w:val="Средний список 11114"/>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
    <w:name w:val="Средний список 1 - Акцент 111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32">
    <w:name w:val="Простая таблица 213"/>
    <w:basedOn w:val="af9"/>
    <w:next w:val="29"/>
    <w:rsid w:val="00D93B3D"/>
    <w:pPr>
      <w:widowControl w:val="0"/>
      <w:adjustRightInd w:val="0"/>
      <w:spacing w:line="360" w:lineRule="atLeast"/>
      <w:ind w:firstLine="567"/>
      <w:jc w:val="both"/>
      <w:textAlignment w:val="baseline"/>
    </w:pPr>
    <w:rPr>
      <w:rFonts w:ascii="Cambria" w:eastAsia="Times New Roman" w:hAnsi="Cambria" w:cs="Times New Roman"/>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3f3">
    <w:name w:val="Стандартная таблица13"/>
    <w:basedOn w:val="af9"/>
    <w:next w:val="affff1"/>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36">
    <w:name w:val="Классическая таблица 113"/>
    <w:basedOn w:val="af9"/>
    <w:next w:val="1f2"/>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7">
    <w:name w:val="Простая таблица 113"/>
    <w:basedOn w:val="af9"/>
    <w:next w:val="1f3"/>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33">
    <w:name w:val="Изящная таблица 213"/>
    <w:basedOn w:val="af9"/>
    <w:next w:val="2a"/>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31">
    <w:name w:val="Веб-таблица 113"/>
    <w:basedOn w:val="af9"/>
    <w:next w:val="-11"/>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30">
    <w:name w:val="Веб-таблица 213"/>
    <w:basedOn w:val="af9"/>
    <w:next w:val="-21"/>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5">
    <w:name w:val="Веб-таблица 315"/>
    <w:basedOn w:val="af9"/>
    <w:next w:val="-3"/>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3f4">
    <w:name w:val="Изысканная таблица13"/>
    <w:basedOn w:val="af9"/>
    <w:next w:val="affff4"/>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38">
    <w:name w:val="Изящная таблица 113"/>
    <w:basedOn w:val="af9"/>
    <w:next w:val="1f4"/>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34">
    <w:name w:val="Классическая таблица 213"/>
    <w:basedOn w:val="af9"/>
    <w:next w:val="2d"/>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63">
    <w:name w:val="Сетка таблицы116"/>
    <w:basedOn w:val="af9"/>
    <w:next w:val="afff5"/>
    <w:uiPriority w:val="59"/>
    <w:rsid w:val="00D93B3D"/>
    <w:rPr>
      <w:rFonts w:ascii="Cambria" w:eastAsia="Times New Roman" w:hAnsi="Cambr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f9"/>
    <w:next w:val="afff5"/>
    <w:rsid w:val="00D93B3D"/>
    <w:rPr>
      <w:rFonts w:ascii="Cambria" w:eastAsia="Times New Roman" w:hAnsi="Cambr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30">
    <w:name w:val="Сетка таблицы 813"/>
    <w:basedOn w:val="af9"/>
    <w:next w:val="82"/>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35">
    <w:name w:val="Сетка таблицы 213"/>
    <w:basedOn w:val="af9"/>
    <w:next w:val="2f2"/>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39">
    <w:name w:val="Сетка таблицы 113"/>
    <w:basedOn w:val="af9"/>
    <w:next w:val="1f8"/>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34">
    <w:name w:val="Простая таблица 313"/>
    <w:basedOn w:val="af9"/>
    <w:next w:val="3f7"/>
    <w:rsid w:val="00D93B3D"/>
    <w:pPr>
      <w:widowControl w:val="0"/>
      <w:adjustRightInd w:val="0"/>
      <w:spacing w:before="120" w:after="120"/>
      <w:ind w:firstLine="567"/>
      <w:jc w:val="both"/>
      <w:textAlignment w:val="baseline"/>
    </w:pPr>
    <w:rPr>
      <w:rFonts w:ascii="Cambria" w:eastAsia="Times New Roman" w:hAnsi="Cambria" w:cs="Times New Roman"/>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3">
    <w:name w:val="Средняя заливка 2 - Акцент 413"/>
    <w:basedOn w:val="af9"/>
    <w:next w:val="2-4"/>
    <w:uiPriority w:val="64"/>
    <w:rsid w:val="00D93B3D"/>
    <w:rPr>
      <w:rFonts w:ascii="Cambria" w:eastAsia="Times New Roman" w:hAnsi="Cambria" w:cs="Times New Roman"/>
      <w:lang w:eastAsia="ru-RU"/>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34">
    <w:name w:val="Нет списка1113"/>
    <w:next w:val="afa"/>
    <w:uiPriority w:val="99"/>
    <w:semiHidden/>
    <w:unhideWhenUsed/>
    <w:rsid w:val="00D93B3D"/>
  </w:style>
  <w:style w:type="table" w:customStyle="1" w:styleId="1334">
    <w:name w:val="Средний список 133"/>
    <w:basedOn w:val="af9"/>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50">
    <w:name w:val="Средний список 11115"/>
    <w:basedOn w:val="af9"/>
    <w:next w:val="136"/>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34">
    <w:name w:val="Светлая заливка43"/>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7">
    <w:name w:val="Нет списка212"/>
    <w:next w:val="afa"/>
    <w:uiPriority w:val="99"/>
    <w:semiHidden/>
    <w:unhideWhenUsed/>
    <w:rsid w:val="00D93B3D"/>
  </w:style>
  <w:style w:type="numbering" w:customStyle="1" w:styleId="111122">
    <w:name w:val="Нет списка11112"/>
    <w:next w:val="afa"/>
    <w:uiPriority w:val="99"/>
    <w:semiHidden/>
    <w:unhideWhenUsed/>
    <w:rsid w:val="00D93B3D"/>
  </w:style>
  <w:style w:type="table" w:customStyle="1" w:styleId="11231">
    <w:name w:val="Средний список 112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35">
    <w:name w:val="Нет списка33"/>
    <w:next w:val="afa"/>
    <w:semiHidden/>
    <w:unhideWhenUsed/>
    <w:rsid w:val="00D93B3D"/>
  </w:style>
  <w:style w:type="table" w:customStyle="1" w:styleId="11331">
    <w:name w:val="Средний список 113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33">
    <w:name w:val="Светлая заливка123"/>
    <w:basedOn w:val="af9"/>
    <w:next w:val="4e"/>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23">
    <w:name w:val="Нет списка42"/>
    <w:next w:val="afa"/>
    <w:uiPriority w:val="99"/>
    <w:semiHidden/>
    <w:unhideWhenUsed/>
    <w:rsid w:val="00D93B3D"/>
  </w:style>
  <w:style w:type="table" w:customStyle="1" w:styleId="11431">
    <w:name w:val="Средний список 114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31">
    <w:name w:val="Средний список 115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26">
    <w:name w:val="Нет списка52"/>
    <w:next w:val="afa"/>
    <w:uiPriority w:val="99"/>
    <w:semiHidden/>
    <w:unhideWhenUsed/>
    <w:rsid w:val="00D93B3D"/>
  </w:style>
  <w:style w:type="table" w:customStyle="1" w:styleId="11630">
    <w:name w:val="Средний список 116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36">
    <w:name w:val="Светлая заливка213"/>
    <w:basedOn w:val="af9"/>
    <w:next w:val="4e"/>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22">
    <w:name w:val="Нет списка62"/>
    <w:next w:val="afa"/>
    <w:uiPriority w:val="99"/>
    <w:semiHidden/>
    <w:unhideWhenUsed/>
    <w:rsid w:val="00D93B3D"/>
  </w:style>
  <w:style w:type="table" w:customStyle="1" w:styleId="1173">
    <w:name w:val="Средний список 117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3">
    <w:name w:val="Средний список 118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30">
    <w:name w:val="Средний список 119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3">
    <w:name w:val="Средний список 1110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23">
    <w:name w:val="Нет списка72"/>
    <w:next w:val="afa"/>
    <w:uiPriority w:val="99"/>
    <w:semiHidden/>
    <w:unhideWhenUsed/>
    <w:rsid w:val="00D93B3D"/>
  </w:style>
  <w:style w:type="table" w:customStyle="1" w:styleId="1111130">
    <w:name w:val="Средний список 11111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30">
    <w:name w:val="Светлая заливка323"/>
    <w:basedOn w:val="af9"/>
    <w:next w:val="4e"/>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22">
    <w:name w:val="Нет списка82"/>
    <w:next w:val="afa"/>
    <w:uiPriority w:val="99"/>
    <w:semiHidden/>
    <w:unhideWhenUsed/>
    <w:rsid w:val="00D93B3D"/>
  </w:style>
  <w:style w:type="table" w:customStyle="1" w:styleId="111230">
    <w:name w:val="Средний список 1112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30">
    <w:name w:val="Средний список 1113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3">
    <w:name w:val="Средний список 1114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3">
    <w:name w:val="Средний список 1115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3">
    <w:name w:val="Средний список 11163"/>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31">
    <w:name w:val="Светлая заливка1163"/>
    <w:basedOn w:val="af9"/>
    <w:uiPriority w:val="60"/>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0">
    <w:name w:val="Светлая заливка333"/>
    <w:basedOn w:val="af9"/>
    <w:next w:val="4e"/>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35">
    <w:name w:val="Светлая заливка133"/>
    <w:basedOn w:val="af9"/>
    <w:next w:val="4e"/>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30">
    <w:name w:val="Сетка таблицы 5113"/>
    <w:basedOn w:val="af9"/>
    <w:next w:val="55"/>
    <w:rsid w:val="00D93B3D"/>
    <w:rPr>
      <w:rFonts w:ascii="Cambria" w:eastAsia="Times New Roman" w:hAnsi="Cambria" w:cs="Times New Roman"/>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920">
    <w:name w:val="Нет списка92"/>
    <w:next w:val="afa"/>
    <w:uiPriority w:val="99"/>
    <w:semiHidden/>
    <w:unhideWhenUsed/>
    <w:rsid w:val="00D93B3D"/>
  </w:style>
  <w:style w:type="table" w:customStyle="1" w:styleId="1224">
    <w:name w:val="Простая таблица 122"/>
    <w:basedOn w:val="af9"/>
    <w:next w:val="1f3"/>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21">
    <w:name w:val="Простая таблица 222"/>
    <w:basedOn w:val="af9"/>
    <w:next w:val="29"/>
    <w:semiHidden/>
    <w:unhideWhenUsed/>
    <w:rsid w:val="00D93B3D"/>
    <w:pPr>
      <w:widowControl w:val="0"/>
      <w:adjustRightInd w:val="0"/>
      <w:spacing w:line="360" w:lineRule="atLeast"/>
      <w:ind w:firstLine="567"/>
      <w:jc w:val="both"/>
    </w:pPr>
    <w:rPr>
      <w:rFonts w:ascii="Cambria" w:eastAsia="Times New Roman" w:hAnsi="Cambria" w:cs="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21">
    <w:name w:val="Простая таблица 322"/>
    <w:basedOn w:val="af9"/>
    <w:next w:val="3f7"/>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25">
    <w:name w:val="Классическая таблица 122"/>
    <w:basedOn w:val="af9"/>
    <w:next w:val="1f2"/>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2">
    <w:name w:val="Классическая таблица 222"/>
    <w:basedOn w:val="af9"/>
    <w:next w:val="2d"/>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23">
    <w:name w:val="Столбцы таблицы 222"/>
    <w:basedOn w:val="af9"/>
    <w:next w:val="28"/>
    <w:semiHidden/>
    <w:unhideWhenUsed/>
    <w:rsid w:val="00D93B3D"/>
    <w:pPr>
      <w:widowControl w:val="0"/>
      <w:adjustRightInd w:val="0"/>
      <w:spacing w:line="360" w:lineRule="atLeast"/>
      <w:ind w:firstLine="567"/>
      <w:jc w:val="both"/>
    </w:pPr>
    <w:rPr>
      <w:rFonts w:ascii="Cambria" w:eastAsia="Times New Roman" w:hAnsi="Cambria" w:cs="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2">
    <w:name w:val="Столбцы таблицы 322"/>
    <w:basedOn w:val="af9"/>
    <w:next w:val="39"/>
    <w:semiHidden/>
    <w:unhideWhenUsed/>
    <w:rsid w:val="00D93B3D"/>
    <w:pPr>
      <w:widowControl w:val="0"/>
      <w:adjustRightInd w:val="0"/>
      <w:spacing w:line="360" w:lineRule="atLeast"/>
      <w:ind w:firstLine="567"/>
      <w:jc w:val="both"/>
    </w:pPr>
    <w:rPr>
      <w:rFonts w:ascii="Cambria" w:eastAsia="Times New Roman" w:hAnsi="Cambria"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20">
    <w:name w:val="Столбцы таблицы 422"/>
    <w:basedOn w:val="af9"/>
    <w:next w:val="48"/>
    <w:semiHidden/>
    <w:unhideWhenUsed/>
    <w:rsid w:val="00D93B3D"/>
    <w:pPr>
      <w:widowControl w:val="0"/>
      <w:adjustRightInd w:val="0"/>
      <w:spacing w:line="360" w:lineRule="atLeast"/>
      <w:ind w:firstLine="567"/>
      <w:jc w:val="both"/>
    </w:pPr>
    <w:rPr>
      <w:rFonts w:ascii="Cambria" w:eastAsia="Times New Roman" w:hAnsi="Cambria" w:cs="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2">
    <w:name w:val="Столбцы таблицы 522"/>
    <w:basedOn w:val="af9"/>
    <w:next w:val="59"/>
    <w:semiHidden/>
    <w:unhideWhenUsed/>
    <w:rsid w:val="00D93B3D"/>
    <w:pPr>
      <w:widowControl w:val="0"/>
      <w:adjustRightInd w:val="0"/>
      <w:spacing w:line="360" w:lineRule="atLeast"/>
      <w:ind w:firstLine="567"/>
      <w:jc w:val="both"/>
    </w:pPr>
    <w:rPr>
      <w:rFonts w:ascii="Cambria" w:eastAsia="Times New Roman" w:hAnsi="Cambria" w:cs="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26">
    <w:name w:val="Сетка таблицы 122"/>
    <w:basedOn w:val="af9"/>
    <w:next w:val="1f8"/>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24">
    <w:name w:val="Сетка таблицы 222"/>
    <w:basedOn w:val="af9"/>
    <w:next w:val="2f2"/>
    <w:semiHidden/>
    <w:unhideWhenUsed/>
    <w:rsid w:val="00D93B3D"/>
    <w:pPr>
      <w:widowControl w:val="0"/>
      <w:adjustRightInd w:val="0"/>
      <w:spacing w:before="120" w:after="120"/>
      <w:ind w:firstLine="567"/>
      <w:jc w:val="both"/>
    </w:pPr>
    <w:rPr>
      <w:rFonts w:ascii="Cambria" w:eastAsia="Times New Roman" w:hAnsi="Cambria" w:cs="Times New Roman"/>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2">
    <w:name w:val="Сетка таблицы 532"/>
    <w:basedOn w:val="af9"/>
    <w:next w:val="55"/>
    <w:semiHidden/>
    <w:unhideWhenUsed/>
    <w:rsid w:val="00D93B3D"/>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20">
    <w:name w:val="Сетка таблицы 822"/>
    <w:basedOn w:val="af9"/>
    <w:next w:val="82"/>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2">
    <w:name w:val="Таблица-список 122"/>
    <w:basedOn w:val="af9"/>
    <w:next w:val="-10"/>
    <w:semiHidden/>
    <w:unhideWhenUsed/>
    <w:rsid w:val="00D93B3D"/>
    <w:pPr>
      <w:widowControl w:val="0"/>
      <w:adjustRightInd w:val="0"/>
      <w:spacing w:line="360" w:lineRule="atLeast"/>
      <w:ind w:firstLine="567"/>
      <w:jc w:val="both"/>
    </w:pPr>
    <w:rPr>
      <w:rFonts w:ascii="Cambria" w:eastAsia="Times New Roman" w:hAnsi="Cambria" w:cs="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
    <w:name w:val="Таблица-список 222"/>
    <w:basedOn w:val="af9"/>
    <w:next w:val="-20"/>
    <w:semiHidden/>
    <w:unhideWhenUsed/>
    <w:rsid w:val="00D93B3D"/>
    <w:pPr>
      <w:widowControl w:val="0"/>
      <w:adjustRightInd w:val="0"/>
      <w:spacing w:line="360" w:lineRule="atLeast"/>
      <w:ind w:firstLine="567"/>
      <w:jc w:val="both"/>
    </w:pPr>
    <w:rPr>
      <w:rFonts w:ascii="Cambria" w:eastAsia="Times New Roman" w:hAnsi="Cambria" w:cs="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e">
    <w:name w:val="Современная таблица22"/>
    <w:basedOn w:val="af9"/>
    <w:next w:val="affff0"/>
    <w:semiHidden/>
    <w:unhideWhenUsed/>
    <w:rsid w:val="00D93B3D"/>
    <w:pPr>
      <w:widowControl w:val="0"/>
      <w:adjustRightInd w:val="0"/>
      <w:spacing w:line="360" w:lineRule="atLeast"/>
      <w:ind w:firstLine="567"/>
      <w:jc w:val="both"/>
    </w:pPr>
    <w:rPr>
      <w:rFonts w:ascii="Cambria" w:eastAsia="Times New Roman" w:hAnsi="Cambria" w:cs="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2f">
    <w:name w:val="Изысканная таблица22"/>
    <w:basedOn w:val="af9"/>
    <w:next w:val="affff4"/>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2f0">
    <w:name w:val="Стандартная таблица22"/>
    <w:basedOn w:val="af9"/>
    <w:next w:val="affff1"/>
    <w:semiHidden/>
    <w:unhideWhenUsed/>
    <w:rsid w:val="00D93B3D"/>
    <w:pPr>
      <w:widowControl w:val="0"/>
      <w:adjustRightInd w:val="0"/>
      <w:spacing w:before="120" w:after="120"/>
      <w:ind w:firstLine="567"/>
      <w:jc w:val="both"/>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27">
    <w:name w:val="Изящная таблица 122"/>
    <w:basedOn w:val="af9"/>
    <w:next w:val="1f4"/>
    <w:semiHidden/>
    <w:unhideWhenUsed/>
    <w:rsid w:val="00D93B3D"/>
    <w:pPr>
      <w:widowControl w:val="0"/>
      <w:adjustRightInd w:val="0"/>
      <w:spacing w:before="120" w:after="120"/>
      <w:ind w:firstLine="567"/>
      <w:jc w:val="both"/>
    </w:pPr>
    <w:rPr>
      <w:rFonts w:ascii="Cambria" w:eastAsia="Times New Roman" w:hAnsi="Cambria" w:cs="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25">
    <w:name w:val="Изящная таблица 222"/>
    <w:basedOn w:val="af9"/>
    <w:next w:val="2a"/>
    <w:semiHidden/>
    <w:unhideWhenUsed/>
    <w:rsid w:val="00D93B3D"/>
    <w:pPr>
      <w:widowControl w:val="0"/>
      <w:adjustRightInd w:val="0"/>
      <w:spacing w:before="120" w:after="120"/>
      <w:ind w:firstLine="567"/>
      <w:jc w:val="both"/>
    </w:pPr>
    <w:rPr>
      <w:rFonts w:ascii="Cambria" w:eastAsia="Times New Roman" w:hAnsi="Cambria" w:cs="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20">
    <w:name w:val="Веб-таблица 122"/>
    <w:basedOn w:val="af9"/>
    <w:next w:val="-11"/>
    <w:semiHidden/>
    <w:unhideWhenUsed/>
    <w:rsid w:val="00D93B3D"/>
    <w:pPr>
      <w:widowControl w:val="0"/>
      <w:adjustRightInd w:val="0"/>
      <w:spacing w:before="120" w:after="120"/>
      <w:ind w:firstLine="567"/>
      <w:jc w:val="both"/>
    </w:pPr>
    <w:rPr>
      <w:rFonts w:ascii="Cambria" w:eastAsia="Times New Roman" w:hAnsi="Cambria"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20">
    <w:name w:val="Веб-таблица 222"/>
    <w:basedOn w:val="af9"/>
    <w:next w:val="-21"/>
    <w:semiHidden/>
    <w:unhideWhenUsed/>
    <w:rsid w:val="00D93B3D"/>
    <w:pPr>
      <w:widowControl w:val="0"/>
      <w:adjustRightInd w:val="0"/>
      <w:spacing w:before="120" w:after="120"/>
      <w:ind w:firstLine="567"/>
      <w:jc w:val="both"/>
    </w:pPr>
    <w:rPr>
      <w:rFonts w:ascii="Cambria" w:eastAsia="Times New Roman" w:hAnsi="Cambria" w:cs="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2">
    <w:name w:val="Веб-таблица 322"/>
    <w:basedOn w:val="af9"/>
    <w:next w:val="-3"/>
    <w:semiHidden/>
    <w:unhideWhenUsed/>
    <w:rsid w:val="00D93B3D"/>
    <w:pPr>
      <w:widowControl w:val="0"/>
      <w:adjustRightInd w:val="0"/>
      <w:spacing w:before="120" w:after="120"/>
      <w:ind w:firstLine="567"/>
      <w:jc w:val="both"/>
    </w:pPr>
    <w:rPr>
      <w:rFonts w:ascii="Cambria" w:eastAsia="Times New Roman" w:hAnsi="Cambria" w:cs="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422">
    <w:name w:val="Средняя заливка 2 - Акцент 422"/>
    <w:basedOn w:val="af9"/>
    <w:next w:val="2-4"/>
    <w:uiPriority w:val="64"/>
    <w:semiHidden/>
    <w:unhideWhenUsed/>
    <w:rsid w:val="00D93B3D"/>
    <w:rPr>
      <w:rFonts w:ascii="Cambria" w:eastAsia="Times New Roman" w:hAnsi="Cambria" w:cs="Times New Roman"/>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22f1">
    <w:name w:val="Папушкин22"/>
    <w:basedOn w:val="afff5"/>
    <w:rsid w:val="00D93B3D"/>
    <w:pPr>
      <w:ind w:left="0"/>
      <w:jc w:val="center"/>
    </w:pPr>
    <w:rPr>
      <w:rFonts w:ascii="Arial" w:eastAsia="Times New Roman" w:hAnsi="Arial" w:cs="Times New Roman"/>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20">
    <w:name w:val="Сетка таблицы 5222"/>
    <w:basedOn w:val="af9"/>
    <w:rsid w:val="00D93B3D"/>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2">
    <w:name w:val="Средний список 1117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2">
    <w:name w:val="Средний список 1 - Акцент 1122"/>
    <w:basedOn w:val="af9"/>
    <w:uiPriority w:val="65"/>
    <w:rsid w:val="00D93B3D"/>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420">
    <w:name w:val="Светлая заливка142"/>
    <w:basedOn w:val="af9"/>
    <w:uiPriority w:val="60"/>
    <w:rsid w:val="00D93B3D"/>
    <w:rPr>
      <w:rFonts w:ascii="Arial" w:eastAsia="Times New Roman" w:hAnsi="Arial"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20">
    <w:name w:val="Средний список 12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226">
    <w:name w:val="Светлая заливка222"/>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20">
    <w:name w:val="Светлая заливка1172"/>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3120">
    <w:name w:val="Светлая заливка11312"/>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2">
    <w:name w:val="Светлая заливка11512"/>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3">
    <w:name w:val="Светлая заливка11112"/>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420">
    <w:name w:val="Светлая заливка342"/>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2">
    <w:name w:val="Light Shading112"/>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0">
    <w:name w:val="Светлая заливка11212"/>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0">
    <w:name w:val="Светлая заливка11412"/>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f4">
    <w:name w:val="рпдлпжлопж12"/>
    <w:basedOn w:val="af9"/>
    <w:uiPriority w:val="99"/>
    <w:rsid w:val="00D93B3D"/>
    <w:pPr>
      <w:jc w:val="right"/>
    </w:pPr>
    <w:rPr>
      <w:rFonts w:ascii="Arial" w:eastAsia="Calibri" w:hAnsi="Arial" w:cs="Times New Roman"/>
      <w:sz w:val="18"/>
    </w:rPr>
    <w:tblPr>
      <w:tblStyleRowBandSize w:val="1"/>
      <w:tblStyleColBandSize w:val="1"/>
    </w:tblPr>
    <w:tcPr>
      <w:vAlign w:val="center"/>
    </w:tcPr>
    <w:tblStylePr w:type="firstRow">
      <w:pPr>
        <w:jc w:val="right"/>
      </w:pPr>
      <w:rPr>
        <w:rFonts w:ascii="Arial" w:hAnsi="Arial" w:cs="Arial" w:hint="default"/>
        <w:b/>
        <w:sz w:val="18"/>
        <w:szCs w:val="18"/>
      </w:rPr>
      <w:tblPr/>
      <w:tcPr>
        <w:tcBorders>
          <w:bottom w:val="single" w:sz="4" w:space="0" w:color="auto"/>
        </w:tcBorders>
        <w:shd w:val="clear" w:color="auto" w:fill="BFBFBF"/>
      </w:tcPr>
    </w:tblStylePr>
    <w:tblStylePr w:type="firstCol">
      <w:rPr>
        <w:rFonts w:ascii="Arial" w:hAnsi="Arial" w:cs="Arial" w:hint="default"/>
        <w:sz w:val="18"/>
        <w:szCs w:val="18"/>
      </w:rPr>
      <w:tblPr/>
      <w:tcPr>
        <w:tcBorders>
          <w:right w:val="single" w:sz="4" w:space="0" w:color="auto"/>
        </w:tcBorders>
      </w:tcPr>
    </w:tblStylePr>
    <w:tblStylePr w:type="band1Vert">
      <w:pPr>
        <w:jc w:val="right"/>
      </w:pPr>
      <w:rPr>
        <w:rFonts w:ascii="Arial" w:hAnsi="Arial" w:cs="Arial" w:hint="default"/>
        <w:sz w:val="18"/>
        <w:szCs w:val="18"/>
      </w:rPr>
    </w:tblStylePr>
    <w:tblStylePr w:type="band2Vert">
      <w:pPr>
        <w:jc w:val="right"/>
      </w:pPr>
      <w:rPr>
        <w:rFonts w:ascii="Arial" w:hAnsi="Arial" w:cs="Arial" w:hint="default"/>
        <w:sz w:val="18"/>
        <w:szCs w:val="18"/>
      </w:rPr>
    </w:tblStylePr>
    <w:tblStylePr w:type="band1Horz">
      <w:pPr>
        <w:jc w:val="right"/>
      </w:pPr>
      <w:rPr>
        <w:rFonts w:ascii="Arial" w:hAnsi="Arial" w:cs="Arial" w:hint="default"/>
        <w:sz w:val="18"/>
        <w:szCs w:val="18"/>
      </w:rPr>
    </w:tblStylePr>
    <w:tblStylePr w:type="band2Horz">
      <w:pPr>
        <w:jc w:val="right"/>
      </w:pPr>
      <w:rPr>
        <w:rFonts w:ascii="Arial" w:hAnsi="Arial" w:cs="Arial" w:hint="default"/>
        <w:sz w:val="18"/>
        <w:szCs w:val="18"/>
      </w:rPr>
      <w:tblPr/>
      <w:tcPr>
        <w:shd w:val="clear" w:color="auto" w:fill="BFBFBF"/>
      </w:tcPr>
    </w:tblStylePr>
  </w:style>
  <w:style w:type="table" w:customStyle="1" w:styleId="31120">
    <w:name w:val="Светлая заливка3112"/>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22">
    <w:name w:val="Сетка таблицы 5122"/>
    <w:basedOn w:val="af9"/>
    <w:rsid w:val="00D93B3D"/>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9">
    <w:name w:val="Папушкин112"/>
    <w:basedOn w:val="afff5"/>
    <w:rsid w:val="00D93B3D"/>
    <w:pPr>
      <w:ind w:left="0"/>
      <w:jc w:val="center"/>
    </w:pPr>
    <w:rPr>
      <w:rFonts w:ascii="Arial" w:eastAsia="Times New Roman" w:hAnsi="Arial" w:cs="Times New Roman"/>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2">
    <w:name w:val="Сетка таблицы 52112"/>
    <w:basedOn w:val="af9"/>
    <w:rsid w:val="00D93B3D"/>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21">
    <w:name w:val="Столбцы таблицы 3112"/>
    <w:basedOn w:val="af9"/>
    <w:rsid w:val="00D93B3D"/>
    <w:pPr>
      <w:widowControl w:val="0"/>
      <w:adjustRightInd w:val="0"/>
      <w:spacing w:line="360" w:lineRule="atLeast"/>
      <w:ind w:firstLine="567"/>
      <w:jc w:val="both"/>
    </w:pPr>
    <w:rPr>
      <w:rFonts w:ascii="Cambria" w:eastAsia="Times New Roman" w:hAnsi="Cambria"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20">
    <w:name w:val="Столбцы таблицы 4112"/>
    <w:basedOn w:val="af9"/>
    <w:rsid w:val="00D93B3D"/>
    <w:pPr>
      <w:widowControl w:val="0"/>
      <w:adjustRightInd w:val="0"/>
      <w:spacing w:line="360" w:lineRule="atLeast"/>
      <w:ind w:firstLine="567"/>
      <w:jc w:val="both"/>
    </w:pPr>
    <w:rPr>
      <w:rFonts w:ascii="Cambria" w:eastAsia="Times New Roman" w:hAnsi="Cambria" w:cs="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20">
    <w:name w:val="Столбцы таблицы 5112"/>
    <w:basedOn w:val="af9"/>
    <w:rsid w:val="00D93B3D"/>
    <w:pPr>
      <w:widowControl w:val="0"/>
      <w:adjustRightInd w:val="0"/>
      <w:spacing w:line="360" w:lineRule="atLeast"/>
      <w:ind w:firstLine="567"/>
      <w:jc w:val="both"/>
    </w:pPr>
    <w:rPr>
      <w:rFonts w:ascii="Cambria" w:eastAsia="Times New Roman" w:hAnsi="Cambria" w:cs="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2">
    <w:name w:val="Таблица-список 1112"/>
    <w:basedOn w:val="af9"/>
    <w:rsid w:val="00D93B3D"/>
    <w:pPr>
      <w:widowControl w:val="0"/>
      <w:adjustRightInd w:val="0"/>
      <w:spacing w:line="360" w:lineRule="atLeast"/>
      <w:ind w:firstLine="567"/>
      <w:jc w:val="both"/>
    </w:pPr>
    <w:rPr>
      <w:rFonts w:ascii="Cambria" w:eastAsia="Times New Roman" w:hAnsi="Cambria" w:cs="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0">
    <w:name w:val="Столбцы таблицы 2112"/>
    <w:basedOn w:val="af9"/>
    <w:rsid w:val="00D93B3D"/>
    <w:pPr>
      <w:widowControl w:val="0"/>
      <w:adjustRightInd w:val="0"/>
      <w:spacing w:line="360" w:lineRule="atLeast"/>
      <w:ind w:firstLine="567"/>
      <w:jc w:val="both"/>
    </w:pPr>
    <w:rPr>
      <w:rFonts w:ascii="Cambria" w:eastAsia="Times New Roman" w:hAnsi="Cambria" w:cs="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Таблица-список 2112"/>
    <w:basedOn w:val="af9"/>
    <w:rsid w:val="00D93B3D"/>
    <w:pPr>
      <w:widowControl w:val="0"/>
      <w:adjustRightInd w:val="0"/>
      <w:spacing w:line="360" w:lineRule="atLeast"/>
      <w:ind w:firstLine="567"/>
      <w:jc w:val="both"/>
    </w:pPr>
    <w:rPr>
      <w:rFonts w:ascii="Cambria" w:eastAsia="Times New Roman" w:hAnsi="Cambria" w:cs="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2a">
    <w:name w:val="Современная таблица112"/>
    <w:basedOn w:val="af9"/>
    <w:rsid w:val="00D93B3D"/>
    <w:pPr>
      <w:widowControl w:val="0"/>
      <w:adjustRightInd w:val="0"/>
      <w:spacing w:line="360" w:lineRule="atLeast"/>
      <w:ind w:firstLine="567"/>
      <w:jc w:val="both"/>
    </w:pPr>
    <w:rPr>
      <w:rFonts w:ascii="Cambria" w:eastAsia="Times New Roman" w:hAnsi="Cambria" w:cs="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82">
    <w:name w:val="Средний список 1118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2">
    <w:name w:val="Средний список 1 - Акцент 11112"/>
    <w:basedOn w:val="af9"/>
    <w:uiPriority w:val="65"/>
    <w:rsid w:val="00D93B3D"/>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Tahoma" w:eastAsia="Times New Roman" w:hAnsi="Tahom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21">
    <w:name w:val="Простая таблица 2112"/>
    <w:basedOn w:val="af9"/>
    <w:rsid w:val="00D93B3D"/>
    <w:pPr>
      <w:widowControl w:val="0"/>
      <w:adjustRightInd w:val="0"/>
      <w:spacing w:line="360" w:lineRule="atLeast"/>
      <w:ind w:firstLine="567"/>
      <w:jc w:val="both"/>
    </w:pPr>
    <w:rPr>
      <w:rFonts w:ascii="Cambria" w:eastAsia="Times New Roman" w:hAnsi="Cambria" w:cs="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b">
    <w:name w:val="Стандартная таблица112"/>
    <w:basedOn w:val="af9"/>
    <w:rsid w:val="00D93B3D"/>
    <w:pPr>
      <w:widowControl w:val="0"/>
      <w:adjustRightInd w:val="0"/>
      <w:spacing w:before="120" w:after="120"/>
      <w:ind w:firstLine="567"/>
      <w:jc w:val="both"/>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24">
    <w:name w:val="Классическая таблица 1112"/>
    <w:basedOn w:val="af9"/>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5">
    <w:name w:val="Простая таблица 1112"/>
    <w:basedOn w:val="af9"/>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22">
    <w:name w:val="Изящная таблица 2112"/>
    <w:basedOn w:val="af9"/>
    <w:rsid w:val="00D93B3D"/>
    <w:pPr>
      <w:widowControl w:val="0"/>
      <w:adjustRightInd w:val="0"/>
      <w:spacing w:before="120" w:after="120"/>
      <w:ind w:firstLine="567"/>
      <w:jc w:val="both"/>
    </w:pPr>
    <w:rPr>
      <w:rFonts w:ascii="Cambria" w:eastAsia="Times New Roman" w:hAnsi="Cambria" w:cs="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20">
    <w:name w:val="Веб-таблица 1112"/>
    <w:basedOn w:val="af9"/>
    <w:rsid w:val="00D93B3D"/>
    <w:pPr>
      <w:widowControl w:val="0"/>
      <w:adjustRightInd w:val="0"/>
      <w:spacing w:before="120" w:after="120"/>
      <w:ind w:firstLine="567"/>
      <w:jc w:val="both"/>
    </w:pPr>
    <w:rPr>
      <w:rFonts w:ascii="Cambria" w:eastAsia="Times New Roman" w:hAnsi="Cambria"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20">
    <w:name w:val="Веб-таблица 2112"/>
    <w:basedOn w:val="af9"/>
    <w:rsid w:val="00D93B3D"/>
    <w:pPr>
      <w:widowControl w:val="0"/>
      <w:adjustRightInd w:val="0"/>
      <w:spacing w:before="120" w:after="120"/>
      <w:ind w:firstLine="567"/>
      <w:jc w:val="both"/>
    </w:pPr>
    <w:rPr>
      <w:rFonts w:ascii="Cambria" w:eastAsia="Times New Roman" w:hAnsi="Cambria" w:cs="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2">
    <w:name w:val="Веб-таблица 3112"/>
    <w:basedOn w:val="af9"/>
    <w:rsid w:val="00D93B3D"/>
    <w:pPr>
      <w:widowControl w:val="0"/>
      <w:adjustRightInd w:val="0"/>
      <w:spacing w:before="120" w:after="120"/>
      <w:ind w:firstLine="567"/>
      <w:jc w:val="both"/>
    </w:pPr>
    <w:rPr>
      <w:rFonts w:ascii="Cambria" w:eastAsia="Times New Roman" w:hAnsi="Cambria" w:cs="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c">
    <w:name w:val="Изысканная таблица112"/>
    <w:basedOn w:val="af9"/>
    <w:rsid w:val="00D93B3D"/>
    <w:pPr>
      <w:widowControl w:val="0"/>
      <w:adjustRightInd w:val="0"/>
      <w:spacing w:before="120" w:after="120"/>
      <w:ind w:firstLine="567"/>
      <w:jc w:val="both"/>
    </w:pPr>
    <w:rPr>
      <w:rFonts w:ascii="Cambria" w:eastAsia="Times New Roman" w:hAnsi="Cambria"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26">
    <w:name w:val="Изящная таблица 1112"/>
    <w:basedOn w:val="af9"/>
    <w:rsid w:val="00D93B3D"/>
    <w:pPr>
      <w:widowControl w:val="0"/>
      <w:adjustRightInd w:val="0"/>
      <w:spacing w:before="120" w:after="120"/>
      <w:ind w:firstLine="567"/>
      <w:jc w:val="both"/>
    </w:pPr>
    <w:rPr>
      <w:rFonts w:ascii="Cambria" w:eastAsia="Times New Roman" w:hAnsi="Cambria" w:cs="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3">
    <w:name w:val="Классическая таблица 2112"/>
    <w:basedOn w:val="af9"/>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12">
    <w:name w:val="Сетка таблицы 8112"/>
    <w:basedOn w:val="af9"/>
    <w:rsid w:val="00D93B3D"/>
    <w:pPr>
      <w:widowControl w:val="0"/>
      <w:adjustRightInd w:val="0"/>
      <w:spacing w:before="120" w:after="120"/>
      <w:ind w:firstLine="567"/>
      <w:jc w:val="both"/>
    </w:pPr>
    <w:rPr>
      <w:rFonts w:ascii="Cambria" w:eastAsia="Times New Roman" w:hAnsi="Cambria" w:cs="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24">
    <w:name w:val="Сетка таблицы 2112"/>
    <w:basedOn w:val="af9"/>
    <w:rsid w:val="00D93B3D"/>
    <w:pPr>
      <w:widowControl w:val="0"/>
      <w:adjustRightInd w:val="0"/>
      <w:spacing w:before="120" w:after="120"/>
      <w:ind w:firstLine="567"/>
      <w:jc w:val="both"/>
    </w:pPr>
    <w:rPr>
      <w:rFonts w:ascii="Cambria" w:eastAsia="Times New Roman" w:hAnsi="Cambria" w:cs="Times New Roman"/>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27">
    <w:name w:val="Сетка таблицы 1112"/>
    <w:basedOn w:val="af9"/>
    <w:rsid w:val="00D93B3D"/>
    <w:pPr>
      <w:widowControl w:val="0"/>
      <w:adjustRightInd w:val="0"/>
      <w:spacing w:before="120" w:after="120"/>
      <w:ind w:firstLine="567"/>
      <w:jc w:val="both"/>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122">
    <w:name w:val="Простая таблица 3112"/>
    <w:basedOn w:val="af9"/>
    <w:rsid w:val="00D93B3D"/>
    <w:pPr>
      <w:widowControl w:val="0"/>
      <w:adjustRightInd w:val="0"/>
      <w:spacing w:before="120" w:after="120"/>
      <w:ind w:firstLine="567"/>
      <w:jc w:val="both"/>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2">
    <w:name w:val="Средняя заливка 2 - Акцент 4112"/>
    <w:basedOn w:val="af9"/>
    <w:uiPriority w:val="64"/>
    <w:rsid w:val="00D93B3D"/>
    <w:rPr>
      <w:rFonts w:ascii="Cambria" w:eastAsia="Times New Roman" w:hAnsi="Cambria" w:cs="Times New Roman"/>
    </w:rPr>
    <w:tblPr>
      <w:tblStyleRowBandSize w:val="1"/>
      <w:tblStyleColBandSize w:val="1"/>
      <w:tblBorders>
        <w:top w:val="single" w:sz="18" w:space="0" w:color="auto"/>
        <w:bottom w:val="single" w:sz="18" w:space="0" w:color="auto"/>
      </w:tblBorders>
    </w:tblPr>
    <w:tblStylePr w:type="firstRow">
      <w:pPr>
        <w:spacing w:beforeLines="0" w:beforeAutospacing="0" w:afterLines="0" w:afterAutospacing="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Lines="0" w:beforeAutospacing="0" w:afterLines="0" w:afterAutospacing="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20">
    <w:name w:val="Средний список 1312"/>
    <w:basedOn w:val="af9"/>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0">
    <w:name w:val="Средний список 111122"/>
    <w:basedOn w:val="af9"/>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21">
    <w:name w:val="Светлая заливка412"/>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121">
    <w:name w:val="Средний список 112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21">
    <w:name w:val="Средний список 113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21">
    <w:name w:val="Светлая заливка1212"/>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21">
    <w:name w:val="Средний список 114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20">
    <w:name w:val="Средний список 115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
    <w:name w:val="Средний список 116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25">
    <w:name w:val="Светлая заливка2112"/>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2">
    <w:name w:val="Средний список 117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2">
    <w:name w:val="Средний список 118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2">
    <w:name w:val="Средний список 119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2">
    <w:name w:val="Средний список 1110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0">
    <w:name w:val="Средний список 1111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120">
    <w:name w:val="Светлая заливка3212"/>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2">
    <w:name w:val="Средний список 1112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2">
    <w:name w:val="Средний список 1113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2">
    <w:name w:val="Средний список 1114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2">
    <w:name w:val="Средний список 1115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2">
    <w:name w:val="Средний список 1116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Tahoma" w:eastAsia="Times New Roman" w:hAnsi="Tahom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20">
    <w:name w:val="Светлая заливка11612"/>
    <w:basedOn w:val="af9"/>
    <w:uiPriority w:val="60"/>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2">
    <w:name w:val="Светлая заливка3312"/>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21">
    <w:name w:val="Светлая заливка1312"/>
    <w:basedOn w:val="af9"/>
    <w:uiPriority w:val="60"/>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2">
    <w:name w:val="Сетка таблицы 51112"/>
    <w:basedOn w:val="af9"/>
    <w:rsid w:val="00D93B3D"/>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315">
    <w:name w:val="Заголовок 3 ур15"/>
    <w:uiPriority w:val="99"/>
    <w:rsid w:val="00D93B3D"/>
    <w:pPr>
      <w:numPr>
        <w:numId w:val="12"/>
      </w:numPr>
    </w:pPr>
  </w:style>
  <w:style w:type="numbering" w:customStyle="1" w:styleId="1111152">
    <w:name w:val="1 / 1.1 / 1.1.52"/>
    <w:basedOn w:val="afa"/>
    <w:next w:val="111111"/>
    <w:unhideWhenUsed/>
    <w:rsid w:val="00D93B3D"/>
    <w:pPr>
      <w:numPr>
        <w:numId w:val="13"/>
      </w:numPr>
    </w:pPr>
  </w:style>
  <w:style w:type="numbering" w:customStyle="1" w:styleId="112">
    <w:name w:val="Стиль112"/>
    <w:uiPriority w:val="99"/>
    <w:rsid w:val="00D93B3D"/>
    <w:pPr>
      <w:numPr>
        <w:numId w:val="14"/>
      </w:numPr>
    </w:pPr>
  </w:style>
  <w:style w:type="numbering" w:customStyle="1" w:styleId="212">
    <w:name w:val="Заголовок 2 уровень12"/>
    <w:uiPriority w:val="99"/>
    <w:rsid w:val="00D93B3D"/>
    <w:pPr>
      <w:numPr>
        <w:numId w:val="15"/>
      </w:numPr>
    </w:pPr>
  </w:style>
  <w:style w:type="table" w:customStyle="1" w:styleId="640">
    <w:name w:val="Сетка таблицы64"/>
    <w:basedOn w:val="af9"/>
    <w:next w:val="afff5"/>
    <w:uiPriority w:val="3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f9"/>
    <w:next w:val="afff5"/>
    <w:uiPriority w:val="3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21">
    <w:name w:val="Сетка таблицы422"/>
    <w:basedOn w:val="af9"/>
    <w:next w:val="afff5"/>
    <w:uiPriority w:val="59"/>
    <w:rsid w:val="00D93B3D"/>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7">
    <w:name w:val="Изысканная таблица52"/>
    <w:basedOn w:val="af9"/>
    <w:next w:val="affff4"/>
    <w:rsid w:val="00D93B3D"/>
    <w:pPr>
      <w:widowControl w:val="0"/>
      <w:adjustRightInd w:val="0"/>
      <w:spacing w:before="120" w:after="120" w:line="360" w:lineRule="auto"/>
      <w:ind w:firstLine="567"/>
      <w:jc w:val="both"/>
      <w:textAlignment w:val="baseline"/>
    </w:pPr>
    <w:rPr>
      <w:rFonts w:ascii="Cambria" w:eastAsia="Times New Roman" w:hAnsi="Cambria" w:cs="Times New Roman"/>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20">
    <w:name w:val="Изящная таблица 152"/>
    <w:basedOn w:val="af9"/>
    <w:next w:val="1f4"/>
    <w:rsid w:val="00D93B3D"/>
    <w:pPr>
      <w:widowControl w:val="0"/>
      <w:adjustRightInd w:val="0"/>
      <w:spacing w:before="120" w:after="120" w:line="360" w:lineRule="auto"/>
      <w:ind w:firstLine="567"/>
      <w:jc w:val="both"/>
      <w:textAlignment w:val="baseline"/>
    </w:pPr>
    <w:rPr>
      <w:rFonts w:ascii="Cambria" w:eastAsia="Times New Roman" w:hAnsi="Cambria" w:cs="Times New Roman"/>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21">
    <w:name w:val="Классическая таблица 252"/>
    <w:basedOn w:val="af9"/>
    <w:next w:val="2d"/>
    <w:rsid w:val="00D93B3D"/>
    <w:pPr>
      <w:widowControl w:val="0"/>
      <w:adjustRightInd w:val="0"/>
      <w:spacing w:before="120" w:after="120" w:line="360" w:lineRule="auto"/>
      <w:ind w:firstLine="567"/>
      <w:jc w:val="both"/>
      <w:textAlignment w:val="baseline"/>
    </w:pPr>
    <w:rPr>
      <w:rFonts w:ascii="Cambria" w:eastAsia="Times New Roman" w:hAnsi="Cambria" w:cs="Times New Roman"/>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21">
    <w:name w:val="Сетка таблицы142"/>
    <w:basedOn w:val="af9"/>
    <w:next w:val="afff5"/>
    <w:rsid w:val="00D93B3D"/>
    <w:pPr>
      <w:spacing w:line="360" w:lineRule="auto"/>
      <w:ind w:firstLine="567"/>
      <w:jc w:val="both"/>
    </w:pPr>
    <w:rPr>
      <w:rFonts w:ascii="Cambria" w:eastAsia="Times New Roman" w:hAnsi="Cambr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0">
    <w:name w:val="Сетка таблицы232"/>
    <w:basedOn w:val="af9"/>
    <w:next w:val="afff5"/>
    <w:rsid w:val="00D93B3D"/>
    <w:pPr>
      <w:spacing w:line="360" w:lineRule="auto"/>
      <w:ind w:firstLine="567"/>
      <w:jc w:val="both"/>
    </w:pPr>
    <w:rPr>
      <w:rFonts w:ascii="Cambria" w:eastAsia="Times New Roman" w:hAnsi="Cambria"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2">
    <w:name w:val="Сетка таблицы 852"/>
    <w:basedOn w:val="af9"/>
    <w:next w:val="82"/>
    <w:rsid w:val="00D93B3D"/>
    <w:pPr>
      <w:widowControl w:val="0"/>
      <w:adjustRightInd w:val="0"/>
      <w:spacing w:before="120" w:after="120" w:line="360" w:lineRule="auto"/>
      <w:ind w:firstLine="567"/>
      <w:jc w:val="both"/>
      <w:textAlignment w:val="baseline"/>
    </w:pPr>
    <w:rPr>
      <w:rFonts w:ascii="Cambria" w:eastAsia="Times New Roman" w:hAnsi="Cambria" w:cs="Times New Roman"/>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823">
    <w:name w:val="Сетка таблицы82"/>
    <w:basedOn w:val="af9"/>
    <w:next w:val="afff5"/>
    <w:uiPriority w:val="3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
    <w:basedOn w:val="af9"/>
    <w:next w:val="afff5"/>
    <w:uiPriority w:val="3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f9"/>
    <w:next w:val="afff5"/>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0">
    <w:name w:val="Сетка таблицы124"/>
    <w:basedOn w:val="af9"/>
    <w:next w:val="afff5"/>
    <w:uiPriority w:val="5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3">
    <w:name w:val="Сетка таблицы132"/>
    <w:basedOn w:val="af9"/>
    <w:next w:val="afff5"/>
    <w:uiPriority w:val="5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
    <w:name w:val="Сетка таблицы152"/>
    <w:basedOn w:val="af9"/>
    <w:next w:val="afff5"/>
    <w:uiPriority w:val="3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f9"/>
    <w:next w:val="afff5"/>
    <w:uiPriority w:val="3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
    <w:name w:val="Сетка таблицы172"/>
    <w:basedOn w:val="af9"/>
    <w:next w:val="afff5"/>
    <w:uiPriority w:val="3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0">
    <w:name w:val="Сетка таблицы182"/>
    <w:basedOn w:val="af9"/>
    <w:next w:val="afff5"/>
    <w:uiPriority w:val="39"/>
    <w:rsid w:val="00D93B3D"/>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123">
    <w:name w:val="Заголовок 3 ур112"/>
    <w:uiPriority w:val="99"/>
    <w:rsid w:val="00D93B3D"/>
  </w:style>
  <w:style w:type="numbering" w:customStyle="1" w:styleId="1021">
    <w:name w:val="Нет списка102"/>
    <w:next w:val="afa"/>
    <w:uiPriority w:val="99"/>
    <w:semiHidden/>
    <w:unhideWhenUsed/>
    <w:rsid w:val="00D93B3D"/>
  </w:style>
  <w:style w:type="table" w:customStyle="1" w:styleId="TableGridReport14">
    <w:name w:val="Table Grid Report14"/>
    <w:basedOn w:val="af9"/>
    <w:next w:val="afff5"/>
    <w:uiPriority w:val="59"/>
    <w:rsid w:val="00D93B3D"/>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f9"/>
    <w:next w:val="afff5"/>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8">
    <w:name w:val="Стиль122"/>
    <w:uiPriority w:val="99"/>
    <w:rsid w:val="00D93B3D"/>
  </w:style>
  <w:style w:type="numbering" w:customStyle="1" w:styleId="1241">
    <w:name w:val="Нет списка124"/>
    <w:next w:val="afa"/>
    <w:uiPriority w:val="99"/>
    <w:semiHidden/>
    <w:unhideWhenUsed/>
    <w:rsid w:val="00D93B3D"/>
  </w:style>
  <w:style w:type="table" w:customStyle="1" w:styleId="1920">
    <w:name w:val="Сетка таблицы192"/>
    <w:basedOn w:val="af9"/>
    <w:next w:val="afff5"/>
    <w:uiPriority w:val="59"/>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
    <w:name w:val="Рис.4"/>
    <w:rsid w:val="00D93B3D"/>
    <w:pPr>
      <w:numPr>
        <w:numId w:val="26"/>
      </w:numPr>
    </w:pPr>
  </w:style>
  <w:style w:type="table" w:customStyle="1" w:styleId="-332">
    <w:name w:val="Веб-таблица 332"/>
    <w:basedOn w:val="af9"/>
    <w:next w:val="-3"/>
    <w:rsid w:val="00D93B3D"/>
    <w:pPr>
      <w:spacing w:after="0" w:line="240" w:lineRule="auto"/>
      <w:jc w:val="center"/>
    </w:pPr>
    <w:rPr>
      <w:rFonts w:ascii="Times New Roman" w:eastAsia="Times New Roman" w:hAnsi="Times New Roman" w:cs="Times New Roman"/>
      <w:sz w:val="20"/>
      <w:szCs w:val="20"/>
      <w:lang w:val="ru-RU" w:eastAsia="ru-RU"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222">
    <w:name w:val="Нет списка1122"/>
    <w:next w:val="afa"/>
    <w:uiPriority w:val="99"/>
    <w:semiHidden/>
    <w:unhideWhenUsed/>
    <w:rsid w:val="00D93B3D"/>
  </w:style>
  <w:style w:type="table" w:customStyle="1" w:styleId="21126">
    <w:name w:val="Сетка таблицы2112"/>
    <w:basedOn w:val="af9"/>
    <w:next w:val="afff5"/>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8">
    <w:name w:val="Сетка таблицы1112"/>
    <w:basedOn w:val="af9"/>
    <w:next w:val="afff5"/>
    <w:uiPriority w:val="59"/>
    <w:rsid w:val="00D93B3D"/>
    <w:pPr>
      <w:spacing w:after="0" w:line="240" w:lineRule="auto"/>
    </w:pPr>
    <w:rPr>
      <w:rFonts w:ascii="Calibri" w:eastAsia="Times New Roman" w:hAnsi="Calibri" w:cs="Arial"/>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227">
    <w:name w:val="Нет списка222"/>
    <w:next w:val="afa"/>
    <w:uiPriority w:val="99"/>
    <w:semiHidden/>
    <w:unhideWhenUsed/>
    <w:rsid w:val="00D93B3D"/>
  </w:style>
  <w:style w:type="table" w:customStyle="1" w:styleId="3124">
    <w:name w:val="Сетка таблицы312"/>
    <w:basedOn w:val="af9"/>
    <w:next w:val="afff5"/>
    <w:uiPriority w:val="59"/>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Рис.13"/>
    <w:rsid w:val="00D93B3D"/>
    <w:pPr>
      <w:numPr>
        <w:numId w:val="23"/>
      </w:numPr>
    </w:pPr>
  </w:style>
  <w:style w:type="table" w:customStyle="1" w:styleId="-3122">
    <w:name w:val="Веб-таблица 3122"/>
    <w:basedOn w:val="af9"/>
    <w:next w:val="-3"/>
    <w:rsid w:val="00D93B3D"/>
    <w:pPr>
      <w:spacing w:after="0" w:line="240" w:lineRule="auto"/>
      <w:jc w:val="center"/>
    </w:pPr>
    <w:rPr>
      <w:rFonts w:ascii="Times New Roman" w:eastAsia="Times New Roman" w:hAnsi="Times New Roman" w:cs="Times New Roman"/>
      <w:sz w:val="20"/>
      <w:szCs w:val="20"/>
      <w:lang w:val="ru-RU" w:eastAsia="ru-RU"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122">
    <w:name w:val="Нет списка1212"/>
    <w:next w:val="afa"/>
    <w:uiPriority w:val="99"/>
    <w:semiHidden/>
    <w:unhideWhenUsed/>
    <w:rsid w:val="00D93B3D"/>
  </w:style>
  <w:style w:type="table" w:customStyle="1" w:styleId="TableGridReport113">
    <w:name w:val="Table Grid Report113"/>
    <w:basedOn w:val="af9"/>
    <w:next w:val="afff5"/>
    <w:uiPriority w:val="59"/>
    <w:rsid w:val="00D93B3D"/>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3">
    <w:name w:val="Сетка таблицы1212"/>
    <w:basedOn w:val="af9"/>
    <w:next w:val="afff5"/>
    <w:uiPriority w:val="59"/>
    <w:rsid w:val="00D93B3D"/>
    <w:pPr>
      <w:spacing w:after="0" w:line="240" w:lineRule="auto"/>
    </w:pPr>
    <w:rPr>
      <w:rFonts w:ascii="Calibri" w:eastAsia="Times New Roman" w:hAnsi="Calibri" w:cs="Arial"/>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3">
    <w:name w:val="Table Normal3"/>
    <w:uiPriority w:val="2"/>
    <w:semiHidden/>
    <w:unhideWhenUsed/>
    <w:qFormat/>
    <w:rsid w:val="00D93B3D"/>
    <w:pPr>
      <w:widowControl w:val="0"/>
      <w:spacing w:after="0" w:line="240" w:lineRule="auto"/>
    </w:pPr>
    <w:rPr>
      <w:rFonts w:ascii="Calibri" w:eastAsia="Calibri" w:hAnsi="Calibri" w:cs="Arial"/>
      <w:lang w:bidi="ar-SA"/>
    </w:rPr>
    <w:tblPr>
      <w:tblInd w:w="0" w:type="dxa"/>
      <w:tblCellMar>
        <w:top w:w="0" w:type="dxa"/>
        <w:left w:w="0" w:type="dxa"/>
        <w:bottom w:w="0" w:type="dxa"/>
        <w:right w:w="0" w:type="dxa"/>
      </w:tblCellMar>
    </w:tblPr>
  </w:style>
  <w:style w:type="numbering" w:customStyle="1" w:styleId="31220">
    <w:name w:val="Заголовок 3 ур122"/>
    <w:uiPriority w:val="99"/>
    <w:rsid w:val="00D93B3D"/>
  </w:style>
  <w:style w:type="table" w:customStyle="1" w:styleId="1324">
    <w:name w:val="Классическая таблица 132"/>
    <w:basedOn w:val="af9"/>
    <w:next w:val="1f2"/>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20">
    <w:name w:val="Сетка таблицы612"/>
    <w:basedOn w:val="af9"/>
    <w:next w:val="afff5"/>
    <w:uiPriority w:val="3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f9"/>
    <w:next w:val="afff5"/>
    <w:uiPriority w:val="3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5">
    <w:name w:val="Нет списка132"/>
    <w:next w:val="afa"/>
    <w:uiPriority w:val="99"/>
    <w:semiHidden/>
    <w:unhideWhenUsed/>
    <w:rsid w:val="00D93B3D"/>
  </w:style>
  <w:style w:type="table" w:customStyle="1" w:styleId="TableGridReport22">
    <w:name w:val="Table Grid Report22"/>
    <w:basedOn w:val="af9"/>
    <w:next w:val="afff5"/>
    <w:uiPriority w:val="59"/>
    <w:rsid w:val="00D93B3D"/>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0">
    <w:name w:val="Сетка таблицы242"/>
    <w:basedOn w:val="af9"/>
    <w:next w:val="afff5"/>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
    <w:name w:val="Стиль132"/>
    <w:uiPriority w:val="99"/>
    <w:rsid w:val="00D93B3D"/>
    <w:pPr>
      <w:numPr>
        <w:numId w:val="9"/>
      </w:numPr>
    </w:pPr>
  </w:style>
  <w:style w:type="numbering" w:customStyle="1" w:styleId="1422">
    <w:name w:val="Нет списка142"/>
    <w:next w:val="afa"/>
    <w:uiPriority w:val="99"/>
    <w:semiHidden/>
    <w:unhideWhenUsed/>
    <w:rsid w:val="00D93B3D"/>
  </w:style>
  <w:style w:type="table" w:customStyle="1" w:styleId="1102">
    <w:name w:val="Сетка таблицы1102"/>
    <w:basedOn w:val="af9"/>
    <w:next w:val="afff5"/>
    <w:uiPriority w:val="59"/>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0">
    <w:name w:val="Рис.22"/>
    <w:rsid w:val="00D93B3D"/>
    <w:pPr>
      <w:numPr>
        <w:numId w:val="17"/>
      </w:numPr>
    </w:pPr>
  </w:style>
  <w:style w:type="table" w:customStyle="1" w:styleId="-342">
    <w:name w:val="Веб-таблица 342"/>
    <w:basedOn w:val="af9"/>
    <w:next w:val="-3"/>
    <w:rsid w:val="00D93B3D"/>
    <w:pPr>
      <w:spacing w:after="0" w:line="240" w:lineRule="auto"/>
      <w:jc w:val="center"/>
    </w:pPr>
    <w:rPr>
      <w:rFonts w:ascii="Times New Roman" w:eastAsia="Times New Roman" w:hAnsi="Times New Roman" w:cs="Times New Roman"/>
      <w:sz w:val="20"/>
      <w:szCs w:val="20"/>
      <w:lang w:val="ru-RU" w:eastAsia="ru-RU"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1322">
    <w:name w:val="Нет списка1132"/>
    <w:next w:val="afa"/>
    <w:uiPriority w:val="99"/>
    <w:semiHidden/>
    <w:unhideWhenUsed/>
    <w:rsid w:val="00D93B3D"/>
  </w:style>
  <w:style w:type="table" w:customStyle="1" w:styleId="TableGridReport122">
    <w:name w:val="Table Grid Report122"/>
    <w:basedOn w:val="af9"/>
    <w:next w:val="afff5"/>
    <w:uiPriority w:val="59"/>
    <w:rsid w:val="00D93B3D"/>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0">
    <w:name w:val="Сетка таблицы2122"/>
    <w:basedOn w:val="af9"/>
    <w:next w:val="afff5"/>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3">
    <w:name w:val="Сетка таблицы1122"/>
    <w:basedOn w:val="af9"/>
    <w:next w:val="afff5"/>
    <w:uiPriority w:val="59"/>
    <w:rsid w:val="00D93B3D"/>
    <w:pPr>
      <w:spacing w:after="0" w:line="240" w:lineRule="auto"/>
    </w:pPr>
    <w:rPr>
      <w:rFonts w:ascii="Calibri" w:eastAsia="Times New Roman" w:hAnsi="Calibri" w:cs="Arial"/>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2321">
    <w:name w:val="Нет списка232"/>
    <w:next w:val="afa"/>
    <w:uiPriority w:val="99"/>
    <w:semiHidden/>
    <w:unhideWhenUsed/>
    <w:rsid w:val="00D93B3D"/>
  </w:style>
  <w:style w:type="table" w:customStyle="1" w:styleId="3223">
    <w:name w:val="Сетка таблицы322"/>
    <w:basedOn w:val="af9"/>
    <w:next w:val="afff5"/>
    <w:uiPriority w:val="59"/>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0">
    <w:name w:val="Рис.112"/>
    <w:rsid w:val="00D93B3D"/>
    <w:pPr>
      <w:numPr>
        <w:numId w:val="11"/>
      </w:numPr>
    </w:pPr>
  </w:style>
  <w:style w:type="table" w:customStyle="1" w:styleId="-3132">
    <w:name w:val="Веб-таблица 3132"/>
    <w:basedOn w:val="af9"/>
    <w:next w:val="-3"/>
    <w:rsid w:val="00D93B3D"/>
    <w:pPr>
      <w:spacing w:after="0" w:line="240" w:lineRule="auto"/>
      <w:jc w:val="center"/>
    </w:pPr>
    <w:rPr>
      <w:rFonts w:ascii="Times New Roman" w:eastAsia="Times New Roman" w:hAnsi="Times New Roman" w:cs="Times New Roman"/>
      <w:sz w:val="20"/>
      <w:szCs w:val="20"/>
      <w:lang w:val="ru-RU" w:eastAsia="ru-RU"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2220">
    <w:name w:val="Нет списка1222"/>
    <w:next w:val="afa"/>
    <w:uiPriority w:val="99"/>
    <w:semiHidden/>
    <w:unhideWhenUsed/>
    <w:rsid w:val="00D93B3D"/>
  </w:style>
  <w:style w:type="table" w:customStyle="1" w:styleId="TableGridReport1112">
    <w:name w:val="Table Grid Report1112"/>
    <w:basedOn w:val="af9"/>
    <w:next w:val="afff5"/>
    <w:uiPriority w:val="59"/>
    <w:rsid w:val="00D93B3D"/>
    <w:pPr>
      <w:spacing w:after="0" w:line="240" w:lineRule="auto"/>
    </w:pPr>
    <w:rPr>
      <w:rFonts w:ascii="Calibri" w:eastAsia="Calibri" w:hAnsi="Calibri"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0">
    <w:name w:val="Сетка таблицы2212"/>
    <w:basedOn w:val="af9"/>
    <w:next w:val="afff5"/>
    <w:rsid w:val="00D93B3D"/>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1">
    <w:name w:val="Сетка таблицы1222"/>
    <w:basedOn w:val="af9"/>
    <w:next w:val="afff5"/>
    <w:uiPriority w:val="59"/>
    <w:rsid w:val="00D93B3D"/>
    <w:pPr>
      <w:spacing w:after="0" w:line="240" w:lineRule="auto"/>
    </w:pPr>
    <w:rPr>
      <w:rFonts w:ascii="Calibri" w:eastAsia="Times New Roman" w:hAnsi="Calibri" w:cs="Arial"/>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Normal12">
    <w:name w:val="Table Normal12"/>
    <w:uiPriority w:val="2"/>
    <w:semiHidden/>
    <w:unhideWhenUsed/>
    <w:qFormat/>
    <w:rsid w:val="00D93B3D"/>
    <w:pPr>
      <w:widowControl w:val="0"/>
      <w:spacing w:after="0" w:line="240" w:lineRule="auto"/>
    </w:pPr>
    <w:rPr>
      <w:rFonts w:ascii="Calibri" w:eastAsia="Calibri" w:hAnsi="Calibri" w:cs="Arial"/>
      <w:lang w:bidi="ar-SA"/>
    </w:rPr>
    <w:tblPr>
      <w:tblInd w:w="0" w:type="dxa"/>
      <w:tblCellMar>
        <w:top w:w="0" w:type="dxa"/>
        <w:left w:w="0" w:type="dxa"/>
        <w:bottom w:w="0" w:type="dxa"/>
        <w:right w:w="0" w:type="dxa"/>
      </w:tblCellMar>
    </w:tblPr>
  </w:style>
  <w:style w:type="numbering" w:customStyle="1" w:styleId="31320">
    <w:name w:val="Заголовок 3 ур132"/>
    <w:uiPriority w:val="99"/>
    <w:rsid w:val="00D93B3D"/>
  </w:style>
  <w:style w:type="table" w:customStyle="1" w:styleId="1423">
    <w:name w:val="Классическая таблица 142"/>
    <w:basedOn w:val="af9"/>
    <w:next w:val="1f2"/>
    <w:rsid w:val="00D93B3D"/>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20">
    <w:name w:val="Сетка таблицы622"/>
    <w:basedOn w:val="af9"/>
    <w:next w:val="afff5"/>
    <w:uiPriority w:val="3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0">
    <w:name w:val="Сетка таблицы722"/>
    <w:basedOn w:val="af9"/>
    <w:next w:val="afff5"/>
    <w:uiPriority w:val="39"/>
    <w:rsid w:val="00D93B3D"/>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2">
    <w:name w:val="Table Grid Report32"/>
    <w:basedOn w:val="af9"/>
    <w:next w:val="afff5"/>
    <w:uiPriority w:val="59"/>
    <w:rsid w:val="00D93B3D"/>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1">
    <w:name w:val="Table Grid Report41"/>
    <w:basedOn w:val="af9"/>
    <w:next w:val="afff5"/>
    <w:uiPriority w:val="59"/>
    <w:rsid w:val="00D93B3D"/>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5">
    <w:name w:val="Нет списка312"/>
    <w:next w:val="afa"/>
    <w:semiHidden/>
    <w:rsid w:val="00D93B3D"/>
  </w:style>
  <w:style w:type="table" w:customStyle="1" w:styleId="TableGridReport51">
    <w:name w:val="Table Grid Report51"/>
    <w:basedOn w:val="af9"/>
    <w:next w:val="afff5"/>
    <w:uiPriority w:val="59"/>
    <w:rsid w:val="00D93B3D"/>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2">
    <w:name w:val="Нет списка152"/>
    <w:next w:val="afa"/>
    <w:uiPriority w:val="99"/>
    <w:semiHidden/>
    <w:unhideWhenUsed/>
    <w:rsid w:val="00D93B3D"/>
  </w:style>
  <w:style w:type="numbering" w:customStyle="1" w:styleId="1621">
    <w:name w:val="Нет списка162"/>
    <w:next w:val="afa"/>
    <w:uiPriority w:val="99"/>
    <w:semiHidden/>
    <w:unhideWhenUsed/>
    <w:rsid w:val="00D93B3D"/>
  </w:style>
  <w:style w:type="numbering" w:customStyle="1" w:styleId="11422">
    <w:name w:val="Нет списка1142"/>
    <w:next w:val="afa"/>
    <w:uiPriority w:val="99"/>
    <w:semiHidden/>
    <w:unhideWhenUsed/>
    <w:rsid w:val="00D93B3D"/>
  </w:style>
  <w:style w:type="numbering" w:customStyle="1" w:styleId="1111162">
    <w:name w:val="1 / 1.1 / 1.1.62"/>
    <w:basedOn w:val="afa"/>
    <w:next w:val="111111"/>
    <w:rsid w:val="00D93B3D"/>
  </w:style>
  <w:style w:type="table" w:customStyle="1" w:styleId="11192">
    <w:name w:val="Средний список 1119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
    <w:name w:val="Средний список 1 - Акцент 1132"/>
    <w:basedOn w:val="af9"/>
    <w:uiPriority w:val="65"/>
    <w:rsid w:val="00D93B3D"/>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Leelawadee UI Semilight" w:eastAsia="Times New Roman" w:hAnsi="Leelawadee UI Semi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210">
    <w:name w:val="Нет списка11121"/>
    <w:next w:val="afa"/>
    <w:uiPriority w:val="99"/>
    <w:semiHidden/>
    <w:unhideWhenUsed/>
    <w:rsid w:val="00D93B3D"/>
  </w:style>
  <w:style w:type="table" w:customStyle="1" w:styleId="12222">
    <w:name w:val="Средний список 122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28">
    <w:name w:val="Заголовок 2 уровень22"/>
    <w:basedOn w:val="afa"/>
    <w:uiPriority w:val="99"/>
    <w:rsid w:val="00D93B3D"/>
  </w:style>
  <w:style w:type="numbering" w:customStyle="1" w:styleId="3224">
    <w:name w:val="Заголовок 3 ур22"/>
    <w:basedOn w:val="afa"/>
    <w:uiPriority w:val="99"/>
    <w:rsid w:val="00D93B3D"/>
  </w:style>
  <w:style w:type="numbering" w:customStyle="1" w:styleId="1424">
    <w:name w:val="Стиль142"/>
    <w:uiPriority w:val="99"/>
    <w:rsid w:val="00D93B3D"/>
  </w:style>
  <w:style w:type="numbering" w:customStyle="1" w:styleId="11111212">
    <w:name w:val="1 / 1.1 / 1.1.212"/>
    <w:basedOn w:val="afa"/>
    <w:next w:val="111111"/>
    <w:locked/>
    <w:rsid w:val="00D93B3D"/>
  </w:style>
  <w:style w:type="numbering" w:customStyle="1" w:styleId="11111312">
    <w:name w:val="1 / 1.1 / 1.1.312"/>
    <w:basedOn w:val="afa"/>
    <w:next w:val="111111"/>
    <w:locked/>
    <w:rsid w:val="00D93B3D"/>
  </w:style>
  <w:style w:type="numbering" w:customStyle="1" w:styleId="2421">
    <w:name w:val="Нет списка242"/>
    <w:next w:val="afa"/>
    <w:uiPriority w:val="99"/>
    <w:semiHidden/>
    <w:unhideWhenUsed/>
    <w:rsid w:val="00D93B3D"/>
  </w:style>
  <w:style w:type="numbering" w:customStyle="1" w:styleId="11111412">
    <w:name w:val="1 / 1.1 / 1.1.412"/>
    <w:basedOn w:val="afa"/>
    <w:next w:val="111111"/>
    <w:rsid w:val="00D93B3D"/>
  </w:style>
  <w:style w:type="table" w:customStyle="1" w:styleId="111102">
    <w:name w:val="Средний список 11110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2">
    <w:name w:val="Средний список 1 - Акцент 111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4F81BD"/>
        <w:bottom w:val="single" w:sz="8" w:space="0" w:color="4F81BD"/>
      </w:tblBorders>
    </w:tblPr>
    <w:tblStylePr w:type="firstRow">
      <w:rPr>
        <w:rFonts w:ascii="Leelawadee UI Semilight" w:eastAsia="Times New Roman" w:hAnsi="Leelawadee UI Semilight"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numbering" w:customStyle="1" w:styleId="1111124">
    <w:name w:val="Нет списка111112"/>
    <w:next w:val="afa"/>
    <w:uiPriority w:val="99"/>
    <w:semiHidden/>
    <w:unhideWhenUsed/>
    <w:rsid w:val="00D93B3D"/>
  </w:style>
  <w:style w:type="table" w:customStyle="1" w:styleId="13220">
    <w:name w:val="Средний список 1322"/>
    <w:basedOn w:val="af9"/>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32">
    <w:name w:val="Средний список 111132"/>
    <w:basedOn w:val="af9"/>
    <w:next w:val="136"/>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1127">
    <w:name w:val="Нет списка2112"/>
    <w:next w:val="afa"/>
    <w:uiPriority w:val="99"/>
    <w:semiHidden/>
    <w:unhideWhenUsed/>
    <w:rsid w:val="00D93B3D"/>
  </w:style>
  <w:style w:type="numbering" w:customStyle="1" w:styleId="11111121">
    <w:name w:val="Нет списка1111112"/>
    <w:next w:val="afa"/>
    <w:uiPriority w:val="99"/>
    <w:semiHidden/>
    <w:unhideWhenUsed/>
    <w:rsid w:val="00D93B3D"/>
  </w:style>
  <w:style w:type="table" w:customStyle="1" w:styleId="112220">
    <w:name w:val="Средний список 112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15">
    <w:name w:val="Нет списка321"/>
    <w:next w:val="afa"/>
    <w:semiHidden/>
    <w:unhideWhenUsed/>
    <w:rsid w:val="00D93B3D"/>
  </w:style>
  <w:style w:type="table" w:customStyle="1" w:styleId="113220">
    <w:name w:val="Средний список 113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4122">
    <w:name w:val="Нет списка412"/>
    <w:next w:val="afa"/>
    <w:uiPriority w:val="99"/>
    <w:semiHidden/>
    <w:unhideWhenUsed/>
    <w:rsid w:val="00D93B3D"/>
  </w:style>
  <w:style w:type="table" w:customStyle="1" w:styleId="114220">
    <w:name w:val="Средний список 114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22">
    <w:name w:val="Средний список 115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23">
    <w:name w:val="Нет списка512"/>
    <w:next w:val="afa"/>
    <w:uiPriority w:val="99"/>
    <w:semiHidden/>
    <w:unhideWhenUsed/>
    <w:rsid w:val="00D93B3D"/>
  </w:style>
  <w:style w:type="table" w:customStyle="1" w:styleId="11622">
    <w:name w:val="Средний список 116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21">
    <w:name w:val="Нет списка612"/>
    <w:next w:val="afa"/>
    <w:uiPriority w:val="99"/>
    <w:semiHidden/>
    <w:unhideWhenUsed/>
    <w:rsid w:val="00D93B3D"/>
  </w:style>
  <w:style w:type="table" w:customStyle="1" w:styleId="11722">
    <w:name w:val="Средний список 117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22">
    <w:name w:val="Средний список 118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22">
    <w:name w:val="Средний список 119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22">
    <w:name w:val="Средний список 1110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21">
    <w:name w:val="Нет списка712"/>
    <w:next w:val="afa"/>
    <w:uiPriority w:val="99"/>
    <w:semiHidden/>
    <w:unhideWhenUsed/>
    <w:rsid w:val="00D93B3D"/>
  </w:style>
  <w:style w:type="table" w:customStyle="1" w:styleId="11111220">
    <w:name w:val="Средний список 11111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21">
    <w:name w:val="Нет списка812"/>
    <w:next w:val="afa"/>
    <w:uiPriority w:val="99"/>
    <w:semiHidden/>
    <w:unhideWhenUsed/>
    <w:rsid w:val="00D93B3D"/>
  </w:style>
  <w:style w:type="table" w:customStyle="1" w:styleId="111222">
    <w:name w:val="Средний список 1112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22">
    <w:name w:val="Средний список 1113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22">
    <w:name w:val="Средний список 1114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22">
    <w:name w:val="Средний список 1115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22">
    <w:name w:val="Средний список 111622"/>
    <w:basedOn w:val="af9"/>
    <w:uiPriority w:val="65"/>
    <w:rsid w:val="00D93B3D"/>
    <w:rPr>
      <w:rFonts w:ascii="Cambria" w:eastAsia="Times New Roman" w:hAnsi="Cambria" w:cs="Times New Roman"/>
      <w:color w:val="000000"/>
      <w:lang w:eastAsia="ru-RU"/>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9120">
    <w:name w:val="Нет списка912"/>
    <w:next w:val="afa"/>
    <w:uiPriority w:val="99"/>
    <w:semiHidden/>
    <w:unhideWhenUsed/>
    <w:rsid w:val="00D93B3D"/>
  </w:style>
  <w:style w:type="table" w:customStyle="1" w:styleId="111712">
    <w:name w:val="Средний список 1117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2">
    <w:name w:val="Средний список 1 - Акцент 11212"/>
    <w:basedOn w:val="af9"/>
    <w:uiPriority w:val="65"/>
    <w:rsid w:val="00D93B3D"/>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Leelawadee UI Semilight" w:eastAsia="Times New Roman" w:hAnsi="Leelawadee UI Semi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1120">
    <w:name w:val="Средний список 12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12">
    <w:name w:val="Средний список 1118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2">
    <w:name w:val="Средний список 1 - Акцент 111112"/>
    <w:basedOn w:val="af9"/>
    <w:uiPriority w:val="65"/>
    <w:rsid w:val="00D93B3D"/>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Leelawadee UI Semilight" w:eastAsia="Times New Roman" w:hAnsi="Leelawadee UI Semilight"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31120">
    <w:name w:val="Средний список 13112"/>
    <w:basedOn w:val="af9"/>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212">
    <w:name w:val="Средний список 1111212"/>
    <w:basedOn w:val="af9"/>
    <w:uiPriority w:val="65"/>
    <w:rsid w:val="00D93B3D"/>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1120">
    <w:name w:val="Средний список 112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20">
    <w:name w:val="Средний список 113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4112">
    <w:name w:val="Средний список 114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2">
    <w:name w:val="Средний список 115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2">
    <w:name w:val="Средний список 116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7112">
    <w:name w:val="Средний список 117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12">
    <w:name w:val="Средний список 118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12">
    <w:name w:val="Средний список 119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12">
    <w:name w:val="Средний список 1110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12">
    <w:name w:val="Средний список 11111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112">
    <w:name w:val="Средний список 1112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12">
    <w:name w:val="Средний список 1113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12">
    <w:name w:val="Средний список 1114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12">
    <w:name w:val="Средний список 1115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12">
    <w:name w:val="Средний список 1116112"/>
    <w:basedOn w:val="af9"/>
    <w:uiPriority w:val="65"/>
    <w:rsid w:val="00D93B3D"/>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Leelawadee UI Semilight" w:eastAsia="Times New Roman" w:hAnsi="Leelawadee UI Semilight"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42">
    <w:name w:val="Заголовок 3 ур142"/>
    <w:uiPriority w:val="99"/>
    <w:rsid w:val="00D93B3D"/>
  </w:style>
  <w:style w:type="numbering" w:customStyle="1" w:styleId="11111512">
    <w:name w:val="1 / 1.1 / 1.1.512"/>
    <w:basedOn w:val="afa"/>
    <w:next w:val="111111"/>
    <w:semiHidden/>
    <w:unhideWhenUsed/>
    <w:rsid w:val="00D93B3D"/>
  </w:style>
  <w:style w:type="numbering" w:customStyle="1" w:styleId="11129">
    <w:name w:val="Стиль1112"/>
    <w:uiPriority w:val="99"/>
    <w:rsid w:val="00D93B3D"/>
  </w:style>
  <w:style w:type="numbering" w:customStyle="1" w:styleId="21128">
    <w:name w:val="Заголовок 2 уровень112"/>
    <w:uiPriority w:val="99"/>
    <w:rsid w:val="00D93B3D"/>
  </w:style>
  <w:style w:type="numbering" w:customStyle="1" w:styleId="311120">
    <w:name w:val="Заголовок 3 ур1112"/>
    <w:uiPriority w:val="99"/>
    <w:rsid w:val="00D93B3D"/>
  </w:style>
  <w:style w:type="numbering" w:customStyle="1" w:styleId="1012">
    <w:name w:val="Нет списка1012"/>
    <w:next w:val="afa"/>
    <w:uiPriority w:val="99"/>
    <w:semiHidden/>
    <w:unhideWhenUsed/>
    <w:rsid w:val="00D93B3D"/>
  </w:style>
  <w:style w:type="numbering" w:customStyle="1" w:styleId="12124">
    <w:name w:val="Стиль1212"/>
    <w:uiPriority w:val="99"/>
    <w:rsid w:val="00D93B3D"/>
  </w:style>
  <w:style w:type="numbering" w:customStyle="1" w:styleId="12320">
    <w:name w:val="Нет списка1232"/>
    <w:next w:val="afa"/>
    <w:uiPriority w:val="99"/>
    <w:semiHidden/>
    <w:unhideWhenUsed/>
    <w:rsid w:val="00D93B3D"/>
  </w:style>
  <w:style w:type="numbering" w:customStyle="1" w:styleId="32">
    <w:name w:val="Рис.32"/>
    <w:rsid w:val="00D93B3D"/>
    <w:pPr>
      <w:numPr>
        <w:numId w:val="83"/>
      </w:numPr>
    </w:pPr>
  </w:style>
  <w:style w:type="numbering" w:customStyle="1" w:styleId="112122">
    <w:name w:val="Нет списка11212"/>
    <w:next w:val="afa"/>
    <w:uiPriority w:val="99"/>
    <w:semiHidden/>
    <w:unhideWhenUsed/>
    <w:rsid w:val="00D93B3D"/>
  </w:style>
  <w:style w:type="numbering" w:customStyle="1" w:styleId="22121">
    <w:name w:val="Нет списка2212"/>
    <w:next w:val="afa"/>
    <w:uiPriority w:val="99"/>
    <w:semiHidden/>
    <w:unhideWhenUsed/>
    <w:rsid w:val="00D93B3D"/>
  </w:style>
  <w:style w:type="numbering" w:customStyle="1" w:styleId="1229">
    <w:name w:val="Рис.122"/>
    <w:rsid w:val="00D93B3D"/>
  </w:style>
  <w:style w:type="numbering" w:customStyle="1" w:styleId="121121">
    <w:name w:val="Нет списка12112"/>
    <w:next w:val="afa"/>
    <w:uiPriority w:val="99"/>
    <w:semiHidden/>
    <w:unhideWhenUsed/>
    <w:rsid w:val="00D93B3D"/>
  </w:style>
  <w:style w:type="numbering" w:customStyle="1" w:styleId="31212">
    <w:name w:val="Заголовок 3 ур1212"/>
    <w:uiPriority w:val="99"/>
    <w:rsid w:val="00D93B3D"/>
  </w:style>
  <w:style w:type="numbering" w:customStyle="1" w:styleId="13122">
    <w:name w:val="Нет списка1312"/>
    <w:next w:val="afa"/>
    <w:uiPriority w:val="99"/>
    <w:semiHidden/>
    <w:unhideWhenUsed/>
    <w:rsid w:val="00D93B3D"/>
  </w:style>
  <w:style w:type="numbering" w:customStyle="1" w:styleId="13123">
    <w:name w:val="Стиль1312"/>
    <w:uiPriority w:val="99"/>
    <w:rsid w:val="00D93B3D"/>
  </w:style>
  <w:style w:type="numbering" w:customStyle="1" w:styleId="14120">
    <w:name w:val="Нет списка1412"/>
    <w:next w:val="afa"/>
    <w:uiPriority w:val="99"/>
    <w:semiHidden/>
    <w:unhideWhenUsed/>
    <w:rsid w:val="00D93B3D"/>
  </w:style>
  <w:style w:type="numbering" w:customStyle="1" w:styleId="2128">
    <w:name w:val="Рис.212"/>
    <w:rsid w:val="00D93B3D"/>
  </w:style>
  <w:style w:type="numbering" w:customStyle="1" w:styleId="113122">
    <w:name w:val="Нет списка11312"/>
    <w:next w:val="afa"/>
    <w:uiPriority w:val="99"/>
    <w:semiHidden/>
    <w:unhideWhenUsed/>
    <w:rsid w:val="00D93B3D"/>
  </w:style>
  <w:style w:type="numbering" w:customStyle="1" w:styleId="2312">
    <w:name w:val="Нет списка2312"/>
    <w:next w:val="afa"/>
    <w:uiPriority w:val="99"/>
    <w:semiHidden/>
    <w:unhideWhenUsed/>
    <w:rsid w:val="00D93B3D"/>
  </w:style>
  <w:style w:type="numbering" w:customStyle="1" w:styleId="1112a">
    <w:name w:val="Рис.1112"/>
    <w:rsid w:val="00D93B3D"/>
  </w:style>
  <w:style w:type="numbering" w:customStyle="1" w:styleId="122120">
    <w:name w:val="Нет списка12212"/>
    <w:next w:val="afa"/>
    <w:uiPriority w:val="99"/>
    <w:semiHidden/>
    <w:unhideWhenUsed/>
    <w:rsid w:val="00D93B3D"/>
  </w:style>
  <w:style w:type="numbering" w:customStyle="1" w:styleId="31312">
    <w:name w:val="Заголовок 3 ур1312"/>
    <w:uiPriority w:val="99"/>
    <w:rsid w:val="00D93B3D"/>
  </w:style>
  <w:style w:type="numbering" w:customStyle="1" w:styleId="31124">
    <w:name w:val="Нет списка3112"/>
    <w:next w:val="afa"/>
    <w:semiHidden/>
    <w:rsid w:val="00D93B3D"/>
  </w:style>
  <w:style w:type="paragraph" w:customStyle="1" w:styleId="font19">
    <w:name w:val="font19"/>
    <w:basedOn w:val="af7"/>
    <w:rsid w:val="00FA4154"/>
    <w:pPr>
      <w:spacing w:before="100" w:beforeAutospacing="1" w:after="100" w:afterAutospacing="1" w:line="240" w:lineRule="auto"/>
      <w:ind w:firstLine="0"/>
      <w:jc w:val="left"/>
    </w:pPr>
    <w:rPr>
      <w:rFonts w:ascii="Times New Roman" w:eastAsia="Times New Roman" w:hAnsi="Times New Roman" w:cs="Times New Roman"/>
      <w:b/>
      <w:bCs/>
      <w:i/>
      <w:iCs/>
      <w:color w:val="000000"/>
      <w:sz w:val="20"/>
      <w:szCs w:val="20"/>
      <w:lang w:val="ru-RU" w:eastAsia="ru-RU" w:bidi="ar-SA"/>
    </w:rPr>
  </w:style>
  <w:style w:type="paragraph" w:customStyle="1" w:styleId="font20">
    <w:name w:val="font20"/>
    <w:basedOn w:val="af7"/>
    <w:rsid w:val="00FA4154"/>
    <w:pPr>
      <w:spacing w:before="100" w:beforeAutospacing="1" w:after="100" w:afterAutospacing="1" w:line="240" w:lineRule="auto"/>
      <w:ind w:firstLine="0"/>
      <w:jc w:val="left"/>
    </w:pPr>
    <w:rPr>
      <w:rFonts w:ascii="Times New Roman" w:eastAsia="Times New Roman" w:hAnsi="Times New Roman" w:cs="Times New Roman"/>
      <w:b/>
      <w:bCs/>
      <w:i/>
      <w:iCs/>
      <w:color w:val="000000"/>
      <w:sz w:val="20"/>
      <w:szCs w:val="20"/>
      <w:lang w:val="ru-RU" w:eastAsia="ru-RU" w:bidi="ar-SA"/>
    </w:rPr>
  </w:style>
  <w:style w:type="numbering" w:customStyle="1" w:styleId="200">
    <w:name w:val="Нет списка20"/>
    <w:next w:val="afa"/>
    <w:uiPriority w:val="99"/>
    <w:semiHidden/>
    <w:unhideWhenUsed/>
    <w:rsid w:val="00004374"/>
  </w:style>
  <w:style w:type="table" w:customStyle="1" w:styleId="201">
    <w:name w:val="Сетка таблицы20"/>
    <w:basedOn w:val="af9"/>
    <w:next w:val="afff5"/>
    <w:uiPriority w:val="59"/>
    <w:rsid w:val="00004374"/>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3">
    <w:name w:val="Нет списка110"/>
    <w:next w:val="afa"/>
    <w:uiPriority w:val="99"/>
    <w:semiHidden/>
    <w:rsid w:val="00004374"/>
  </w:style>
  <w:style w:type="numbering" w:customStyle="1" w:styleId="261">
    <w:name w:val="Нет списка26"/>
    <w:next w:val="afa"/>
    <w:uiPriority w:val="99"/>
    <w:semiHidden/>
    <w:rsid w:val="00004374"/>
  </w:style>
  <w:style w:type="table" w:customStyle="1" w:styleId="TableGridReport15">
    <w:name w:val="Table Grid Report15"/>
    <w:basedOn w:val="af9"/>
    <w:next w:val="afff5"/>
    <w:uiPriority w:val="59"/>
    <w:rsid w:val="00004374"/>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3">
    <w:name w:val="Table Grid Report23"/>
    <w:basedOn w:val="af9"/>
    <w:next w:val="afff5"/>
    <w:uiPriority w:val="59"/>
    <w:rsid w:val="00004374"/>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3">
    <w:name w:val="Table Grid Report33"/>
    <w:basedOn w:val="af9"/>
    <w:next w:val="afff5"/>
    <w:uiPriority w:val="59"/>
    <w:rsid w:val="00004374"/>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2">
    <w:name w:val="Table Grid Report42"/>
    <w:basedOn w:val="af9"/>
    <w:next w:val="afff5"/>
    <w:uiPriority w:val="59"/>
    <w:rsid w:val="00004374"/>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45">
    <w:name w:val="Нет списка34"/>
    <w:next w:val="afa"/>
    <w:semiHidden/>
    <w:rsid w:val="00004374"/>
  </w:style>
  <w:style w:type="numbering" w:customStyle="1" w:styleId="435">
    <w:name w:val="Нет списка43"/>
    <w:next w:val="afa"/>
    <w:uiPriority w:val="99"/>
    <w:semiHidden/>
    <w:unhideWhenUsed/>
    <w:rsid w:val="00004374"/>
  </w:style>
  <w:style w:type="numbering" w:customStyle="1" w:styleId="1164">
    <w:name w:val="Нет списка116"/>
    <w:next w:val="afa"/>
    <w:uiPriority w:val="99"/>
    <w:semiHidden/>
    <w:rsid w:val="00004374"/>
  </w:style>
  <w:style w:type="numbering" w:customStyle="1" w:styleId="2137">
    <w:name w:val="Нет списка213"/>
    <w:next w:val="afa"/>
    <w:uiPriority w:val="99"/>
    <w:semiHidden/>
    <w:rsid w:val="00004374"/>
  </w:style>
  <w:style w:type="numbering" w:customStyle="1" w:styleId="3135">
    <w:name w:val="Нет списка313"/>
    <w:next w:val="afa"/>
    <w:semiHidden/>
    <w:rsid w:val="00004374"/>
  </w:style>
  <w:style w:type="table" w:customStyle="1" w:styleId="1174">
    <w:name w:val="Сетка таблицы117"/>
    <w:basedOn w:val="af9"/>
    <w:next w:val="afff5"/>
    <w:uiPriority w:val="59"/>
    <w:rsid w:val="00004374"/>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2">
    <w:name w:val="Сетка таблицы28"/>
    <w:basedOn w:val="af9"/>
    <w:next w:val="afff5"/>
    <w:uiPriority w:val="59"/>
    <w:rsid w:val="00004374"/>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33">
    <w:name w:val="Нет списка53"/>
    <w:next w:val="afa"/>
    <w:uiPriority w:val="99"/>
    <w:semiHidden/>
    <w:unhideWhenUsed/>
    <w:rsid w:val="00004374"/>
  </w:style>
  <w:style w:type="table" w:customStyle="1" w:styleId="351">
    <w:name w:val="Сетка таблицы35"/>
    <w:basedOn w:val="af9"/>
    <w:next w:val="afff5"/>
    <w:uiPriority w:val="59"/>
    <w:rsid w:val="00004374"/>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
    <w:name w:val="Нет списка27"/>
    <w:next w:val="afa"/>
    <w:uiPriority w:val="99"/>
    <w:semiHidden/>
    <w:unhideWhenUsed/>
    <w:rsid w:val="00E57CD9"/>
  </w:style>
  <w:style w:type="table" w:customStyle="1" w:styleId="290">
    <w:name w:val="Сетка таблицы29"/>
    <w:basedOn w:val="af9"/>
    <w:next w:val="afff5"/>
    <w:uiPriority w:val="59"/>
    <w:rsid w:val="00E57CD9"/>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5">
    <w:name w:val="Нет списка117"/>
    <w:next w:val="afa"/>
    <w:uiPriority w:val="99"/>
    <w:semiHidden/>
    <w:rsid w:val="00E57CD9"/>
  </w:style>
  <w:style w:type="numbering" w:customStyle="1" w:styleId="283">
    <w:name w:val="Нет списка28"/>
    <w:next w:val="afa"/>
    <w:uiPriority w:val="99"/>
    <w:semiHidden/>
    <w:rsid w:val="00E57CD9"/>
  </w:style>
  <w:style w:type="table" w:customStyle="1" w:styleId="TableGridReport16">
    <w:name w:val="Table Grid Report16"/>
    <w:basedOn w:val="af9"/>
    <w:next w:val="afff5"/>
    <w:uiPriority w:val="59"/>
    <w:rsid w:val="00E57CD9"/>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4">
    <w:name w:val="Table Grid Report24"/>
    <w:basedOn w:val="af9"/>
    <w:next w:val="afff5"/>
    <w:uiPriority w:val="59"/>
    <w:rsid w:val="00E57CD9"/>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4">
    <w:name w:val="Table Grid Report34"/>
    <w:basedOn w:val="af9"/>
    <w:next w:val="afff5"/>
    <w:uiPriority w:val="59"/>
    <w:rsid w:val="00E57CD9"/>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2">
    <w:name w:val="Нет списка35"/>
    <w:next w:val="afa"/>
    <w:semiHidden/>
    <w:rsid w:val="00E57CD9"/>
  </w:style>
  <w:style w:type="numbering" w:customStyle="1" w:styleId="441">
    <w:name w:val="Нет списка44"/>
    <w:next w:val="afa"/>
    <w:uiPriority w:val="99"/>
    <w:semiHidden/>
    <w:unhideWhenUsed/>
    <w:rsid w:val="00E57CD9"/>
  </w:style>
  <w:style w:type="numbering" w:customStyle="1" w:styleId="1184">
    <w:name w:val="Нет списка118"/>
    <w:next w:val="afa"/>
    <w:uiPriority w:val="99"/>
    <w:semiHidden/>
    <w:rsid w:val="00E57CD9"/>
  </w:style>
  <w:style w:type="numbering" w:customStyle="1" w:styleId="2141">
    <w:name w:val="Нет списка214"/>
    <w:next w:val="afa"/>
    <w:uiPriority w:val="99"/>
    <w:semiHidden/>
    <w:rsid w:val="00E57CD9"/>
  </w:style>
  <w:style w:type="numbering" w:customStyle="1" w:styleId="3143">
    <w:name w:val="Нет списка314"/>
    <w:next w:val="afa"/>
    <w:semiHidden/>
    <w:rsid w:val="00E57CD9"/>
  </w:style>
  <w:style w:type="table" w:customStyle="1" w:styleId="1185">
    <w:name w:val="Сетка таблицы118"/>
    <w:basedOn w:val="af9"/>
    <w:next w:val="afff5"/>
    <w:uiPriority w:val="59"/>
    <w:rsid w:val="00E57CD9"/>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f9"/>
    <w:next w:val="afff5"/>
    <w:uiPriority w:val="59"/>
    <w:rsid w:val="00E57CD9"/>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42">
    <w:name w:val="Нет списка54"/>
    <w:next w:val="afa"/>
    <w:uiPriority w:val="99"/>
    <w:semiHidden/>
    <w:unhideWhenUsed/>
    <w:rsid w:val="00E57CD9"/>
  </w:style>
  <w:style w:type="table" w:customStyle="1" w:styleId="363">
    <w:name w:val="Сетка таблицы36"/>
    <w:basedOn w:val="af9"/>
    <w:next w:val="afff5"/>
    <w:uiPriority w:val="59"/>
    <w:rsid w:val="00E57CD9"/>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91">
    <w:name w:val="Нет списка29"/>
    <w:next w:val="afa"/>
    <w:uiPriority w:val="99"/>
    <w:semiHidden/>
    <w:unhideWhenUsed/>
    <w:rsid w:val="003F749A"/>
  </w:style>
  <w:style w:type="table" w:customStyle="1" w:styleId="300">
    <w:name w:val="Сетка таблицы30"/>
    <w:basedOn w:val="af9"/>
    <w:next w:val="afff5"/>
    <w:uiPriority w:val="59"/>
    <w:rsid w:val="003F749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4">
    <w:name w:val="Нет списка119"/>
    <w:next w:val="afa"/>
    <w:uiPriority w:val="99"/>
    <w:semiHidden/>
    <w:rsid w:val="003F749A"/>
  </w:style>
  <w:style w:type="numbering" w:customStyle="1" w:styleId="2101">
    <w:name w:val="Нет списка210"/>
    <w:next w:val="afa"/>
    <w:uiPriority w:val="99"/>
    <w:semiHidden/>
    <w:rsid w:val="003F749A"/>
  </w:style>
  <w:style w:type="table" w:customStyle="1" w:styleId="TableGridReport17">
    <w:name w:val="Table Grid Report17"/>
    <w:basedOn w:val="af9"/>
    <w:next w:val="afff5"/>
    <w:uiPriority w:val="59"/>
    <w:rsid w:val="003F749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5">
    <w:name w:val="Table Grid Report25"/>
    <w:basedOn w:val="af9"/>
    <w:next w:val="afff5"/>
    <w:uiPriority w:val="59"/>
    <w:rsid w:val="003F749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5">
    <w:name w:val="Table Grid Report35"/>
    <w:basedOn w:val="af9"/>
    <w:next w:val="afff5"/>
    <w:uiPriority w:val="59"/>
    <w:rsid w:val="003F749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64">
    <w:name w:val="Нет списка36"/>
    <w:next w:val="afa"/>
    <w:semiHidden/>
    <w:rsid w:val="003F749A"/>
  </w:style>
  <w:style w:type="numbering" w:customStyle="1" w:styleId="450">
    <w:name w:val="Нет списка45"/>
    <w:next w:val="afa"/>
    <w:uiPriority w:val="99"/>
    <w:semiHidden/>
    <w:unhideWhenUsed/>
    <w:rsid w:val="003F749A"/>
  </w:style>
  <w:style w:type="numbering" w:customStyle="1" w:styleId="11104">
    <w:name w:val="Нет списка1110"/>
    <w:next w:val="afa"/>
    <w:uiPriority w:val="99"/>
    <w:semiHidden/>
    <w:rsid w:val="003F749A"/>
  </w:style>
  <w:style w:type="numbering" w:customStyle="1" w:styleId="2150">
    <w:name w:val="Нет списка215"/>
    <w:next w:val="afa"/>
    <w:uiPriority w:val="99"/>
    <w:semiHidden/>
    <w:rsid w:val="003F749A"/>
  </w:style>
  <w:style w:type="numbering" w:customStyle="1" w:styleId="3150">
    <w:name w:val="Нет списка315"/>
    <w:next w:val="afa"/>
    <w:semiHidden/>
    <w:rsid w:val="003F749A"/>
  </w:style>
  <w:style w:type="table" w:customStyle="1" w:styleId="1195">
    <w:name w:val="Сетка таблицы119"/>
    <w:basedOn w:val="af9"/>
    <w:next w:val="afff5"/>
    <w:uiPriority w:val="59"/>
    <w:rsid w:val="003F749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
    <w:basedOn w:val="af9"/>
    <w:next w:val="afff5"/>
    <w:uiPriority w:val="59"/>
    <w:rsid w:val="003F749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51">
    <w:name w:val="Нет списка55"/>
    <w:next w:val="afa"/>
    <w:uiPriority w:val="99"/>
    <w:semiHidden/>
    <w:unhideWhenUsed/>
    <w:rsid w:val="003F749A"/>
  </w:style>
  <w:style w:type="table" w:customStyle="1" w:styleId="370">
    <w:name w:val="Сетка таблицы37"/>
    <w:basedOn w:val="af9"/>
    <w:next w:val="afff5"/>
    <w:uiPriority w:val="59"/>
    <w:rsid w:val="003F749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3808">
    <w:name w:val="xl63808"/>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809">
    <w:name w:val="xl63809"/>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810">
    <w:name w:val="xl63810"/>
    <w:basedOn w:val="af7"/>
    <w:rsid w:val="002B471A"/>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812">
    <w:name w:val="xl63812"/>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813">
    <w:name w:val="xl63813"/>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814">
    <w:name w:val="xl63814"/>
    <w:basedOn w:val="af7"/>
    <w:rsid w:val="002B471A"/>
    <w:pPr>
      <w:spacing w:before="100" w:beforeAutospacing="1" w:after="100" w:afterAutospacing="1" w:line="240" w:lineRule="auto"/>
      <w:ind w:firstLine="0"/>
      <w:jc w:val="left"/>
    </w:pPr>
    <w:rPr>
      <w:rFonts w:ascii="Times New Roman" w:eastAsia="Times New Roman" w:hAnsi="Times New Roman" w:cs="Times New Roman"/>
      <w:szCs w:val="24"/>
      <w:lang w:val="ru-RU" w:eastAsia="ru-RU" w:bidi="ar-SA"/>
    </w:rPr>
  </w:style>
  <w:style w:type="paragraph" w:customStyle="1" w:styleId="xl63815">
    <w:name w:val="xl63815"/>
    <w:basedOn w:val="af7"/>
    <w:rsid w:val="002B471A"/>
    <w:pPr>
      <w:spacing w:before="100" w:beforeAutospacing="1" w:after="100" w:afterAutospacing="1" w:line="240" w:lineRule="auto"/>
      <w:ind w:firstLine="0"/>
      <w:jc w:val="left"/>
    </w:pPr>
    <w:rPr>
      <w:rFonts w:ascii="Times New Roman" w:eastAsia="Times New Roman" w:hAnsi="Times New Roman" w:cs="Times New Roman"/>
      <w:szCs w:val="24"/>
      <w:lang w:val="ru-RU" w:eastAsia="ru-RU" w:bidi="ar-SA"/>
    </w:rPr>
  </w:style>
  <w:style w:type="paragraph" w:customStyle="1" w:styleId="xl63816">
    <w:name w:val="xl63816"/>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817">
    <w:name w:val="xl63817"/>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63818">
    <w:name w:val="xl63818"/>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819">
    <w:name w:val="xl63819"/>
    <w:basedOn w:val="af7"/>
    <w:rsid w:val="002B471A"/>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63820">
    <w:name w:val="xl63820"/>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63821">
    <w:name w:val="xl63821"/>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63822">
    <w:name w:val="xl63822"/>
    <w:basedOn w:val="af7"/>
    <w:rsid w:val="002B471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823">
    <w:name w:val="xl63823"/>
    <w:basedOn w:val="af7"/>
    <w:rsid w:val="002B471A"/>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824">
    <w:name w:val="xl63824"/>
    <w:basedOn w:val="af7"/>
    <w:rsid w:val="002B471A"/>
    <w:pPr>
      <w:pBdr>
        <w:top w:val="single" w:sz="4" w:space="0" w:color="auto"/>
        <w:left w:val="single" w:sz="4" w:space="0" w:color="auto"/>
        <w:bottom w:val="single" w:sz="4" w:space="0" w:color="auto"/>
      </w:pBdr>
      <w:shd w:val="clear" w:color="000000" w:fill="D8E4BC"/>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806">
    <w:name w:val="xl63806"/>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807">
    <w:name w:val="xl63807"/>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811">
    <w:name w:val="xl63811"/>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63825">
    <w:name w:val="xl63825"/>
    <w:basedOn w:val="af7"/>
    <w:rsid w:val="002B471A"/>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63826">
    <w:name w:val="xl63826"/>
    <w:basedOn w:val="af7"/>
    <w:rsid w:val="002B471A"/>
    <w:pPr>
      <w:pBdr>
        <w:top w:val="single" w:sz="4" w:space="0" w:color="auto"/>
        <w:bottom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63827">
    <w:name w:val="xl63827"/>
    <w:basedOn w:val="af7"/>
    <w:rsid w:val="002B471A"/>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63828">
    <w:name w:val="xl63828"/>
    <w:basedOn w:val="af7"/>
    <w:rsid w:val="002B471A"/>
    <w:pPr>
      <w:pBdr>
        <w:top w:val="single" w:sz="4" w:space="0" w:color="auto"/>
        <w:left w:val="single" w:sz="4" w:space="0" w:color="auto"/>
        <w:bottom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color w:val="A6A6A6"/>
      <w:sz w:val="20"/>
      <w:szCs w:val="20"/>
      <w:lang w:val="ru-RU" w:eastAsia="ru-RU" w:bidi="ar-SA"/>
    </w:rPr>
  </w:style>
  <w:style w:type="paragraph" w:customStyle="1" w:styleId="xl63829">
    <w:name w:val="xl63829"/>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63830">
    <w:name w:val="xl63830"/>
    <w:basedOn w:val="af7"/>
    <w:rsid w:val="002B471A"/>
    <w:pPr>
      <w:pBdr>
        <w:top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63831">
    <w:name w:val="xl63831"/>
    <w:basedOn w:val="af7"/>
    <w:rsid w:val="002B471A"/>
    <w:pPr>
      <w:pBdr>
        <w:top w:val="single" w:sz="4" w:space="0" w:color="auto"/>
        <w:bottom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color w:val="A6A6A6"/>
      <w:sz w:val="20"/>
      <w:szCs w:val="20"/>
      <w:lang w:val="ru-RU" w:eastAsia="ru-RU" w:bidi="ar-SA"/>
    </w:rPr>
  </w:style>
  <w:style w:type="numbering" w:customStyle="1" w:styleId="301">
    <w:name w:val="Нет списка30"/>
    <w:next w:val="afa"/>
    <w:uiPriority w:val="99"/>
    <w:semiHidden/>
    <w:unhideWhenUsed/>
    <w:rsid w:val="002B471A"/>
  </w:style>
  <w:style w:type="table" w:customStyle="1" w:styleId="380">
    <w:name w:val="Сетка таблицы38"/>
    <w:basedOn w:val="af9"/>
    <w:next w:val="afff5"/>
    <w:uiPriority w:val="3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0">
    <w:name w:val="Нет списка120"/>
    <w:next w:val="afa"/>
    <w:uiPriority w:val="99"/>
    <w:semiHidden/>
    <w:unhideWhenUsed/>
    <w:rsid w:val="002B471A"/>
  </w:style>
  <w:style w:type="numbering" w:customStyle="1" w:styleId="2160">
    <w:name w:val="Нет списка216"/>
    <w:next w:val="afa"/>
    <w:uiPriority w:val="99"/>
    <w:semiHidden/>
    <w:unhideWhenUsed/>
    <w:rsid w:val="002B471A"/>
  </w:style>
  <w:style w:type="paragraph" w:customStyle="1" w:styleId="1ffffb">
    <w:name w:val="Верхний колонтитул1"/>
    <w:basedOn w:val="af7"/>
    <w:next w:val="affb"/>
    <w:uiPriority w:val="99"/>
    <w:unhideWhenUsed/>
    <w:rsid w:val="002B471A"/>
    <w:pPr>
      <w:widowControl w:val="0"/>
      <w:tabs>
        <w:tab w:val="center" w:pos="4677"/>
        <w:tab w:val="right" w:pos="9355"/>
      </w:tabs>
      <w:autoSpaceDE w:val="0"/>
      <w:autoSpaceDN w:val="0"/>
      <w:adjustRightInd w:val="0"/>
      <w:spacing w:line="240" w:lineRule="auto"/>
      <w:ind w:firstLine="0"/>
      <w:jc w:val="left"/>
    </w:pPr>
    <w:rPr>
      <w:rFonts w:ascii="Times New Roman" w:eastAsia="Calibri" w:hAnsi="Times New Roman" w:cs="Times New Roman"/>
      <w:szCs w:val="24"/>
      <w:lang w:val="ru-RU" w:bidi="ar-SA"/>
    </w:rPr>
  </w:style>
  <w:style w:type="paragraph" w:customStyle="1" w:styleId="1ffffc">
    <w:name w:val="Нижний колонтитул1"/>
    <w:basedOn w:val="af7"/>
    <w:next w:val="aff6"/>
    <w:uiPriority w:val="99"/>
    <w:unhideWhenUsed/>
    <w:rsid w:val="002B471A"/>
    <w:pPr>
      <w:widowControl w:val="0"/>
      <w:tabs>
        <w:tab w:val="center" w:pos="4677"/>
        <w:tab w:val="right" w:pos="9355"/>
      </w:tabs>
      <w:autoSpaceDE w:val="0"/>
      <w:autoSpaceDN w:val="0"/>
      <w:adjustRightInd w:val="0"/>
      <w:spacing w:line="240" w:lineRule="auto"/>
      <w:ind w:firstLine="0"/>
      <w:jc w:val="left"/>
    </w:pPr>
    <w:rPr>
      <w:rFonts w:ascii="Times New Roman" w:eastAsia="Calibri" w:hAnsi="Times New Roman" w:cs="Times New Roman"/>
      <w:szCs w:val="24"/>
      <w:lang w:val="ru-RU" w:bidi="ar-SA"/>
    </w:rPr>
  </w:style>
  <w:style w:type="paragraph" w:customStyle="1" w:styleId="1ffffd">
    <w:name w:val="Текст выноски1"/>
    <w:basedOn w:val="af7"/>
    <w:next w:val="afb"/>
    <w:uiPriority w:val="99"/>
    <w:semiHidden/>
    <w:unhideWhenUsed/>
    <w:rsid w:val="002B471A"/>
    <w:pPr>
      <w:widowControl w:val="0"/>
      <w:autoSpaceDE w:val="0"/>
      <w:autoSpaceDN w:val="0"/>
      <w:adjustRightInd w:val="0"/>
      <w:spacing w:line="240" w:lineRule="auto"/>
      <w:ind w:firstLine="0"/>
      <w:jc w:val="left"/>
    </w:pPr>
    <w:rPr>
      <w:rFonts w:ascii="Tahoma" w:eastAsia="Calibri" w:hAnsi="Tahoma" w:cs="Tahoma"/>
      <w:sz w:val="16"/>
      <w:szCs w:val="16"/>
      <w:lang w:val="ru-RU" w:bidi="ar-SA"/>
    </w:rPr>
  </w:style>
  <w:style w:type="table" w:customStyle="1" w:styleId="1201">
    <w:name w:val="Сетка таблицы120"/>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e">
    <w:name w:val="Верхний колонтитул Знак1"/>
    <w:aliases w:val=" Знак4 Знак1,Знак4 Знак1, Знак8 Знак1,ВерхКолонтитул Знак1,Знак8 Знак1"/>
    <w:basedOn w:val="af8"/>
    <w:uiPriority w:val="99"/>
    <w:semiHidden/>
    <w:rsid w:val="002B471A"/>
    <w:rPr>
      <w:rFonts w:ascii="Times New Roman" w:eastAsia="Times New Roman" w:hAnsi="Times New Roman" w:cs="Times New Roman"/>
      <w:sz w:val="24"/>
      <w:szCs w:val="24"/>
      <w:lang w:eastAsia="ru-RU"/>
    </w:rPr>
  </w:style>
  <w:style w:type="character" w:customStyle="1" w:styleId="1fffff">
    <w:name w:val="Текст выноски Знак1"/>
    <w:basedOn w:val="af8"/>
    <w:uiPriority w:val="99"/>
    <w:semiHidden/>
    <w:rsid w:val="002B471A"/>
    <w:rPr>
      <w:rFonts w:ascii="Segoe UI" w:eastAsia="Times New Roman" w:hAnsi="Segoe UI" w:cs="Segoe UI"/>
      <w:sz w:val="18"/>
      <w:szCs w:val="18"/>
      <w:lang w:eastAsia="ru-RU"/>
    </w:rPr>
  </w:style>
  <w:style w:type="paragraph" w:customStyle="1" w:styleId="327">
    <w:name w:val="Оглавление 32"/>
    <w:basedOn w:val="af7"/>
    <w:next w:val="af7"/>
    <w:autoRedefine/>
    <w:uiPriority w:val="39"/>
    <w:unhideWhenUsed/>
    <w:rsid w:val="002B471A"/>
    <w:pPr>
      <w:widowControl w:val="0"/>
      <w:autoSpaceDE w:val="0"/>
      <w:autoSpaceDN w:val="0"/>
      <w:adjustRightInd w:val="0"/>
      <w:spacing w:line="240" w:lineRule="auto"/>
      <w:ind w:left="480" w:firstLine="0"/>
      <w:jc w:val="left"/>
    </w:pPr>
    <w:rPr>
      <w:rFonts w:ascii="Times New Roman" w:eastAsia="Times New Roman" w:hAnsi="Times New Roman" w:cs="Times New Roman"/>
      <w:szCs w:val="24"/>
      <w:lang w:val="ru-RU" w:eastAsia="ru-RU" w:bidi="ar-SA"/>
    </w:rPr>
  </w:style>
  <w:style w:type="paragraph" w:customStyle="1" w:styleId="12f5">
    <w:name w:val="Оглавление 12"/>
    <w:basedOn w:val="af7"/>
    <w:next w:val="af7"/>
    <w:autoRedefine/>
    <w:uiPriority w:val="39"/>
    <w:unhideWhenUsed/>
    <w:rsid w:val="002B471A"/>
    <w:pPr>
      <w:widowControl w:val="0"/>
      <w:tabs>
        <w:tab w:val="right" w:leader="dot" w:pos="9560"/>
      </w:tabs>
      <w:autoSpaceDE w:val="0"/>
      <w:autoSpaceDN w:val="0"/>
      <w:adjustRightInd w:val="0"/>
      <w:spacing w:line="240" w:lineRule="auto"/>
      <w:ind w:firstLine="0"/>
    </w:pPr>
    <w:rPr>
      <w:rFonts w:ascii="Times New Roman" w:eastAsia="Times New Roman" w:hAnsi="Times New Roman" w:cs="Times New Roman"/>
      <w:szCs w:val="24"/>
      <w:lang w:val="ru-RU" w:eastAsia="ru-RU" w:bidi="ar-SA"/>
    </w:rPr>
  </w:style>
  <w:style w:type="table" w:customStyle="1" w:styleId="2161">
    <w:name w:val="Сетка таблицы216"/>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1">
    <w:name w:val="Нет списка37"/>
    <w:next w:val="afa"/>
    <w:uiPriority w:val="99"/>
    <w:semiHidden/>
    <w:unhideWhenUsed/>
    <w:rsid w:val="002B471A"/>
  </w:style>
  <w:style w:type="paragraph" w:customStyle="1" w:styleId="336">
    <w:name w:val="Оглавление 33"/>
    <w:basedOn w:val="af7"/>
    <w:next w:val="af7"/>
    <w:autoRedefine/>
    <w:uiPriority w:val="39"/>
    <w:unhideWhenUsed/>
    <w:rsid w:val="002B471A"/>
    <w:pPr>
      <w:widowControl w:val="0"/>
      <w:autoSpaceDE w:val="0"/>
      <w:autoSpaceDN w:val="0"/>
      <w:adjustRightInd w:val="0"/>
      <w:spacing w:line="240" w:lineRule="auto"/>
      <w:ind w:left="480" w:firstLine="0"/>
      <w:jc w:val="left"/>
    </w:pPr>
    <w:rPr>
      <w:rFonts w:ascii="Times New Roman" w:eastAsia="Times New Roman" w:hAnsi="Times New Roman" w:cs="Times New Roman"/>
      <w:szCs w:val="24"/>
      <w:lang w:val="ru-RU" w:eastAsia="ru-RU" w:bidi="ar-SA"/>
    </w:rPr>
  </w:style>
  <w:style w:type="paragraph" w:customStyle="1" w:styleId="13f5">
    <w:name w:val="Оглавление 13"/>
    <w:basedOn w:val="af7"/>
    <w:next w:val="af7"/>
    <w:autoRedefine/>
    <w:uiPriority w:val="39"/>
    <w:unhideWhenUsed/>
    <w:rsid w:val="002B471A"/>
    <w:pPr>
      <w:widowControl w:val="0"/>
      <w:tabs>
        <w:tab w:val="right" w:leader="dot" w:pos="9560"/>
      </w:tabs>
      <w:autoSpaceDE w:val="0"/>
      <w:autoSpaceDN w:val="0"/>
      <w:adjustRightInd w:val="0"/>
      <w:spacing w:line="240" w:lineRule="auto"/>
      <w:ind w:firstLine="0"/>
    </w:pPr>
    <w:rPr>
      <w:rFonts w:ascii="Times New Roman" w:eastAsia="Times New Roman" w:hAnsi="Times New Roman" w:cs="Times New Roman"/>
      <w:szCs w:val="24"/>
      <w:lang w:val="ru-RU" w:eastAsia="ru-RU" w:bidi="ar-SA"/>
    </w:rPr>
  </w:style>
  <w:style w:type="table" w:customStyle="1" w:styleId="390">
    <w:name w:val="Сетка таблицы39"/>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60">
    <w:name w:val="Нет списка46"/>
    <w:next w:val="afa"/>
    <w:uiPriority w:val="99"/>
    <w:semiHidden/>
    <w:unhideWhenUsed/>
    <w:rsid w:val="002B471A"/>
  </w:style>
  <w:style w:type="paragraph" w:customStyle="1" w:styleId="4f9">
    <w:name w:val="Заголовок оглавления4"/>
    <w:basedOn w:val="19"/>
    <w:next w:val="af7"/>
    <w:uiPriority w:val="39"/>
    <w:semiHidden/>
    <w:unhideWhenUsed/>
    <w:qFormat/>
    <w:rsid w:val="002B471A"/>
    <w:pPr>
      <w:keepNext/>
      <w:keepLines/>
      <w:pageBreakBefore w:val="0"/>
      <w:suppressAutoHyphens w:val="0"/>
      <w:spacing w:before="480" w:after="0" w:line="276" w:lineRule="auto"/>
      <w:contextualSpacing w:val="0"/>
      <w:jc w:val="left"/>
      <w:outlineLvl w:val="9"/>
    </w:pPr>
    <w:rPr>
      <w:rFonts w:ascii="Cambria" w:eastAsia="Times New Roman" w:hAnsi="Cambria" w:cs="Times New Roman"/>
      <w:bCs/>
      <w:smallCaps/>
      <w:color w:val="365F91"/>
      <w:spacing w:val="0"/>
      <w:szCs w:val="28"/>
      <w:lang w:eastAsia="ru-RU" w:bidi="ar-SA"/>
    </w:rPr>
  </w:style>
  <w:style w:type="paragraph" w:customStyle="1" w:styleId="346">
    <w:name w:val="Оглавление 34"/>
    <w:basedOn w:val="af7"/>
    <w:next w:val="af7"/>
    <w:autoRedefine/>
    <w:uiPriority w:val="39"/>
    <w:unhideWhenUsed/>
    <w:rsid w:val="002B471A"/>
    <w:pPr>
      <w:widowControl w:val="0"/>
      <w:autoSpaceDE w:val="0"/>
      <w:autoSpaceDN w:val="0"/>
      <w:adjustRightInd w:val="0"/>
      <w:spacing w:line="240" w:lineRule="auto"/>
      <w:ind w:left="480" w:firstLine="0"/>
      <w:jc w:val="left"/>
    </w:pPr>
    <w:rPr>
      <w:rFonts w:ascii="Times New Roman" w:eastAsia="Times New Roman" w:hAnsi="Times New Roman" w:cs="Times New Roman"/>
      <w:szCs w:val="24"/>
      <w:lang w:val="ru-RU" w:eastAsia="ru-RU" w:bidi="ar-SA"/>
    </w:rPr>
  </w:style>
  <w:style w:type="paragraph" w:customStyle="1" w:styleId="149">
    <w:name w:val="Оглавление 14"/>
    <w:basedOn w:val="af7"/>
    <w:next w:val="af7"/>
    <w:autoRedefine/>
    <w:uiPriority w:val="39"/>
    <w:unhideWhenUsed/>
    <w:rsid w:val="002B471A"/>
    <w:pPr>
      <w:widowControl w:val="0"/>
      <w:tabs>
        <w:tab w:val="right" w:leader="dot" w:pos="9560"/>
      </w:tabs>
      <w:autoSpaceDE w:val="0"/>
      <w:autoSpaceDN w:val="0"/>
      <w:adjustRightInd w:val="0"/>
      <w:spacing w:line="240" w:lineRule="auto"/>
      <w:ind w:firstLine="0"/>
    </w:pPr>
    <w:rPr>
      <w:rFonts w:ascii="Times New Roman" w:eastAsia="Times New Roman" w:hAnsi="Times New Roman" w:cs="Times New Roman"/>
      <w:szCs w:val="24"/>
      <w:lang w:val="ru-RU" w:eastAsia="ru-RU" w:bidi="ar-SA"/>
    </w:rPr>
  </w:style>
  <w:style w:type="table" w:customStyle="1" w:styleId="442">
    <w:name w:val="Сетка таблицы44"/>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60">
    <w:name w:val="Нет списка56"/>
    <w:next w:val="afa"/>
    <w:uiPriority w:val="99"/>
    <w:semiHidden/>
    <w:unhideWhenUsed/>
    <w:rsid w:val="002B471A"/>
  </w:style>
  <w:style w:type="paragraph" w:customStyle="1" w:styleId="5f7">
    <w:name w:val="Заголовок оглавления5"/>
    <w:basedOn w:val="19"/>
    <w:next w:val="af7"/>
    <w:uiPriority w:val="39"/>
    <w:semiHidden/>
    <w:unhideWhenUsed/>
    <w:qFormat/>
    <w:rsid w:val="002B471A"/>
    <w:pPr>
      <w:keepNext/>
      <w:keepLines/>
      <w:pageBreakBefore w:val="0"/>
      <w:suppressAutoHyphens w:val="0"/>
      <w:spacing w:before="480" w:after="0" w:line="276" w:lineRule="auto"/>
      <w:contextualSpacing w:val="0"/>
      <w:jc w:val="left"/>
      <w:outlineLvl w:val="9"/>
    </w:pPr>
    <w:rPr>
      <w:rFonts w:ascii="Cambria" w:eastAsia="Times New Roman" w:hAnsi="Cambria" w:cs="Times New Roman"/>
      <w:bCs/>
      <w:smallCaps/>
      <w:color w:val="365F91"/>
      <w:spacing w:val="0"/>
      <w:szCs w:val="28"/>
      <w:lang w:eastAsia="ru-RU" w:bidi="ar-SA"/>
    </w:rPr>
  </w:style>
  <w:style w:type="paragraph" w:customStyle="1" w:styleId="353">
    <w:name w:val="Оглавление 35"/>
    <w:basedOn w:val="af7"/>
    <w:next w:val="af7"/>
    <w:autoRedefine/>
    <w:uiPriority w:val="39"/>
    <w:unhideWhenUsed/>
    <w:rsid w:val="002B471A"/>
    <w:pPr>
      <w:widowControl w:val="0"/>
      <w:autoSpaceDE w:val="0"/>
      <w:autoSpaceDN w:val="0"/>
      <w:adjustRightInd w:val="0"/>
      <w:spacing w:line="240" w:lineRule="auto"/>
      <w:ind w:left="480" w:firstLine="0"/>
      <w:jc w:val="left"/>
    </w:pPr>
    <w:rPr>
      <w:rFonts w:ascii="Times New Roman" w:eastAsia="Times New Roman" w:hAnsi="Times New Roman" w:cs="Times New Roman"/>
      <w:szCs w:val="24"/>
      <w:lang w:val="ru-RU" w:eastAsia="ru-RU" w:bidi="ar-SA"/>
    </w:rPr>
  </w:style>
  <w:style w:type="paragraph" w:customStyle="1" w:styleId="15b">
    <w:name w:val="Оглавление 15"/>
    <w:basedOn w:val="af7"/>
    <w:next w:val="af7"/>
    <w:autoRedefine/>
    <w:uiPriority w:val="39"/>
    <w:unhideWhenUsed/>
    <w:rsid w:val="002B471A"/>
    <w:pPr>
      <w:widowControl w:val="0"/>
      <w:tabs>
        <w:tab w:val="right" w:leader="dot" w:pos="9560"/>
      </w:tabs>
      <w:autoSpaceDE w:val="0"/>
      <w:autoSpaceDN w:val="0"/>
      <w:adjustRightInd w:val="0"/>
      <w:spacing w:line="240" w:lineRule="auto"/>
      <w:ind w:firstLine="0"/>
    </w:pPr>
    <w:rPr>
      <w:rFonts w:ascii="Times New Roman" w:eastAsia="Times New Roman" w:hAnsi="Times New Roman" w:cs="Times New Roman"/>
      <w:szCs w:val="24"/>
      <w:lang w:val="ru-RU" w:eastAsia="ru-RU" w:bidi="ar-SA"/>
    </w:rPr>
  </w:style>
  <w:style w:type="table" w:customStyle="1" w:styleId="534">
    <w:name w:val="Сетка таблицы53"/>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31">
    <w:name w:val="Нет списка63"/>
    <w:next w:val="afa"/>
    <w:uiPriority w:val="99"/>
    <w:semiHidden/>
    <w:unhideWhenUsed/>
    <w:rsid w:val="002B471A"/>
  </w:style>
  <w:style w:type="paragraph" w:customStyle="1" w:styleId="6d">
    <w:name w:val="Заголовок оглавления6"/>
    <w:basedOn w:val="19"/>
    <w:next w:val="af7"/>
    <w:uiPriority w:val="39"/>
    <w:semiHidden/>
    <w:unhideWhenUsed/>
    <w:qFormat/>
    <w:rsid w:val="002B471A"/>
    <w:pPr>
      <w:keepNext/>
      <w:keepLines/>
      <w:pageBreakBefore w:val="0"/>
      <w:suppressAutoHyphens w:val="0"/>
      <w:spacing w:before="480" w:after="0" w:line="276" w:lineRule="auto"/>
      <w:contextualSpacing w:val="0"/>
      <w:jc w:val="left"/>
      <w:outlineLvl w:val="9"/>
    </w:pPr>
    <w:rPr>
      <w:rFonts w:ascii="Cambria" w:eastAsia="Times New Roman" w:hAnsi="Cambria" w:cs="Times New Roman"/>
      <w:bCs/>
      <w:smallCaps/>
      <w:color w:val="365F91"/>
      <w:spacing w:val="0"/>
      <w:szCs w:val="28"/>
      <w:lang w:eastAsia="ru-RU" w:bidi="ar-SA"/>
    </w:rPr>
  </w:style>
  <w:style w:type="paragraph" w:customStyle="1" w:styleId="365">
    <w:name w:val="Оглавление 36"/>
    <w:basedOn w:val="af7"/>
    <w:next w:val="af7"/>
    <w:autoRedefine/>
    <w:uiPriority w:val="39"/>
    <w:unhideWhenUsed/>
    <w:rsid w:val="002B471A"/>
    <w:pPr>
      <w:widowControl w:val="0"/>
      <w:autoSpaceDE w:val="0"/>
      <w:autoSpaceDN w:val="0"/>
      <w:adjustRightInd w:val="0"/>
      <w:spacing w:line="240" w:lineRule="auto"/>
      <w:ind w:left="480" w:firstLine="0"/>
      <w:jc w:val="left"/>
    </w:pPr>
    <w:rPr>
      <w:rFonts w:ascii="Times New Roman" w:eastAsia="Times New Roman" w:hAnsi="Times New Roman" w:cs="Times New Roman"/>
      <w:szCs w:val="24"/>
      <w:lang w:val="ru-RU" w:eastAsia="ru-RU" w:bidi="ar-SA"/>
    </w:rPr>
  </w:style>
  <w:style w:type="paragraph" w:customStyle="1" w:styleId="164">
    <w:name w:val="Оглавление 16"/>
    <w:basedOn w:val="af7"/>
    <w:next w:val="af7"/>
    <w:autoRedefine/>
    <w:uiPriority w:val="39"/>
    <w:unhideWhenUsed/>
    <w:rsid w:val="002B471A"/>
    <w:pPr>
      <w:widowControl w:val="0"/>
      <w:tabs>
        <w:tab w:val="right" w:leader="dot" w:pos="9560"/>
      </w:tabs>
      <w:autoSpaceDE w:val="0"/>
      <w:autoSpaceDN w:val="0"/>
      <w:adjustRightInd w:val="0"/>
      <w:spacing w:line="240" w:lineRule="auto"/>
      <w:ind w:firstLine="0"/>
    </w:pPr>
    <w:rPr>
      <w:rFonts w:ascii="Times New Roman" w:eastAsia="Times New Roman" w:hAnsi="Times New Roman" w:cs="Times New Roman"/>
      <w:szCs w:val="24"/>
      <w:lang w:val="ru-RU" w:eastAsia="ru-RU" w:bidi="ar-SA"/>
    </w:rPr>
  </w:style>
  <w:style w:type="table" w:customStyle="1" w:styleId="650">
    <w:name w:val="Сетка таблицы65"/>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33">
    <w:name w:val="Нет списка73"/>
    <w:next w:val="afa"/>
    <w:uiPriority w:val="99"/>
    <w:semiHidden/>
    <w:unhideWhenUsed/>
    <w:rsid w:val="002B471A"/>
  </w:style>
  <w:style w:type="paragraph" w:customStyle="1" w:styleId="7c">
    <w:name w:val="Заголовок оглавления7"/>
    <w:basedOn w:val="19"/>
    <w:next w:val="af7"/>
    <w:uiPriority w:val="39"/>
    <w:semiHidden/>
    <w:unhideWhenUsed/>
    <w:qFormat/>
    <w:rsid w:val="002B471A"/>
    <w:pPr>
      <w:keepNext/>
      <w:keepLines/>
      <w:pageBreakBefore w:val="0"/>
      <w:suppressAutoHyphens w:val="0"/>
      <w:spacing w:before="480" w:after="0" w:line="276" w:lineRule="auto"/>
      <w:contextualSpacing w:val="0"/>
      <w:jc w:val="left"/>
      <w:outlineLvl w:val="9"/>
    </w:pPr>
    <w:rPr>
      <w:rFonts w:ascii="Cambria" w:eastAsia="Times New Roman" w:hAnsi="Cambria" w:cs="Times New Roman"/>
      <w:bCs/>
      <w:smallCaps/>
      <w:color w:val="365F91"/>
      <w:spacing w:val="0"/>
      <w:szCs w:val="28"/>
      <w:lang w:eastAsia="ru-RU" w:bidi="ar-SA"/>
    </w:rPr>
  </w:style>
  <w:style w:type="paragraph" w:customStyle="1" w:styleId="372">
    <w:name w:val="Оглавление 37"/>
    <w:basedOn w:val="af7"/>
    <w:next w:val="af7"/>
    <w:autoRedefine/>
    <w:uiPriority w:val="39"/>
    <w:unhideWhenUsed/>
    <w:rsid w:val="002B471A"/>
    <w:pPr>
      <w:widowControl w:val="0"/>
      <w:autoSpaceDE w:val="0"/>
      <w:autoSpaceDN w:val="0"/>
      <w:adjustRightInd w:val="0"/>
      <w:spacing w:line="240" w:lineRule="auto"/>
      <w:ind w:left="480" w:firstLine="0"/>
      <w:jc w:val="left"/>
    </w:pPr>
    <w:rPr>
      <w:rFonts w:ascii="Times New Roman" w:eastAsia="Times New Roman" w:hAnsi="Times New Roman" w:cs="Times New Roman"/>
      <w:szCs w:val="24"/>
      <w:lang w:val="ru-RU" w:eastAsia="ru-RU" w:bidi="ar-SA"/>
    </w:rPr>
  </w:style>
  <w:style w:type="paragraph" w:customStyle="1" w:styleId="173">
    <w:name w:val="Оглавление 17"/>
    <w:basedOn w:val="af7"/>
    <w:next w:val="af7"/>
    <w:autoRedefine/>
    <w:uiPriority w:val="39"/>
    <w:unhideWhenUsed/>
    <w:rsid w:val="002B471A"/>
    <w:pPr>
      <w:widowControl w:val="0"/>
      <w:tabs>
        <w:tab w:val="right" w:leader="dot" w:pos="9560"/>
      </w:tabs>
      <w:autoSpaceDE w:val="0"/>
      <w:autoSpaceDN w:val="0"/>
      <w:adjustRightInd w:val="0"/>
      <w:spacing w:line="240" w:lineRule="auto"/>
      <w:ind w:firstLine="0"/>
    </w:pPr>
    <w:rPr>
      <w:rFonts w:ascii="Times New Roman" w:eastAsia="Times New Roman" w:hAnsi="Times New Roman" w:cs="Times New Roman"/>
      <w:szCs w:val="24"/>
      <w:lang w:val="ru-RU" w:eastAsia="ru-RU" w:bidi="ar-SA"/>
    </w:rPr>
  </w:style>
  <w:style w:type="table" w:customStyle="1" w:styleId="750">
    <w:name w:val="Сетка таблицы75"/>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1">
    <w:name w:val="Сетка таблицы83"/>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81">
    <w:name w:val="Нет списка38"/>
    <w:next w:val="afa"/>
    <w:uiPriority w:val="99"/>
    <w:semiHidden/>
    <w:unhideWhenUsed/>
    <w:rsid w:val="002B471A"/>
  </w:style>
  <w:style w:type="table" w:customStyle="1" w:styleId="400">
    <w:name w:val="Сетка таблицы40"/>
    <w:basedOn w:val="af9"/>
    <w:next w:val="afff5"/>
    <w:uiPriority w:val="3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50">
    <w:name w:val="Нет списка125"/>
    <w:next w:val="afa"/>
    <w:uiPriority w:val="99"/>
    <w:semiHidden/>
    <w:unhideWhenUsed/>
    <w:rsid w:val="002B471A"/>
  </w:style>
  <w:style w:type="numbering" w:customStyle="1" w:styleId="2170">
    <w:name w:val="Нет списка217"/>
    <w:next w:val="afa"/>
    <w:uiPriority w:val="99"/>
    <w:semiHidden/>
    <w:unhideWhenUsed/>
    <w:rsid w:val="002B471A"/>
  </w:style>
  <w:style w:type="table" w:customStyle="1" w:styleId="1251">
    <w:name w:val="Сетка таблицы125"/>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1">
    <w:name w:val="Сетка таблицы217"/>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91">
    <w:name w:val="Нет списка39"/>
    <w:next w:val="afa"/>
    <w:uiPriority w:val="99"/>
    <w:semiHidden/>
    <w:unhideWhenUsed/>
    <w:rsid w:val="002B471A"/>
  </w:style>
  <w:style w:type="table" w:customStyle="1" w:styleId="3100">
    <w:name w:val="Сетка таблицы310"/>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71">
    <w:name w:val="Нет списка47"/>
    <w:next w:val="afa"/>
    <w:uiPriority w:val="99"/>
    <w:semiHidden/>
    <w:unhideWhenUsed/>
    <w:rsid w:val="002B471A"/>
  </w:style>
  <w:style w:type="table" w:customStyle="1" w:styleId="451">
    <w:name w:val="Сетка таблицы45"/>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70">
    <w:name w:val="Нет списка57"/>
    <w:next w:val="afa"/>
    <w:uiPriority w:val="99"/>
    <w:semiHidden/>
    <w:unhideWhenUsed/>
    <w:rsid w:val="002B471A"/>
  </w:style>
  <w:style w:type="table" w:customStyle="1" w:styleId="543">
    <w:name w:val="Сетка таблицы54"/>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41">
    <w:name w:val="Нет списка64"/>
    <w:next w:val="afa"/>
    <w:uiPriority w:val="99"/>
    <w:semiHidden/>
    <w:unhideWhenUsed/>
    <w:rsid w:val="002B471A"/>
  </w:style>
  <w:style w:type="table" w:customStyle="1" w:styleId="660">
    <w:name w:val="Сетка таблицы66"/>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41">
    <w:name w:val="Нет списка74"/>
    <w:next w:val="afa"/>
    <w:uiPriority w:val="99"/>
    <w:semiHidden/>
    <w:unhideWhenUsed/>
    <w:rsid w:val="002B471A"/>
  </w:style>
  <w:style w:type="table" w:customStyle="1" w:styleId="761">
    <w:name w:val="Сетка таблицы76"/>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1">
    <w:name w:val="Сетка таблицы84"/>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1">
    <w:name w:val="Нет списка40"/>
    <w:next w:val="afa"/>
    <w:uiPriority w:val="99"/>
    <w:semiHidden/>
    <w:unhideWhenUsed/>
    <w:rsid w:val="002B471A"/>
  </w:style>
  <w:style w:type="numbering" w:customStyle="1" w:styleId="1260">
    <w:name w:val="Нет списка126"/>
    <w:next w:val="afa"/>
    <w:uiPriority w:val="99"/>
    <w:semiHidden/>
    <w:unhideWhenUsed/>
    <w:rsid w:val="002B471A"/>
  </w:style>
  <w:style w:type="table" w:customStyle="1" w:styleId="1261">
    <w:name w:val="Сетка таблицы126"/>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1">
    <w:name w:val="Сетка таблицы46"/>
    <w:basedOn w:val="af9"/>
    <w:next w:val="afff5"/>
    <w:uiPriority w:val="3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80">
    <w:name w:val="Нет списка218"/>
    <w:next w:val="afa"/>
    <w:uiPriority w:val="99"/>
    <w:semiHidden/>
    <w:unhideWhenUsed/>
    <w:rsid w:val="002B471A"/>
  </w:style>
  <w:style w:type="table" w:customStyle="1" w:styleId="2181">
    <w:name w:val="Сетка таблицы218"/>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1">
    <w:name w:val="Нет списка310"/>
    <w:next w:val="afa"/>
    <w:uiPriority w:val="99"/>
    <w:semiHidden/>
    <w:unhideWhenUsed/>
    <w:rsid w:val="002B471A"/>
  </w:style>
  <w:style w:type="table" w:customStyle="1" w:styleId="3136">
    <w:name w:val="Сетка таблицы313"/>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80">
    <w:name w:val="Нет списка48"/>
    <w:next w:val="afa"/>
    <w:uiPriority w:val="99"/>
    <w:semiHidden/>
    <w:unhideWhenUsed/>
    <w:rsid w:val="002B471A"/>
  </w:style>
  <w:style w:type="table" w:customStyle="1" w:styleId="472">
    <w:name w:val="Сетка таблицы47"/>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80">
    <w:name w:val="Нет списка58"/>
    <w:next w:val="afa"/>
    <w:uiPriority w:val="99"/>
    <w:semiHidden/>
    <w:unhideWhenUsed/>
    <w:rsid w:val="002B471A"/>
  </w:style>
  <w:style w:type="table" w:customStyle="1" w:styleId="552">
    <w:name w:val="Сетка таблицы55"/>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51">
    <w:name w:val="Нет списка65"/>
    <w:next w:val="afa"/>
    <w:uiPriority w:val="99"/>
    <w:semiHidden/>
    <w:unhideWhenUsed/>
    <w:rsid w:val="002B471A"/>
  </w:style>
  <w:style w:type="table" w:customStyle="1" w:styleId="670">
    <w:name w:val="Сетка таблицы67"/>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51">
    <w:name w:val="Нет списка75"/>
    <w:next w:val="afa"/>
    <w:uiPriority w:val="99"/>
    <w:semiHidden/>
    <w:unhideWhenUsed/>
    <w:rsid w:val="002B471A"/>
  </w:style>
  <w:style w:type="table" w:customStyle="1" w:styleId="770">
    <w:name w:val="Сетка таблицы77"/>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0">
    <w:name w:val="Сетка таблицы85"/>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90">
    <w:name w:val="Нет списка49"/>
    <w:next w:val="afa"/>
    <w:uiPriority w:val="99"/>
    <w:semiHidden/>
    <w:unhideWhenUsed/>
    <w:rsid w:val="002B471A"/>
  </w:style>
  <w:style w:type="table" w:customStyle="1" w:styleId="481">
    <w:name w:val="Сетка таблицы48"/>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70">
    <w:name w:val="Нет списка127"/>
    <w:next w:val="afa"/>
    <w:uiPriority w:val="99"/>
    <w:semiHidden/>
    <w:rsid w:val="002B471A"/>
  </w:style>
  <w:style w:type="numbering" w:customStyle="1" w:styleId="2190">
    <w:name w:val="Нет списка219"/>
    <w:next w:val="afa"/>
    <w:uiPriority w:val="99"/>
    <w:semiHidden/>
    <w:rsid w:val="002B471A"/>
  </w:style>
  <w:style w:type="table" w:customStyle="1" w:styleId="TableGridReport18">
    <w:name w:val="Table Grid Report18"/>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6">
    <w:name w:val="Table Grid Report26"/>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6">
    <w:name w:val="Table Grid Report36"/>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60">
    <w:name w:val="Нет списка316"/>
    <w:next w:val="afa"/>
    <w:semiHidden/>
    <w:rsid w:val="002B471A"/>
  </w:style>
  <w:style w:type="numbering" w:customStyle="1" w:styleId="4100">
    <w:name w:val="Нет списка410"/>
    <w:next w:val="afa"/>
    <w:uiPriority w:val="99"/>
    <w:semiHidden/>
    <w:unhideWhenUsed/>
    <w:rsid w:val="002B471A"/>
  </w:style>
  <w:style w:type="numbering" w:customStyle="1" w:styleId="11144">
    <w:name w:val="Нет списка1114"/>
    <w:next w:val="afa"/>
    <w:uiPriority w:val="99"/>
    <w:semiHidden/>
    <w:rsid w:val="002B471A"/>
  </w:style>
  <w:style w:type="numbering" w:customStyle="1" w:styleId="21100">
    <w:name w:val="Нет списка2110"/>
    <w:next w:val="afa"/>
    <w:uiPriority w:val="99"/>
    <w:semiHidden/>
    <w:rsid w:val="002B471A"/>
  </w:style>
  <w:style w:type="numbering" w:customStyle="1" w:styleId="3170">
    <w:name w:val="Нет списка317"/>
    <w:next w:val="afa"/>
    <w:semiHidden/>
    <w:rsid w:val="002B471A"/>
  </w:style>
  <w:style w:type="table" w:customStyle="1" w:styleId="1271">
    <w:name w:val="Сетка таблицы127"/>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91">
    <w:name w:val="Сетка таблицы219"/>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90">
    <w:name w:val="Нет списка59"/>
    <w:next w:val="afa"/>
    <w:uiPriority w:val="99"/>
    <w:semiHidden/>
    <w:unhideWhenUsed/>
    <w:rsid w:val="002B471A"/>
  </w:style>
  <w:style w:type="table" w:customStyle="1" w:styleId="3144">
    <w:name w:val="Сетка таблицы314"/>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00">
    <w:name w:val="Нет списка50"/>
    <w:next w:val="afa"/>
    <w:uiPriority w:val="99"/>
    <w:semiHidden/>
    <w:unhideWhenUsed/>
    <w:rsid w:val="002B471A"/>
  </w:style>
  <w:style w:type="table" w:customStyle="1" w:styleId="491">
    <w:name w:val="Сетка таблицы49"/>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80">
    <w:name w:val="Нет списка128"/>
    <w:next w:val="afa"/>
    <w:uiPriority w:val="99"/>
    <w:semiHidden/>
    <w:rsid w:val="002B471A"/>
  </w:style>
  <w:style w:type="numbering" w:customStyle="1" w:styleId="2200">
    <w:name w:val="Нет списка220"/>
    <w:next w:val="afa"/>
    <w:uiPriority w:val="99"/>
    <w:semiHidden/>
    <w:rsid w:val="002B471A"/>
  </w:style>
  <w:style w:type="table" w:customStyle="1" w:styleId="TableGridReport19">
    <w:name w:val="Table Grid Report19"/>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7">
    <w:name w:val="Table Grid Report27"/>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7">
    <w:name w:val="Table Grid Report37"/>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80">
    <w:name w:val="Нет списка318"/>
    <w:next w:val="afa"/>
    <w:semiHidden/>
    <w:rsid w:val="002B471A"/>
  </w:style>
  <w:style w:type="numbering" w:customStyle="1" w:styleId="4131">
    <w:name w:val="Нет списка413"/>
    <w:next w:val="afa"/>
    <w:uiPriority w:val="99"/>
    <w:semiHidden/>
    <w:unhideWhenUsed/>
    <w:rsid w:val="002B471A"/>
  </w:style>
  <w:style w:type="numbering" w:customStyle="1" w:styleId="11150">
    <w:name w:val="Нет списка1115"/>
    <w:next w:val="afa"/>
    <w:uiPriority w:val="99"/>
    <w:semiHidden/>
    <w:rsid w:val="002B471A"/>
  </w:style>
  <w:style w:type="numbering" w:customStyle="1" w:styleId="21130">
    <w:name w:val="Нет списка2113"/>
    <w:next w:val="afa"/>
    <w:uiPriority w:val="99"/>
    <w:semiHidden/>
    <w:rsid w:val="002B471A"/>
  </w:style>
  <w:style w:type="numbering" w:customStyle="1" w:styleId="3190">
    <w:name w:val="Нет списка319"/>
    <w:next w:val="afa"/>
    <w:semiHidden/>
    <w:rsid w:val="002B471A"/>
  </w:style>
  <w:style w:type="table" w:customStyle="1" w:styleId="1281">
    <w:name w:val="Сетка таблицы128"/>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1">
    <w:name w:val="Сетка таблицы220"/>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00">
    <w:name w:val="Нет списка510"/>
    <w:next w:val="afa"/>
    <w:uiPriority w:val="99"/>
    <w:semiHidden/>
    <w:unhideWhenUsed/>
    <w:rsid w:val="002B471A"/>
  </w:style>
  <w:style w:type="table" w:customStyle="1" w:styleId="3151">
    <w:name w:val="Сетка таблицы315"/>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fd">
    <w:name w:val="Текст Знак2"/>
    <w:aliases w:val="Текст Знак1 Знак1,Текст Знак Знак Знак2,Знак Знак Знак Знак Знак1,Текст Знак Знак Знак Знак1,Знак Знак Знак Знак Знак Знак Знак Знак Знак1,Знак Знак Знак Знак Знак Знак1 Знак Знак1,Знак5 Знак1,Текст Знак2 Знак Знак Знак1"/>
    <w:basedOn w:val="af8"/>
    <w:uiPriority w:val="99"/>
    <w:semiHidden/>
    <w:rsid w:val="002B471A"/>
    <w:rPr>
      <w:rFonts w:ascii="Consolas" w:hAnsi="Consolas"/>
      <w:sz w:val="21"/>
      <w:szCs w:val="21"/>
    </w:rPr>
  </w:style>
  <w:style w:type="character" w:customStyle="1" w:styleId="2Verdana">
    <w:name w:val="Основной текст (2) + Verdana"/>
    <w:aliases w:val="8 pt"/>
    <w:basedOn w:val="2fd"/>
    <w:rsid w:val="002B471A"/>
    <w:rPr>
      <w:rFonts w:ascii="Verdana" w:eastAsia="Verdana" w:hAnsi="Verdana" w:cs="Verdana" w:hint="default"/>
      <w:b w:val="0"/>
      <w:bCs w:val="0"/>
      <w:i w:val="0"/>
      <w:iCs w:val="0"/>
      <w:smallCaps w:val="0"/>
      <w:strike w:val="0"/>
      <w:dstrike w:val="0"/>
      <w:color w:val="000000"/>
      <w:spacing w:val="0"/>
      <w:w w:val="100"/>
      <w:position w:val="0"/>
      <w:sz w:val="16"/>
      <w:szCs w:val="16"/>
      <w:u w:val="none"/>
      <w:effect w:val="none"/>
      <w:shd w:val="clear" w:color="auto" w:fill="FFFFFF"/>
      <w:lang w:val="ru-RU" w:eastAsia="ru-RU" w:bidi="ru-RU"/>
    </w:rPr>
  </w:style>
  <w:style w:type="character" w:customStyle="1" w:styleId="292">
    <w:name w:val="Основной текст (2) + 9"/>
    <w:aliases w:val="5 pt,Основной текст (2) + 11,Основной текст (2) + 10,Полужирный1,Основной текст (159) + Arial,5,Основной текст (3) + 7,Малые прописные Exact,Основной текст (2) + 8"/>
    <w:rsid w:val="002B471A"/>
    <w:rPr>
      <w:rFonts w:ascii="Times New Roman" w:eastAsia="Times New Roman" w:hAnsi="Times New Roman" w:cs="Times New Roman" w:hint="default"/>
      <w:b w:val="0"/>
      <w:bCs w:val="0"/>
      <w:i w:val="0"/>
      <w:iCs w:val="0"/>
      <w:smallCaps w:val="0"/>
      <w:strike w:val="0"/>
      <w:dstrike w:val="0"/>
      <w:color w:val="000000"/>
      <w:spacing w:val="0"/>
      <w:w w:val="100"/>
      <w:position w:val="0"/>
      <w:sz w:val="23"/>
      <w:szCs w:val="23"/>
      <w:u w:val="none"/>
      <w:effect w:val="none"/>
      <w:shd w:val="clear" w:color="auto" w:fill="FFFFFF"/>
      <w:lang w:val="ru-RU" w:eastAsia="ru-RU" w:bidi="ru-RU"/>
    </w:rPr>
  </w:style>
  <w:style w:type="character" w:customStyle="1" w:styleId="2Arial">
    <w:name w:val="Основной текст (2) + Arial"/>
    <w:aliases w:val="6,5 pt2"/>
    <w:rsid w:val="002B471A"/>
    <w:rPr>
      <w:rFonts w:ascii="Arial" w:eastAsia="Arial" w:hAnsi="Arial" w:cs="Arial" w:hint="default"/>
      <w:b w:val="0"/>
      <w:bCs w:val="0"/>
      <w:i w:val="0"/>
      <w:iCs w:val="0"/>
      <w:smallCaps w:val="0"/>
      <w:strike w:val="0"/>
      <w:dstrike w:val="0"/>
      <w:color w:val="000000"/>
      <w:spacing w:val="0"/>
      <w:w w:val="100"/>
      <w:position w:val="0"/>
      <w:sz w:val="13"/>
      <w:szCs w:val="13"/>
      <w:u w:val="none"/>
      <w:effect w:val="none"/>
      <w:shd w:val="clear" w:color="auto" w:fill="FFFFFF"/>
      <w:lang w:val="ru-RU" w:eastAsia="ru-RU" w:bidi="ru-RU"/>
    </w:rPr>
  </w:style>
  <w:style w:type="character" w:customStyle="1" w:styleId="9TimesNewRoman">
    <w:name w:val="Основной текст (9) + Times New Roman"/>
    <w:aliases w:val="9 pt,Полужирный Exact"/>
    <w:rsid w:val="002B471A"/>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lang w:val="ru-RU" w:eastAsia="ru-RU" w:bidi="ru-RU"/>
    </w:rPr>
  </w:style>
  <w:style w:type="character" w:customStyle="1" w:styleId="1594">
    <w:name w:val="Основной текст (159) + Полужирный"/>
    <w:aliases w:val="Курсив"/>
    <w:rsid w:val="002B471A"/>
    <w:rPr>
      <w:rFonts w:ascii="Times New Roman" w:eastAsia="Times New Roman" w:hAnsi="Times New Roman" w:cs="Times New Roman" w:hint="default"/>
      <w:b/>
      <w:bCs/>
      <w:i/>
      <w:iCs/>
      <w:color w:val="000000"/>
      <w:spacing w:val="0"/>
      <w:w w:val="100"/>
      <w:position w:val="0"/>
      <w:sz w:val="24"/>
      <w:szCs w:val="24"/>
      <w:shd w:val="clear" w:color="auto" w:fill="FFFFFF"/>
      <w:lang w:val="ru-RU" w:eastAsia="ru-RU" w:bidi="ru-RU"/>
    </w:rPr>
  </w:style>
  <w:style w:type="character" w:customStyle="1" w:styleId="272">
    <w:name w:val="Основной текст (2) + 7"/>
    <w:aliases w:val="5 pt1"/>
    <w:rsid w:val="002B471A"/>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shd w:val="clear" w:color="auto" w:fill="FFFFFF"/>
      <w:lang w:val="ru-RU" w:eastAsia="ru-RU" w:bidi="ru-RU"/>
    </w:rPr>
  </w:style>
  <w:style w:type="character" w:customStyle="1" w:styleId="12pt">
    <w:name w:val="Колонтитул + 12 pt"/>
    <w:aliases w:val="Интервал 1 pt"/>
    <w:rsid w:val="002B471A"/>
    <w:rPr>
      <w:rFonts w:ascii="Times New Roman" w:eastAsia="Times New Roman" w:hAnsi="Times New Roman" w:cs="Times New Roman" w:hint="default"/>
      <w:b w:val="0"/>
      <w:bCs w:val="0"/>
      <w:i w:val="0"/>
      <w:iCs w:val="0"/>
      <w:smallCaps w:val="0"/>
      <w:strike w:val="0"/>
      <w:dstrike w:val="0"/>
      <w:color w:val="000000"/>
      <w:spacing w:val="30"/>
      <w:w w:val="100"/>
      <w:position w:val="0"/>
      <w:sz w:val="24"/>
      <w:szCs w:val="24"/>
      <w:u w:val="none"/>
      <w:effect w:val="none"/>
      <w:lang w:val="ru-RU" w:eastAsia="ru-RU" w:bidi="ru-RU"/>
    </w:rPr>
  </w:style>
  <w:style w:type="character" w:customStyle="1" w:styleId="113Arial">
    <w:name w:val="Основной текст (113) + Arial"/>
    <w:aliases w:val="11 pt Exact"/>
    <w:rsid w:val="002B471A"/>
    <w:rPr>
      <w:rFonts w:ascii="Arial" w:eastAsia="Arial" w:hAnsi="Arial" w:cs="Arial" w:hint="default"/>
      <w:b/>
      <w:bCs/>
      <w:color w:val="000000"/>
      <w:spacing w:val="0"/>
      <w:w w:val="100"/>
      <w:position w:val="0"/>
      <w:sz w:val="22"/>
      <w:szCs w:val="22"/>
      <w:shd w:val="clear" w:color="auto" w:fill="FFFFFF"/>
      <w:lang w:val="ru-RU" w:eastAsia="ru-RU" w:bidi="ru-RU"/>
    </w:rPr>
  </w:style>
  <w:style w:type="character" w:customStyle="1" w:styleId="2FranklinGothicHeavy">
    <w:name w:val="Основной текст (2) + Franklin Gothic Heavy"/>
    <w:aliases w:val="7 pt"/>
    <w:rsid w:val="002B471A"/>
    <w:rPr>
      <w:rFonts w:ascii="Franklin Gothic Heavy" w:eastAsia="Franklin Gothic Heavy" w:hAnsi="Franklin Gothic Heavy" w:cs="Franklin Gothic Heavy" w:hint="default"/>
      <w:b w:val="0"/>
      <w:bCs w:val="0"/>
      <w:i w:val="0"/>
      <w:iCs w:val="0"/>
      <w:smallCaps w:val="0"/>
      <w:strike w:val="0"/>
      <w:dstrike w:val="0"/>
      <w:color w:val="000000"/>
      <w:spacing w:val="0"/>
      <w:w w:val="100"/>
      <w:position w:val="0"/>
      <w:sz w:val="14"/>
      <w:szCs w:val="14"/>
      <w:u w:val="none"/>
      <w:effect w:val="none"/>
      <w:shd w:val="clear" w:color="auto" w:fill="FFFFFF"/>
      <w:lang w:val="ru-RU" w:eastAsia="ru-RU" w:bidi="ru-RU"/>
    </w:rPr>
  </w:style>
  <w:style w:type="character" w:customStyle="1" w:styleId="2Tahoma">
    <w:name w:val="Основной текст (2) + Tahoma"/>
    <w:aliases w:val="10 pt Exact"/>
    <w:rsid w:val="002B471A"/>
    <w:rPr>
      <w:rFonts w:ascii="Tahoma" w:eastAsia="Tahoma" w:hAnsi="Tahoma" w:cs="Tahoma" w:hint="default"/>
      <w:b w:val="0"/>
      <w:bCs w:val="0"/>
      <w:i w:val="0"/>
      <w:iCs w:val="0"/>
      <w:smallCaps w:val="0"/>
      <w:strike w:val="0"/>
      <w:dstrike w:val="0"/>
      <w:color w:val="000000"/>
      <w:spacing w:val="0"/>
      <w:w w:val="100"/>
      <w:position w:val="0"/>
      <w:sz w:val="20"/>
      <w:szCs w:val="20"/>
      <w:u w:val="none"/>
      <w:effect w:val="none"/>
      <w:shd w:val="clear" w:color="auto" w:fill="FFFFFF"/>
      <w:lang w:val="ru-RU" w:eastAsia="ru-RU" w:bidi="ru-RU"/>
    </w:rPr>
  </w:style>
  <w:style w:type="character" w:customStyle="1" w:styleId="31Tahoma">
    <w:name w:val="Основной текст (31) + Tahoma"/>
    <w:aliases w:val="10 pt,Не курсив"/>
    <w:rsid w:val="002B471A"/>
    <w:rPr>
      <w:rFonts w:ascii="Tahoma" w:eastAsia="Tahoma" w:hAnsi="Tahoma" w:cs="Tahoma" w:hint="default"/>
      <w:b w:val="0"/>
      <w:bCs w:val="0"/>
      <w:i/>
      <w:iCs/>
      <w:smallCaps w:val="0"/>
      <w:strike w:val="0"/>
      <w:dstrike w:val="0"/>
      <w:color w:val="000000"/>
      <w:spacing w:val="0"/>
      <w:w w:val="100"/>
      <w:position w:val="0"/>
      <w:sz w:val="20"/>
      <w:szCs w:val="20"/>
      <w:u w:val="none"/>
      <w:effect w:val="none"/>
      <w:shd w:val="clear" w:color="auto" w:fill="FFFFFF"/>
      <w:lang w:val="ru-RU" w:eastAsia="ru-RU" w:bidi="ru-RU"/>
    </w:rPr>
  </w:style>
  <w:style w:type="paragraph" w:customStyle="1" w:styleId="xl63832">
    <w:name w:val="xl63832"/>
    <w:basedOn w:val="af7"/>
    <w:rsid w:val="002B471A"/>
    <w:pP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numbering" w:customStyle="1" w:styleId="600">
    <w:name w:val="Нет списка60"/>
    <w:next w:val="afa"/>
    <w:uiPriority w:val="99"/>
    <w:semiHidden/>
    <w:unhideWhenUsed/>
    <w:rsid w:val="002B471A"/>
  </w:style>
  <w:style w:type="table" w:customStyle="1" w:styleId="501">
    <w:name w:val="Сетка таблицы50"/>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90">
    <w:name w:val="Нет списка129"/>
    <w:next w:val="afa"/>
    <w:uiPriority w:val="99"/>
    <w:semiHidden/>
    <w:rsid w:val="002B471A"/>
  </w:style>
  <w:style w:type="numbering" w:customStyle="1" w:styleId="2231">
    <w:name w:val="Нет списка223"/>
    <w:next w:val="afa"/>
    <w:uiPriority w:val="99"/>
    <w:semiHidden/>
    <w:rsid w:val="002B471A"/>
  </w:style>
  <w:style w:type="table" w:customStyle="1" w:styleId="TableGridReport110">
    <w:name w:val="Table Grid Report110"/>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8">
    <w:name w:val="Table Grid Report28"/>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8">
    <w:name w:val="Table Grid Report38"/>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3">
    <w:name w:val="Table Grid Report43"/>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00">
    <w:name w:val="Нет списка320"/>
    <w:next w:val="afa"/>
    <w:semiHidden/>
    <w:rsid w:val="002B471A"/>
  </w:style>
  <w:style w:type="numbering" w:customStyle="1" w:styleId="4140">
    <w:name w:val="Нет списка414"/>
    <w:next w:val="afa"/>
    <w:uiPriority w:val="99"/>
    <w:semiHidden/>
    <w:unhideWhenUsed/>
    <w:rsid w:val="002B471A"/>
  </w:style>
  <w:style w:type="numbering" w:customStyle="1" w:styleId="11160">
    <w:name w:val="Нет списка1116"/>
    <w:next w:val="afa"/>
    <w:uiPriority w:val="99"/>
    <w:semiHidden/>
    <w:rsid w:val="002B471A"/>
  </w:style>
  <w:style w:type="numbering" w:customStyle="1" w:styleId="21140">
    <w:name w:val="Нет списка2114"/>
    <w:next w:val="afa"/>
    <w:uiPriority w:val="99"/>
    <w:semiHidden/>
    <w:rsid w:val="002B471A"/>
  </w:style>
  <w:style w:type="numbering" w:customStyle="1" w:styleId="31100">
    <w:name w:val="Нет списка3110"/>
    <w:next w:val="afa"/>
    <w:semiHidden/>
    <w:rsid w:val="002B471A"/>
  </w:style>
  <w:style w:type="table" w:customStyle="1" w:styleId="1291">
    <w:name w:val="Сетка таблицы129"/>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0">
    <w:name w:val="Сетка таблицы224"/>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32">
    <w:name w:val="Нет списка513"/>
    <w:next w:val="afa"/>
    <w:uiPriority w:val="99"/>
    <w:semiHidden/>
    <w:unhideWhenUsed/>
    <w:rsid w:val="002B471A"/>
  </w:style>
  <w:style w:type="table" w:customStyle="1" w:styleId="3161">
    <w:name w:val="Сетка таблицы316"/>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61">
    <w:name w:val="Нет списка66"/>
    <w:next w:val="afa"/>
    <w:uiPriority w:val="99"/>
    <w:semiHidden/>
    <w:unhideWhenUsed/>
    <w:rsid w:val="002B471A"/>
  </w:style>
  <w:style w:type="table" w:customStyle="1" w:styleId="561">
    <w:name w:val="Сетка таблицы56"/>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0">
    <w:name w:val="Нет списка130"/>
    <w:next w:val="afa"/>
    <w:uiPriority w:val="99"/>
    <w:semiHidden/>
    <w:rsid w:val="002B471A"/>
  </w:style>
  <w:style w:type="numbering" w:customStyle="1" w:styleId="2241">
    <w:name w:val="Нет списка224"/>
    <w:next w:val="afa"/>
    <w:uiPriority w:val="99"/>
    <w:semiHidden/>
    <w:rsid w:val="002B471A"/>
  </w:style>
  <w:style w:type="table" w:customStyle="1" w:styleId="TableGridReport114">
    <w:name w:val="Table Grid Report114"/>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9">
    <w:name w:val="Table Grid Report29"/>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9">
    <w:name w:val="Table Grid Report39"/>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25">
    <w:name w:val="Нет списка322"/>
    <w:next w:val="afa"/>
    <w:semiHidden/>
    <w:rsid w:val="002B471A"/>
  </w:style>
  <w:style w:type="numbering" w:customStyle="1" w:styleId="4150">
    <w:name w:val="Нет списка415"/>
    <w:next w:val="afa"/>
    <w:uiPriority w:val="99"/>
    <w:semiHidden/>
    <w:unhideWhenUsed/>
    <w:rsid w:val="002B471A"/>
  </w:style>
  <w:style w:type="numbering" w:customStyle="1" w:styleId="11170">
    <w:name w:val="Нет списка1117"/>
    <w:next w:val="afa"/>
    <w:uiPriority w:val="99"/>
    <w:semiHidden/>
    <w:rsid w:val="002B471A"/>
  </w:style>
  <w:style w:type="numbering" w:customStyle="1" w:styleId="21150">
    <w:name w:val="Нет списка2115"/>
    <w:next w:val="afa"/>
    <w:uiPriority w:val="99"/>
    <w:semiHidden/>
    <w:rsid w:val="002B471A"/>
  </w:style>
  <w:style w:type="numbering" w:customStyle="1" w:styleId="31130">
    <w:name w:val="Нет списка3113"/>
    <w:next w:val="afa"/>
    <w:semiHidden/>
    <w:rsid w:val="002B471A"/>
  </w:style>
  <w:style w:type="table" w:customStyle="1" w:styleId="1301">
    <w:name w:val="Сетка таблицы130"/>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50">
    <w:name w:val="Сетка таблицы225"/>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41">
    <w:name w:val="Нет списка514"/>
    <w:next w:val="afa"/>
    <w:uiPriority w:val="99"/>
    <w:semiHidden/>
    <w:unhideWhenUsed/>
    <w:rsid w:val="002B471A"/>
  </w:style>
  <w:style w:type="table" w:customStyle="1" w:styleId="3171">
    <w:name w:val="Сетка таблицы317"/>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71">
    <w:name w:val="Нет списка67"/>
    <w:next w:val="afa"/>
    <w:uiPriority w:val="99"/>
    <w:semiHidden/>
    <w:unhideWhenUsed/>
    <w:rsid w:val="002B471A"/>
  </w:style>
  <w:style w:type="table" w:customStyle="1" w:styleId="571">
    <w:name w:val="Сетка таблицы57"/>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36">
    <w:name w:val="Нет списка133"/>
    <w:next w:val="afa"/>
    <w:uiPriority w:val="99"/>
    <w:semiHidden/>
    <w:rsid w:val="002B471A"/>
  </w:style>
  <w:style w:type="numbering" w:customStyle="1" w:styleId="2251">
    <w:name w:val="Нет списка225"/>
    <w:next w:val="afa"/>
    <w:uiPriority w:val="99"/>
    <w:semiHidden/>
    <w:rsid w:val="002B471A"/>
  </w:style>
  <w:style w:type="table" w:customStyle="1" w:styleId="TableGridReport115">
    <w:name w:val="Table Grid Report115"/>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0">
    <w:name w:val="Table Grid Report210"/>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0">
    <w:name w:val="Table Grid Report310"/>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31">
    <w:name w:val="Нет списка323"/>
    <w:next w:val="afa"/>
    <w:semiHidden/>
    <w:rsid w:val="002B471A"/>
  </w:style>
  <w:style w:type="numbering" w:customStyle="1" w:styleId="4160">
    <w:name w:val="Нет списка416"/>
    <w:next w:val="afa"/>
    <w:uiPriority w:val="99"/>
    <w:semiHidden/>
    <w:unhideWhenUsed/>
    <w:rsid w:val="002B471A"/>
  </w:style>
  <w:style w:type="numbering" w:customStyle="1" w:styleId="11180">
    <w:name w:val="Нет списка1118"/>
    <w:next w:val="afa"/>
    <w:uiPriority w:val="99"/>
    <w:semiHidden/>
    <w:rsid w:val="002B471A"/>
  </w:style>
  <w:style w:type="numbering" w:customStyle="1" w:styleId="21160">
    <w:name w:val="Нет списка2116"/>
    <w:next w:val="afa"/>
    <w:uiPriority w:val="99"/>
    <w:semiHidden/>
    <w:rsid w:val="002B471A"/>
  </w:style>
  <w:style w:type="numbering" w:customStyle="1" w:styleId="31140">
    <w:name w:val="Нет списка3114"/>
    <w:next w:val="afa"/>
    <w:semiHidden/>
    <w:rsid w:val="002B471A"/>
  </w:style>
  <w:style w:type="table" w:customStyle="1" w:styleId="1337">
    <w:name w:val="Сетка таблицы133"/>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60">
    <w:name w:val="Сетка таблицы226"/>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50">
    <w:name w:val="Нет списка515"/>
    <w:next w:val="afa"/>
    <w:uiPriority w:val="99"/>
    <w:semiHidden/>
    <w:unhideWhenUsed/>
    <w:rsid w:val="002B471A"/>
  </w:style>
  <w:style w:type="table" w:customStyle="1" w:styleId="3181">
    <w:name w:val="Сетка таблицы318"/>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82">
    <w:name w:val="Нет списка68"/>
    <w:next w:val="afa"/>
    <w:uiPriority w:val="99"/>
    <w:semiHidden/>
    <w:unhideWhenUsed/>
    <w:rsid w:val="002B471A"/>
  </w:style>
  <w:style w:type="table" w:customStyle="1" w:styleId="581">
    <w:name w:val="Сетка таблицы58"/>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43">
    <w:name w:val="Нет списка134"/>
    <w:next w:val="afa"/>
    <w:uiPriority w:val="99"/>
    <w:semiHidden/>
    <w:rsid w:val="002B471A"/>
  </w:style>
  <w:style w:type="numbering" w:customStyle="1" w:styleId="2261">
    <w:name w:val="Нет списка226"/>
    <w:next w:val="afa"/>
    <w:uiPriority w:val="99"/>
    <w:semiHidden/>
    <w:rsid w:val="002B471A"/>
  </w:style>
  <w:style w:type="table" w:customStyle="1" w:styleId="TableGridReport116">
    <w:name w:val="Table Grid Report116"/>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1">
    <w:name w:val="Table Grid Report211"/>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1">
    <w:name w:val="Table Grid Report311"/>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4">
    <w:name w:val="Table Grid Report44"/>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40">
    <w:name w:val="Нет списка324"/>
    <w:next w:val="afa"/>
    <w:semiHidden/>
    <w:rsid w:val="002B471A"/>
  </w:style>
  <w:style w:type="numbering" w:customStyle="1" w:styleId="417">
    <w:name w:val="Нет списка417"/>
    <w:next w:val="afa"/>
    <w:uiPriority w:val="99"/>
    <w:semiHidden/>
    <w:unhideWhenUsed/>
    <w:rsid w:val="002B471A"/>
  </w:style>
  <w:style w:type="numbering" w:customStyle="1" w:styleId="11193">
    <w:name w:val="Нет списка1119"/>
    <w:next w:val="afa"/>
    <w:uiPriority w:val="99"/>
    <w:semiHidden/>
    <w:rsid w:val="002B471A"/>
  </w:style>
  <w:style w:type="numbering" w:customStyle="1" w:styleId="21170">
    <w:name w:val="Нет списка2117"/>
    <w:next w:val="afa"/>
    <w:uiPriority w:val="99"/>
    <w:semiHidden/>
    <w:rsid w:val="002B471A"/>
  </w:style>
  <w:style w:type="numbering" w:customStyle="1" w:styleId="31150">
    <w:name w:val="Нет списка3115"/>
    <w:next w:val="afa"/>
    <w:semiHidden/>
    <w:rsid w:val="002B471A"/>
  </w:style>
  <w:style w:type="table" w:customStyle="1" w:styleId="1344">
    <w:name w:val="Сетка таблицы134"/>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70">
    <w:name w:val="Сетка таблицы227"/>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60">
    <w:name w:val="Нет списка516"/>
    <w:next w:val="afa"/>
    <w:uiPriority w:val="99"/>
    <w:semiHidden/>
    <w:unhideWhenUsed/>
    <w:rsid w:val="002B471A"/>
  </w:style>
  <w:style w:type="table" w:customStyle="1" w:styleId="3191">
    <w:name w:val="Сетка таблицы319"/>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90">
    <w:name w:val="Нет списка69"/>
    <w:next w:val="afa"/>
    <w:uiPriority w:val="99"/>
    <w:semiHidden/>
    <w:unhideWhenUsed/>
    <w:rsid w:val="002B471A"/>
  </w:style>
  <w:style w:type="table" w:customStyle="1" w:styleId="591">
    <w:name w:val="Сетка таблицы59"/>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50">
    <w:name w:val="Нет списка135"/>
    <w:next w:val="afa"/>
    <w:uiPriority w:val="99"/>
    <w:semiHidden/>
    <w:rsid w:val="002B471A"/>
  </w:style>
  <w:style w:type="numbering" w:customStyle="1" w:styleId="2271">
    <w:name w:val="Нет списка227"/>
    <w:next w:val="afa"/>
    <w:uiPriority w:val="99"/>
    <w:semiHidden/>
    <w:rsid w:val="002B471A"/>
  </w:style>
  <w:style w:type="table" w:customStyle="1" w:styleId="TableGridReport117">
    <w:name w:val="Table Grid Report117"/>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2">
    <w:name w:val="Table Grid Report212"/>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2">
    <w:name w:val="Table Grid Report312"/>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5">
    <w:name w:val="Table Grid Report45"/>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50">
    <w:name w:val="Нет списка325"/>
    <w:next w:val="afa"/>
    <w:semiHidden/>
    <w:rsid w:val="002B471A"/>
  </w:style>
  <w:style w:type="numbering" w:customStyle="1" w:styleId="418">
    <w:name w:val="Нет списка418"/>
    <w:next w:val="afa"/>
    <w:uiPriority w:val="99"/>
    <w:semiHidden/>
    <w:unhideWhenUsed/>
    <w:rsid w:val="002B471A"/>
  </w:style>
  <w:style w:type="numbering" w:customStyle="1" w:styleId="11201">
    <w:name w:val="Нет списка1120"/>
    <w:next w:val="afa"/>
    <w:uiPriority w:val="99"/>
    <w:semiHidden/>
    <w:rsid w:val="002B471A"/>
  </w:style>
  <w:style w:type="numbering" w:customStyle="1" w:styleId="21180">
    <w:name w:val="Нет списка2118"/>
    <w:next w:val="afa"/>
    <w:uiPriority w:val="99"/>
    <w:semiHidden/>
    <w:rsid w:val="002B471A"/>
  </w:style>
  <w:style w:type="numbering" w:customStyle="1" w:styleId="31160">
    <w:name w:val="Нет списка3116"/>
    <w:next w:val="afa"/>
    <w:semiHidden/>
    <w:rsid w:val="002B471A"/>
  </w:style>
  <w:style w:type="table" w:customStyle="1" w:styleId="1351">
    <w:name w:val="Сетка таблицы135"/>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80">
    <w:name w:val="Сетка таблицы228"/>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70">
    <w:name w:val="Нет списка517"/>
    <w:next w:val="afa"/>
    <w:uiPriority w:val="99"/>
    <w:semiHidden/>
    <w:unhideWhenUsed/>
    <w:rsid w:val="002B471A"/>
  </w:style>
  <w:style w:type="table" w:customStyle="1" w:styleId="3201">
    <w:name w:val="Сетка таблицы320"/>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00">
    <w:name w:val="Нет списка70"/>
    <w:next w:val="afa"/>
    <w:uiPriority w:val="99"/>
    <w:semiHidden/>
    <w:unhideWhenUsed/>
    <w:rsid w:val="002B471A"/>
  </w:style>
  <w:style w:type="table" w:customStyle="1" w:styleId="601">
    <w:name w:val="Сетка таблицы60"/>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0">
    <w:name w:val="Нет списка136"/>
    <w:next w:val="afa"/>
    <w:uiPriority w:val="99"/>
    <w:semiHidden/>
    <w:rsid w:val="002B471A"/>
  </w:style>
  <w:style w:type="numbering" w:customStyle="1" w:styleId="2281">
    <w:name w:val="Нет списка228"/>
    <w:next w:val="afa"/>
    <w:uiPriority w:val="99"/>
    <w:semiHidden/>
    <w:rsid w:val="002B471A"/>
  </w:style>
  <w:style w:type="table" w:customStyle="1" w:styleId="TableGridReport118">
    <w:name w:val="Table Grid Report118"/>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3">
    <w:name w:val="Table Grid Report213"/>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3">
    <w:name w:val="Table Grid Report313"/>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6">
    <w:name w:val="Table Grid Report46"/>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60">
    <w:name w:val="Нет списка326"/>
    <w:next w:val="afa"/>
    <w:semiHidden/>
    <w:rsid w:val="002B471A"/>
  </w:style>
  <w:style w:type="numbering" w:customStyle="1" w:styleId="419">
    <w:name w:val="Нет списка419"/>
    <w:next w:val="afa"/>
    <w:uiPriority w:val="99"/>
    <w:semiHidden/>
    <w:unhideWhenUsed/>
    <w:rsid w:val="002B471A"/>
  </w:style>
  <w:style w:type="numbering" w:customStyle="1" w:styleId="11232">
    <w:name w:val="Нет списка1123"/>
    <w:next w:val="afa"/>
    <w:uiPriority w:val="99"/>
    <w:semiHidden/>
    <w:rsid w:val="002B471A"/>
  </w:style>
  <w:style w:type="numbering" w:customStyle="1" w:styleId="21190">
    <w:name w:val="Нет списка2119"/>
    <w:next w:val="afa"/>
    <w:uiPriority w:val="99"/>
    <w:semiHidden/>
    <w:rsid w:val="002B471A"/>
  </w:style>
  <w:style w:type="numbering" w:customStyle="1" w:styleId="3117">
    <w:name w:val="Нет списка3117"/>
    <w:next w:val="afa"/>
    <w:semiHidden/>
    <w:rsid w:val="002B471A"/>
  </w:style>
  <w:style w:type="table" w:customStyle="1" w:styleId="1361">
    <w:name w:val="Сетка таблицы136"/>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90">
    <w:name w:val="Сетка таблицы229"/>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8">
    <w:name w:val="Нет списка518"/>
    <w:next w:val="afa"/>
    <w:uiPriority w:val="99"/>
    <w:semiHidden/>
    <w:unhideWhenUsed/>
    <w:rsid w:val="002B471A"/>
  </w:style>
  <w:style w:type="table" w:customStyle="1" w:styleId="3232">
    <w:name w:val="Сетка таблицы323"/>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62">
    <w:name w:val="Нет списка76"/>
    <w:next w:val="afa"/>
    <w:uiPriority w:val="99"/>
    <w:semiHidden/>
    <w:unhideWhenUsed/>
    <w:rsid w:val="002B471A"/>
  </w:style>
  <w:style w:type="table" w:customStyle="1" w:styleId="683">
    <w:name w:val="Сетка таблицы68"/>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70">
    <w:name w:val="Нет списка137"/>
    <w:next w:val="afa"/>
    <w:uiPriority w:val="99"/>
    <w:semiHidden/>
    <w:rsid w:val="002B471A"/>
  </w:style>
  <w:style w:type="numbering" w:customStyle="1" w:styleId="2291">
    <w:name w:val="Нет списка229"/>
    <w:next w:val="afa"/>
    <w:uiPriority w:val="99"/>
    <w:semiHidden/>
    <w:rsid w:val="002B471A"/>
  </w:style>
  <w:style w:type="table" w:customStyle="1" w:styleId="TableGridReport119">
    <w:name w:val="Table Grid Report119"/>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4">
    <w:name w:val="Table Grid Report214"/>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4">
    <w:name w:val="Table Grid Report314"/>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47">
    <w:name w:val="Table Grid Report47"/>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70">
    <w:name w:val="Нет списка327"/>
    <w:next w:val="afa"/>
    <w:semiHidden/>
    <w:rsid w:val="002B471A"/>
  </w:style>
  <w:style w:type="numbering" w:customStyle="1" w:styleId="4200">
    <w:name w:val="Нет списка420"/>
    <w:next w:val="afa"/>
    <w:uiPriority w:val="99"/>
    <w:semiHidden/>
    <w:unhideWhenUsed/>
    <w:rsid w:val="002B471A"/>
  </w:style>
  <w:style w:type="numbering" w:customStyle="1" w:styleId="11240">
    <w:name w:val="Нет списка1124"/>
    <w:next w:val="afa"/>
    <w:uiPriority w:val="99"/>
    <w:semiHidden/>
    <w:rsid w:val="002B471A"/>
  </w:style>
  <w:style w:type="numbering" w:customStyle="1" w:styleId="21200">
    <w:name w:val="Нет списка2120"/>
    <w:next w:val="afa"/>
    <w:uiPriority w:val="99"/>
    <w:semiHidden/>
    <w:rsid w:val="002B471A"/>
  </w:style>
  <w:style w:type="numbering" w:customStyle="1" w:styleId="3118">
    <w:name w:val="Нет списка3118"/>
    <w:next w:val="afa"/>
    <w:semiHidden/>
    <w:rsid w:val="002B471A"/>
  </w:style>
  <w:style w:type="table" w:customStyle="1" w:styleId="1371">
    <w:name w:val="Сетка таблицы137"/>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0">
    <w:name w:val="Сетка таблицы230"/>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9">
    <w:name w:val="Нет списка519"/>
    <w:next w:val="afa"/>
    <w:uiPriority w:val="99"/>
    <w:semiHidden/>
    <w:unhideWhenUsed/>
    <w:rsid w:val="002B471A"/>
  </w:style>
  <w:style w:type="table" w:customStyle="1" w:styleId="3241">
    <w:name w:val="Сетка таблицы324"/>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71">
    <w:name w:val="Нет списка77"/>
    <w:next w:val="afa"/>
    <w:uiPriority w:val="99"/>
    <w:semiHidden/>
    <w:unhideWhenUsed/>
    <w:rsid w:val="002B471A"/>
  </w:style>
  <w:style w:type="table" w:customStyle="1" w:styleId="691">
    <w:name w:val="Сетка таблицы69"/>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80">
    <w:name w:val="Нет списка138"/>
    <w:next w:val="afa"/>
    <w:uiPriority w:val="99"/>
    <w:semiHidden/>
    <w:rsid w:val="002B471A"/>
  </w:style>
  <w:style w:type="numbering" w:customStyle="1" w:styleId="2301">
    <w:name w:val="Нет списка230"/>
    <w:next w:val="afa"/>
    <w:uiPriority w:val="99"/>
    <w:semiHidden/>
    <w:rsid w:val="002B471A"/>
  </w:style>
  <w:style w:type="table" w:customStyle="1" w:styleId="TableGridReport120">
    <w:name w:val="Table Grid Report120"/>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5">
    <w:name w:val="Table Grid Report215"/>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5">
    <w:name w:val="Table Grid Report315"/>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8">
    <w:name w:val="Нет списка328"/>
    <w:next w:val="afa"/>
    <w:semiHidden/>
    <w:rsid w:val="002B471A"/>
  </w:style>
  <w:style w:type="numbering" w:customStyle="1" w:styleId="4212">
    <w:name w:val="Нет списка421"/>
    <w:next w:val="afa"/>
    <w:uiPriority w:val="99"/>
    <w:semiHidden/>
    <w:unhideWhenUsed/>
    <w:rsid w:val="002B471A"/>
  </w:style>
  <w:style w:type="numbering" w:customStyle="1" w:styleId="11250">
    <w:name w:val="Нет списка1125"/>
    <w:next w:val="afa"/>
    <w:uiPriority w:val="99"/>
    <w:semiHidden/>
    <w:rsid w:val="002B471A"/>
  </w:style>
  <w:style w:type="numbering" w:customStyle="1" w:styleId="21211">
    <w:name w:val="Нет списка2121"/>
    <w:next w:val="afa"/>
    <w:uiPriority w:val="99"/>
    <w:semiHidden/>
    <w:rsid w:val="002B471A"/>
  </w:style>
  <w:style w:type="numbering" w:customStyle="1" w:styleId="3119">
    <w:name w:val="Нет списка3119"/>
    <w:next w:val="afa"/>
    <w:semiHidden/>
    <w:rsid w:val="002B471A"/>
  </w:style>
  <w:style w:type="table" w:customStyle="1" w:styleId="1381">
    <w:name w:val="Сетка таблицы138"/>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Сетка таблицы233"/>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00">
    <w:name w:val="Нет списка520"/>
    <w:next w:val="afa"/>
    <w:uiPriority w:val="99"/>
    <w:semiHidden/>
    <w:unhideWhenUsed/>
    <w:rsid w:val="002B471A"/>
  </w:style>
  <w:style w:type="table" w:customStyle="1" w:styleId="3251">
    <w:name w:val="Сетка таблицы325"/>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80">
    <w:name w:val="Нет списка78"/>
    <w:next w:val="afa"/>
    <w:uiPriority w:val="99"/>
    <w:semiHidden/>
    <w:unhideWhenUsed/>
    <w:rsid w:val="002B471A"/>
  </w:style>
  <w:style w:type="table" w:customStyle="1" w:styleId="701">
    <w:name w:val="Сетка таблицы70"/>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90">
    <w:name w:val="Нет списка139"/>
    <w:next w:val="afa"/>
    <w:uiPriority w:val="99"/>
    <w:semiHidden/>
    <w:rsid w:val="002B471A"/>
  </w:style>
  <w:style w:type="numbering" w:customStyle="1" w:styleId="2331">
    <w:name w:val="Нет списка233"/>
    <w:next w:val="afa"/>
    <w:uiPriority w:val="99"/>
    <w:semiHidden/>
    <w:rsid w:val="002B471A"/>
  </w:style>
  <w:style w:type="table" w:customStyle="1" w:styleId="TableGridReport123">
    <w:name w:val="Table Grid Report123"/>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6">
    <w:name w:val="Table Grid Report216"/>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6">
    <w:name w:val="Table Grid Report316"/>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9">
    <w:name w:val="Нет списка329"/>
    <w:next w:val="afa"/>
    <w:semiHidden/>
    <w:rsid w:val="002B471A"/>
  </w:style>
  <w:style w:type="numbering" w:customStyle="1" w:styleId="4222">
    <w:name w:val="Нет списка422"/>
    <w:next w:val="afa"/>
    <w:uiPriority w:val="99"/>
    <w:semiHidden/>
    <w:unhideWhenUsed/>
    <w:rsid w:val="002B471A"/>
  </w:style>
  <w:style w:type="numbering" w:customStyle="1" w:styleId="11260">
    <w:name w:val="Нет списка1126"/>
    <w:next w:val="afa"/>
    <w:uiPriority w:val="99"/>
    <w:semiHidden/>
    <w:rsid w:val="002B471A"/>
  </w:style>
  <w:style w:type="numbering" w:customStyle="1" w:styleId="21221">
    <w:name w:val="Нет списка2122"/>
    <w:next w:val="afa"/>
    <w:uiPriority w:val="99"/>
    <w:semiHidden/>
    <w:rsid w:val="002B471A"/>
  </w:style>
  <w:style w:type="numbering" w:customStyle="1" w:styleId="31200">
    <w:name w:val="Нет списка3120"/>
    <w:next w:val="afa"/>
    <w:semiHidden/>
    <w:rsid w:val="002B471A"/>
  </w:style>
  <w:style w:type="table" w:customStyle="1" w:styleId="1391">
    <w:name w:val="Сетка таблицы139"/>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0">
    <w:name w:val="Сетка таблицы234"/>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14">
    <w:name w:val="Нет списка521"/>
    <w:next w:val="afa"/>
    <w:uiPriority w:val="99"/>
    <w:semiHidden/>
    <w:unhideWhenUsed/>
    <w:rsid w:val="002B471A"/>
  </w:style>
  <w:style w:type="table" w:customStyle="1" w:styleId="3261">
    <w:name w:val="Сетка таблицы326"/>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90">
    <w:name w:val="Нет списка79"/>
    <w:next w:val="afa"/>
    <w:uiPriority w:val="99"/>
    <w:semiHidden/>
    <w:unhideWhenUsed/>
    <w:rsid w:val="002B471A"/>
  </w:style>
  <w:style w:type="table" w:customStyle="1" w:styleId="781">
    <w:name w:val="Сетка таблицы78"/>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00">
    <w:name w:val="Нет списка140"/>
    <w:next w:val="afa"/>
    <w:uiPriority w:val="99"/>
    <w:semiHidden/>
    <w:rsid w:val="002B471A"/>
  </w:style>
  <w:style w:type="numbering" w:customStyle="1" w:styleId="2341">
    <w:name w:val="Нет списка234"/>
    <w:next w:val="afa"/>
    <w:uiPriority w:val="99"/>
    <w:semiHidden/>
    <w:rsid w:val="002B471A"/>
  </w:style>
  <w:style w:type="table" w:customStyle="1" w:styleId="TableGridReport124">
    <w:name w:val="Table Grid Report124"/>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7">
    <w:name w:val="Table Grid Report217"/>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7">
    <w:name w:val="Table Grid Report317"/>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00">
    <w:name w:val="Нет списка330"/>
    <w:next w:val="afa"/>
    <w:semiHidden/>
    <w:rsid w:val="002B471A"/>
  </w:style>
  <w:style w:type="numbering" w:customStyle="1" w:styleId="4230">
    <w:name w:val="Нет списка423"/>
    <w:next w:val="afa"/>
    <w:uiPriority w:val="99"/>
    <w:semiHidden/>
    <w:unhideWhenUsed/>
    <w:rsid w:val="002B471A"/>
  </w:style>
  <w:style w:type="numbering" w:customStyle="1" w:styleId="11270">
    <w:name w:val="Нет списка1127"/>
    <w:next w:val="afa"/>
    <w:uiPriority w:val="99"/>
    <w:semiHidden/>
    <w:rsid w:val="002B471A"/>
  </w:style>
  <w:style w:type="numbering" w:customStyle="1" w:styleId="21230">
    <w:name w:val="Нет списка2123"/>
    <w:next w:val="afa"/>
    <w:uiPriority w:val="99"/>
    <w:semiHidden/>
    <w:rsid w:val="002B471A"/>
  </w:style>
  <w:style w:type="numbering" w:customStyle="1" w:styleId="31213">
    <w:name w:val="Нет списка3121"/>
    <w:next w:val="afa"/>
    <w:semiHidden/>
    <w:rsid w:val="002B471A"/>
  </w:style>
  <w:style w:type="table" w:customStyle="1" w:styleId="1401">
    <w:name w:val="Сетка таблицы140"/>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50">
    <w:name w:val="Сетка таблицы235"/>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23">
    <w:name w:val="Нет списка522"/>
    <w:next w:val="afa"/>
    <w:uiPriority w:val="99"/>
    <w:semiHidden/>
    <w:unhideWhenUsed/>
    <w:rsid w:val="002B471A"/>
  </w:style>
  <w:style w:type="table" w:customStyle="1" w:styleId="3271">
    <w:name w:val="Сетка таблицы327"/>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00">
    <w:name w:val="Нет списка80"/>
    <w:next w:val="afa"/>
    <w:uiPriority w:val="99"/>
    <w:semiHidden/>
    <w:unhideWhenUsed/>
    <w:rsid w:val="002B471A"/>
  </w:style>
  <w:style w:type="table" w:customStyle="1" w:styleId="791">
    <w:name w:val="Сетка таблицы79"/>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30">
    <w:name w:val="Нет списка143"/>
    <w:next w:val="afa"/>
    <w:uiPriority w:val="99"/>
    <w:semiHidden/>
    <w:rsid w:val="002B471A"/>
  </w:style>
  <w:style w:type="numbering" w:customStyle="1" w:styleId="2351">
    <w:name w:val="Нет списка235"/>
    <w:next w:val="afa"/>
    <w:uiPriority w:val="99"/>
    <w:semiHidden/>
    <w:rsid w:val="002B471A"/>
  </w:style>
  <w:style w:type="table" w:customStyle="1" w:styleId="TableGridReport125">
    <w:name w:val="Table Grid Report125"/>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218">
    <w:name w:val="Table Grid Report218"/>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318">
    <w:name w:val="Table Grid Report318"/>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10">
    <w:name w:val="Нет списка331"/>
    <w:next w:val="afa"/>
    <w:semiHidden/>
    <w:rsid w:val="002B471A"/>
  </w:style>
  <w:style w:type="numbering" w:customStyle="1" w:styleId="424">
    <w:name w:val="Нет списка424"/>
    <w:next w:val="afa"/>
    <w:uiPriority w:val="99"/>
    <w:semiHidden/>
    <w:unhideWhenUsed/>
    <w:rsid w:val="002B471A"/>
  </w:style>
  <w:style w:type="numbering" w:customStyle="1" w:styleId="11280">
    <w:name w:val="Нет списка1128"/>
    <w:next w:val="afa"/>
    <w:uiPriority w:val="99"/>
    <w:semiHidden/>
    <w:rsid w:val="002B471A"/>
  </w:style>
  <w:style w:type="numbering" w:customStyle="1" w:styleId="21240">
    <w:name w:val="Нет списка2124"/>
    <w:next w:val="afa"/>
    <w:uiPriority w:val="99"/>
    <w:semiHidden/>
    <w:rsid w:val="002B471A"/>
  </w:style>
  <w:style w:type="numbering" w:customStyle="1" w:styleId="31221">
    <w:name w:val="Нет списка3122"/>
    <w:next w:val="afa"/>
    <w:semiHidden/>
    <w:rsid w:val="002B471A"/>
  </w:style>
  <w:style w:type="table" w:customStyle="1" w:styleId="1431">
    <w:name w:val="Сетка таблицы143"/>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60">
    <w:name w:val="Сетка таблицы236"/>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30">
    <w:name w:val="Нет списка523"/>
    <w:next w:val="afa"/>
    <w:uiPriority w:val="99"/>
    <w:semiHidden/>
    <w:unhideWhenUsed/>
    <w:rsid w:val="002B471A"/>
  </w:style>
  <w:style w:type="table" w:customStyle="1" w:styleId="3280">
    <w:name w:val="Сетка таблицы328"/>
    <w:basedOn w:val="af9"/>
    <w:next w:val="afff5"/>
    <w:uiPriority w:val="59"/>
    <w:rsid w:val="002B471A"/>
    <w:pPr>
      <w:spacing w:after="0" w:line="240" w:lineRule="auto"/>
    </w:pPr>
    <w:rPr>
      <w:rFonts w:ascii="Times New Roman" w:eastAsia="Times New Roman" w:hAnsi="Times New Roman" w:cs="Times New Roman"/>
      <w:sz w:val="20"/>
      <w:szCs w:val="20"/>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32">
    <w:name w:val="Нет списка83"/>
    <w:next w:val="afa"/>
    <w:uiPriority w:val="99"/>
    <w:semiHidden/>
    <w:unhideWhenUsed/>
    <w:rsid w:val="002B471A"/>
  </w:style>
  <w:style w:type="numbering" w:customStyle="1" w:styleId="1440">
    <w:name w:val="Нет списка144"/>
    <w:next w:val="afa"/>
    <w:uiPriority w:val="99"/>
    <w:semiHidden/>
    <w:unhideWhenUsed/>
    <w:rsid w:val="002B471A"/>
  </w:style>
  <w:style w:type="table" w:customStyle="1" w:styleId="1441">
    <w:name w:val="Сетка таблицы144"/>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01">
    <w:name w:val="Сетка таблицы80"/>
    <w:basedOn w:val="af9"/>
    <w:next w:val="afff5"/>
    <w:uiPriority w:val="3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61">
    <w:name w:val="Нет списка236"/>
    <w:next w:val="afa"/>
    <w:uiPriority w:val="99"/>
    <w:semiHidden/>
    <w:unhideWhenUsed/>
    <w:rsid w:val="002B471A"/>
  </w:style>
  <w:style w:type="table" w:customStyle="1" w:styleId="2370">
    <w:name w:val="Сетка таблицы237"/>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21">
    <w:name w:val="Нет списка332"/>
    <w:next w:val="afa"/>
    <w:uiPriority w:val="99"/>
    <w:semiHidden/>
    <w:unhideWhenUsed/>
    <w:rsid w:val="002B471A"/>
  </w:style>
  <w:style w:type="table" w:customStyle="1" w:styleId="3290">
    <w:name w:val="Сетка таблицы329"/>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5">
    <w:name w:val="Нет списка425"/>
    <w:next w:val="afa"/>
    <w:uiPriority w:val="99"/>
    <w:semiHidden/>
    <w:unhideWhenUsed/>
    <w:rsid w:val="002B471A"/>
  </w:style>
  <w:style w:type="table" w:customStyle="1" w:styleId="4101">
    <w:name w:val="Сетка таблицы410"/>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40">
    <w:name w:val="Нет списка524"/>
    <w:next w:val="afa"/>
    <w:uiPriority w:val="99"/>
    <w:semiHidden/>
    <w:unhideWhenUsed/>
    <w:rsid w:val="002B471A"/>
  </w:style>
  <w:style w:type="table" w:customStyle="1" w:styleId="5101">
    <w:name w:val="Сетка таблицы510"/>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00">
    <w:name w:val="Нет списка610"/>
    <w:next w:val="afa"/>
    <w:uiPriority w:val="99"/>
    <w:semiHidden/>
    <w:unhideWhenUsed/>
    <w:rsid w:val="002B471A"/>
  </w:style>
  <w:style w:type="table" w:customStyle="1" w:styleId="6101">
    <w:name w:val="Сетка таблицы610"/>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00">
    <w:name w:val="Нет списка710"/>
    <w:next w:val="afa"/>
    <w:uiPriority w:val="99"/>
    <w:semiHidden/>
    <w:unhideWhenUsed/>
    <w:rsid w:val="002B471A"/>
  </w:style>
  <w:style w:type="table" w:customStyle="1" w:styleId="7101">
    <w:name w:val="Сетка таблицы710"/>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0">
    <w:name w:val="Сетка таблицы86"/>
    <w:basedOn w:val="af9"/>
    <w:next w:val="afff5"/>
    <w:uiPriority w:val="59"/>
    <w:rsid w:val="002B471A"/>
    <w:pPr>
      <w:spacing w:after="0" w:line="240" w:lineRule="auto"/>
    </w:pPr>
    <w:rPr>
      <w:rFonts w:ascii="Calibri" w:eastAsia="Times New Roman" w:hAnsi="Calibri" w:cs="Times New Roman"/>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42">
    <w:name w:val="Нет списка84"/>
    <w:next w:val="afa"/>
    <w:uiPriority w:val="99"/>
    <w:semiHidden/>
    <w:unhideWhenUsed/>
    <w:rsid w:val="002B471A"/>
  </w:style>
  <w:style w:type="table" w:customStyle="1" w:styleId="TableGridReport126">
    <w:name w:val="Table Grid Report126"/>
    <w:basedOn w:val="af9"/>
    <w:next w:val="afff5"/>
    <w:uiPriority w:val="59"/>
    <w:locked/>
    <w:rsid w:val="002B471A"/>
    <w:pPr>
      <w:ind w:left="1080"/>
    </w:pPr>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2">
    <w:name w:val="Сетка таблицы 56"/>
    <w:basedOn w:val="af9"/>
    <w:next w:val="55"/>
    <w:rsid w:val="002B471A"/>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80">
    <w:name w:val="1 / 1.1 / 1.1.8"/>
    <w:basedOn w:val="afa"/>
    <w:next w:val="111111"/>
    <w:rsid w:val="002B471A"/>
  </w:style>
  <w:style w:type="table" w:customStyle="1" w:styleId="TableGrid14">
    <w:name w:val="Table Grid14"/>
    <w:basedOn w:val="af9"/>
    <w:next w:val="afff5"/>
    <w:rsid w:val="002B471A"/>
    <w:rPr>
      <w:rFonts w:ascii="Cambria" w:eastAsia="Times New Roman" w:hAnsi="Cambria" w:cs="Times New Roman"/>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5f8">
    <w:name w:val="Папушкин5"/>
    <w:basedOn w:val="afff5"/>
    <w:rsid w:val="002B471A"/>
    <w:pPr>
      <w:ind w:left="0"/>
      <w:jc w:val="center"/>
    </w:pPr>
    <w:rPr>
      <w:rFonts w:ascii="Arial" w:eastAsia="Times New Roman" w:hAnsi="Arial" w:cs="Times New Roman"/>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f9"/>
    <w:next w:val="55"/>
    <w:rsid w:val="002B471A"/>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54">
    <w:name w:val="Столбцы таблицы 35"/>
    <w:basedOn w:val="af9"/>
    <w:next w:val="39"/>
    <w:rsid w:val="002B471A"/>
    <w:pPr>
      <w:widowControl w:val="0"/>
      <w:adjustRightInd w:val="0"/>
      <w:spacing w:line="360" w:lineRule="atLeast"/>
      <w:ind w:firstLine="567"/>
      <w:jc w:val="both"/>
      <w:textAlignment w:val="baseline"/>
    </w:pPr>
    <w:rPr>
      <w:rFonts w:ascii="Cambria" w:eastAsia="Times New Roman" w:hAnsi="Cambria"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52">
    <w:name w:val="Столбцы таблицы 45"/>
    <w:basedOn w:val="af9"/>
    <w:next w:val="48"/>
    <w:rsid w:val="002B471A"/>
    <w:pPr>
      <w:widowControl w:val="0"/>
      <w:adjustRightInd w:val="0"/>
      <w:spacing w:line="360" w:lineRule="atLeast"/>
      <w:ind w:firstLine="567"/>
      <w:jc w:val="both"/>
      <w:textAlignment w:val="baseline"/>
    </w:pPr>
    <w:rPr>
      <w:rFonts w:ascii="Cambria" w:eastAsia="Times New Roman" w:hAnsi="Cambria" w:cs="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53">
    <w:name w:val="Столбцы таблицы 55"/>
    <w:basedOn w:val="af9"/>
    <w:next w:val="59"/>
    <w:rsid w:val="002B471A"/>
    <w:pPr>
      <w:widowControl w:val="0"/>
      <w:adjustRightInd w:val="0"/>
      <w:spacing w:line="360" w:lineRule="atLeast"/>
      <w:ind w:firstLine="567"/>
      <w:jc w:val="both"/>
      <w:textAlignment w:val="baseline"/>
    </w:pPr>
    <w:rPr>
      <w:rFonts w:ascii="Cambria" w:eastAsia="Times New Roman" w:hAnsi="Cambria" w:cs="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50">
    <w:name w:val="Таблица-список 15"/>
    <w:basedOn w:val="af9"/>
    <w:next w:val="-10"/>
    <w:rsid w:val="002B471A"/>
    <w:pPr>
      <w:widowControl w:val="0"/>
      <w:adjustRightInd w:val="0"/>
      <w:spacing w:line="360" w:lineRule="atLeast"/>
      <w:ind w:firstLine="567"/>
      <w:jc w:val="both"/>
      <w:textAlignment w:val="baseline"/>
    </w:pPr>
    <w:rPr>
      <w:rFonts w:ascii="Cambria" w:eastAsia="Times New Roman" w:hAnsi="Cambria" w:cs="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4">
    <w:name w:val="Столбцы таблицы 25"/>
    <w:basedOn w:val="af9"/>
    <w:next w:val="28"/>
    <w:rsid w:val="002B471A"/>
    <w:pPr>
      <w:widowControl w:val="0"/>
      <w:adjustRightInd w:val="0"/>
      <w:spacing w:line="360" w:lineRule="atLeast"/>
      <w:ind w:firstLine="567"/>
      <w:jc w:val="both"/>
      <w:textAlignment w:val="baseline"/>
    </w:pPr>
    <w:rPr>
      <w:rFonts w:ascii="Cambria" w:eastAsia="Times New Roman" w:hAnsi="Cambria" w:cs="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0">
    <w:name w:val="Таблица-список 25"/>
    <w:basedOn w:val="af9"/>
    <w:next w:val="-20"/>
    <w:rsid w:val="002B471A"/>
    <w:pPr>
      <w:widowControl w:val="0"/>
      <w:adjustRightInd w:val="0"/>
      <w:spacing w:line="360" w:lineRule="atLeast"/>
      <w:ind w:firstLine="567"/>
      <w:jc w:val="both"/>
      <w:textAlignment w:val="baseline"/>
    </w:pPr>
    <w:rPr>
      <w:rFonts w:ascii="Cambria" w:eastAsia="Times New Roman" w:hAnsi="Cambria" w:cs="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f9">
    <w:name w:val="Современная таблица5"/>
    <w:basedOn w:val="af9"/>
    <w:next w:val="affff0"/>
    <w:rsid w:val="002B471A"/>
    <w:pPr>
      <w:widowControl w:val="0"/>
      <w:adjustRightInd w:val="0"/>
      <w:spacing w:line="360" w:lineRule="atLeast"/>
      <w:ind w:firstLine="567"/>
      <w:jc w:val="both"/>
      <w:textAlignment w:val="baseline"/>
    </w:pPr>
    <w:rPr>
      <w:rFonts w:ascii="Cambria" w:eastAsia="Times New Roman" w:hAnsi="Cambria" w:cs="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41">
    <w:name w:val="Средний список 112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f9"/>
    <w:uiPriority w:val="65"/>
    <w:rsid w:val="002B471A"/>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BatangChe" w:eastAsia="Times New Roman" w:hAnsi="@BatangChe"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55">
    <w:name w:val="Простая таблица 25"/>
    <w:basedOn w:val="af9"/>
    <w:next w:val="29"/>
    <w:rsid w:val="002B471A"/>
    <w:pPr>
      <w:widowControl w:val="0"/>
      <w:adjustRightInd w:val="0"/>
      <w:spacing w:line="360" w:lineRule="atLeast"/>
      <w:ind w:firstLine="567"/>
      <w:jc w:val="both"/>
      <w:textAlignment w:val="baseline"/>
    </w:pPr>
    <w:rPr>
      <w:rFonts w:ascii="Cambria" w:eastAsia="Times New Roman" w:hAnsi="Cambria" w:cs="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5fa">
    <w:name w:val="Стандартная таблица5"/>
    <w:basedOn w:val="af9"/>
    <w:next w:val="affff1"/>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4">
    <w:name w:val="Классическая таблица 17"/>
    <w:basedOn w:val="af9"/>
    <w:next w:val="1f2"/>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c">
    <w:name w:val="Простая таблица 15"/>
    <w:basedOn w:val="af9"/>
    <w:next w:val="1f3"/>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6">
    <w:name w:val="Изящная таблица 25"/>
    <w:basedOn w:val="af9"/>
    <w:next w:val="2a"/>
    <w:rsid w:val="002B471A"/>
    <w:pPr>
      <w:widowControl w:val="0"/>
      <w:adjustRightInd w:val="0"/>
      <w:spacing w:before="120" w:after="120"/>
      <w:ind w:firstLine="567"/>
      <w:jc w:val="both"/>
      <w:textAlignment w:val="baseline"/>
    </w:pPr>
    <w:rPr>
      <w:rFonts w:ascii="Cambria" w:eastAsia="Times New Roman" w:hAnsi="Cambria" w:cs="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Веб-таблица 15"/>
    <w:basedOn w:val="af9"/>
    <w:next w:val="-11"/>
    <w:rsid w:val="002B471A"/>
    <w:pPr>
      <w:widowControl w:val="0"/>
      <w:adjustRightInd w:val="0"/>
      <w:spacing w:before="120" w:after="120"/>
      <w:ind w:firstLine="567"/>
      <w:jc w:val="both"/>
      <w:textAlignment w:val="baseline"/>
    </w:pPr>
    <w:rPr>
      <w:rFonts w:ascii="Cambria" w:eastAsia="Times New Roman" w:hAnsi="Cambria"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1">
    <w:name w:val="Веб-таблица 25"/>
    <w:basedOn w:val="af9"/>
    <w:next w:val="-21"/>
    <w:rsid w:val="002B471A"/>
    <w:pPr>
      <w:widowControl w:val="0"/>
      <w:adjustRightInd w:val="0"/>
      <w:spacing w:before="120" w:after="120"/>
      <w:ind w:firstLine="567"/>
      <w:jc w:val="both"/>
      <w:textAlignment w:val="baseline"/>
    </w:pPr>
    <w:rPr>
      <w:rFonts w:ascii="Cambria" w:eastAsia="Times New Roman" w:hAnsi="Cambria" w:cs="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f9"/>
    <w:next w:val="-3"/>
    <w:rsid w:val="002B471A"/>
    <w:pPr>
      <w:widowControl w:val="0"/>
      <w:adjustRightInd w:val="0"/>
      <w:spacing w:before="120" w:after="120"/>
      <w:ind w:firstLine="567"/>
      <w:jc w:val="both"/>
      <w:textAlignment w:val="baseline"/>
    </w:pPr>
    <w:rPr>
      <w:rFonts w:ascii="Cambria" w:eastAsia="Times New Roman" w:hAnsi="Cambria" w:cs="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e">
    <w:name w:val="Изысканная таблица6"/>
    <w:basedOn w:val="af9"/>
    <w:next w:val="affff4"/>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5">
    <w:name w:val="Изящная таблица 16"/>
    <w:basedOn w:val="af9"/>
    <w:next w:val="1f4"/>
    <w:rsid w:val="002B471A"/>
    <w:pPr>
      <w:widowControl w:val="0"/>
      <w:adjustRightInd w:val="0"/>
      <w:spacing w:before="120" w:after="120"/>
      <w:ind w:firstLine="567"/>
      <w:jc w:val="both"/>
      <w:textAlignment w:val="baseline"/>
    </w:pPr>
    <w:rPr>
      <w:rFonts w:ascii="Cambria" w:eastAsia="Times New Roman" w:hAnsi="Cambria" w:cs="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2">
    <w:name w:val="Классическая таблица 26"/>
    <w:basedOn w:val="af9"/>
    <w:next w:val="2d"/>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05">
    <w:name w:val="Сетка таблицы1110"/>
    <w:basedOn w:val="af9"/>
    <w:next w:val="afff5"/>
    <w:rsid w:val="002B471A"/>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1">
    <w:name w:val="Сетка таблицы2110"/>
    <w:basedOn w:val="af9"/>
    <w:next w:val="afff5"/>
    <w:rsid w:val="002B471A"/>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1">
    <w:name w:val="Сетка таблицы 86"/>
    <w:basedOn w:val="af9"/>
    <w:next w:val="82"/>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7">
    <w:name w:val="Сетка таблицы 25"/>
    <w:basedOn w:val="af9"/>
    <w:next w:val="2f2"/>
    <w:rsid w:val="002B471A"/>
    <w:pPr>
      <w:widowControl w:val="0"/>
      <w:adjustRightInd w:val="0"/>
      <w:spacing w:before="120" w:after="120"/>
      <w:ind w:firstLine="567"/>
      <w:jc w:val="both"/>
      <w:textAlignment w:val="baseline"/>
    </w:pPr>
    <w:rPr>
      <w:rFonts w:ascii="Cambria" w:eastAsia="Times New Roman" w:hAnsi="Cambria" w:cs="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d">
    <w:name w:val="Сетка таблицы 15"/>
    <w:basedOn w:val="af9"/>
    <w:next w:val="1f8"/>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affffffffffffff6">
    <w:name w:val="перечень таблиц"/>
    <w:basedOn w:val="afffd"/>
    <w:uiPriority w:val="99"/>
    <w:qFormat/>
    <w:rsid w:val="002B471A"/>
    <w:pPr>
      <w:keepNext/>
      <w:suppressAutoHyphens w:val="0"/>
      <w:ind w:firstLine="426"/>
    </w:pPr>
    <w:rPr>
      <w:rFonts w:ascii="Times New Roman" w:eastAsia="Times New Roman" w:hAnsi="Times New Roman" w:cs="Times New Roman"/>
      <w:b w:val="0"/>
      <w:i/>
      <w:color w:val="auto"/>
      <w:sz w:val="20"/>
      <w:lang w:eastAsia="ru-RU"/>
    </w:rPr>
  </w:style>
  <w:style w:type="numbering" w:customStyle="1" w:styleId="11290">
    <w:name w:val="Нет списка1129"/>
    <w:next w:val="afa"/>
    <w:uiPriority w:val="99"/>
    <w:semiHidden/>
    <w:unhideWhenUsed/>
    <w:rsid w:val="002B471A"/>
  </w:style>
  <w:style w:type="table" w:customStyle="1" w:styleId="175">
    <w:name w:val="Светлая заливка17"/>
    <w:basedOn w:val="af9"/>
    <w:uiPriority w:val="60"/>
    <w:rsid w:val="002B471A"/>
    <w:rPr>
      <w:rFonts w:ascii="Arial" w:eastAsia="Times New Roman" w:hAnsi="Arial"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42">
    <w:name w:val="Средний список 12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Kalinga" w:eastAsia="Times New Roman" w:hAnsi="Kaling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530">
    <w:name w:val="Сетка таблицы253"/>
    <w:basedOn w:val="af9"/>
    <w:next w:val="afff5"/>
    <w:rsid w:val="002B471A"/>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8">
    <w:name w:val="Светлая заливка25"/>
    <w:basedOn w:val="af9"/>
    <w:uiPriority w:val="60"/>
    <w:rsid w:val="002B471A"/>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01">
    <w:name w:val="Сетка таблицы3110"/>
    <w:basedOn w:val="af9"/>
    <w:next w:val="afff5"/>
    <w:uiPriority w:val="59"/>
    <w:rsid w:val="002B471A"/>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8">
    <w:name w:val="Заголовок 2 уровень4"/>
    <w:basedOn w:val="afa"/>
    <w:uiPriority w:val="99"/>
    <w:rsid w:val="002B471A"/>
  </w:style>
  <w:style w:type="numbering" w:customStyle="1" w:styleId="347">
    <w:name w:val="Заголовок 3 ур4"/>
    <w:basedOn w:val="afa"/>
    <w:uiPriority w:val="99"/>
    <w:rsid w:val="002B471A"/>
  </w:style>
  <w:style w:type="table" w:customStyle="1" w:styleId="11106">
    <w:name w:val="Светлая заливка1110"/>
    <w:basedOn w:val="af9"/>
    <w:uiPriority w:val="60"/>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55">
    <w:name w:val="Простая таблица 35"/>
    <w:basedOn w:val="af9"/>
    <w:next w:val="3f7"/>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4">
    <w:name w:val="Средняя заливка 2 - Акцент 414"/>
    <w:basedOn w:val="af9"/>
    <w:next w:val="af9"/>
    <w:uiPriority w:val="64"/>
    <w:rsid w:val="002B471A"/>
    <w:rPr>
      <w:rFonts w:ascii="Cambria" w:eastAsia="Times New Roman" w:hAnsi="Cambria"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1340">
    <w:name w:val="Светлая заливка1134"/>
    <w:basedOn w:val="af9"/>
    <w:uiPriority w:val="60"/>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40">
    <w:name w:val="Светлая заливка1154"/>
    <w:basedOn w:val="af9"/>
    <w:uiPriority w:val="60"/>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45">
    <w:name w:val="Светлая заливка1114"/>
    <w:basedOn w:val="af9"/>
    <w:uiPriority w:val="60"/>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73">
    <w:name w:val="Светлая заливка37"/>
    <w:basedOn w:val="af9"/>
    <w:next w:val="LightShading1"/>
    <w:uiPriority w:val="60"/>
    <w:rsid w:val="002B471A"/>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4">
    <w:name w:val="Light Shading14"/>
    <w:basedOn w:val="af9"/>
    <w:uiPriority w:val="60"/>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242">
    <w:name w:val="Светлая заливка1124"/>
    <w:basedOn w:val="af9"/>
    <w:uiPriority w:val="60"/>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4">
    <w:name w:val="Светлая заливка1144"/>
    <w:basedOn w:val="af9"/>
    <w:uiPriority w:val="60"/>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fa">
    <w:name w:val="рпдлпжлопж4"/>
    <w:basedOn w:val="af9"/>
    <w:uiPriority w:val="99"/>
    <w:rsid w:val="002B471A"/>
    <w:pPr>
      <w:jc w:val="right"/>
    </w:pPr>
    <w:rPr>
      <w:rFonts w:ascii="Arial" w:eastAsia="Calibri" w:hAnsi="Arial" w:cs="Times New Roman"/>
      <w:sz w:val="18"/>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cPr>
    </w:tblStylePr>
  </w:style>
  <w:style w:type="numbering" w:customStyle="1" w:styleId="1111123">
    <w:name w:val="1 / 1.1 / 1.1.23"/>
    <w:basedOn w:val="afa"/>
    <w:next w:val="111111"/>
    <w:locked/>
    <w:rsid w:val="002B471A"/>
    <w:pPr>
      <w:numPr>
        <w:numId w:val="81"/>
      </w:numPr>
    </w:pPr>
  </w:style>
  <w:style w:type="numbering" w:customStyle="1" w:styleId="1111133">
    <w:name w:val="1 / 1.1 / 1.1.33"/>
    <w:basedOn w:val="afa"/>
    <w:next w:val="111111"/>
    <w:locked/>
    <w:rsid w:val="002B471A"/>
  </w:style>
  <w:style w:type="table" w:customStyle="1" w:styleId="3145">
    <w:name w:val="Светлая заливка314"/>
    <w:basedOn w:val="af9"/>
    <w:next w:val="af9"/>
    <w:uiPriority w:val="60"/>
    <w:rsid w:val="002B471A"/>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250">
    <w:name w:val="Нет списка2125"/>
    <w:next w:val="afa"/>
    <w:uiPriority w:val="99"/>
    <w:semiHidden/>
    <w:unhideWhenUsed/>
    <w:rsid w:val="002B471A"/>
  </w:style>
  <w:style w:type="table" w:customStyle="1" w:styleId="5151">
    <w:name w:val="Сетка таблицы 515"/>
    <w:basedOn w:val="af9"/>
    <w:next w:val="55"/>
    <w:rsid w:val="002B471A"/>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43">
    <w:name w:val="1 / 1.1 / 1.1.43"/>
    <w:basedOn w:val="afa"/>
    <w:next w:val="111111"/>
    <w:rsid w:val="002B471A"/>
  </w:style>
  <w:style w:type="table" w:customStyle="1" w:styleId="TableGrid113">
    <w:name w:val="Table Grid113"/>
    <w:basedOn w:val="af9"/>
    <w:next w:val="afff5"/>
    <w:rsid w:val="002B471A"/>
    <w:rPr>
      <w:rFonts w:ascii="Cambria" w:eastAsia="Times New Roman" w:hAnsi="Cambria" w:cs="Times New Roman"/>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4a">
    <w:name w:val="Папушкин14"/>
    <w:basedOn w:val="afff5"/>
    <w:rsid w:val="002B471A"/>
    <w:pPr>
      <w:ind w:left="0"/>
      <w:jc w:val="center"/>
    </w:pPr>
    <w:rPr>
      <w:rFonts w:ascii="Arial" w:eastAsia="Times New Roman" w:hAnsi="Arial" w:cs="Times New Roman"/>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40">
    <w:name w:val="Сетка таблицы 5214"/>
    <w:basedOn w:val="af9"/>
    <w:next w:val="55"/>
    <w:rsid w:val="002B471A"/>
    <w:pPr>
      <w:ind w:left="1080"/>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46">
    <w:name w:val="Столбцы таблицы 314"/>
    <w:basedOn w:val="af9"/>
    <w:next w:val="39"/>
    <w:rsid w:val="002B471A"/>
    <w:pPr>
      <w:widowControl w:val="0"/>
      <w:adjustRightInd w:val="0"/>
      <w:spacing w:line="360" w:lineRule="atLeast"/>
      <w:ind w:firstLine="567"/>
      <w:jc w:val="both"/>
      <w:textAlignment w:val="baseline"/>
    </w:pPr>
    <w:rPr>
      <w:rFonts w:ascii="Cambria" w:eastAsia="Times New Roman" w:hAnsi="Cambria" w:cs="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41">
    <w:name w:val="Столбцы таблицы 414"/>
    <w:basedOn w:val="af9"/>
    <w:next w:val="48"/>
    <w:rsid w:val="002B471A"/>
    <w:pPr>
      <w:widowControl w:val="0"/>
      <w:adjustRightInd w:val="0"/>
      <w:spacing w:line="360" w:lineRule="atLeast"/>
      <w:ind w:firstLine="567"/>
      <w:jc w:val="both"/>
      <w:textAlignment w:val="baseline"/>
    </w:pPr>
    <w:rPr>
      <w:rFonts w:ascii="Cambria" w:eastAsia="Times New Roman" w:hAnsi="Cambria" w:cs="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42">
    <w:name w:val="Столбцы таблицы 514"/>
    <w:basedOn w:val="af9"/>
    <w:next w:val="59"/>
    <w:rsid w:val="002B471A"/>
    <w:pPr>
      <w:widowControl w:val="0"/>
      <w:adjustRightInd w:val="0"/>
      <w:spacing w:line="360" w:lineRule="atLeast"/>
      <w:ind w:firstLine="567"/>
      <w:jc w:val="both"/>
      <w:textAlignment w:val="baseline"/>
    </w:pPr>
    <w:rPr>
      <w:rFonts w:ascii="Cambria" w:eastAsia="Times New Roman" w:hAnsi="Cambria" w:cs="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4">
    <w:name w:val="Таблица-список 114"/>
    <w:basedOn w:val="af9"/>
    <w:next w:val="-10"/>
    <w:rsid w:val="002B471A"/>
    <w:pPr>
      <w:widowControl w:val="0"/>
      <w:adjustRightInd w:val="0"/>
      <w:spacing w:line="360" w:lineRule="atLeast"/>
      <w:ind w:firstLine="567"/>
      <w:jc w:val="both"/>
      <w:textAlignment w:val="baseline"/>
    </w:pPr>
    <w:rPr>
      <w:rFonts w:ascii="Cambria" w:eastAsia="Times New Roman" w:hAnsi="Cambria" w:cs="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2">
    <w:name w:val="Столбцы таблицы 214"/>
    <w:basedOn w:val="af9"/>
    <w:next w:val="28"/>
    <w:rsid w:val="002B471A"/>
    <w:pPr>
      <w:widowControl w:val="0"/>
      <w:adjustRightInd w:val="0"/>
      <w:spacing w:line="360" w:lineRule="atLeast"/>
      <w:ind w:firstLine="567"/>
      <w:jc w:val="both"/>
      <w:textAlignment w:val="baseline"/>
    </w:pPr>
    <w:rPr>
      <w:rFonts w:ascii="Cambria" w:eastAsia="Times New Roman" w:hAnsi="Cambria" w:cs="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Таблица-список 214"/>
    <w:basedOn w:val="af9"/>
    <w:next w:val="-20"/>
    <w:rsid w:val="002B471A"/>
    <w:pPr>
      <w:widowControl w:val="0"/>
      <w:adjustRightInd w:val="0"/>
      <w:spacing w:line="360" w:lineRule="atLeast"/>
      <w:ind w:firstLine="567"/>
      <w:jc w:val="both"/>
      <w:textAlignment w:val="baseline"/>
    </w:pPr>
    <w:rPr>
      <w:rFonts w:ascii="Cambria" w:eastAsia="Times New Roman" w:hAnsi="Cambria" w:cs="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b">
    <w:name w:val="Современная таблица14"/>
    <w:basedOn w:val="af9"/>
    <w:next w:val="affff0"/>
    <w:rsid w:val="002B471A"/>
    <w:pPr>
      <w:widowControl w:val="0"/>
      <w:adjustRightInd w:val="0"/>
      <w:spacing w:line="360" w:lineRule="atLeast"/>
      <w:ind w:firstLine="567"/>
      <w:jc w:val="both"/>
      <w:textAlignment w:val="baseline"/>
    </w:pPr>
    <w:rPr>
      <w:rFonts w:ascii="Cambria" w:eastAsia="Times New Roman" w:hAnsi="Cambria" w:cs="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60">
    <w:name w:val="Средний список 11116"/>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4">
    <w:name w:val="Средний список 1 - Акцент 1114"/>
    <w:basedOn w:val="af9"/>
    <w:uiPriority w:val="65"/>
    <w:rsid w:val="002B471A"/>
    <w:rPr>
      <w:rFonts w:ascii="Cambria" w:eastAsia="Times New Roman" w:hAnsi="Cambria" w:cs="Times New Roman"/>
      <w:color w:val="000000"/>
    </w:rPr>
    <w:tblPr>
      <w:tblStyleRowBandSize w:val="1"/>
      <w:tblStyleColBandSize w:val="1"/>
      <w:tblBorders>
        <w:top w:val="single" w:sz="8" w:space="0" w:color="4F81BD"/>
        <w:bottom w:val="single" w:sz="8" w:space="0" w:color="4F81BD"/>
      </w:tblBorders>
    </w:tblPr>
    <w:tblStylePr w:type="firstRow">
      <w:rPr>
        <w:rFonts w:ascii="@BatangChe" w:eastAsia="Times New Roman" w:hAnsi="@BatangChe"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43">
    <w:name w:val="Простая таблица 214"/>
    <w:basedOn w:val="af9"/>
    <w:next w:val="29"/>
    <w:rsid w:val="002B471A"/>
    <w:pPr>
      <w:widowControl w:val="0"/>
      <w:adjustRightInd w:val="0"/>
      <w:spacing w:line="360" w:lineRule="atLeast"/>
      <w:ind w:firstLine="567"/>
      <w:jc w:val="both"/>
      <w:textAlignment w:val="baseline"/>
    </w:pPr>
    <w:rPr>
      <w:rFonts w:ascii="Cambria" w:eastAsia="Times New Roman" w:hAnsi="Cambria" w:cs="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4c">
    <w:name w:val="Стандартная таблица14"/>
    <w:basedOn w:val="af9"/>
    <w:next w:val="affff1"/>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5">
    <w:name w:val="Классическая таблица 114"/>
    <w:basedOn w:val="af9"/>
    <w:next w:val="1f2"/>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6">
    <w:name w:val="Простая таблица 114"/>
    <w:basedOn w:val="af9"/>
    <w:next w:val="1f3"/>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44">
    <w:name w:val="Изящная таблица 214"/>
    <w:basedOn w:val="af9"/>
    <w:next w:val="2a"/>
    <w:rsid w:val="002B471A"/>
    <w:pPr>
      <w:widowControl w:val="0"/>
      <w:adjustRightInd w:val="0"/>
      <w:spacing w:before="120" w:after="120"/>
      <w:ind w:firstLine="567"/>
      <w:jc w:val="both"/>
      <w:textAlignment w:val="baseline"/>
    </w:pPr>
    <w:rPr>
      <w:rFonts w:ascii="Cambria" w:eastAsia="Times New Roman" w:hAnsi="Cambria" w:cs="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40">
    <w:name w:val="Веб-таблица 114"/>
    <w:basedOn w:val="af9"/>
    <w:next w:val="-11"/>
    <w:rsid w:val="002B471A"/>
    <w:pPr>
      <w:widowControl w:val="0"/>
      <w:adjustRightInd w:val="0"/>
      <w:spacing w:before="120" w:after="120"/>
      <w:ind w:firstLine="567"/>
      <w:jc w:val="both"/>
      <w:textAlignment w:val="baseline"/>
    </w:pPr>
    <w:rPr>
      <w:rFonts w:ascii="Cambria" w:eastAsia="Times New Roman" w:hAnsi="Cambria" w:cs="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40">
    <w:name w:val="Веб-таблица 214"/>
    <w:basedOn w:val="af9"/>
    <w:next w:val="-21"/>
    <w:rsid w:val="002B471A"/>
    <w:pPr>
      <w:widowControl w:val="0"/>
      <w:adjustRightInd w:val="0"/>
      <w:spacing w:before="120" w:after="120"/>
      <w:ind w:firstLine="567"/>
      <w:jc w:val="both"/>
      <w:textAlignment w:val="baseline"/>
    </w:pPr>
    <w:rPr>
      <w:rFonts w:ascii="Cambria" w:eastAsia="Times New Roman" w:hAnsi="Cambria" w:cs="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6">
    <w:name w:val="Веб-таблица 316"/>
    <w:basedOn w:val="af9"/>
    <w:next w:val="-3"/>
    <w:rsid w:val="002B471A"/>
    <w:pPr>
      <w:widowControl w:val="0"/>
      <w:adjustRightInd w:val="0"/>
      <w:spacing w:before="120" w:after="120"/>
      <w:ind w:firstLine="567"/>
      <w:jc w:val="both"/>
      <w:textAlignment w:val="baseline"/>
    </w:pPr>
    <w:rPr>
      <w:rFonts w:ascii="Cambria" w:eastAsia="Times New Roman" w:hAnsi="Cambria" w:cs="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4d">
    <w:name w:val="Изысканная таблица14"/>
    <w:basedOn w:val="af9"/>
    <w:next w:val="affff4"/>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47">
    <w:name w:val="Изящная таблица 114"/>
    <w:basedOn w:val="af9"/>
    <w:next w:val="1f4"/>
    <w:rsid w:val="002B471A"/>
    <w:pPr>
      <w:widowControl w:val="0"/>
      <w:adjustRightInd w:val="0"/>
      <w:spacing w:before="120" w:after="120"/>
      <w:ind w:firstLine="567"/>
      <w:jc w:val="both"/>
      <w:textAlignment w:val="baseline"/>
    </w:pPr>
    <w:rPr>
      <w:rFonts w:ascii="Cambria" w:eastAsia="Times New Roman" w:hAnsi="Cambria" w:cs="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5">
    <w:name w:val="Классическая таблица 214"/>
    <w:basedOn w:val="af9"/>
    <w:next w:val="2d"/>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8140">
    <w:name w:val="Сетка таблицы 814"/>
    <w:basedOn w:val="af9"/>
    <w:next w:val="82"/>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46">
    <w:name w:val="Сетка таблицы 214"/>
    <w:basedOn w:val="af9"/>
    <w:next w:val="2f2"/>
    <w:rsid w:val="002B471A"/>
    <w:pPr>
      <w:widowControl w:val="0"/>
      <w:adjustRightInd w:val="0"/>
      <w:spacing w:before="120" w:after="120"/>
      <w:ind w:firstLine="567"/>
      <w:jc w:val="both"/>
      <w:textAlignment w:val="baseline"/>
    </w:pPr>
    <w:rPr>
      <w:rFonts w:ascii="Cambria" w:eastAsia="Times New Roman" w:hAnsi="Cambria" w:cs="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48">
    <w:name w:val="Сетка таблицы 114"/>
    <w:basedOn w:val="af9"/>
    <w:next w:val="1f8"/>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3147">
    <w:name w:val="Простая таблица 314"/>
    <w:basedOn w:val="af9"/>
    <w:next w:val="3f7"/>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113">
    <w:name w:val="Средняя заливка 2 - Акцент 4113"/>
    <w:basedOn w:val="af9"/>
    <w:next w:val="af9"/>
    <w:uiPriority w:val="64"/>
    <w:rsid w:val="002B471A"/>
    <w:rPr>
      <w:rFonts w:ascii="Cambria" w:eastAsia="Times New Roman" w:hAnsi="Cambria" w:cs="Times New Roma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03">
    <w:name w:val="Нет списка11110"/>
    <w:next w:val="afa"/>
    <w:uiPriority w:val="99"/>
    <w:semiHidden/>
    <w:unhideWhenUsed/>
    <w:rsid w:val="002B471A"/>
  </w:style>
  <w:style w:type="table" w:customStyle="1" w:styleId="1345">
    <w:name w:val="Средний список 134"/>
    <w:basedOn w:val="af9"/>
    <w:uiPriority w:val="65"/>
    <w:rsid w:val="002B471A"/>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70">
    <w:name w:val="Средний список 11117"/>
    <w:basedOn w:val="af9"/>
    <w:next w:val="136"/>
    <w:uiPriority w:val="65"/>
    <w:rsid w:val="002B471A"/>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43">
    <w:name w:val="Светлая заливка44"/>
    <w:basedOn w:val="af9"/>
    <w:uiPriority w:val="60"/>
    <w:rsid w:val="002B471A"/>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1100">
    <w:name w:val="Нет списка21110"/>
    <w:next w:val="afa"/>
    <w:uiPriority w:val="99"/>
    <w:semiHidden/>
    <w:unhideWhenUsed/>
    <w:rsid w:val="002B471A"/>
  </w:style>
  <w:style w:type="numbering" w:customStyle="1" w:styleId="111133">
    <w:name w:val="Нет списка11113"/>
    <w:next w:val="afa"/>
    <w:uiPriority w:val="99"/>
    <w:semiHidden/>
    <w:unhideWhenUsed/>
    <w:rsid w:val="002B471A"/>
  </w:style>
  <w:style w:type="table" w:customStyle="1" w:styleId="11251">
    <w:name w:val="Средний список 1125"/>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230">
    <w:name w:val="Нет списка3123"/>
    <w:next w:val="afa"/>
    <w:uiPriority w:val="99"/>
    <w:semiHidden/>
    <w:unhideWhenUsed/>
    <w:rsid w:val="002B471A"/>
  </w:style>
  <w:style w:type="table" w:customStyle="1" w:styleId="11341">
    <w:name w:val="Средний список 113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43">
    <w:name w:val="Светлая заливка124"/>
    <w:basedOn w:val="af9"/>
    <w:next w:val="4e"/>
    <w:uiPriority w:val="60"/>
    <w:rsid w:val="002B471A"/>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41100">
    <w:name w:val="Нет списка4110"/>
    <w:next w:val="afa"/>
    <w:uiPriority w:val="99"/>
    <w:semiHidden/>
    <w:unhideWhenUsed/>
    <w:rsid w:val="002B471A"/>
  </w:style>
  <w:style w:type="table" w:customStyle="1" w:styleId="11440">
    <w:name w:val="Средний список 114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41">
    <w:name w:val="Средний список 115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100">
    <w:name w:val="Нет списка5110"/>
    <w:next w:val="afa"/>
    <w:uiPriority w:val="99"/>
    <w:semiHidden/>
    <w:unhideWhenUsed/>
    <w:rsid w:val="002B471A"/>
  </w:style>
  <w:style w:type="table" w:customStyle="1" w:styleId="11640">
    <w:name w:val="Средний список 116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47">
    <w:name w:val="Светлая заливка214"/>
    <w:basedOn w:val="af9"/>
    <w:next w:val="4e"/>
    <w:uiPriority w:val="60"/>
    <w:rsid w:val="002B471A"/>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6130">
    <w:name w:val="Нет списка613"/>
    <w:next w:val="afa"/>
    <w:uiPriority w:val="99"/>
    <w:semiHidden/>
    <w:unhideWhenUsed/>
    <w:rsid w:val="002B471A"/>
  </w:style>
  <w:style w:type="table" w:customStyle="1" w:styleId="11740">
    <w:name w:val="Средний список 117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40">
    <w:name w:val="Средний список 118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40">
    <w:name w:val="Средний список 119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40">
    <w:name w:val="Средний список 1110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130">
    <w:name w:val="Нет списка713"/>
    <w:next w:val="afa"/>
    <w:uiPriority w:val="99"/>
    <w:semiHidden/>
    <w:unhideWhenUsed/>
    <w:rsid w:val="002B471A"/>
  </w:style>
  <w:style w:type="table" w:customStyle="1" w:styleId="1111140">
    <w:name w:val="Средний список 11111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42">
    <w:name w:val="Светлая заливка324"/>
    <w:basedOn w:val="af9"/>
    <w:next w:val="4e"/>
    <w:uiPriority w:val="60"/>
    <w:rsid w:val="002B471A"/>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131">
    <w:name w:val="Нет списка813"/>
    <w:next w:val="afa"/>
    <w:uiPriority w:val="99"/>
    <w:semiHidden/>
    <w:unhideWhenUsed/>
    <w:rsid w:val="002B471A"/>
  </w:style>
  <w:style w:type="table" w:customStyle="1" w:styleId="111240">
    <w:name w:val="Средний список 1112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40">
    <w:name w:val="Средний список 1113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40">
    <w:name w:val="Средний список 1114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4">
    <w:name w:val="Средний список 1115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4">
    <w:name w:val="Средний список 11164"/>
    <w:basedOn w:val="af9"/>
    <w:uiPriority w:val="65"/>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rPr>
        <w:rFonts w:ascii="@BatangChe" w:eastAsia="Times New Roman" w:hAnsi="@BatangCh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41">
    <w:name w:val="Светлая заливка1164"/>
    <w:basedOn w:val="af9"/>
    <w:uiPriority w:val="60"/>
    <w:rsid w:val="002B471A"/>
    <w:rPr>
      <w:rFonts w:ascii="Cambria" w:eastAsia="Times New Roman" w:hAnsi="Cambria"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40">
    <w:name w:val="Светлая заливка334"/>
    <w:basedOn w:val="af9"/>
    <w:next w:val="4e"/>
    <w:uiPriority w:val="60"/>
    <w:rsid w:val="002B471A"/>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46">
    <w:name w:val="Светлая заливка134"/>
    <w:basedOn w:val="af9"/>
    <w:next w:val="4e"/>
    <w:uiPriority w:val="60"/>
    <w:rsid w:val="002B471A"/>
    <w:rPr>
      <w:rFonts w:ascii="Calibri" w:eastAsia="Calibri" w:hAnsi="Calibri" w:cs="Times New Roman"/>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4">
    <w:name w:val="Сетка таблицы 5114"/>
    <w:basedOn w:val="af9"/>
    <w:next w:val="55"/>
    <w:rsid w:val="002B471A"/>
    <w:rPr>
      <w:rFonts w:ascii="Cambria" w:eastAsia="Times New Roman" w:hAnsi="Cambria" w:cs="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2fffe">
    <w:name w:val="Подпись рисунков/таблиц2"/>
    <w:basedOn w:val="afffd"/>
    <w:next w:val="affffffffffffff6"/>
    <w:uiPriority w:val="99"/>
    <w:qFormat/>
    <w:rsid w:val="002B471A"/>
    <w:pPr>
      <w:keepNext/>
      <w:suppressAutoHyphens w:val="0"/>
      <w:ind w:firstLine="426"/>
    </w:pPr>
    <w:rPr>
      <w:rFonts w:ascii="Times New Roman" w:eastAsia="Times New Roman" w:hAnsi="Times New Roman" w:cs="Times New Roman"/>
      <w:b w:val="0"/>
      <w:color w:val="auto"/>
      <w:sz w:val="20"/>
      <w:lang w:eastAsia="ru-RU"/>
    </w:rPr>
  </w:style>
  <w:style w:type="paragraph" w:customStyle="1" w:styleId="1fffff0">
    <w:name w:val="Подпись рисунков/таблиц1"/>
    <w:basedOn w:val="affff3"/>
    <w:next w:val="affffffffffffff6"/>
    <w:uiPriority w:val="99"/>
    <w:qFormat/>
    <w:rsid w:val="002B471A"/>
    <w:pPr>
      <w:tabs>
        <w:tab w:val="right" w:leader="dot" w:pos="9628"/>
      </w:tabs>
    </w:pPr>
    <w:rPr>
      <w:rFonts w:eastAsia="Times New Roman" w:cs="Times New Roman"/>
      <w:bCs/>
      <w:noProof/>
    </w:rPr>
  </w:style>
  <w:style w:type="paragraph" w:customStyle="1" w:styleId="xl46768">
    <w:name w:val="xl46768"/>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eastAsia="Times New Roman" w:cs="Arial"/>
      <w:szCs w:val="24"/>
      <w:lang w:eastAsia="ru-RU"/>
    </w:rPr>
  </w:style>
  <w:style w:type="paragraph" w:customStyle="1" w:styleId="xl46769">
    <w:name w:val="xl46769"/>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eastAsia="Times New Roman" w:cs="Arial"/>
      <w:szCs w:val="24"/>
      <w:lang w:eastAsia="ru-RU"/>
    </w:rPr>
  </w:style>
  <w:style w:type="paragraph" w:customStyle="1" w:styleId="xl46770">
    <w:name w:val="xl46770"/>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eastAsia="Times New Roman" w:hAnsi="Times New Roman" w:cs="Times New Roman"/>
      <w:i/>
      <w:iCs/>
      <w:szCs w:val="24"/>
      <w:lang w:eastAsia="ru-RU"/>
    </w:rPr>
  </w:style>
  <w:style w:type="paragraph" w:customStyle="1" w:styleId="xl46771">
    <w:name w:val="xl46771"/>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eastAsia="Times New Roman" w:hAnsi="Times New Roman" w:cs="Times New Roman"/>
      <w:i/>
      <w:iCs/>
      <w:szCs w:val="24"/>
      <w:lang w:eastAsia="ru-RU"/>
    </w:rPr>
  </w:style>
  <w:style w:type="paragraph" w:customStyle="1" w:styleId="xl46772">
    <w:name w:val="xl46772"/>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eastAsia="Times New Roman" w:hAnsi="Times New Roman" w:cs="Times New Roman"/>
      <w:i/>
      <w:iCs/>
      <w:szCs w:val="24"/>
      <w:lang w:eastAsia="ru-RU"/>
    </w:rPr>
  </w:style>
  <w:style w:type="paragraph" w:customStyle="1" w:styleId="xl46773">
    <w:name w:val="xl46773"/>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right"/>
      <w:textAlignment w:val="top"/>
    </w:pPr>
    <w:rPr>
      <w:rFonts w:ascii="Times New Roman" w:eastAsia="Times New Roman" w:hAnsi="Times New Roman" w:cs="Times New Roman"/>
      <w:szCs w:val="24"/>
      <w:lang w:eastAsia="ru-RU"/>
    </w:rPr>
  </w:style>
  <w:style w:type="paragraph" w:customStyle="1" w:styleId="xl46774">
    <w:name w:val="xl46774"/>
    <w:basedOn w:val="af7"/>
    <w:rsid w:val="002B471A"/>
    <w:pPr>
      <w:pBdr>
        <w:bottom w:val="single" w:sz="8" w:space="0" w:color="auto"/>
        <w:right w:val="single" w:sz="8" w:space="0" w:color="auto"/>
      </w:pBdr>
      <w:shd w:val="clear" w:color="000000" w:fill="EAF1DD"/>
      <w:spacing w:before="100" w:beforeAutospacing="1" w:after="100" w:afterAutospacing="1"/>
      <w:textAlignment w:val="top"/>
    </w:pPr>
    <w:rPr>
      <w:rFonts w:ascii="Times New Roman" w:eastAsia="Times New Roman" w:hAnsi="Times New Roman" w:cs="Times New Roman"/>
      <w:i/>
      <w:iCs/>
      <w:color w:val="000000"/>
      <w:szCs w:val="24"/>
      <w:lang w:eastAsia="ru-RU"/>
    </w:rPr>
  </w:style>
  <w:style w:type="paragraph" w:customStyle="1" w:styleId="xl46775">
    <w:name w:val="xl46775"/>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center"/>
    </w:pPr>
    <w:rPr>
      <w:rFonts w:ascii="Times New Roman" w:eastAsia="Times New Roman" w:hAnsi="Times New Roman" w:cs="Times New Roman"/>
      <w:szCs w:val="24"/>
      <w:lang w:eastAsia="ru-RU"/>
    </w:rPr>
  </w:style>
  <w:style w:type="paragraph" w:customStyle="1" w:styleId="xl46776">
    <w:name w:val="xl46776"/>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top"/>
    </w:pPr>
    <w:rPr>
      <w:rFonts w:ascii="Times New Roman" w:eastAsia="Times New Roman" w:hAnsi="Times New Roman" w:cs="Times New Roman"/>
      <w:szCs w:val="24"/>
      <w:lang w:eastAsia="ru-RU"/>
    </w:rPr>
  </w:style>
  <w:style w:type="paragraph" w:customStyle="1" w:styleId="xl46777">
    <w:name w:val="xl46777"/>
    <w:basedOn w:val="af7"/>
    <w:rsid w:val="002B471A"/>
    <w:pPr>
      <w:pBdr>
        <w:bottom w:val="single" w:sz="8" w:space="0" w:color="auto"/>
        <w:right w:val="single" w:sz="8" w:space="0" w:color="auto"/>
      </w:pBdr>
      <w:shd w:val="clear" w:color="000000" w:fill="EAF1DD"/>
      <w:spacing w:before="100" w:beforeAutospacing="1" w:after="100" w:afterAutospacing="1"/>
      <w:textAlignment w:val="top"/>
    </w:pPr>
    <w:rPr>
      <w:rFonts w:ascii="Times New Roman" w:eastAsia="Times New Roman" w:hAnsi="Times New Roman" w:cs="Times New Roman"/>
      <w:color w:val="000000"/>
      <w:szCs w:val="24"/>
      <w:lang w:eastAsia="ru-RU"/>
    </w:rPr>
  </w:style>
  <w:style w:type="paragraph" w:customStyle="1" w:styleId="xl46778">
    <w:name w:val="xl46778"/>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eastAsia="Times New Roman" w:hAnsi="Times New Roman" w:cs="Times New Roman"/>
      <w:color w:val="000000"/>
      <w:szCs w:val="24"/>
      <w:lang w:eastAsia="ru-RU"/>
    </w:rPr>
  </w:style>
  <w:style w:type="paragraph" w:customStyle="1" w:styleId="xl46779">
    <w:name w:val="xl46779"/>
    <w:basedOn w:val="af7"/>
    <w:rsid w:val="002B471A"/>
    <w:pPr>
      <w:pBdr>
        <w:top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eastAsia="Times New Roman" w:hAnsi="Times New Roman" w:cs="Times New Roman"/>
      <w:szCs w:val="24"/>
      <w:lang w:eastAsia="ru-RU"/>
    </w:rPr>
  </w:style>
  <w:style w:type="paragraph" w:customStyle="1" w:styleId="xl46780">
    <w:name w:val="xl46780"/>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ascii="Times New Roman" w:eastAsia="Times New Roman" w:hAnsi="Times New Roman" w:cs="Times New Roman"/>
      <w:szCs w:val="24"/>
      <w:lang w:eastAsia="ru-RU"/>
    </w:rPr>
  </w:style>
  <w:style w:type="paragraph" w:customStyle="1" w:styleId="xl46781">
    <w:name w:val="xl46781"/>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eastAsia="Times New Roman" w:hAnsi="Times New Roman" w:cs="Times New Roman"/>
      <w:szCs w:val="24"/>
      <w:lang w:eastAsia="ru-RU"/>
    </w:rPr>
  </w:style>
  <w:style w:type="paragraph" w:customStyle="1" w:styleId="xl46782">
    <w:name w:val="xl46782"/>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eastAsia="Times New Roman" w:hAnsi="Times New Roman" w:cs="Times New Roman"/>
      <w:szCs w:val="24"/>
      <w:lang w:eastAsia="ru-RU"/>
    </w:rPr>
  </w:style>
  <w:style w:type="paragraph" w:customStyle="1" w:styleId="xl46783">
    <w:name w:val="xl46783"/>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ascii="Times New Roman" w:eastAsia="Times New Roman" w:hAnsi="Times New Roman" w:cs="Times New Roman"/>
      <w:i/>
      <w:iCs/>
      <w:szCs w:val="24"/>
      <w:lang w:eastAsia="ru-RU"/>
    </w:rPr>
  </w:style>
  <w:style w:type="paragraph" w:customStyle="1" w:styleId="xl46784">
    <w:name w:val="xl46784"/>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eastAsia="Times New Roman" w:hAnsi="Times New Roman" w:cs="Times New Roman"/>
      <w:i/>
      <w:iCs/>
      <w:szCs w:val="24"/>
      <w:lang w:eastAsia="ru-RU"/>
    </w:rPr>
  </w:style>
  <w:style w:type="paragraph" w:customStyle="1" w:styleId="xl46785">
    <w:name w:val="xl46785"/>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jc w:val="center"/>
      <w:textAlignment w:val="center"/>
    </w:pPr>
    <w:rPr>
      <w:rFonts w:ascii="Times New Roman" w:eastAsia="Times New Roman" w:hAnsi="Times New Roman" w:cs="Times New Roman"/>
      <w:b/>
      <w:bCs/>
      <w:szCs w:val="24"/>
      <w:lang w:eastAsia="ru-RU"/>
    </w:rPr>
  </w:style>
  <w:style w:type="paragraph" w:customStyle="1" w:styleId="xl46786">
    <w:name w:val="xl46786"/>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eastAsia="Times New Roman" w:hAnsi="Times New Roman" w:cs="Times New Roman"/>
      <w:b/>
      <w:bCs/>
      <w:szCs w:val="24"/>
      <w:lang w:eastAsia="ru-RU"/>
    </w:rPr>
  </w:style>
  <w:style w:type="paragraph" w:customStyle="1" w:styleId="xl46787">
    <w:name w:val="xl46787"/>
    <w:basedOn w:val="af7"/>
    <w:rsid w:val="002B471A"/>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top"/>
    </w:pPr>
    <w:rPr>
      <w:rFonts w:ascii="Times New Roman" w:eastAsia="Times New Roman" w:hAnsi="Times New Roman" w:cs="Times New Roman"/>
      <w:b/>
      <w:bCs/>
      <w:szCs w:val="24"/>
      <w:lang w:eastAsia="ru-RU"/>
    </w:rPr>
  </w:style>
  <w:style w:type="paragraph" w:customStyle="1" w:styleId="xl46788">
    <w:name w:val="xl46788"/>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Cs w:val="24"/>
      <w:lang w:eastAsia="ru-RU"/>
    </w:rPr>
  </w:style>
  <w:style w:type="paragraph" w:customStyle="1" w:styleId="xl51716">
    <w:name w:val="xl51716"/>
    <w:basedOn w:val="af7"/>
    <w:rsid w:val="002B471A"/>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pPr>
    <w:rPr>
      <w:rFonts w:ascii="Times New Roman" w:eastAsia="Times New Roman" w:hAnsi="Times New Roman" w:cs="Times New Roman"/>
      <w:b/>
      <w:bCs/>
      <w:szCs w:val="24"/>
      <w:lang w:eastAsia="ru-RU"/>
    </w:rPr>
  </w:style>
  <w:style w:type="paragraph" w:customStyle="1" w:styleId="xl51717">
    <w:name w:val="xl51717"/>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w:eastAsia="Times New Roman" w:hAnsi="Times New Roman" w:cs="Times New Roman"/>
      <w:szCs w:val="24"/>
      <w:lang w:eastAsia="ru-RU"/>
    </w:rPr>
  </w:style>
  <w:style w:type="table" w:styleId="4fb">
    <w:name w:val="Table Classic 4"/>
    <w:basedOn w:val="af9"/>
    <w:rsid w:val="002B471A"/>
    <w:pPr>
      <w:widowControl w:val="0"/>
      <w:adjustRightInd w:val="0"/>
      <w:spacing w:before="120" w:after="120"/>
      <w:ind w:firstLine="567"/>
      <w:jc w:val="both"/>
      <w:textAlignment w:val="baseline"/>
    </w:pPr>
    <w:rPr>
      <w:rFonts w:ascii="Cambria" w:eastAsia="Times New Roman" w:hAnsi="Cambria" w:cs="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numbering" w:customStyle="1" w:styleId="930">
    <w:name w:val="Нет списка93"/>
    <w:next w:val="afa"/>
    <w:uiPriority w:val="99"/>
    <w:semiHidden/>
    <w:unhideWhenUsed/>
    <w:rsid w:val="002B471A"/>
  </w:style>
  <w:style w:type="numbering" w:customStyle="1" w:styleId="1030">
    <w:name w:val="Нет списка103"/>
    <w:next w:val="afa"/>
    <w:uiPriority w:val="99"/>
    <w:semiHidden/>
    <w:unhideWhenUsed/>
    <w:rsid w:val="002B471A"/>
  </w:style>
  <w:style w:type="table" w:customStyle="1" w:styleId="6131">
    <w:name w:val="Сетка таблицы613"/>
    <w:basedOn w:val="af9"/>
    <w:next w:val="afff5"/>
    <w:uiPriority w:val="39"/>
    <w:rsid w:val="002B471A"/>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4">
    <w:name w:val="1.1 Заг. Частей"/>
    <w:basedOn w:val="af7"/>
    <w:next w:val="021"/>
    <w:link w:val="11ff3"/>
    <w:rsid w:val="002B471A"/>
    <w:pPr>
      <w:pageBreakBefore/>
      <w:widowControl w:val="0"/>
      <w:numPr>
        <w:numId w:val="61"/>
      </w:numPr>
      <w:spacing w:before="6600" w:after="120" w:line="300" w:lineRule="auto"/>
      <w:ind w:right="709"/>
      <w:jc w:val="center"/>
      <w:outlineLvl w:val="0"/>
    </w:pPr>
    <w:rPr>
      <w:rFonts w:ascii="Times New Roman" w:eastAsia="Times New Roman" w:hAnsi="Times New Roman" w:cs="Times New Roman"/>
      <w:b/>
      <w:iCs/>
      <w:caps/>
      <w:snapToGrid w:val="0"/>
      <w:spacing w:val="20"/>
      <w:sz w:val="28"/>
      <w:lang w:val="ru-RU" w:eastAsia="ja-JP" w:bidi="ar-SA"/>
    </w:rPr>
  </w:style>
  <w:style w:type="paragraph" w:customStyle="1" w:styleId="021">
    <w:name w:val="02_Глава 1."/>
    <w:next w:val="0311"/>
    <w:link w:val="0210"/>
    <w:qFormat/>
    <w:rsid w:val="002B471A"/>
    <w:pPr>
      <w:keepNext/>
      <w:keepLines/>
      <w:pageBreakBefore/>
      <w:numPr>
        <w:ilvl w:val="1"/>
        <w:numId w:val="61"/>
      </w:numPr>
      <w:spacing w:after="0" w:line="240" w:lineRule="auto"/>
      <w:jc w:val="both"/>
      <w:outlineLvl w:val="0"/>
    </w:pPr>
    <w:rPr>
      <w:rFonts w:ascii="Times New Roman" w:eastAsia="Times New Roman" w:hAnsi="Times New Roman" w:cs="Times New Roman"/>
      <w:b/>
      <w:iCs/>
      <w:caps/>
      <w:snapToGrid w:val="0"/>
      <w:sz w:val="26"/>
      <w:szCs w:val="26"/>
      <w:lang w:val="ru-RU" w:bidi="ar-SA"/>
    </w:rPr>
  </w:style>
  <w:style w:type="paragraph" w:customStyle="1" w:styleId="0311">
    <w:name w:val="03_Глава 1.1."/>
    <w:next w:val="af7"/>
    <w:link w:val="03110"/>
    <w:qFormat/>
    <w:rsid w:val="002B471A"/>
    <w:pPr>
      <w:keepNext/>
      <w:keepLines/>
      <w:numPr>
        <w:ilvl w:val="2"/>
        <w:numId w:val="61"/>
      </w:numPr>
      <w:spacing w:before="120" w:after="120" w:line="240" w:lineRule="auto"/>
      <w:jc w:val="both"/>
      <w:outlineLvl w:val="1"/>
    </w:pPr>
    <w:rPr>
      <w:rFonts w:ascii="Times New Roman" w:eastAsia="Times New Roman" w:hAnsi="Times New Roman" w:cs="Times New Roman"/>
      <w:b/>
      <w:sz w:val="26"/>
      <w:szCs w:val="24"/>
      <w:lang w:val="ru-RU" w:bidi="ar-SA"/>
    </w:rPr>
  </w:style>
  <w:style w:type="paragraph" w:customStyle="1" w:styleId="04111">
    <w:name w:val="04_Глава 1.1.1."/>
    <w:next w:val="af7"/>
    <w:link w:val="041110"/>
    <w:qFormat/>
    <w:rsid w:val="002B471A"/>
    <w:pPr>
      <w:keepNext/>
      <w:keepLines/>
      <w:numPr>
        <w:ilvl w:val="3"/>
        <w:numId w:val="61"/>
      </w:numPr>
      <w:spacing w:before="120" w:after="120" w:line="240" w:lineRule="auto"/>
      <w:jc w:val="both"/>
      <w:outlineLvl w:val="2"/>
    </w:pPr>
    <w:rPr>
      <w:rFonts w:ascii="Times New Roman" w:eastAsia="Times New Roman" w:hAnsi="Times New Roman" w:cs="Times New Roman"/>
      <w:b/>
      <w:iCs/>
      <w:sz w:val="26"/>
      <w:lang w:val="ru-RU" w:bidi="ar-SA"/>
    </w:rPr>
  </w:style>
  <w:style w:type="paragraph" w:customStyle="1" w:styleId="051111">
    <w:name w:val="05_Глава 1.1.1.1."/>
    <w:next w:val="af7"/>
    <w:link w:val="0511110"/>
    <w:qFormat/>
    <w:rsid w:val="002B471A"/>
    <w:pPr>
      <w:keepNext/>
      <w:keepLines/>
      <w:numPr>
        <w:ilvl w:val="4"/>
        <w:numId w:val="61"/>
      </w:numPr>
      <w:spacing w:after="120" w:line="240" w:lineRule="auto"/>
      <w:jc w:val="both"/>
    </w:pPr>
    <w:rPr>
      <w:rFonts w:ascii="Times New Roman" w:eastAsia="Times New Roman" w:hAnsi="Times New Roman" w:cs="Times New Roman"/>
      <w:b/>
      <w:i/>
      <w:iCs/>
      <w:snapToGrid w:val="0"/>
      <w:spacing w:val="20"/>
      <w:sz w:val="26"/>
      <w:szCs w:val="26"/>
      <w:lang w:val="ru-RU" w:bidi="ar-SA"/>
    </w:rPr>
  </w:style>
  <w:style w:type="paragraph" w:customStyle="1" w:styleId="16">
    <w:name w:val="1.6 Заг. Подпараграфов"/>
    <w:next w:val="af7"/>
    <w:link w:val="166"/>
    <w:rsid w:val="002B471A"/>
    <w:pPr>
      <w:keepNext/>
      <w:keepLines/>
      <w:numPr>
        <w:ilvl w:val="5"/>
        <w:numId w:val="61"/>
      </w:numPr>
      <w:spacing w:after="160" w:line="259" w:lineRule="auto"/>
      <w:jc w:val="both"/>
    </w:pPr>
    <w:rPr>
      <w:rFonts w:ascii="Times New Roman" w:eastAsia="Times New Roman" w:hAnsi="Times New Roman" w:cs="Times New Roman"/>
      <w:i/>
      <w:iCs/>
      <w:snapToGrid w:val="0"/>
      <w:spacing w:val="20"/>
      <w:sz w:val="28"/>
      <w:lang w:val="ru-RU" w:bidi="ar-SA"/>
    </w:rPr>
  </w:style>
  <w:style w:type="paragraph" w:customStyle="1" w:styleId="21">
    <w:name w:val="2_1 Рисунок"/>
    <w:link w:val="21fa"/>
    <w:qFormat/>
    <w:rsid w:val="002B471A"/>
    <w:pPr>
      <w:keepLines/>
      <w:numPr>
        <w:ilvl w:val="6"/>
        <w:numId w:val="61"/>
      </w:numPr>
      <w:spacing w:after="320" w:line="240" w:lineRule="auto"/>
      <w:ind w:firstLine="709"/>
      <w:jc w:val="both"/>
    </w:pPr>
    <w:rPr>
      <w:rFonts w:ascii="Times New Roman" w:eastAsia="Times New Roman" w:hAnsi="Times New Roman" w:cs="Times New Roman"/>
      <w:b/>
      <w:iCs/>
      <w:snapToGrid w:val="0"/>
      <w:sz w:val="26"/>
      <w:szCs w:val="26"/>
      <w:lang w:val="ru-RU" w:bidi="ar-SA"/>
    </w:rPr>
  </w:style>
  <w:style w:type="paragraph" w:customStyle="1" w:styleId="22">
    <w:name w:val="2_2 Таблица"/>
    <w:link w:val="22f2"/>
    <w:qFormat/>
    <w:rsid w:val="002B471A"/>
    <w:pPr>
      <w:keepNext/>
      <w:keepLines/>
      <w:numPr>
        <w:ilvl w:val="7"/>
        <w:numId w:val="61"/>
      </w:numPr>
      <w:spacing w:after="240" w:line="240" w:lineRule="auto"/>
      <w:ind w:firstLine="709"/>
      <w:jc w:val="both"/>
    </w:pPr>
    <w:rPr>
      <w:rFonts w:ascii="Times New Roman" w:eastAsia="Times New Roman" w:hAnsi="Times New Roman" w:cs="Times New Roman"/>
      <w:b/>
      <w:iCs/>
      <w:snapToGrid w:val="0"/>
      <w:sz w:val="26"/>
      <w:szCs w:val="26"/>
      <w:lang w:val="ru-RU" w:bidi="ar-SA"/>
    </w:rPr>
  </w:style>
  <w:style w:type="paragraph" w:customStyle="1" w:styleId="60-">
    <w:name w:val="6.0 Список лит-ры"/>
    <w:link w:val="60-0"/>
    <w:rsid w:val="002B471A"/>
    <w:pPr>
      <w:keepNext/>
      <w:keepLines/>
      <w:numPr>
        <w:ilvl w:val="8"/>
        <w:numId w:val="61"/>
      </w:numPr>
      <w:spacing w:after="40" w:line="300" w:lineRule="auto"/>
      <w:jc w:val="both"/>
    </w:pPr>
    <w:rPr>
      <w:rFonts w:ascii="Times New Roman" w:eastAsia="Times New Roman" w:hAnsi="Times New Roman" w:cs="Times New Roman"/>
      <w:sz w:val="28"/>
      <w:lang w:val="ru-RU" w:bidi="ar-SA"/>
    </w:rPr>
  </w:style>
  <w:style w:type="character" w:customStyle="1" w:styleId="041110">
    <w:name w:val="04_Глава 1.1.1. Знак"/>
    <w:basedOn w:val="af8"/>
    <w:link w:val="04111"/>
    <w:rsid w:val="002B471A"/>
    <w:rPr>
      <w:rFonts w:ascii="Times New Roman" w:eastAsia="Times New Roman" w:hAnsi="Times New Roman" w:cs="Times New Roman"/>
      <w:b/>
      <w:iCs/>
      <w:sz w:val="26"/>
      <w:lang w:val="ru-RU" w:bidi="ar-SA"/>
    </w:rPr>
  </w:style>
  <w:style w:type="paragraph" w:customStyle="1" w:styleId="2ffff">
    <w:name w:val="Знак Знак Знак2 Знак Знак Знак Знак Знак Знак Знак"/>
    <w:basedOn w:val="af7"/>
    <w:rsid w:val="002B471A"/>
    <w:pPr>
      <w:spacing w:line="240" w:lineRule="auto"/>
      <w:ind w:firstLine="0"/>
      <w:jc w:val="left"/>
    </w:pPr>
    <w:rPr>
      <w:rFonts w:ascii="Verdana" w:eastAsia="Times New Roman" w:hAnsi="Verdana" w:cs="Verdana"/>
      <w:sz w:val="20"/>
      <w:szCs w:val="20"/>
      <w:lang w:bidi="ar-SA"/>
    </w:rPr>
  </w:style>
  <w:style w:type="table" w:customStyle="1" w:styleId="TableGridReport1110">
    <w:name w:val="Table Grid Report1110"/>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0">
    <w:name w:val="0.5 Список Заг.2"/>
    <w:uiPriority w:val="99"/>
    <w:rsid w:val="002B471A"/>
  </w:style>
  <w:style w:type="paragraph" w:customStyle="1" w:styleId="affffffffffffff7">
    <w:name w:val="Номер"/>
    <w:basedOn w:val="af7"/>
    <w:uiPriority w:val="99"/>
    <w:qFormat/>
    <w:rsid w:val="002B471A"/>
    <w:pPr>
      <w:spacing w:before="60" w:after="60" w:line="240" w:lineRule="auto"/>
      <w:ind w:firstLine="0"/>
      <w:jc w:val="center"/>
    </w:pPr>
    <w:rPr>
      <w:rFonts w:ascii="Times New Roman" w:eastAsia="Times New Roman" w:hAnsi="Times New Roman" w:cs="Times New Roman"/>
      <w:sz w:val="28"/>
      <w:szCs w:val="20"/>
      <w:lang w:val="ru-RU" w:eastAsia="ru-RU" w:bidi="ar-SA"/>
    </w:rPr>
  </w:style>
  <w:style w:type="numbering" w:customStyle="1" w:styleId="5">
    <w:name w:val="Рис.5"/>
    <w:rsid w:val="002B471A"/>
    <w:pPr>
      <w:numPr>
        <w:numId w:val="37"/>
      </w:numPr>
    </w:pPr>
  </w:style>
  <w:style w:type="paragraph" w:customStyle="1" w:styleId="21fb">
    <w:name w:val="Знак Знак Знак2 Знак Знак Знак Знак Знак Знак Знак1"/>
    <w:basedOn w:val="af7"/>
    <w:rsid w:val="002B471A"/>
    <w:pPr>
      <w:spacing w:line="240" w:lineRule="auto"/>
      <w:ind w:firstLine="0"/>
      <w:jc w:val="left"/>
    </w:pPr>
    <w:rPr>
      <w:rFonts w:ascii="Verdana" w:eastAsia="Times New Roman" w:hAnsi="Verdana" w:cs="Verdana"/>
      <w:sz w:val="20"/>
      <w:szCs w:val="20"/>
      <w:lang w:bidi="ar-SA"/>
    </w:rPr>
  </w:style>
  <w:style w:type="character" w:customStyle="1" w:styleId="1338">
    <w:name w:val="Обычный 13 Знак Знак3"/>
    <w:rsid w:val="002B471A"/>
    <w:rPr>
      <w:rFonts w:ascii="Times New Roman" w:eastAsia="Times New Roman" w:hAnsi="Times New Roman"/>
      <w:sz w:val="26"/>
    </w:rPr>
  </w:style>
  <w:style w:type="paragraph" w:customStyle="1" w:styleId="txt1">
    <w:name w:val="txt1"/>
    <w:basedOn w:val="af7"/>
    <w:rsid w:val="002B471A"/>
    <w:pPr>
      <w:spacing w:before="45" w:after="45" w:line="240" w:lineRule="auto"/>
      <w:ind w:left="20" w:right="20" w:firstLine="400"/>
    </w:pPr>
    <w:rPr>
      <w:rFonts w:eastAsia="Times New Roman" w:cs="Arial"/>
      <w:color w:val="000000"/>
      <w:sz w:val="18"/>
      <w:szCs w:val="18"/>
      <w:lang w:val="ru-RU" w:eastAsia="ru-RU" w:bidi="ar-SA"/>
    </w:rPr>
  </w:style>
  <w:style w:type="character" w:customStyle="1" w:styleId="affffffffffffff8">
    <w:name w:val="Рис. Знак"/>
    <w:locked/>
    <w:rsid w:val="002B471A"/>
    <w:rPr>
      <w:rFonts w:ascii="Times New Roman" w:eastAsia="Times New Roman" w:hAnsi="Times New Roman"/>
      <w:b/>
      <w:sz w:val="26"/>
    </w:rPr>
  </w:style>
  <w:style w:type="paragraph" w:customStyle="1" w:styleId="affffffffffffff9">
    <w:name w:val="Базовый"/>
    <w:rsid w:val="002B471A"/>
    <w:pPr>
      <w:tabs>
        <w:tab w:val="left" w:pos="708"/>
      </w:tabs>
      <w:suppressAutoHyphens/>
    </w:pPr>
    <w:rPr>
      <w:rFonts w:ascii="Times New Roman" w:eastAsia="Calibri" w:hAnsi="Times New Roman" w:cs="Times New Roman"/>
      <w:sz w:val="24"/>
      <w:szCs w:val="20"/>
      <w:lang w:val="ru-RU" w:eastAsia="ru-RU" w:bidi="ar-SA"/>
    </w:rPr>
  </w:style>
  <w:style w:type="paragraph" w:customStyle="1" w:styleId="af1">
    <w:name w:val="_таблица"/>
    <w:basedOn w:val="af7"/>
    <w:link w:val="affffffffffffffa"/>
    <w:qFormat/>
    <w:rsid w:val="002B471A"/>
    <w:pPr>
      <w:keepNext/>
      <w:keepLines/>
      <w:numPr>
        <w:numId w:val="64"/>
      </w:numPr>
      <w:autoSpaceDE w:val="0"/>
      <w:autoSpaceDN w:val="0"/>
      <w:adjustRightInd w:val="0"/>
      <w:jc w:val="right"/>
    </w:pPr>
    <w:rPr>
      <w:rFonts w:ascii="Times New Roman" w:eastAsia="Calibri" w:hAnsi="Times New Roman" w:cs="Times New Roman"/>
      <w:b/>
      <w:sz w:val="26"/>
      <w:szCs w:val="26"/>
      <w:lang w:val="ru-RU" w:bidi="ar-SA"/>
    </w:rPr>
  </w:style>
  <w:style w:type="character" w:customStyle="1" w:styleId="affffffffffffffa">
    <w:name w:val="_таблица Знак"/>
    <w:link w:val="af1"/>
    <w:rsid w:val="002B471A"/>
    <w:rPr>
      <w:rFonts w:ascii="Times New Roman" w:eastAsia="Calibri" w:hAnsi="Times New Roman" w:cs="Times New Roman"/>
      <w:b/>
      <w:sz w:val="26"/>
      <w:szCs w:val="26"/>
      <w:lang w:val="ru-RU" w:bidi="ar-SA"/>
    </w:rPr>
  </w:style>
  <w:style w:type="paragraph" w:customStyle="1" w:styleId="affffffffffffffb">
    <w:name w:val="_прилож_"/>
    <w:basedOn w:val="20"/>
    <w:link w:val="affffffffffffffc"/>
    <w:qFormat/>
    <w:rsid w:val="002B471A"/>
    <w:pPr>
      <w:suppressAutoHyphens w:val="0"/>
      <w:spacing w:after="60" w:line="360" w:lineRule="auto"/>
      <w:ind w:left="2506"/>
    </w:pPr>
    <w:rPr>
      <w:rFonts w:eastAsia="Times New Roman" w:cs="Times New Roman"/>
      <w:bCs/>
      <w:iCs/>
      <w:color w:val="000000"/>
      <w:sz w:val="48"/>
      <w:lang w:bidi="ar-SA"/>
    </w:rPr>
  </w:style>
  <w:style w:type="character" w:customStyle="1" w:styleId="affffffffffffffc">
    <w:name w:val="_прилож_ Знак"/>
    <w:link w:val="affffffffffffffb"/>
    <w:rsid w:val="002B471A"/>
    <w:rPr>
      <w:rFonts w:ascii="Times New Roman" w:eastAsia="Times New Roman" w:hAnsi="Times New Roman" w:cs="Times New Roman"/>
      <w:b/>
      <w:bCs/>
      <w:iCs/>
      <w:color w:val="000000"/>
      <w:sz w:val="48"/>
      <w:szCs w:val="28"/>
      <w:lang w:val="ru-RU" w:bidi="ar-SA"/>
    </w:rPr>
  </w:style>
  <w:style w:type="character" w:customStyle="1" w:styleId="affffffffffffffd">
    <w:name w:val="_рисунок Знак"/>
    <w:link w:val="a1"/>
    <w:locked/>
    <w:rsid w:val="002B471A"/>
    <w:rPr>
      <w:rFonts w:ascii="Times New Roman" w:hAnsi="Times New Roman"/>
      <w:b/>
      <w:sz w:val="24"/>
      <w:szCs w:val="24"/>
    </w:rPr>
  </w:style>
  <w:style w:type="paragraph" w:customStyle="1" w:styleId="a1">
    <w:name w:val="_рисунок"/>
    <w:basedOn w:val="af7"/>
    <w:link w:val="affffffffffffffd"/>
    <w:qFormat/>
    <w:rsid w:val="002B471A"/>
    <w:pPr>
      <w:numPr>
        <w:numId w:val="65"/>
      </w:numPr>
      <w:autoSpaceDE w:val="0"/>
      <w:autoSpaceDN w:val="0"/>
      <w:adjustRightInd w:val="0"/>
      <w:spacing w:line="240" w:lineRule="auto"/>
      <w:jc w:val="center"/>
    </w:pPr>
    <w:rPr>
      <w:rFonts w:ascii="Times New Roman" w:hAnsi="Times New Roman"/>
      <w:b/>
      <w:szCs w:val="24"/>
    </w:rPr>
  </w:style>
  <w:style w:type="paragraph" w:customStyle="1" w:styleId="a4">
    <w:name w:val="_прилож"/>
    <w:basedOn w:val="30"/>
    <w:link w:val="affffffffffffffe"/>
    <w:qFormat/>
    <w:rsid w:val="002B471A"/>
    <w:pPr>
      <w:numPr>
        <w:numId w:val="66"/>
      </w:numPr>
      <w:suppressAutoHyphens w:val="0"/>
      <w:spacing w:before="200" w:after="0"/>
      <w:jc w:val="center"/>
    </w:pPr>
    <w:rPr>
      <w:rFonts w:eastAsia="Times New Roman" w:cs="Times New Roman"/>
      <w:bCs/>
      <w:i/>
      <w:iCs w:val="0"/>
      <w:sz w:val="48"/>
      <w:szCs w:val="22"/>
      <w:lang w:bidi="ar-SA"/>
    </w:rPr>
  </w:style>
  <w:style w:type="character" w:customStyle="1" w:styleId="affffffffffffffe">
    <w:name w:val="_прилож Знак"/>
    <w:link w:val="a4"/>
    <w:rsid w:val="002B471A"/>
    <w:rPr>
      <w:rFonts w:ascii="Times New Roman" w:eastAsia="Times New Roman" w:hAnsi="Times New Roman" w:cs="Times New Roman"/>
      <w:b/>
      <w:bCs/>
      <w:sz w:val="48"/>
      <w:lang w:val="ru-RU" w:bidi="ar-SA"/>
    </w:rPr>
  </w:style>
  <w:style w:type="paragraph" w:customStyle="1" w:styleId="afffffffffffffff">
    <w:name w:val="_Выделение"/>
    <w:basedOn w:val="affff5"/>
    <w:link w:val="afffffffffffffff0"/>
    <w:qFormat/>
    <w:rsid w:val="002B471A"/>
    <w:pPr>
      <w:keepNext/>
      <w:ind w:left="0" w:firstLine="567"/>
    </w:pPr>
    <w:rPr>
      <w:rFonts w:ascii="Times New Roman" w:eastAsia="Calibri" w:hAnsi="Times New Roman" w:cs="Times New Roman"/>
      <w:b/>
      <w:sz w:val="26"/>
      <w:szCs w:val="26"/>
      <w:lang w:val="ru-RU" w:bidi="ar-SA"/>
    </w:rPr>
  </w:style>
  <w:style w:type="character" w:customStyle="1" w:styleId="afffffffffffffff0">
    <w:name w:val="_Выделение Знак"/>
    <w:link w:val="afffffffffffffff"/>
    <w:rsid w:val="002B471A"/>
    <w:rPr>
      <w:rFonts w:ascii="Times New Roman" w:eastAsia="Calibri" w:hAnsi="Times New Roman" w:cs="Times New Roman"/>
      <w:b/>
      <w:sz w:val="26"/>
      <w:szCs w:val="26"/>
      <w:lang w:val="ru-RU" w:bidi="ar-SA"/>
    </w:rPr>
  </w:style>
  <w:style w:type="paragraph" w:customStyle="1" w:styleId="1e">
    <w:name w:val="Стиль1_ГЛАВА"/>
    <w:basedOn w:val="19"/>
    <w:link w:val="1fffff1"/>
    <w:qFormat/>
    <w:rsid w:val="002B471A"/>
    <w:pPr>
      <w:numPr>
        <w:numId w:val="70"/>
      </w:numPr>
      <w:tabs>
        <w:tab w:val="left" w:pos="1560"/>
      </w:tabs>
      <w:contextualSpacing w:val="0"/>
      <w:jc w:val="left"/>
    </w:pPr>
    <w:rPr>
      <w:rFonts w:eastAsia="Times New Roman" w:cs="Times New Roman"/>
      <w:bCs/>
      <w:caps w:val="0"/>
      <w:smallCaps/>
      <w:spacing w:val="0"/>
      <w:kern w:val="28"/>
      <w:szCs w:val="28"/>
      <w:lang w:bidi="ar-SA"/>
    </w:rPr>
  </w:style>
  <w:style w:type="paragraph" w:customStyle="1" w:styleId="2ffff0">
    <w:name w:val="Стиль2_Часть"/>
    <w:basedOn w:val="20"/>
    <w:link w:val="2ffff1"/>
    <w:qFormat/>
    <w:rsid w:val="002B471A"/>
    <w:pPr>
      <w:keepNext w:val="0"/>
      <w:spacing w:before="120"/>
      <w:ind w:left="2506" w:hanging="360"/>
      <w:jc w:val="left"/>
    </w:pPr>
    <w:rPr>
      <w:rFonts w:eastAsia="Times New Roman" w:cs="Times New Roman"/>
      <w:bCs/>
      <w:kern w:val="28"/>
      <w:szCs w:val="26"/>
      <w:lang w:bidi="ar-SA"/>
    </w:rPr>
  </w:style>
  <w:style w:type="character" w:customStyle="1" w:styleId="1fffff1">
    <w:name w:val="Стиль1_ГЛАВА Знак"/>
    <w:basedOn w:val="af8"/>
    <w:link w:val="1e"/>
    <w:rsid w:val="002B471A"/>
    <w:rPr>
      <w:rFonts w:ascii="Times New Roman" w:eastAsia="Times New Roman" w:hAnsi="Times New Roman" w:cs="Times New Roman"/>
      <w:b/>
      <w:bCs/>
      <w:caps/>
      <w:kern w:val="28"/>
      <w:sz w:val="28"/>
      <w:szCs w:val="28"/>
      <w:lang w:val="ru-RU" w:bidi="ar-SA"/>
    </w:rPr>
  </w:style>
  <w:style w:type="paragraph" w:customStyle="1" w:styleId="3ffb">
    <w:name w:val="Стиль3_Подпункты"/>
    <w:basedOn w:val="20"/>
    <w:link w:val="3ffc"/>
    <w:qFormat/>
    <w:rsid w:val="002B471A"/>
    <w:pPr>
      <w:keepNext w:val="0"/>
      <w:spacing w:before="120"/>
      <w:ind w:left="2506" w:hanging="360"/>
      <w:jc w:val="left"/>
    </w:pPr>
    <w:rPr>
      <w:rFonts w:eastAsia="Times New Roman" w:cs="Times New Roman"/>
      <w:bCs/>
      <w:kern w:val="28"/>
      <w:szCs w:val="26"/>
      <w:lang w:bidi="ar-SA"/>
    </w:rPr>
  </w:style>
  <w:style w:type="character" w:customStyle="1" w:styleId="2ffff1">
    <w:name w:val="Стиль2_Часть Знак"/>
    <w:basedOn w:val="af8"/>
    <w:link w:val="2ffff0"/>
    <w:rsid w:val="002B471A"/>
    <w:rPr>
      <w:rFonts w:ascii="Times New Roman" w:eastAsia="Times New Roman" w:hAnsi="Times New Roman" w:cs="Times New Roman"/>
      <w:b/>
      <w:bCs/>
      <w:kern w:val="28"/>
      <w:sz w:val="24"/>
      <w:szCs w:val="26"/>
      <w:lang w:val="ru-RU" w:bidi="ar-SA"/>
    </w:rPr>
  </w:style>
  <w:style w:type="character" w:customStyle="1" w:styleId="3ffc">
    <w:name w:val="Стиль3_Подпункты Знак"/>
    <w:basedOn w:val="af8"/>
    <w:link w:val="3ffb"/>
    <w:rsid w:val="002B471A"/>
    <w:rPr>
      <w:rFonts w:ascii="Times New Roman" w:eastAsia="Times New Roman" w:hAnsi="Times New Roman" w:cs="Times New Roman"/>
      <w:b/>
      <w:bCs/>
      <w:kern w:val="28"/>
      <w:sz w:val="24"/>
      <w:szCs w:val="26"/>
      <w:lang w:val="ru-RU" w:bidi="ar-SA"/>
    </w:rPr>
  </w:style>
  <w:style w:type="paragraph" w:customStyle="1" w:styleId="Style150">
    <w:name w:val="Style150"/>
    <w:basedOn w:val="af7"/>
    <w:rsid w:val="002B471A"/>
    <w:pPr>
      <w:spacing w:line="353" w:lineRule="exact"/>
      <w:ind w:firstLine="585"/>
    </w:pPr>
    <w:rPr>
      <w:rFonts w:eastAsia="Arial" w:cs="Arial"/>
      <w:sz w:val="20"/>
      <w:szCs w:val="20"/>
      <w:lang w:val="ru-RU" w:eastAsia="ru-RU" w:bidi="ar-SA"/>
    </w:rPr>
  </w:style>
  <w:style w:type="paragraph" w:customStyle="1" w:styleId="Style202">
    <w:name w:val="Style202"/>
    <w:basedOn w:val="af7"/>
    <w:rsid w:val="002B471A"/>
    <w:pPr>
      <w:spacing w:line="355" w:lineRule="exact"/>
      <w:ind w:firstLine="615"/>
    </w:pPr>
    <w:rPr>
      <w:rFonts w:eastAsia="Arial" w:cs="Arial"/>
      <w:sz w:val="20"/>
      <w:szCs w:val="20"/>
      <w:lang w:val="ru-RU" w:eastAsia="ru-RU" w:bidi="ar-SA"/>
    </w:rPr>
  </w:style>
  <w:style w:type="paragraph" w:customStyle="1" w:styleId="Style172">
    <w:name w:val="Style172"/>
    <w:basedOn w:val="af7"/>
    <w:rsid w:val="002B471A"/>
    <w:pPr>
      <w:spacing w:line="345" w:lineRule="exact"/>
      <w:ind w:firstLine="600"/>
    </w:pPr>
    <w:rPr>
      <w:rFonts w:eastAsia="Arial" w:cs="Arial"/>
      <w:sz w:val="20"/>
      <w:szCs w:val="20"/>
      <w:lang w:val="ru-RU" w:eastAsia="ru-RU" w:bidi="ar-SA"/>
    </w:rPr>
  </w:style>
  <w:style w:type="character" w:customStyle="1" w:styleId="CharStyle47">
    <w:name w:val="CharStyle47"/>
    <w:basedOn w:val="af8"/>
    <w:rsid w:val="002B471A"/>
    <w:rPr>
      <w:rFonts w:ascii="Arial" w:eastAsia="Arial" w:hAnsi="Arial" w:cs="Arial"/>
      <w:b w:val="0"/>
      <w:bCs w:val="0"/>
      <w:i w:val="0"/>
      <w:iCs w:val="0"/>
      <w:smallCaps w:val="0"/>
      <w:spacing w:val="-10"/>
      <w:sz w:val="18"/>
      <w:szCs w:val="18"/>
    </w:rPr>
  </w:style>
  <w:style w:type="character" w:customStyle="1" w:styleId="CharStyle76">
    <w:name w:val="CharStyle76"/>
    <w:basedOn w:val="af8"/>
    <w:rsid w:val="002B471A"/>
    <w:rPr>
      <w:rFonts w:ascii="Arial" w:eastAsia="Arial" w:hAnsi="Arial" w:cs="Arial"/>
      <w:b w:val="0"/>
      <w:bCs w:val="0"/>
      <w:i/>
      <w:iCs/>
      <w:smallCaps w:val="0"/>
      <w:spacing w:val="-10"/>
      <w:sz w:val="18"/>
      <w:szCs w:val="18"/>
    </w:rPr>
  </w:style>
  <w:style w:type="character" w:customStyle="1" w:styleId="CharStyle63">
    <w:name w:val="CharStyle63"/>
    <w:basedOn w:val="af8"/>
    <w:rsid w:val="002B471A"/>
    <w:rPr>
      <w:rFonts w:ascii="Georgia" w:eastAsia="Georgia" w:hAnsi="Georgia" w:cs="Georgia"/>
      <w:b w:val="0"/>
      <w:bCs w:val="0"/>
      <w:i w:val="0"/>
      <w:iCs w:val="0"/>
      <w:smallCaps w:val="0"/>
      <w:sz w:val="20"/>
      <w:szCs w:val="20"/>
    </w:rPr>
  </w:style>
  <w:style w:type="character" w:customStyle="1" w:styleId="CharStyle113">
    <w:name w:val="CharStyle113"/>
    <w:basedOn w:val="af8"/>
    <w:rsid w:val="002B471A"/>
    <w:rPr>
      <w:rFonts w:ascii="Arial" w:eastAsia="Arial" w:hAnsi="Arial" w:cs="Arial"/>
      <w:b/>
      <w:bCs/>
      <w:i w:val="0"/>
      <w:iCs w:val="0"/>
      <w:smallCaps w:val="0"/>
      <w:sz w:val="20"/>
      <w:szCs w:val="20"/>
    </w:rPr>
  </w:style>
  <w:style w:type="paragraph" w:customStyle="1" w:styleId="Style148">
    <w:name w:val="Style148"/>
    <w:basedOn w:val="af7"/>
    <w:rsid w:val="002B471A"/>
    <w:pPr>
      <w:spacing w:line="240" w:lineRule="auto"/>
      <w:ind w:firstLine="0"/>
      <w:jc w:val="left"/>
    </w:pPr>
    <w:rPr>
      <w:rFonts w:eastAsia="Arial" w:cs="Arial"/>
      <w:sz w:val="20"/>
      <w:szCs w:val="20"/>
      <w:lang w:val="ru-RU" w:eastAsia="ru-RU" w:bidi="ar-SA"/>
    </w:rPr>
  </w:style>
  <w:style w:type="character" w:customStyle="1" w:styleId="FontStyle139">
    <w:name w:val="Font Style139"/>
    <w:basedOn w:val="af8"/>
    <w:uiPriority w:val="99"/>
    <w:rsid w:val="002B471A"/>
    <w:rPr>
      <w:rFonts w:ascii="Arial" w:hAnsi="Arial" w:cs="Arial" w:hint="default"/>
      <w:sz w:val="22"/>
      <w:szCs w:val="22"/>
    </w:rPr>
  </w:style>
  <w:style w:type="paragraph" w:customStyle="1" w:styleId="Style8">
    <w:name w:val="Style8"/>
    <w:basedOn w:val="af7"/>
    <w:uiPriority w:val="99"/>
    <w:rsid w:val="002B471A"/>
    <w:pPr>
      <w:widowControl w:val="0"/>
      <w:autoSpaceDE w:val="0"/>
      <w:autoSpaceDN w:val="0"/>
      <w:adjustRightInd w:val="0"/>
      <w:spacing w:line="414" w:lineRule="exact"/>
      <w:ind w:firstLine="0"/>
      <w:jc w:val="left"/>
    </w:pPr>
    <w:rPr>
      <w:rFonts w:eastAsia="Times New Roman" w:cs="Arial"/>
      <w:szCs w:val="24"/>
      <w:lang w:val="ru-RU" w:eastAsia="ru-RU" w:bidi="ar-SA"/>
    </w:rPr>
  </w:style>
  <w:style w:type="paragraph" w:customStyle="1" w:styleId="Style15">
    <w:name w:val="Style15"/>
    <w:basedOn w:val="af7"/>
    <w:uiPriority w:val="99"/>
    <w:rsid w:val="002B471A"/>
    <w:pPr>
      <w:widowControl w:val="0"/>
      <w:autoSpaceDE w:val="0"/>
      <w:autoSpaceDN w:val="0"/>
      <w:adjustRightInd w:val="0"/>
      <w:spacing w:line="240" w:lineRule="auto"/>
      <w:ind w:firstLine="0"/>
    </w:pPr>
    <w:rPr>
      <w:rFonts w:eastAsia="Times New Roman" w:cs="Arial"/>
      <w:szCs w:val="24"/>
      <w:lang w:val="ru-RU" w:eastAsia="ru-RU" w:bidi="ar-SA"/>
    </w:rPr>
  </w:style>
  <w:style w:type="paragraph" w:customStyle="1" w:styleId="Style30">
    <w:name w:val="Style30"/>
    <w:basedOn w:val="af7"/>
    <w:uiPriority w:val="99"/>
    <w:rsid w:val="002B471A"/>
    <w:pPr>
      <w:widowControl w:val="0"/>
      <w:autoSpaceDE w:val="0"/>
      <w:autoSpaceDN w:val="0"/>
      <w:adjustRightInd w:val="0"/>
      <w:spacing w:line="240" w:lineRule="auto"/>
      <w:ind w:firstLine="0"/>
      <w:jc w:val="left"/>
    </w:pPr>
    <w:rPr>
      <w:rFonts w:eastAsia="Times New Roman" w:cs="Arial"/>
      <w:szCs w:val="24"/>
      <w:lang w:val="ru-RU" w:eastAsia="ru-RU" w:bidi="ar-SA"/>
    </w:rPr>
  </w:style>
  <w:style w:type="paragraph" w:customStyle="1" w:styleId="Style50">
    <w:name w:val="Style50"/>
    <w:basedOn w:val="af7"/>
    <w:uiPriority w:val="99"/>
    <w:rsid w:val="002B471A"/>
    <w:pPr>
      <w:widowControl w:val="0"/>
      <w:autoSpaceDE w:val="0"/>
      <w:autoSpaceDN w:val="0"/>
      <w:adjustRightInd w:val="0"/>
      <w:spacing w:line="240" w:lineRule="auto"/>
      <w:ind w:firstLine="0"/>
      <w:jc w:val="left"/>
    </w:pPr>
    <w:rPr>
      <w:rFonts w:eastAsia="Times New Roman" w:cs="Arial"/>
      <w:szCs w:val="24"/>
      <w:lang w:val="ru-RU" w:eastAsia="ru-RU" w:bidi="ar-SA"/>
    </w:rPr>
  </w:style>
  <w:style w:type="paragraph" w:customStyle="1" w:styleId="Style51">
    <w:name w:val="Style51"/>
    <w:basedOn w:val="af7"/>
    <w:uiPriority w:val="99"/>
    <w:rsid w:val="002B471A"/>
    <w:pPr>
      <w:widowControl w:val="0"/>
      <w:autoSpaceDE w:val="0"/>
      <w:autoSpaceDN w:val="0"/>
      <w:adjustRightInd w:val="0"/>
      <w:spacing w:line="230" w:lineRule="exact"/>
      <w:ind w:firstLine="0"/>
      <w:jc w:val="left"/>
    </w:pPr>
    <w:rPr>
      <w:rFonts w:eastAsia="Times New Roman" w:cs="Arial"/>
      <w:szCs w:val="24"/>
      <w:lang w:val="ru-RU" w:eastAsia="ru-RU" w:bidi="ar-SA"/>
    </w:rPr>
  </w:style>
  <w:style w:type="character" w:customStyle="1" w:styleId="FontStyle137">
    <w:name w:val="Font Style137"/>
    <w:basedOn w:val="af8"/>
    <w:uiPriority w:val="99"/>
    <w:rsid w:val="002B471A"/>
    <w:rPr>
      <w:rFonts w:ascii="Arial" w:hAnsi="Arial" w:cs="Arial"/>
      <w:sz w:val="18"/>
      <w:szCs w:val="18"/>
    </w:rPr>
  </w:style>
  <w:style w:type="paragraph" w:styleId="afffffffffffffff1">
    <w:name w:val="Normal Indent"/>
    <w:basedOn w:val="af7"/>
    <w:uiPriority w:val="99"/>
    <w:rsid w:val="002B471A"/>
    <w:pPr>
      <w:spacing w:after="200" w:line="276" w:lineRule="auto"/>
      <w:ind w:left="708" w:firstLine="0"/>
      <w:jc w:val="left"/>
    </w:pPr>
    <w:rPr>
      <w:rFonts w:ascii="Calibri" w:eastAsia="Times New Roman" w:hAnsi="Calibri" w:cs="Times New Roman"/>
      <w:sz w:val="22"/>
      <w:lang w:val="ru-RU" w:bidi="ar-SA"/>
    </w:rPr>
  </w:style>
  <w:style w:type="paragraph" w:customStyle="1" w:styleId="1fffff2">
    <w:name w:val="_Часть 1."/>
    <w:basedOn w:val="20"/>
    <w:link w:val="1fffff3"/>
    <w:qFormat/>
    <w:rsid w:val="002B471A"/>
    <w:pPr>
      <w:suppressAutoHyphens w:val="0"/>
      <w:spacing w:before="480" w:after="60" w:line="360" w:lineRule="auto"/>
      <w:ind w:left="2506" w:firstLine="567"/>
      <w:jc w:val="left"/>
    </w:pPr>
    <w:rPr>
      <w:rFonts w:eastAsia="Times New Roman" w:cs="Times New Roman"/>
      <w:bCs/>
      <w:i/>
      <w:iCs/>
      <w:color w:val="000000"/>
      <w:kern w:val="28"/>
      <w:lang w:bidi="ar-SA"/>
    </w:rPr>
  </w:style>
  <w:style w:type="character" w:customStyle="1" w:styleId="1fffff3">
    <w:name w:val="_Часть 1. Знак"/>
    <w:basedOn w:val="af8"/>
    <w:link w:val="1fffff2"/>
    <w:rsid w:val="002B471A"/>
    <w:rPr>
      <w:rFonts w:ascii="Times New Roman" w:eastAsia="Times New Roman" w:hAnsi="Times New Roman" w:cs="Times New Roman"/>
      <w:b/>
      <w:bCs/>
      <w:i/>
      <w:iCs/>
      <w:color w:val="000000"/>
      <w:kern w:val="28"/>
      <w:sz w:val="28"/>
      <w:szCs w:val="28"/>
      <w:lang w:val="ru-RU" w:bidi="ar-SA"/>
    </w:rPr>
  </w:style>
  <w:style w:type="paragraph" w:customStyle="1" w:styleId="a7">
    <w:name w:val="_Обычный список точка"/>
    <w:basedOn w:val="affff5"/>
    <w:link w:val="afffffffffffffff2"/>
    <w:qFormat/>
    <w:rsid w:val="002B471A"/>
    <w:pPr>
      <w:numPr>
        <w:numId w:val="68"/>
      </w:numPr>
      <w:ind w:left="0" w:firstLine="567"/>
    </w:pPr>
    <w:rPr>
      <w:rFonts w:ascii="Times New Roman" w:eastAsia="Calibri" w:hAnsi="Times New Roman" w:cs="Times New Roman"/>
      <w:sz w:val="26"/>
      <w:szCs w:val="26"/>
      <w:lang w:val="ru-RU" w:eastAsia="ru-RU" w:bidi="ar-SA"/>
    </w:rPr>
  </w:style>
  <w:style w:type="character" w:customStyle="1" w:styleId="afffffffffffffff2">
    <w:name w:val="_Обычный список точка Знак"/>
    <w:basedOn w:val="affff6"/>
    <w:link w:val="a7"/>
    <w:rsid w:val="002B471A"/>
    <w:rPr>
      <w:rFonts w:ascii="Times New Roman" w:eastAsia="Calibri" w:hAnsi="Times New Roman" w:cs="Times New Roman"/>
      <w:sz w:val="26"/>
      <w:szCs w:val="26"/>
      <w:lang w:val="ru-RU" w:eastAsia="ru-RU" w:bidi="ar-SA"/>
    </w:rPr>
  </w:style>
  <w:style w:type="paragraph" w:customStyle="1" w:styleId="113">
    <w:name w:val="_1.1"/>
    <w:basedOn w:val="20"/>
    <w:link w:val="11ff4"/>
    <w:qFormat/>
    <w:rsid w:val="002B471A"/>
    <w:pPr>
      <w:numPr>
        <w:numId w:val="67"/>
      </w:numPr>
      <w:suppressAutoHyphens w:val="0"/>
      <w:spacing w:before="200" w:line="360" w:lineRule="auto"/>
      <w:jc w:val="left"/>
    </w:pPr>
    <w:rPr>
      <w:rFonts w:eastAsia="Times New Roman" w:cs="Times New Roman"/>
      <w:bCs/>
      <w:i/>
      <w:iCs/>
      <w:color w:val="000000"/>
      <w:kern w:val="28"/>
      <w:lang w:bidi="ar-SA"/>
    </w:rPr>
  </w:style>
  <w:style w:type="character" w:customStyle="1" w:styleId="11ff4">
    <w:name w:val="_1.1 Знак"/>
    <w:basedOn w:val="af8"/>
    <w:link w:val="113"/>
    <w:rsid w:val="002B471A"/>
    <w:rPr>
      <w:rFonts w:ascii="Times New Roman" w:eastAsia="Times New Roman" w:hAnsi="Times New Roman" w:cs="Times New Roman"/>
      <w:b/>
      <w:bCs/>
      <w:i/>
      <w:iCs/>
      <w:color w:val="000000"/>
      <w:kern w:val="28"/>
      <w:sz w:val="28"/>
      <w:szCs w:val="28"/>
      <w:lang w:val="ru-RU" w:bidi="ar-SA"/>
    </w:rPr>
  </w:style>
  <w:style w:type="paragraph" w:customStyle="1" w:styleId="1">
    <w:name w:val="_Раздел 1"/>
    <w:basedOn w:val="19"/>
    <w:link w:val="1fffff4"/>
    <w:rsid w:val="002B471A"/>
    <w:pPr>
      <w:keepNext/>
      <w:numPr>
        <w:numId w:val="69"/>
      </w:numPr>
      <w:tabs>
        <w:tab w:val="left" w:pos="0"/>
      </w:tabs>
      <w:contextualSpacing w:val="0"/>
    </w:pPr>
    <w:rPr>
      <w:rFonts w:eastAsia="Times New Roman" w:cs="Times New Roman"/>
      <w:bCs/>
      <w:smallCaps/>
      <w:color w:val="000000"/>
      <w:spacing w:val="0"/>
      <w:kern w:val="28"/>
      <w:sz w:val="26"/>
      <w:szCs w:val="32"/>
      <w:lang w:bidi="ar-SA"/>
    </w:rPr>
  </w:style>
  <w:style w:type="character" w:customStyle="1" w:styleId="1fffff4">
    <w:name w:val="_Раздел 1 Знак"/>
    <w:basedOn w:val="af8"/>
    <w:link w:val="1"/>
    <w:rsid w:val="002B471A"/>
    <w:rPr>
      <w:rFonts w:ascii="Times New Roman" w:eastAsia="Times New Roman" w:hAnsi="Times New Roman" w:cs="Times New Roman"/>
      <w:b/>
      <w:bCs/>
      <w:color w:val="000000"/>
      <w:kern w:val="28"/>
      <w:sz w:val="26"/>
      <w:szCs w:val="32"/>
      <w:lang w:val="ru-RU" w:bidi="ar-SA"/>
    </w:rPr>
  </w:style>
  <w:style w:type="numbering" w:customStyle="1" w:styleId="afffffffffffffff3">
    <w:name w:val="Со второго раздела"/>
    <w:uiPriority w:val="99"/>
    <w:rsid w:val="002B471A"/>
  </w:style>
  <w:style w:type="paragraph" w:customStyle="1" w:styleId="righttext">
    <w:name w:val="righttext"/>
    <w:basedOn w:val="af7"/>
    <w:rsid w:val="002B471A"/>
    <w:pPr>
      <w:spacing w:before="100" w:beforeAutospacing="1" w:after="100" w:afterAutospacing="1" w:line="240" w:lineRule="auto"/>
      <w:ind w:firstLine="0"/>
      <w:jc w:val="left"/>
    </w:pPr>
    <w:rPr>
      <w:rFonts w:ascii="Times New Roman" w:eastAsia="Times New Roman" w:hAnsi="Times New Roman" w:cs="Times New Roman"/>
      <w:szCs w:val="24"/>
      <w:lang w:val="ru-RU" w:eastAsia="ru-RU" w:bidi="ar-SA"/>
    </w:rPr>
  </w:style>
  <w:style w:type="paragraph" w:customStyle="1" w:styleId="tabletextcenter">
    <w:name w:val="tabletextcenter"/>
    <w:basedOn w:val="af7"/>
    <w:rsid w:val="002B471A"/>
    <w:pPr>
      <w:spacing w:before="100" w:beforeAutospacing="1" w:after="100" w:afterAutospacing="1" w:line="240" w:lineRule="auto"/>
      <w:ind w:firstLine="0"/>
      <w:jc w:val="left"/>
    </w:pPr>
    <w:rPr>
      <w:rFonts w:ascii="Times New Roman" w:eastAsia="Times New Roman" w:hAnsi="Times New Roman" w:cs="Times New Roman"/>
      <w:szCs w:val="24"/>
      <w:lang w:val="ru-RU" w:eastAsia="ru-RU" w:bidi="ar-SA"/>
    </w:rPr>
  </w:style>
  <w:style w:type="paragraph" w:customStyle="1" w:styleId="tabletextleft">
    <w:name w:val="tabletextleft"/>
    <w:basedOn w:val="af7"/>
    <w:rsid w:val="002B471A"/>
    <w:pPr>
      <w:spacing w:before="100" w:beforeAutospacing="1" w:after="100" w:afterAutospacing="1" w:line="240" w:lineRule="auto"/>
      <w:ind w:firstLine="0"/>
      <w:jc w:val="left"/>
    </w:pPr>
    <w:rPr>
      <w:rFonts w:ascii="Times New Roman" w:eastAsia="Times New Roman" w:hAnsi="Times New Roman" w:cs="Times New Roman"/>
      <w:szCs w:val="24"/>
      <w:lang w:val="ru-RU" w:eastAsia="ru-RU" w:bidi="ar-SA"/>
    </w:rPr>
  </w:style>
  <w:style w:type="paragraph" w:customStyle="1" w:styleId="bloktext">
    <w:name w:val="bloktext"/>
    <w:basedOn w:val="af7"/>
    <w:rsid w:val="002B471A"/>
    <w:pPr>
      <w:spacing w:before="100" w:beforeAutospacing="1" w:after="100" w:afterAutospacing="1" w:line="240" w:lineRule="auto"/>
      <w:ind w:firstLine="0"/>
      <w:jc w:val="left"/>
    </w:pPr>
    <w:rPr>
      <w:rFonts w:ascii="Times New Roman" w:eastAsia="Times New Roman" w:hAnsi="Times New Roman" w:cs="Times New Roman"/>
      <w:szCs w:val="24"/>
      <w:lang w:val="ru-RU" w:eastAsia="ru-RU" w:bidi="ar-SA"/>
    </w:rPr>
  </w:style>
  <w:style w:type="character" w:customStyle="1" w:styleId="1fffff5">
    <w:name w:val="Текст концевой сноски Знак1"/>
    <w:basedOn w:val="af8"/>
    <w:uiPriority w:val="99"/>
    <w:semiHidden/>
    <w:rsid w:val="002B471A"/>
    <w:rPr>
      <w:rFonts w:ascii="Times New Roman" w:hAnsi="Times New Roman"/>
      <w:color w:val="000000"/>
      <w:lang w:eastAsia="en-US"/>
    </w:rPr>
  </w:style>
  <w:style w:type="character" w:customStyle="1" w:styleId="1fffff6">
    <w:name w:val="Текст сноски Знак1"/>
    <w:basedOn w:val="af8"/>
    <w:uiPriority w:val="99"/>
    <w:semiHidden/>
    <w:rsid w:val="002B471A"/>
    <w:rPr>
      <w:rFonts w:ascii="Times New Roman" w:hAnsi="Times New Roman"/>
      <w:color w:val="000000"/>
      <w:lang w:eastAsia="en-US"/>
    </w:rPr>
  </w:style>
  <w:style w:type="character" w:customStyle="1" w:styleId="21fc">
    <w:name w:val="Основной текст с отступом 2 Знак1"/>
    <w:basedOn w:val="af8"/>
    <w:uiPriority w:val="99"/>
    <w:semiHidden/>
    <w:rsid w:val="002B471A"/>
    <w:rPr>
      <w:rFonts w:ascii="Times New Roman" w:hAnsi="Times New Roman"/>
      <w:color w:val="000000"/>
      <w:sz w:val="26"/>
      <w:szCs w:val="26"/>
      <w:lang w:eastAsia="en-US"/>
    </w:rPr>
  </w:style>
  <w:style w:type="character" w:customStyle="1" w:styleId="22f2">
    <w:name w:val="2_2 Таблица Знак"/>
    <w:basedOn w:val="af8"/>
    <w:link w:val="22"/>
    <w:rsid w:val="002B471A"/>
    <w:rPr>
      <w:rFonts w:ascii="Times New Roman" w:eastAsia="Times New Roman" w:hAnsi="Times New Roman" w:cs="Times New Roman"/>
      <w:b/>
      <w:iCs/>
      <w:snapToGrid w:val="0"/>
      <w:sz w:val="26"/>
      <w:szCs w:val="26"/>
      <w:lang w:val="ru-RU" w:bidi="ar-SA"/>
    </w:rPr>
  </w:style>
  <w:style w:type="character" w:customStyle="1" w:styleId="0210">
    <w:name w:val="02_Глава 1. Знак"/>
    <w:basedOn w:val="af8"/>
    <w:link w:val="021"/>
    <w:rsid w:val="002B471A"/>
    <w:rPr>
      <w:rFonts w:ascii="Times New Roman" w:eastAsia="Times New Roman" w:hAnsi="Times New Roman" w:cs="Times New Roman"/>
      <w:b/>
      <w:iCs/>
      <w:caps/>
      <w:snapToGrid w:val="0"/>
      <w:sz w:val="26"/>
      <w:szCs w:val="26"/>
      <w:lang w:val="ru-RU" w:bidi="ar-SA"/>
    </w:rPr>
  </w:style>
  <w:style w:type="character" w:customStyle="1" w:styleId="11pt">
    <w:name w:val="Основной текст + 11 pt"/>
    <w:basedOn w:val="affffff7"/>
    <w:rsid w:val="002B471A"/>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ru-RU" w:eastAsia="ru-RU" w:bidi="ru-RU"/>
    </w:rPr>
  </w:style>
  <w:style w:type="paragraph" w:customStyle="1" w:styleId="ReturnAddress">
    <w:name w:val="Return Address"/>
    <w:basedOn w:val="af7"/>
    <w:uiPriority w:val="99"/>
    <w:rsid w:val="002B471A"/>
    <w:pPr>
      <w:keepLines/>
      <w:framePr w:w="5160" w:h="840" w:wrap="notBeside" w:vAnchor="page" w:hAnchor="page" w:x="6121" w:y="915" w:anchorLock="1"/>
      <w:widowControl w:val="0"/>
      <w:tabs>
        <w:tab w:val="left" w:pos="2160"/>
      </w:tabs>
      <w:adjustRightInd w:val="0"/>
      <w:spacing w:line="160" w:lineRule="atLeast"/>
      <w:ind w:firstLine="0"/>
      <w:textAlignment w:val="baseline"/>
    </w:pPr>
    <w:rPr>
      <w:rFonts w:ascii="Times New Roman" w:eastAsia="Times New Roman" w:hAnsi="Times New Roman" w:cs="Arial"/>
      <w:sz w:val="14"/>
      <w:szCs w:val="14"/>
      <w:lang w:bidi="ar-SA"/>
    </w:rPr>
  </w:style>
  <w:style w:type="paragraph" w:customStyle="1" w:styleId="11">
    <w:name w:val="1."/>
    <w:basedOn w:val="affff5"/>
    <w:link w:val="1fffff7"/>
    <w:rsid w:val="002B471A"/>
    <w:pPr>
      <w:pageBreakBefore/>
      <w:widowControl w:val="0"/>
      <w:numPr>
        <w:numId w:val="73"/>
      </w:numPr>
      <w:tabs>
        <w:tab w:val="left" w:pos="993"/>
      </w:tabs>
      <w:spacing w:line="276" w:lineRule="auto"/>
      <w:jc w:val="left"/>
    </w:pPr>
    <w:rPr>
      <w:rFonts w:ascii="Times New Roman" w:eastAsia="Calibri" w:hAnsi="Times New Roman" w:cs="Times New Roman"/>
      <w:b/>
      <w:sz w:val="26"/>
      <w:szCs w:val="26"/>
      <w:lang w:val="ru-RU" w:eastAsia="ru-RU" w:bidi="ar-SA"/>
    </w:rPr>
  </w:style>
  <w:style w:type="paragraph" w:customStyle="1" w:styleId="110">
    <w:name w:val="1.1"/>
    <w:basedOn w:val="affff5"/>
    <w:link w:val="11ff5"/>
    <w:rsid w:val="002B471A"/>
    <w:pPr>
      <w:keepNext/>
      <w:numPr>
        <w:ilvl w:val="1"/>
        <w:numId w:val="73"/>
      </w:numPr>
      <w:tabs>
        <w:tab w:val="left" w:pos="993"/>
      </w:tabs>
      <w:spacing w:before="120" w:line="276" w:lineRule="auto"/>
      <w:jc w:val="left"/>
    </w:pPr>
    <w:rPr>
      <w:rFonts w:ascii="Times New Roman" w:eastAsia="Calibri" w:hAnsi="Times New Roman" w:cs="Times New Roman"/>
      <w:b/>
      <w:sz w:val="26"/>
      <w:szCs w:val="26"/>
      <w:lang w:val="ru-RU" w:eastAsia="ru-RU" w:bidi="ar-SA"/>
    </w:rPr>
  </w:style>
  <w:style w:type="character" w:customStyle="1" w:styleId="1fffff7">
    <w:name w:val="1. Знак"/>
    <w:basedOn w:val="affff6"/>
    <w:link w:val="11"/>
    <w:rsid w:val="002B471A"/>
    <w:rPr>
      <w:rFonts w:ascii="Times New Roman" w:eastAsia="Calibri" w:hAnsi="Times New Roman" w:cs="Times New Roman"/>
      <w:b/>
      <w:sz w:val="26"/>
      <w:szCs w:val="26"/>
      <w:lang w:val="ru-RU" w:eastAsia="ru-RU" w:bidi="ar-SA"/>
    </w:rPr>
  </w:style>
  <w:style w:type="paragraph" w:customStyle="1" w:styleId="afffffffffffffff4">
    <w:name w:val="Обычный текст"/>
    <w:basedOn w:val="affff5"/>
    <w:link w:val="afffffffffffffff5"/>
    <w:rsid w:val="002B471A"/>
    <w:pPr>
      <w:spacing w:line="240" w:lineRule="auto"/>
      <w:ind w:left="0" w:firstLine="0"/>
      <w:jc w:val="left"/>
    </w:pPr>
    <w:rPr>
      <w:rFonts w:ascii="Times New Roman" w:eastAsia="Calibri" w:hAnsi="Times New Roman" w:cs="Times New Roman"/>
      <w:sz w:val="26"/>
      <w:szCs w:val="26"/>
      <w:lang w:val="ru-RU" w:eastAsia="ru-RU" w:bidi="ar-SA"/>
    </w:rPr>
  </w:style>
  <w:style w:type="character" w:customStyle="1" w:styleId="11ff5">
    <w:name w:val="1.1 Знак"/>
    <w:basedOn w:val="affff6"/>
    <w:link w:val="110"/>
    <w:rsid w:val="002B471A"/>
    <w:rPr>
      <w:rFonts w:ascii="Times New Roman" w:eastAsia="Calibri" w:hAnsi="Times New Roman" w:cs="Times New Roman"/>
      <w:b/>
      <w:sz w:val="26"/>
      <w:szCs w:val="26"/>
      <w:lang w:val="ru-RU" w:eastAsia="ru-RU" w:bidi="ar-SA"/>
    </w:rPr>
  </w:style>
  <w:style w:type="character" w:customStyle="1" w:styleId="afffffffffffffff5">
    <w:name w:val="Обычный текст Знак"/>
    <w:basedOn w:val="affff6"/>
    <w:link w:val="afffffffffffffff4"/>
    <w:rsid w:val="002B471A"/>
    <w:rPr>
      <w:rFonts w:ascii="Times New Roman" w:eastAsia="Calibri" w:hAnsi="Times New Roman" w:cs="Times New Roman"/>
      <w:sz w:val="26"/>
      <w:szCs w:val="26"/>
      <w:lang w:val="ru-RU" w:eastAsia="ru-RU" w:bidi="ar-SA"/>
    </w:rPr>
  </w:style>
  <w:style w:type="paragraph" w:customStyle="1" w:styleId="afffffffffffffff6">
    <w:name w:val="_Подразделение"/>
    <w:basedOn w:val="15"/>
    <w:link w:val="afffffffffffffff7"/>
    <w:qFormat/>
    <w:rsid w:val="002B471A"/>
    <w:pPr>
      <w:numPr>
        <w:numId w:val="0"/>
      </w:numPr>
      <w:tabs>
        <w:tab w:val="clear" w:pos="993"/>
      </w:tabs>
      <w:spacing w:before="240"/>
    </w:pPr>
    <w:rPr>
      <w:rFonts w:eastAsia="Calibri"/>
      <w:b w:val="0"/>
      <w:smallCaps/>
    </w:rPr>
  </w:style>
  <w:style w:type="paragraph" w:customStyle="1" w:styleId="a9">
    <w:name w:val="_Список маркерны"/>
    <w:basedOn w:val="affffffffff5"/>
    <w:link w:val="afffffffffffffff8"/>
    <w:qFormat/>
    <w:rsid w:val="002B471A"/>
    <w:pPr>
      <w:numPr>
        <w:numId w:val="71"/>
      </w:numPr>
      <w:tabs>
        <w:tab w:val="left" w:pos="284"/>
      </w:tabs>
      <w:spacing w:line="240" w:lineRule="auto"/>
      <w:ind w:left="0" w:firstLine="0"/>
    </w:pPr>
    <w:rPr>
      <w:rFonts w:cs="Times New Roman"/>
      <w:iCs/>
    </w:rPr>
  </w:style>
  <w:style w:type="character" w:customStyle="1" w:styleId="afffffffffffffff7">
    <w:name w:val="_Подразделение Знак"/>
    <w:basedOn w:val="affffffffff6"/>
    <w:link w:val="afffffffffffffff6"/>
    <w:rsid w:val="002B471A"/>
    <w:rPr>
      <w:rFonts w:ascii="Times New Roman" w:eastAsia="Calibri" w:hAnsi="Times New Roman" w:cs="Times New Roman"/>
      <w:bCs/>
      <w:sz w:val="26"/>
      <w:szCs w:val="26"/>
      <w:lang w:val="ru-RU" w:bidi="ar-SA"/>
    </w:rPr>
  </w:style>
  <w:style w:type="paragraph" w:customStyle="1" w:styleId="a3">
    <w:name w:val="_Список нумерованный"/>
    <w:basedOn w:val="a9"/>
    <w:link w:val="afffffffffffffff9"/>
    <w:qFormat/>
    <w:rsid w:val="002B471A"/>
    <w:pPr>
      <w:numPr>
        <w:numId w:val="72"/>
      </w:numPr>
    </w:pPr>
  </w:style>
  <w:style w:type="character" w:customStyle="1" w:styleId="afffffffffffffff8">
    <w:name w:val="_Список маркерны Знак"/>
    <w:basedOn w:val="affffffffff6"/>
    <w:link w:val="a9"/>
    <w:rsid w:val="002B471A"/>
    <w:rPr>
      <w:rFonts w:ascii="Times New Roman" w:eastAsia="Calibri" w:hAnsi="Times New Roman" w:cs="Times New Roman"/>
      <w:iCs/>
      <w:sz w:val="26"/>
      <w:szCs w:val="26"/>
      <w:lang w:val="ru-RU" w:bidi="ar-SA"/>
    </w:rPr>
  </w:style>
  <w:style w:type="character" w:customStyle="1" w:styleId="afffffffffffffff9">
    <w:name w:val="_Список нумерованный Знак"/>
    <w:basedOn w:val="afffffffffffffff8"/>
    <w:link w:val="a3"/>
    <w:rsid w:val="002B471A"/>
    <w:rPr>
      <w:rFonts w:ascii="Times New Roman" w:eastAsia="Calibri" w:hAnsi="Times New Roman" w:cs="Times New Roman"/>
      <w:iCs/>
      <w:sz w:val="26"/>
      <w:szCs w:val="26"/>
      <w:lang w:val="ru-RU" w:bidi="ar-SA"/>
    </w:rPr>
  </w:style>
  <w:style w:type="paragraph" w:customStyle="1" w:styleId="afffffffffffffffa">
    <w:name w:val="_комментарий"/>
    <w:basedOn w:val="affffffffff5"/>
    <w:link w:val="afffffffffffffffb"/>
    <w:rsid w:val="002B471A"/>
    <w:pPr>
      <w:spacing w:line="240" w:lineRule="auto"/>
    </w:pPr>
    <w:rPr>
      <w:rFonts w:cs="Times New Roman"/>
      <w:iCs/>
      <w:color w:val="FF0000"/>
    </w:rPr>
  </w:style>
  <w:style w:type="character" w:customStyle="1" w:styleId="afffffffffffffffb">
    <w:name w:val="_комментарий Знак"/>
    <w:basedOn w:val="affffffffff6"/>
    <w:link w:val="afffffffffffffffa"/>
    <w:rsid w:val="002B471A"/>
    <w:rPr>
      <w:rFonts w:ascii="Times New Roman" w:eastAsia="Calibri" w:hAnsi="Times New Roman" w:cs="Times New Roman"/>
      <w:iCs/>
      <w:color w:val="FF0000"/>
      <w:sz w:val="26"/>
      <w:szCs w:val="26"/>
      <w:lang w:val="ru-RU" w:bidi="ar-SA"/>
    </w:rPr>
  </w:style>
  <w:style w:type="paragraph" w:customStyle="1" w:styleId="1fffff8">
    <w:name w:val="Заголовок записки1"/>
    <w:next w:val="af7"/>
    <w:link w:val="afffffffffffffffc"/>
    <w:autoRedefine/>
    <w:uiPriority w:val="99"/>
    <w:unhideWhenUsed/>
    <w:qFormat/>
    <w:rsid w:val="002B471A"/>
    <w:pPr>
      <w:keepNext/>
      <w:widowControl w:val="0"/>
      <w:snapToGrid w:val="0"/>
      <w:spacing w:after="600" w:line="300" w:lineRule="auto"/>
      <w:contextualSpacing/>
      <w:jc w:val="center"/>
      <w:outlineLvl w:val="0"/>
    </w:pPr>
    <w:rPr>
      <w:rFonts w:ascii="Times New Roman" w:eastAsia="Times New Roman" w:hAnsi="Times New Roman" w:cs="Times New Roman"/>
      <w:b/>
      <w:caps/>
      <w:spacing w:val="5"/>
      <w:sz w:val="32"/>
      <w:lang w:val="ru-RU" w:bidi="ar-SA"/>
    </w:rPr>
  </w:style>
  <w:style w:type="character" w:customStyle="1" w:styleId="afffffffffffffffc">
    <w:name w:val="Заголовок записки Знак"/>
    <w:basedOn w:val="af8"/>
    <w:link w:val="1fffff8"/>
    <w:uiPriority w:val="99"/>
    <w:rsid w:val="002B471A"/>
    <w:rPr>
      <w:rFonts w:ascii="Times New Roman" w:eastAsia="Times New Roman" w:hAnsi="Times New Roman" w:cs="Times New Roman"/>
      <w:b/>
      <w:caps/>
      <w:spacing w:val="5"/>
      <w:sz w:val="32"/>
      <w:lang w:val="ru-RU" w:bidi="ar-SA"/>
    </w:rPr>
  </w:style>
  <w:style w:type="paragraph" w:customStyle="1" w:styleId="ab">
    <w:name w:val="Перечисление"/>
    <w:basedOn w:val="affff5"/>
    <w:link w:val="afffffffffffffffd"/>
    <w:qFormat/>
    <w:rsid w:val="002B471A"/>
    <w:pPr>
      <w:numPr>
        <w:numId w:val="74"/>
      </w:numPr>
      <w:adjustRightInd w:val="0"/>
      <w:snapToGrid w:val="0"/>
      <w:spacing w:after="40" w:line="300" w:lineRule="auto"/>
      <w:ind w:left="1004" w:hanging="295"/>
      <w:contextualSpacing w:val="0"/>
    </w:pPr>
    <w:rPr>
      <w:rFonts w:ascii="Times New Roman" w:eastAsia="MS Mincho" w:hAnsi="Times New Roman" w:cs="Times New Roman"/>
      <w:sz w:val="28"/>
      <w:szCs w:val="24"/>
      <w:lang w:val="ru-RU" w:eastAsia="ru-RU" w:bidi="ar-SA"/>
    </w:rPr>
  </w:style>
  <w:style w:type="paragraph" w:customStyle="1" w:styleId="1fffff9">
    <w:name w:val="_Рисунок1"/>
    <w:basedOn w:val="a"/>
    <w:next w:val="affffffffff5"/>
    <w:link w:val="1fffffa"/>
    <w:qFormat/>
    <w:rsid w:val="002B471A"/>
    <w:pPr>
      <w:keepLines/>
      <w:numPr>
        <w:numId w:val="0"/>
      </w:numPr>
      <w:spacing w:after="200"/>
      <w:ind w:left="714" w:hanging="357"/>
      <w:jc w:val="center"/>
    </w:pPr>
    <w:rPr>
      <w:rFonts w:ascii="Times New Roman" w:eastAsia="Calibri" w:hAnsi="Times New Roman" w:cs="Times New Roman"/>
      <w:sz w:val="26"/>
      <w:szCs w:val="26"/>
      <w:lang w:val="ru-RU" w:eastAsia="ru-RU" w:bidi="ar-SA"/>
    </w:rPr>
  </w:style>
  <w:style w:type="character" w:customStyle="1" w:styleId="1fffffa">
    <w:name w:val="_Рисунок1 Знак"/>
    <w:basedOn w:val="affffffffff8"/>
    <w:link w:val="1fffff9"/>
    <w:rsid w:val="002B471A"/>
    <w:rPr>
      <w:rFonts w:ascii="Times New Roman" w:eastAsia="Calibri" w:hAnsi="Times New Roman" w:cs="Times New Roman"/>
      <w:b w:val="0"/>
      <w:bCs w:val="0"/>
      <w:sz w:val="26"/>
      <w:szCs w:val="26"/>
      <w:lang w:val="ru-RU" w:eastAsia="ru-RU" w:bidi="ar-SA"/>
    </w:rPr>
  </w:style>
  <w:style w:type="paragraph" w:customStyle="1" w:styleId="afffffffffffffffe">
    <w:name w:val="Название рисунка"/>
    <w:link w:val="affffffffffffffff"/>
    <w:qFormat/>
    <w:rsid w:val="00031692"/>
    <w:pPr>
      <w:keepLines/>
      <w:adjustRightInd w:val="0"/>
      <w:snapToGrid w:val="0"/>
      <w:spacing w:before="120" w:after="120" w:line="240" w:lineRule="auto"/>
      <w:jc w:val="center"/>
    </w:pPr>
    <w:rPr>
      <w:rFonts w:ascii="Times New Roman" w:eastAsia="Times New Roman" w:hAnsi="Times New Roman" w:cs="Times New Roman"/>
      <w:b/>
      <w:spacing w:val="6"/>
      <w:sz w:val="24"/>
      <w:lang w:val="ru-RU" w:bidi="ar-SA"/>
    </w:rPr>
  </w:style>
  <w:style w:type="character" w:customStyle="1" w:styleId="affffffffffffffff">
    <w:name w:val="Название рисунка Знак"/>
    <w:basedOn w:val="af8"/>
    <w:link w:val="afffffffffffffffe"/>
    <w:rsid w:val="00031692"/>
    <w:rPr>
      <w:rFonts w:ascii="Times New Roman" w:eastAsia="Times New Roman" w:hAnsi="Times New Roman" w:cs="Times New Roman"/>
      <w:b/>
      <w:spacing w:val="6"/>
      <w:sz w:val="24"/>
      <w:lang w:val="ru-RU" w:bidi="ar-SA"/>
    </w:rPr>
  </w:style>
  <w:style w:type="numbering" w:customStyle="1" w:styleId="05">
    <w:name w:val="0.5 Список Заг."/>
    <w:uiPriority w:val="99"/>
    <w:rsid w:val="002B471A"/>
  </w:style>
  <w:style w:type="paragraph" w:customStyle="1" w:styleId="348">
    <w:name w:val="3.4 Т. Центр"/>
    <w:link w:val="349"/>
    <w:rsid w:val="002B471A"/>
    <w:pPr>
      <w:spacing w:after="0" w:line="240" w:lineRule="auto"/>
      <w:jc w:val="center"/>
    </w:pPr>
    <w:rPr>
      <w:rFonts w:ascii="Times New Roman" w:eastAsia="Times New Roman" w:hAnsi="Times New Roman" w:cs="Times New Roman"/>
      <w:sz w:val="20"/>
      <w:szCs w:val="20"/>
      <w:lang w:val="ru-RU" w:bidi="ar-SA"/>
    </w:rPr>
  </w:style>
  <w:style w:type="character" w:customStyle="1" w:styleId="349">
    <w:name w:val="3.4 Т. Центр Знак"/>
    <w:basedOn w:val="af8"/>
    <w:link w:val="348"/>
    <w:rsid w:val="002B471A"/>
    <w:rPr>
      <w:rFonts w:ascii="Times New Roman" w:eastAsia="Times New Roman" w:hAnsi="Times New Roman" w:cs="Times New Roman"/>
      <w:sz w:val="20"/>
      <w:szCs w:val="20"/>
      <w:lang w:val="ru-RU" w:bidi="ar-SA"/>
    </w:rPr>
  </w:style>
  <w:style w:type="numbering" w:customStyle="1" w:styleId="0510">
    <w:name w:val="0.5 Список Заг.1"/>
    <w:uiPriority w:val="99"/>
    <w:rsid w:val="002B471A"/>
  </w:style>
  <w:style w:type="paragraph" w:customStyle="1" w:styleId="121">
    <w:name w:val="1_2 Список нумерной"/>
    <w:basedOn w:val="00"/>
    <w:link w:val="12f6"/>
    <w:rsid w:val="002B471A"/>
    <w:pPr>
      <w:numPr>
        <w:ilvl w:val="1"/>
        <w:numId w:val="76"/>
      </w:numPr>
      <w:spacing w:after="40"/>
      <w:ind w:left="0" w:firstLine="709"/>
    </w:pPr>
    <w:rPr>
      <w:i/>
    </w:rPr>
  </w:style>
  <w:style w:type="character" w:customStyle="1" w:styleId="12f6">
    <w:name w:val="1_2 Список нумерной Знак"/>
    <w:basedOn w:val="000"/>
    <w:link w:val="121"/>
    <w:rsid w:val="002B471A"/>
    <w:rPr>
      <w:rFonts w:ascii="Times New Roman" w:eastAsia="Times New Roman" w:hAnsi="Times New Roman" w:cs="Times New Roman"/>
      <w:i/>
      <w:sz w:val="26"/>
      <w:szCs w:val="26"/>
      <w:lang w:val="ru-RU" w:bidi="ar-SA"/>
    </w:rPr>
  </w:style>
  <w:style w:type="paragraph" w:customStyle="1" w:styleId="120">
    <w:name w:val="1_2 Список нумерованный"/>
    <w:basedOn w:val="121"/>
    <w:link w:val="12f7"/>
    <w:qFormat/>
    <w:rsid w:val="002B471A"/>
    <w:pPr>
      <w:numPr>
        <w:ilvl w:val="0"/>
        <w:numId w:val="77"/>
      </w:numPr>
      <w:ind w:left="0" w:firstLine="709"/>
    </w:pPr>
  </w:style>
  <w:style w:type="character" w:customStyle="1" w:styleId="12f7">
    <w:name w:val="1_2 Список нумерованный Знак"/>
    <w:basedOn w:val="12f6"/>
    <w:link w:val="120"/>
    <w:rsid w:val="002B471A"/>
    <w:rPr>
      <w:rFonts w:ascii="Times New Roman" w:eastAsia="Times New Roman" w:hAnsi="Times New Roman" w:cs="Times New Roman"/>
      <w:i/>
      <w:sz w:val="26"/>
      <w:szCs w:val="26"/>
      <w:lang w:val="ru-RU" w:bidi="ar-SA"/>
    </w:rPr>
  </w:style>
  <w:style w:type="paragraph" w:customStyle="1" w:styleId="3301">
    <w:name w:val="3.3 Т. Слева + 0"/>
    <w:basedOn w:val="af7"/>
    <w:rsid w:val="002B471A"/>
    <w:pPr>
      <w:spacing w:line="240" w:lineRule="auto"/>
      <w:ind w:firstLine="0"/>
      <w:jc w:val="left"/>
    </w:pPr>
    <w:rPr>
      <w:rFonts w:ascii="Times New Roman" w:eastAsia="Times New Roman" w:hAnsi="Times New Roman" w:cs="Times New Roman"/>
      <w:sz w:val="20"/>
      <w:szCs w:val="20"/>
      <w:lang w:val="ru-RU" w:bidi="ar-SA"/>
    </w:rPr>
  </w:style>
  <w:style w:type="paragraph" w:customStyle="1" w:styleId="31d">
    <w:name w:val="3.1 Т. Подзаг."/>
    <w:link w:val="31e"/>
    <w:rsid w:val="002B471A"/>
    <w:pPr>
      <w:spacing w:before="40" w:after="40" w:line="240" w:lineRule="auto"/>
      <w:jc w:val="both"/>
    </w:pPr>
    <w:rPr>
      <w:rFonts w:ascii="Times New Roman" w:eastAsia="Times New Roman" w:hAnsi="Times New Roman" w:cs="Times New Roman"/>
      <w:b/>
      <w:bCs/>
      <w:smallCaps/>
      <w:spacing w:val="20"/>
      <w:sz w:val="20"/>
      <w:szCs w:val="20"/>
      <w:lang w:val="ru-RU" w:bidi="ar-SA"/>
    </w:rPr>
  </w:style>
  <w:style w:type="character" w:customStyle="1" w:styleId="31e">
    <w:name w:val="3.1 Т. Подзаг. Знак"/>
    <w:basedOn w:val="af8"/>
    <w:link w:val="31d"/>
    <w:rsid w:val="002B471A"/>
    <w:rPr>
      <w:rFonts w:ascii="Times New Roman" w:eastAsia="Times New Roman" w:hAnsi="Times New Roman" w:cs="Times New Roman"/>
      <w:b/>
      <w:bCs/>
      <w:smallCaps/>
      <w:spacing w:val="20"/>
      <w:sz w:val="20"/>
      <w:szCs w:val="20"/>
      <w:lang w:val="ru-RU" w:bidi="ar-SA"/>
    </w:rPr>
  </w:style>
  <w:style w:type="paragraph" w:customStyle="1" w:styleId="1fffffb">
    <w:name w:val="Текст титула отступ 1"/>
    <w:rsid w:val="002B471A"/>
    <w:pPr>
      <w:spacing w:after="3600" w:line="259" w:lineRule="auto"/>
      <w:jc w:val="center"/>
    </w:pPr>
    <w:rPr>
      <w:rFonts w:ascii="Times New Roman" w:eastAsia="Times New Roman" w:hAnsi="Times New Roman" w:cs="Times New Roman"/>
      <w:b/>
      <w:sz w:val="24"/>
      <w:szCs w:val="20"/>
      <w:lang w:val="ru-RU" w:bidi="ar-SA"/>
    </w:rPr>
  </w:style>
  <w:style w:type="paragraph" w:customStyle="1" w:styleId="affffffffffffffff0">
    <w:name w:val="Обычный б/п"/>
    <w:basedOn w:val="af7"/>
    <w:rsid w:val="002B471A"/>
    <w:pPr>
      <w:snapToGrid w:val="0"/>
      <w:spacing w:line="300" w:lineRule="auto"/>
      <w:ind w:firstLine="0"/>
      <w:contextualSpacing/>
    </w:pPr>
    <w:rPr>
      <w:rFonts w:ascii="Times New Roman" w:eastAsia="Times New Roman" w:hAnsi="Times New Roman" w:cs="Times New Roman"/>
      <w:sz w:val="28"/>
      <w:lang w:val="ru-RU" w:bidi="ar-SA"/>
    </w:rPr>
  </w:style>
  <w:style w:type="paragraph" w:customStyle="1" w:styleId="21fd">
    <w:name w:val="2.1 Наз. записки"/>
    <w:basedOn w:val="10a"/>
    <w:link w:val="21fe"/>
    <w:rsid w:val="002B471A"/>
    <w:rPr>
      <w:caps w:val="0"/>
    </w:rPr>
  </w:style>
  <w:style w:type="character" w:customStyle="1" w:styleId="afffffffffffffffd">
    <w:name w:val="Перечисление Знак"/>
    <w:basedOn w:val="affff6"/>
    <w:link w:val="ab"/>
    <w:rsid w:val="002B471A"/>
    <w:rPr>
      <w:rFonts w:ascii="Times New Roman" w:eastAsia="MS Mincho" w:hAnsi="Times New Roman" w:cs="Times New Roman"/>
      <w:sz w:val="28"/>
      <w:szCs w:val="24"/>
      <w:lang w:val="ru-RU" w:eastAsia="ru-RU" w:bidi="ar-SA"/>
    </w:rPr>
  </w:style>
  <w:style w:type="paragraph" w:customStyle="1" w:styleId="1fffffc">
    <w:name w:val="Красная строка1"/>
    <w:basedOn w:val="afffff0"/>
    <w:next w:val="af7"/>
    <w:uiPriority w:val="99"/>
    <w:unhideWhenUsed/>
    <w:rsid w:val="002B471A"/>
    <w:pPr>
      <w:snapToGrid w:val="0"/>
      <w:spacing w:before="40" w:after="360" w:line="300" w:lineRule="auto"/>
      <w:ind w:firstLine="360"/>
      <w:contextualSpacing/>
    </w:pPr>
    <w:rPr>
      <w:rFonts w:ascii="Times New Roman" w:eastAsia="Times New Roman" w:hAnsi="Times New Roman" w:cs="Times New Roman"/>
      <w:spacing w:val="-5"/>
      <w:sz w:val="28"/>
      <w:lang w:val="ru-RU" w:bidi="ar-SA"/>
    </w:rPr>
  </w:style>
  <w:style w:type="paragraph" w:customStyle="1" w:styleId="affffffffffffffff1">
    <w:name w:val="Уравнения"/>
    <w:rsid w:val="002B471A"/>
    <w:pPr>
      <w:spacing w:before="80" w:after="80" w:line="300" w:lineRule="auto"/>
      <w:ind w:left="2829"/>
    </w:pPr>
    <w:rPr>
      <w:rFonts w:ascii="Cambria Math" w:eastAsia="Times New Roman" w:hAnsi="Cambria Math" w:cs="Times New Roman"/>
      <w:i/>
      <w:sz w:val="28"/>
      <w:lang w:val="ru-RU" w:bidi="ar-SA"/>
    </w:rPr>
  </w:style>
  <w:style w:type="paragraph" w:customStyle="1" w:styleId="4113">
    <w:name w:val="4.1 Абз. титула 1"/>
    <w:next w:val="10a"/>
    <w:link w:val="4114"/>
    <w:rsid w:val="002B471A"/>
    <w:pPr>
      <w:spacing w:after="1200" w:line="300" w:lineRule="auto"/>
      <w:jc w:val="center"/>
    </w:pPr>
    <w:rPr>
      <w:rFonts w:ascii="Times New Roman" w:eastAsia="Times New Roman" w:hAnsi="Times New Roman" w:cs="Times New Roman"/>
      <w:caps/>
      <w:smallCaps/>
      <w:spacing w:val="20"/>
      <w:sz w:val="32"/>
      <w:szCs w:val="36"/>
      <w:lang w:val="ru-RU" w:bidi="ar-SA"/>
    </w:rPr>
  </w:style>
  <w:style w:type="character" w:customStyle="1" w:styleId="21fe">
    <w:name w:val="2.1 Наз. записки Знак"/>
    <w:basedOn w:val="10b"/>
    <w:link w:val="21fd"/>
    <w:rsid w:val="002B471A"/>
    <w:rPr>
      <w:rFonts w:ascii="Times New Roman" w:eastAsia="Times New Roman" w:hAnsi="Times New Roman" w:cs="Times New Roman"/>
      <w:b/>
      <w:caps w:val="0"/>
      <w:spacing w:val="10"/>
      <w:sz w:val="32"/>
      <w:szCs w:val="36"/>
      <w:lang w:val="ru-RU" w:bidi="ar-SA"/>
    </w:rPr>
  </w:style>
  <w:style w:type="paragraph" w:customStyle="1" w:styleId="4223">
    <w:name w:val="4.2 Абз. титула 2"/>
    <w:basedOn w:val="4113"/>
    <w:link w:val="4224"/>
    <w:rsid w:val="002B471A"/>
    <w:pPr>
      <w:spacing w:after="0"/>
    </w:pPr>
  </w:style>
  <w:style w:type="character" w:customStyle="1" w:styleId="4114">
    <w:name w:val="4.1 Абз. титула 1 Знак"/>
    <w:basedOn w:val="af8"/>
    <w:link w:val="4113"/>
    <w:rsid w:val="002B471A"/>
    <w:rPr>
      <w:rFonts w:ascii="Times New Roman" w:eastAsia="Times New Roman" w:hAnsi="Times New Roman" w:cs="Times New Roman"/>
      <w:caps/>
      <w:smallCaps/>
      <w:spacing w:val="20"/>
      <w:sz w:val="32"/>
      <w:szCs w:val="36"/>
      <w:lang w:val="ru-RU" w:bidi="ar-SA"/>
    </w:rPr>
  </w:style>
  <w:style w:type="table" w:customStyle="1" w:styleId="-531">
    <w:name w:val="Таблица-сетка 5 темная — акцент 31"/>
    <w:basedOn w:val="af9"/>
    <w:uiPriority w:val="50"/>
    <w:rsid w:val="002B471A"/>
    <w:pPr>
      <w:spacing w:after="0" w:line="240" w:lineRule="auto"/>
    </w:pPr>
    <w:rPr>
      <w:rFonts w:ascii="Calibri" w:eastAsia="Times New Roman" w:hAnsi="Calibri" w:cs="Times New Roman"/>
      <w:lang w:val="ru-RU" w:bidi="ar-SA"/>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customStyle="1" w:styleId="-431">
    <w:name w:val="Таблица-сетка 4 — акцент 31"/>
    <w:basedOn w:val="af9"/>
    <w:uiPriority w:val="49"/>
    <w:rsid w:val="002B471A"/>
    <w:pPr>
      <w:spacing w:after="0" w:line="240" w:lineRule="auto"/>
    </w:pPr>
    <w:rPr>
      <w:rFonts w:ascii="Calibri" w:eastAsia="Times New Roman" w:hAnsi="Calibri" w:cs="Times New Roman"/>
      <w:lang w:val="ru-RU" w:bidi="ar-SA"/>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51">
    <w:name w:val="Таблица-сетка 5 темная1"/>
    <w:basedOn w:val="af9"/>
    <w:uiPriority w:val="50"/>
    <w:rsid w:val="002B471A"/>
    <w:pPr>
      <w:spacing w:after="0" w:line="240" w:lineRule="auto"/>
    </w:pPr>
    <w:rPr>
      <w:rFonts w:ascii="Calibri" w:eastAsia="Times New Roman" w:hAnsi="Calibri" w:cs="Times New Roman"/>
      <w:lang w:val="ru-RU" w:bidi="ar-SA"/>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paragraph" w:customStyle="1" w:styleId="2ffff2">
    <w:name w:val="Заголовок записки 2"/>
    <w:basedOn w:val="af7"/>
    <w:next w:val="af7"/>
    <w:rsid w:val="002B471A"/>
    <w:pPr>
      <w:keepNext/>
      <w:widowControl w:val="0"/>
      <w:snapToGrid w:val="0"/>
      <w:spacing w:before="720" w:line="300" w:lineRule="auto"/>
      <w:ind w:firstLine="0"/>
      <w:contextualSpacing/>
      <w:outlineLvl w:val="0"/>
    </w:pPr>
    <w:rPr>
      <w:rFonts w:ascii="Times New Roman" w:eastAsia="Times New Roman" w:hAnsi="Times New Roman" w:cs="Times New Roman"/>
      <w:b/>
      <w:caps/>
      <w:spacing w:val="5"/>
      <w:sz w:val="32"/>
      <w:lang w:val="ru-RU" w:bidi="ar-SA"/>
    </w:rPr>
  </w:style>
  <w:style w:type="paragraph" w:customStyle="1" w:styleId="22f3">
    <w:name w:val="2.2 Наз. книги"/>
    <w:link w:val="22f4"/>
    <w:rsid w:val="002B471A"/>
    <w:pPr>
      <w:widowControl w:val="0"/>
      <w:numPr>
        <w:ilvl w:val="1"/>
      </w:numPr>
      <w:spacing w:after="0" w:line="300" w:lineRule="auto"/>
      <w:jc w:val="center"/>
    </w:pPr>
    <w:rPr>
      <w:rFonts w:ascii="Times New Roman" w:eastAsia="Times New Roman" w:hAnsi="Times New Roman" w:cs="Times New Roman"/>
      <w:b/>
      <w:smallCaps/>
      <w:spacing w:val="10"/>
      <w:sz w:val="28"/>
      <w:lang w:val="ru-RU" w:bidi="ar-SA"/>
    </w:rPr>
  </w:style>
  <w:style w:type="character" w:customStyle="1" w:styleId="22f4">
    <w:name w:val="2.2 Наз. книги Знак"/>
    <w:basedOn w:val="af8"/>
    <w:link w:val="22f3"/>
    <w:rsid w:val="002B471A"/>
    <w:rPr>
      <w:rFonts w:ascii="Times New Roman" w:eastAsia="Times New Roman" w:hAnsi="Times New Roman" w:cs="Times New Roman"/>
      <w:b/>
      <w:smallCaps/>
      <w:spacing w:val="10"/>
      <w:sz w:val="28"/>
      <w:lang w:val="ru-RU" w:bidi="ar-SA"/>
    </w:rPr>
  </w:style>
  <w:style w:type="paragraph" w:customStyle="1" w:styleId="10a">
    <w:name w:val="1.0 Заг. ПЗ"/>
    <w:next w:val="21fd"/>
    <w:link w:val="10b"/>
    <w:rsid w:val="002B471A"/>
    <w:pPr>
      <w:widowControl w:val="0"/>
      <w:spacing w:after="0" w:line="300" w:lineRule="auto"/>
      <w:ind w:left="426" w:right="425"/>
      <w:jc w:val="center"/>
    </w:pPr>
    <w:rPr>
      <w:rFonts w:ascii="Times New Roman" w:eastAsia="Times New Roman" w:hAnsi="Times New Roman" w:cs="Times New Roman"/>
      <w:b/>
      <w:caps/>
      <w:spacing w:val="10"/>
      <w:sz w:val="32"/>
      <w:szCs w:val="36"/>
      <w:lang w:val="ru-RU" w:bidi="ar-SA"/>
    </w:rPr>
  </w:style>
  <w:style w:type="paragraph" w:customStyle="1" w:styleId="239">
    <w:name w:val="2.3 Текст титула"/>
    <w:next w:val="10a"/>
    <w:link w:val="23a"/>
    <w:rsid w:val="002B471A"/>
    <w:pPr>
      <w:spacing w:after="0" w:line="360" w:lineRule="auto"/>
      <w:jc w:val="center"/>
    </w:pPr>
    <w:rPr>
      <w:rFonts w:ascii="Times New Roman" w:eastAsia="Times New Roman" w:hAnsi="Times New Roman" w:cs="Times New Roman"/>
      <w:b/>
      <w:bCs/>
      <w:spacing w:val="10"/>
      <w:sz w:val="28"/>
      <w:szCs w:val="20"/>
      <w:lang w:val="ru-RU" w:bidi="ar-SA"/>
    </w:rPr>
  </w:style>
  <w:style w:type="character" w:customStyle="1" w:styleId="10b">
    <w:name w:val="1.0 Заг. ПЗ Знак"/>
    <w:basedOn w:val="af8"/>
    <w:link w:val="10a"/>
    <w:rsid w:val="002B471A"/>
    <w:rPr>
      <w:rFonts w:ascii="Times New Roman" w:eastAsia="Times New Roman" w:hAnsi="Times New Roman" w:cs="Times New Roman"/>
      <w:b/>
      <w:caps/>
      <w:spacing w:val="10"/>
      <w:sz w:val="32"/>
      <w:szCs w:val="36"/>
      <w:lang w:val="ru-RU" w:bidi="ar-SA"/>
    </w:rPr>
  </w:style>
  <w:style w:type="paragraph" w:customStyle="1" w:styleId="36-">
    <w:name w:val="3.6 Табл. Утв.-Согл."/>
    <w:basedOn w:val="afffffffffff9"/>
    <w:link w:val="36-0"/>
    <w:rsid w:val="002B471A"/>
    <w:pPr>
      <w:spacing w:after="0" w:line="300" w:lineRule="auto"/>
      <w:ind w:left="33" w:right="174"/>
      <w:jc w:val="both"/>
    </w:pPr>
    <w:rPr>
      <w:b w:val="0"/>
      <w:sz w:val="28"/>
      <w:szCs w:val="24"/>
    </w:rPr>
  </w:style>
  <w:style w:type="character" w:customStyle="1" w:styleId="23a">
    <w:name w:val="2.3 Текст титула Знак"/>
    <w:basedOn w:val="af8"/>
    <w:link w:val="239"/>
    <w:rsid w:val="002B471A"/>
    <w:rPr>
      <w:rFonts w:ascii="Times New Roman" w:eastAsia="Times New Roman" w:hAnsi="Times New Roman" w:cs="Times New Roman"/>
      <w:b/>
      <w:bCs/>
      <w:spacing w:val="10"/>
      <w:sz w:val="28"/>
      <w:szCs w:val="20"/>
      <w:lang w:val="ru-RU" w:bidi="ar-SA"/>
    </w:rPr>
  </w:style>
  <w:style w:type="character" w:customStyle="1" w:styleId="36-0">
    <w:name w:val="3.6 Табл. Утв.-Согл. Знак"/>
    <w:basedOn w:val="afffffffffffa"/>
    <w:link w:val="36-"/>
    <w:rsid w:val="002B471A"/>
    <w:rPr>
      <w:rFonts w:ascii="Times New Roman" w:eastAsia="Times New Roman" w:hAnsi="Times New Roman" w:cs="Times New Roman"/>
      <w:b w:val="0"/>
      <w:sz w:val="28"/>
      <w:szCs w:val="24"/>
      <w:lang w:val="ru-RU" w:bidi="ar-SA"/>
    </w:rPr>
  </w:style>
  <w:style w:type="paragraph" w:customStyle="1" w:styleId="37-">
    <w:name w:val="3.7 Табл. Зам.-Зав."/>
    <w:basedOn w:val="36-"/>
    <w:link w:val="37-0"/>
    <w:rsid w:val="002B471A"/>
    <w:pPr>
      <w:ind w:left="34" w:right="176"/>
      <w:jc w:val="left"/>
    </w:pPr>
  </w:style>
  <w:style w:type="paragraph" w:customStyle="1" w:styleId="11ff6">
    <w:name w:val="1.1а Заг. Оглавления"/>
    <w:link w:val="11ff7"/>
    <w:rsid w:val="002B471A"/>
    <w:pPr>
      <w:keepNext/>
      <w:pageBreakBefore/>
      <w:widowControl w:val="0"/>
      <w:spacing w:after="120" w:line="300" w:lineRule="auto"/>
      <w:ind w:left="1418" w:right="1418"/>
      <w:jc w:val="center"/>
      <w:outlineLvl w:val="0"/>
    </w:pPr>
    <w:rPr>
      <w:rFonts w:ascii="Times New Roman" w:eastAsia="Times New Roman" w:hAnsi="Times New Roman" w:cs="Times New Roman"/>
      <w:b/>
      <w:iCs/>
      <w:caps/>
      <w:snapToGrid w:val="0"/>
      <w:spacing w:val="20"/>
      <w:sz w:val="28"/>
      <w:lang w:val="ru-RU" w:eastAsia="ja-JP" w:bidi="ar-SA"/>
    </w:rPr>
  </w:style>
  <w:style w:type="paragraph" w:customStyle="1" w:styleId="11ff8">
    <w:name w:val="1.1 Заг. Вв."/>
    <w:aliases w:val="Закл."/>
    <w:basedOn w:val="11ff6"/>
    <w:link w:val="11ff9"/>
    <w:rsid w:val="002B471A"/>
  </w:style>
  <w:style w:type="character" w:customStyle="1" w:styleId="11ff7">
    <w:name w:val="1.1а Заг. Оглавления Знак"/>
    <w:basedOn w:val="af8"/>
    <w:link w:val="11ff6"/>
    <w:rsid w:val="002B471A"/>
    <w:rPr>
      <w:rFonts w:ascii="Times New Roman" w:eastAsia="Times New Roman" w:hAnsi="Times New Roman" w:cs="Times New Roman"/>
      <w:b/>
      <w:iCs/>
      <w:caps/>
      <w:snapToGrid w:val="0"/>
      <w:spacing w:val="20"/>
      <w:sz w:val="28"/>
      <w:lang w:val="ru-RU" w:eastAsia="ja-JP" w:bidi="ar-SA"/>
    </w:rPr>
  </w:style>
  <w:style w:type="character" w:customStyle="1" w:styleId="11ff9">
    <w:name w:val="1.1 Заг. Вв. Знак"/>
    <w:aliases w:val="Закл. Знак"/>
    <w:basedOn w:val="11ff7"/>
    <w:link w:val="11ff8"/>
    <w:rsid w:val="002B471A"/>
    <w:rPr>
      <w:rFonts w:ascii="Times New Roman" w:eastAsia="Times New Roman" w:hAnsi="Times New Roman" w:cs="Times New Roman"/>
      <w:b/>
      <w:iCs/>
      <w:caps/>
      <w:snapToGrid w:val="0"/>
      <w:spacing w:val="20"/>
      <w:sz w:val="28"/>
      <w:lang w:val="ru-RU" w:eastAsia="ja-JP" w:bidi="ar-SA"/>
    </w:rPr>
  </w:style>
  <w:style w:type="character" w:customStyle="1" w:styleId="2c">
    <w:name w:val="Оглавление 2 Знак"/>
    <w:basedOn w:val="af8"/>
    <w:link w:val="2b"/>
    <w:uiPriority w:val="39"/>
    <w:rsid w:val="003C5CF0"/>
    <w:rPr>
      <w:rFonts w:ascii="Times New Roman" w:hAnsi="Times New Roman" w:cs="Arial"/>
      <w:bCs/>
      <w:noProof/>
      <w:sz w:val="24"/>
    </w:rPr>
  </w:style>
  <w:style w:type="character" w:customStyle="1" w:styleId="3b">
    <w:name w:val="Оглавление 3 Знак"/>
    <w:basedOn w:val="af8"/>
    <w:link w:val="3a"/>
    <w:uiPriority w:val="39"/>
    <w:rsid w:val="003C5CF0"/>
    <w:rPr>
      <w:rFonts w:ascii="Times New Roman" w:hAnsi="Times New Roman" w:cs="Calibri"/>
      <w:sz w:val="24"/>
      <w:szCs w:val="20"/>
    </w:rPr>
  </w:style>
  <w:style w:type="character" w:customStyle="1" w:styleId="44">
    <w:name w:val="Оглавление 4 Знак"/>
    <w:basedOn w:val="af8"/>
    <w:link w:val="43"/>
    <w:uiPriority w:val="39"/>
    <w:rsid w:val="002B471A"/>
    <w:rPr>
      <w:rFonts w:ascii="Calibri" w:hAnsi="Calibri" w:cs="Calibri"/>
      <w:sz w:val="20"/>
      <w:szCs w:val="20"/>
    </w:rPr>
  </w:style>
  <w:style w:type="paragraph" w:customStyle="1" w:styleId="051">
    <w:name w:val="0.5 Список 1)"/>
    <w:aliases w:val="2)"/>
    <w:basedOn w:val="00"/>
    <w:link w:val="0512"/>
    <w:rsid w:val="002B471A"/>
    <w:pPr>
      <w:numPr>
        <w:numId w:val="78"/>
      </w:numPr>
      <w:spacing w:after="40"/>
      <w:ind w:left="1134" w:hanging="425"/>
      <w:contextualSpacing/>
    </w:pPr>
  </w:style>
  <w:style w:type="character" w:customStyle="1" w:styleId="0512">
    <w:name w:val="0.5 Список 1) Знак"/>
    <w:aliases w:val="2) Знак"/>
    <w:basedOn w:val="000"/>
    <w:link w:val="051"/>
    <w:rsid w:val="002B471A"/>
    <w:rPr>
      <w:rFonts w:ascii="Times New Roman" w:eastAsia="Times New Roman" w:hAnsi="Times New Roman" w:cs="Times New Roman"/>
      <w:sz w:val="26"/>
      <w:szCs w:val="26"/>
      <w:lang w:val="ru-RU" w:bidi="ar-SA"/>
    </w:rPr>
  </w:style>
  <w:style w:type="paragraph" w:customStyle="1" w:styleId="06">
    <w:name w:val="0.6 Список а)"/>
    <w:aliases w:val="б)"/>
    <w:basedOn w:val="051"/>
    <w:link w:val="060"/>
    <w:rsid w:val="002B471A"/>
    <w:pPr>
      <w:numPr>
        <w:numId w:val="79"/>
      </w:numPr>
      <w:ind w:left="2137" w:hanging="357"/>
    </w:pPr>
  </w:style>
  <w:style w:type="character" w:customStyle="1" w:styleId="060">
    <w:name w:val="0.6 Список а) Знак"/>
    <w:aliases w:val="б) Знак"/>
    <w:basedOn w:val="0512"/>
    <w:link w:val="06"/>
    <w:rsid w:val="002B471A"/>
    <w:rPr>
      <w:rFonts w:ascii="Times New Roman" w:eastAsia="Times New Roman" w:hAnsi="Times New Roman" w:cs="Times New Roman"/>
      <w:sz w:val="26"/>
      <w:szCs w:val="26"/>
      <w:lang w:val="ru-RU" w:bidi="ar-SA"/>
    </w:rPr>
  </w:style>
  <w:style w:type="character" w:customStyle="1" w:styleId="11ff3">
    <w:name w:val="1.1 Заг. Частей Знак"/>
    <w:basedOn w:val="af8"/>
    <w:link w:val="114"/>
    <w:rsid w:val="002B471A"/>
    <w:rPr>
      <w:rFonts w:ascii="Times New Roman" w:eastAsia="Times New Roman" w:hAnsi="Times New Roman" w:cs="Times New Roman"/>
      <w:b/>
      <w:iCs/>
      <w:caps/>
      <w:snapToGrid w:val="0"/>
      <w:spacing w:val="20"/>
      <w:sz w:val="28"/>
      <w:lang w:val="ru-RU" w:eastAsia="ja-JP" w:bidi="ar-SA"/>
    </w:rPr>
  </w:style>
  <w:style w:type="character" w:customStyle="1" w:styleId="21fa">
    <w:name w:val="2_1 Рисунок Знак"/>
    <w:basedOn w:val="af8"/>
    <w:link w:val="21"/>
    <w:rsid w:val="002B471A"/>
    <w:rPr>
      <w:rFonts w:ascii="Times New Roman" w:eastAsia="Times New Roman" w:hAnsi="Times New Roman" w:cs="Times New Roman"/>
      <w:b/>
      <w:iCs/>
      <w:snapToGrid w:val="0"/>
      <w:sz w:val="26"/>
      <w:szCs w:val="26"/>
      <w:lang w:val="ru-RU" w:bidi="ar-SA"/>
    </w:rPr>
  </w:style>
  <w:style w:type="character" w:customStyle="1" w:styleId="03110">
    <w:name w:val="03_Глава 1.1. Знак"/>
    <w:basedOn w:val="af8"/>
    <w:link w:val="0311"/>
    <w:rsid w:val="002B471A"/>
    <w:rPr>
      <w:rFonts w:ascii="Times New Roman" w:eastAsia="Times New Roman" w:hAnsi="Times New Roman" w:cs="Times New Roman"/>
      <w:b/>
      <w:sz w:val="26"/>
      <w:szCs w:val="24"/>
      <w:lang w:val="ru-RU" w:bidi="ar-SA"/>
    </w:rPr>
  </w:style>
  <w:style w:type="character" w:customStyle="1" w:styleId="4224">
    <w:name w:val="4.2 Абз. титула 2 Знак"/>
    <w:basedOn w:val="4114"/>
    <w:link w:val="4223"/>
    <w:rsid w:val="002B471A"/>
    <w:rPr>
      <w:rFonts w:ascii="Times New Roman" w:eastAsia="Times New Roman" w:hAnsi="Times New Roman" w:cs="Times New Roman"/>
      <w:caps/>
      <w:smallCaps/>
      <w:spacing w:val="20"/>
      <w:sz w:val="32"/>
      <w:szCs w:val="36"/>
      <w:lang w:val="ru-RU" w:bidi="ar-SA"/>
    </w:rPr>
  </w:style>
  <w:style w:type="character" w:customStyle="1" w:styleId="37-0">
    <w:name w:val="3.7 Табл. Зам.-Зав. Знак"/>
    <w:basedOn w:val="36-0"/>
    <w:link w:val="37-"/>
    <w:rsid w:val="002B471A"/>
    <w:rPr>
      <w:rFonts w:ascii="Times New Roman" w:eastAsia="Times New Roman" w:hAnsi="Times New Roman" w:cs="Times New Roman"/>
      <w:b w:val="0"/>
      <w:sz w:val="28"/>
      <w:szCs w:val="24"/>
      <w:lang w:val="ru-RU" w:bidi="ar-SA"/>
    </w:rPr>
  </w:style>
  <w:style w:type="paragraph" w:customStyle="1" w:styleId="020">
    <w:name w:val="0.2 Слева + 0"/>
    <w:basedOn w:val="00"/>
    <w:link w:val="0200"/>
    <w:rsid w:val="002B471A"/>
    <w:pPr>
      <w:ind w:firstLine="0"/>
      <w:contextualSpacing/>
    </w:pPr>
  </w:style>
  <w:style w:type="character" w:customStyle="1" w:styleId="0200">
    <w:name w:val="0.2 Слева + 0 Знак"/>
    <w:basedOn w:val="000"/>
    <w:link w:val="020"/>
    <w:rsid w:val="002B471A"/>
    <w:rPr>
      <w:rFonts w:ascii="Times New Roman" w:eastAsia="Times New Roman" w:hAnsi="Times New Roman" w:cs="Times New Roman"/>
      <w:sz w:val="26"/>
      <w:szCs w:val="26"/>
      <w:lang w:val="ru-RU" w:bidi="ar-SA"/>
    </w:rPr>
  </w:style>
  <w:style w:type="numbering" w:customStyle="1" w:styleId="050">
    <w:name w:val="Стиль 0.5 Список Заг."/>
    <w:basedOn w:val="afa"/>
    <w:rsid w:val="002B471A"/>
  </w:style>
  <w:style w:type="character" w:customStyle="1" w:styleId="0511110">
    <w:name w:val="05_Глава 1.1.1.1. Знак"/>
    <w:basedOn w:val="af8"/>
    <w:link w:val="051111"/>
    <w:rsid w:val="002B471A"/>
    <w:rPr>
      <w:rFonts w:ascii="Times New Roman" w:eastAsia="Times New Roman" w:hAnsi="Times New Roman" w:cs="Times New Roman"/>
      <w:b/>
      <w:i/>
      <w:iCs/>
      <w:snapToGrid w:val="0"/>
      <w:spacing w:val="20"/>
      <w:sz w:val="26"/>
      <w:szCs w:val="26"/>
      <w:lang w:val="ru-RU" w:bidi="ar-SA"/>
    </w:rPr>
  </w:style>
  <w:style w:type="character" w:customStyle="1" w:styleId="166">
    <w:name w:val="1.6 Заг. Подпараграфов Знак"/>
    <w:basedOn w:val="af8"/>
    <w:link w:val="16"/>
    <w:rsid w:val="002B471A"/>
    <w:rPr>
      <w:rFonts w:ascii="Times New Roman" w:eastAsia="Times New Roman" w:hAnsi="Times New Roman" w:cs="Times New Roman"/>
      <w:i/>
      <w:iCs/>
      <w:snapToGrid w:val="0"/>
      <w:spacing w:val="20"/>
      <w:sz w:val="28"/>
      <w:lang w:val="ru-RU" w:bidi="ar-SA"/>
    </w:rPr>
  </w:style>
  <w:style w:type="character" w:customStyle="1" w:styleId="60-0">
    <w:name w:val="6.0 Список лит-ры Знак"/>
    <w:basedOn w:val="af8"/>
    <w:link w:val="60-"/>
    <w:rsid w:val="002B471A"/>
    <w:rPr>
      <w:rFonts w:ascii="Times New Roman" w:eastAsia="Times New Roman" w:hAnsi="Times New Roman" w:cs="Times New Roman"/>
      <w:sz w:val="28"/>
      <w:lang w:val="ru-RU" w:bidi="ar-SA"/>
    </w:rPr>
  </w:style>
  <w:style w:type="paragraph" w:customStyle="1" w:styleId="249">
    <w:name w:val="2.4 Текст титула ПТЭ"/>
    <w:basedOn w:val="239"/>
    <w:rsid w:val="002B471A"/>
    <w:pPr>
      <w:spacing w:line="240" w:lineRule="auto"/>
      <w:ind w:left="2268" w:right="2268"/>
    </w:pPr>
  </w:style>
  <w:style w:type="paragraph" w:customStyle="1" w:styleId="32a">
    <w:name w:val="3.2 Т. Слева"/>
    <w:link w:val="32b"/>
    <w:rsid w:val="002B471A"/>
    <w:pPr>
      <w:spacing w:after="0" w:line="240" w:lineRule="auto"/>
      <w:jc w:val="both"/>
    </w:pPr>
    <w:rPr>
      <w:rFonts w:ascii="Times New Roman" w:eastAsia="Times New Roman" w:hAnsi="Times New Roman" w:cs="Times New Roman"/>
      <w:sz w:val="20"/>
      <w:szCs w:val="20"/>
      <w:lang w:val="ru-RU" w:bidi="ar-SA"/>
    </w:rPr>
  </w:style>
  <w:style w:type="paragraph" w:customStyle="1" w:styleId="356">
    <w:name w:val="3.5 Т. Справа"/>
    <w:basedOn w:val="348"/>
    <w:rsid w:val="002B471A"/>
    <w:pPr>
      <w:ind w:right="142"/>
      <w:jc w:val="right"/>
    </w:pPr>
  </w:style>
  <w:style w:type="character" w:customStyle="1" w:styleId="32b">
    <w:name w:val="3.2 Т. Слева Знак"/>
    <w:basedOn w:val="af8"/>
    <w:link w:val="32a"/>
    <w:rsid w:val="002B471A"/>
    <w:rPr>
      <w:rFonts w:ascii="Times New Roman" w:eastAsia="Times New Roman" w:hAnsi="Times New Roman" w:cs="Times New Roman"/>
      <w:sz w:val="20"/>
      <w:szCs w:val="20"/>
      <w:lang w:val="ru-RU" w:bidi="ar-SA"/>
    </w:rPr>
  </w:style>
  <w:style w:type="paragraph" w:customStyle="1" w:styleId="33110">
    <w:name w:val="3.31 Т. Слева + 1"/>
    <w:basedOn w:val="af7"/>
    <w:rsid w:val="002B471A"/>
    <w:pPr>
      <w:spacing w:line="240" w:lineRule="auto"/>
      <w:ind w:firstLine="284"/>
      <w:jc w:val="left"/>
    </w:pPr>
    <w:rPr>
      <w:rFonts w:ascii="Times New Roman" w:eastAsia="Times New Roman" w:hAnsi="Times New Roman" w:cs="Times New Roman"/>
      <w:sz w:val="20"/>
      <w:szCs w:val="20"/>
      <w:lang w:val="ru-RU" w:bidi="ar-SA"/>
    </w:rPr>
  </w:style>
  <w:style w:type="paragraph" w:customStyle="1" w:styleId="3322">
    <w:name w:val="3.32 Т. Слева + 2"/>
    <w:basedOn w:val="af7"/>
    <w:rsid w:val="002B471A"/>
    <w:pPr>
      <w:spacing w:line="240" w:lineRule="auto"/>
      <w:ind w:firstLine="567"/>
      <w:jc w:val="left"/>
    </w:pPr>
    <w:rPr>
      <w:rFonts w:ascii="Times New Roman" w:eastAsia="Times New Roman" w:hAnsi="Times New Roman" w:cs="Times New Roman"/>
      <w:sz w:val="20"/>
      <w:szCs w:val="20"/>
      <w:lang w:val="ru-RU" w:bidi="ar-SA"/>
    </w:rPr>
  </w:style>
  <w:style w:type="table" w:customStyle="1" w:styleId="31f">
    <w:name w:val="3.1 Таблица"/>
    <w:basedOn w:val="af9"/>
    <w:uiPriority w:val="99"/>
    <w:rsid w:val="002B471A"/>
    <w:pPr>
      <w:spacing w:after="0" w:line="240" w:lineRule="auto"/>
    </w:pPr>
    <w:rPr>
      <w:rFonts w:ascii="Calibri" w:eastAsia="Times New Roman" w:hAnsi="Calibri" w:cs="Times New Roman"/>
      <w:lang w:val="ru-RU" w:bidi="ar-S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3333">
    <w:name w:val="3.33 Т. Слева + 3"/>
    <w:basedOn w:val="3322"/>
    <w:rsid w:val="002B471A"/>
    <w:pPr>
      <w:ind w:firstLine="851"/>
    </w:pPr>
  </w:style>
  <w:style w:type="table" w:customStyle="1" w:styleId="3-31">
    <w:name w:val="Средняя сетка 3 - Акцент 31"/>
    <w:basedOn w:val="af9"/>
    <w:next w:val="af9"/>
    <w:uiPriority w:val="69"/>
    <w:unhideWhenUsed/>
    <w:rsid w:val="002B471A"/>
    <w:pPr>
      <w:spacing w:after="0" w:line="240" w:lineRule="auto"/>
    </w:pPr>
    <w:rPr>
      <w:rFonts w:ascii="Calibri" w:eastAsia="Times New Roman" w:hAnsi="Calibri" w:cs="Times New Roman"/>
      <w:lang w:val="ru-RU" w:bidi="ar-S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paragraph" w:customStyle="1" w:styleId="010">
    <w:name w:val="0.1 Пробел"/>
    <w:basedOn w:val="00"/>
    <w:link w:val="011"/>
    <w:rsid w:val="002B471A"/>
    <w:pPr>
      <w:spacing w:after="40"/>
      <w:contextualSpacing/>
    </w:pPr>
  </w:style>
  <w:style w:type="character" w:customStyle="1" w:styleId="011">
    <w:name w:val="0.1 Пробел Знак"/>
    <w:basedOn w:val="000"/>
    <w:link w:val="010"/>
    <w:rsid w:val="002B471A"/>
    <w:rPr>
      <w:rFonts w:ascii="Times New Roman" w:eastAsia="Times New Roman" w:hAnsi="Times New Roman" w:cs="Times New Roman"/>
      <w:sz w:val="26"/>
      <w:szCs w:val="26"/>
      <w:lang w:val="ru-RU" w:bidi="ar-SA"/>
    </w:rPr>
  </w:style>
  <w:style w:type="paragraph" w:customStyle="1" w:styleId="3ffd">
    <w:name w:val="3_Рисунок"/>
    <w:basedOn w:val="020"/>
    <w:link w:val="3ffe"/>
    <w:rsid w:val="002B471A"/>
    <w:pPr>
      <w:jc w:val="center"/>
    </w:pPr>
  </w:style>
  <w:style w:type="character" w:customStyle="1" w:styleId="3ffe">
    <w:name w:val="3_Рисунок Знак"/>
    <w:basedOn w:val="0200"/>
    <w:link w:val="3ffd"/>
    <w:rsid w:val="002B471A"/>
    <w:rPr>
      <w:rFonts w:ascii="Times New Roman" w:eastAsia="Times New Roman" w:hAnsi="Times New Roman" w:cs="Times New Roman"/>
      <w:sz w:val="26"/>
      <w:szCs w:val="26"/>
      <w:lang w:val="ru-RU" w:bidi="ar-SA"/>
    </w:rPr>
  </w:style>
  <w:style w:type="paragraph" w:customStyle="1" w:styleId="04">
    <w:name w:val="0.4 Справа"/>
    <w:basedOn w:val="3ffd"/>
    <w:rsid w:val="002B471A"/>
    <w:pPr>
      <w:spacing w:before="120" w:after="120"/>
      <w:contextualSpacing w:val="0"/>
      <w:jc w:val="right"/>
    </w:pPr>
  </w:style>
  <w:style w:type="table" w:customStyle="1" w:styleId="1fffffd">
    <w:name w:val="Сетка таблицы светлая1"/>
    <w:basedOn w:val="af9"/>
    <w:uiPriority w:val="40"/>
    <w:rsid w:val="002B471A"/>
    <w:pPr>
      <w:spacing w:after="0" w:line="240" w:lineRule="auto"/>
    </w:pPr>
    <w:rPr>
      <w:rFonts w:ascii="Calibri" w:eastAsia="Times New Roman" w:hAnsi="Calibri" w:cs="Times New Roman"/>
      <w:lang w:val="ru-RU" w:bidi="ar-SA"/>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052">
    <w:name w:val="0.5 Список 2"/>
    <w:basedOn w:val="121"/>
    <w:link w:val="0521"/>
    <w:rsid w:val="002B471A"/>
    <w:pPr>
      <w:numPr>
        <w:numId w:val="75"/>
      </w:numPr>
      <w:ind w:left="1701" w:firstLine="709"/>
    </w:pPr>
  </w:style>
  <w:style w:type="character" w:customStyle="1" w:styleId="0521">
    <w:name w:val="0.5 Список 2 Знак"/>
    <w:basedOn w:val="12f6"/>
    <w:link w:val="052"/>
    <w:rsid w:val="002B471A"/>
    <w:rPr>
      <w:rFonts w:ascii="Times New Roman" w:eastAsia="Times New Roman" w:hAnsi="Times New Roman" w:cs="Times New Roman"/>
      <w:i/>
      <w:sz w:val="26"/>
      <w:szCs w:val="26"/>
      <w:lang w:val="ru-RU" w:bidi="ar-SA"/>
    </w:rPr>
  </w:style>
  <w:style w:type="paragraph" w:customStyle="1" w:styleId="012">
    <w:name w:val="01_ЖИРНЫЙ ЗАГОЛОВОК"/>
    <w:basedOn w:val="11ff6"/>
    <w:link w:val="013"/>
    <w:qFormat/>
    <w:rsid w:val="002B471A"/>
    <w:rPr>
      <w:sz w:val="26"/>
      <w:szCs w:val="26"/>
    </w:rPr>
  </w:style>
  <w:style w:type="character" w:customStyle="1" w:styleId="013">
    <w:name w:val="01_ЖИРНЫЙ ЗАГОЛОВОК Знак"/>
    <w:basedOn w:val="11ff9"/>
    <w:link w:val="012"/>
    <w:rsid w:val="002B471A"/>
    <w:rPr>
      <w:rFonts w:ascii="Times New Roman" w:eastAsia="Times New Roman" w:hAnsi="Times New Roman" w:cs="Times New Roman"/>
      <w:b/>
      <w:iCs/>
      <w:caps/>
      <w:snapToGrid w:val="0"/>
      <w:spacing w:val="20"/>
      <w:sz w:val="26"/>
      <w:szCs w:val="26"/>
      <w:lang w:val="ru-RU" w:eastAsia="ja-JP" w:bidi="ar-SA"/>
    </w:rPr>
  </w:style>
  <w:style w:type="paragraph" w:customStyle="1" w:styleId="4fc">
    <w:name w:val="4_Примечания"/>
    <w:basedOn w:val="00"/>
    <w:link w:val="4fd"/>
    <w:qFormat/>
    <w:rsid w:val="002B471A"/>
    <w:pPr>
      <w:contextualSpacing/>
    </w:pPr>
    <w:rPr>
      <w:color w:val="FF0000"/>
    </w:rPr>
  </w:style>
  <w:style w:type="character" w:customStyle="1" w:styleId="4fd">
    <w:name w:val="4_Примечания Знак"/>
    <w:basedOn w:val="000"/>
    <w:link w:val="4fc"/>
    <w:rsid w:val="002B471A"/>
    <w:rPr>
      <w:rFonts w:ascii="Times New Roman" w:eastAsia="Times New Roman" w:hAnsi="Times New Roman" w:cs="Times New Roman"/>
      <w:color w:val="FF0000"/>
      <w:sz w:val="26"/>
      <w:szCs w:val="26"/>
      <w:lang w:val="ru-RU" w:bidi="ar-SA"/>
    </w:rPr>
  </w:style>
  <w:style w:type="numbering" w:customStyle="1" w:styleId="05210">
    <w:name w:val="0.5 Список Заг.21"/>
    <w:uiPriority w:val="99"/>
    <w:rsid w:val="002B471A"/>
  </w:style>
  <w:style w:type="numbering" w:customStyle="1" w:styleId="05110">
    <w:name w:val="0.5 Список Заг.11"/>
    <w:uiPriority w:val="99"/>
    <w:rsid w:val="002B471A"/>
  </w:style>
  <w:style w:type="table" w:customStyle="1" w:styleId="12100">
    <w:name w:val="Сетка таблицы1210"/>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13">
    <w:name w:val="Стиль 0.5 Список Заг.1"/>
    <w:basedOn w:val="afa"/>
    <w:rsid w:val="002B471A"/>
  </w:style>
  <w:style w:type="table" w:customStyle="1" w:styleId="311a">
    <w:name w:val="3.1 Таблица1"/>
    <w:basedOn w:val="af9"/>
    <w:uiPriority w:val="99"/>
    <w:rsid w:val="002B471A"/>
    <w:pPr>
      <w:spacing w:after="0" w:line="240" w:lineRule="auto"/>
    </w:pPr>
    <w:rPr>
      <w:rFonts w:ascii="Times New Roman" w:eastAsia="Times New Roman" w:hAnsi="Times New Roman" w:cs="Times New Roman"/>
      <w:sz w:val="20"/>
      <w:szCs w:val="20"/>
      <w:lang w:val="ru-RU" w:eastAsia="ru-RU" w:bidi="ar-S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table" w:customStyle="1" w:styleId="7131">
    <w:name w:val="Сетка таблицы713"/>
    <w:basedOn w:val="af9"/>
    <w:next w:val="afff5"/>
    <w:uiPriority w:val="3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00">
    <w:name w:val="Сетка таблицы1310"/>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5">
    <w:name w:val="Сетка таблицы1113"/>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f9"/>
    <w:next w:val="afff5"/>
    <w:uiPriority w:val="59"/>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05211">
    <w:name w:val="0.5 Список Заг.211"/>
    <w:uiPriority w:val="99"/>
    <w:rsid w:val="002B471A"/>
  </w:style>
  <w:style w:type="numbering" w:customStyle="1" w:styleId="05111">
    <w:name w:val="0.5 Список Заг.111"/>
    <w:uiPriority w:val="99"/>
    <w:rsid w:val="002B471A"/>
  </w:style>
  <w:style w:type="numbering" w:customStyle="1" w:styleId="0511">
    <w:name w:val="Стиль 0.5 Список Заг.11"/>
    <w:basedOn w:val="afa"/>
    <w:rsid w:val="002B471A"/>
    <w:pPr>
      <w:numPr>
        <w:numId w:val="80"/>
      </w:numPr>
    </w:pPr>
  </w:style>
  <w:style w:type="table" w:customStyle="1" w:styleId="31115">
    <w:name w:val="3.1 Таблица11"/>
    <w:basedOn w:val="af9"/>
    <w:uiPriority w:val="99"/>
    <w:rsid w:val="002B471A"/>
    <w:pPr>
      <w:spacing w:after="0" w:line="240" w:lineRule="auto"/>
    </w:pPr>
    <w:rPr>
      <w:rFonts w:ascii="Times New Roman" w:eastAsia="Times New Roman" w:hAnsi="Times New Roman" w:cs="Times New Roman"/>
      <w:sz w:val="20"/>
      <w:szCs w:val="20"/>
      <w:lang w:val="ru-RU" w:eastAsia="ru-RU" w:bidi="ar-SA"/>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vAlign w:val="center"/>
    </w:tcPr>
    <w:tblStylePr w:type="firstRow">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Row">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9BBB59"/>
      </w:tcPr>
    </w:tblStylePr>
    <w:tblStylePr w:type="fir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lastCol">
      <w:pPr>
        <w:jc w:val="center"/>
      </w:pPr>
      <w:rPr>
        <w:rFonts w:ascii="Times New Roman" w:hAnsi="Times New Roman"/>
        <w:b/>
        <w:bCs/>
        <w:i w:val="0"/>
        <w:iCs w:val="0"/>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9BBB59"/>
        <w:vAlign w:val="center"/>
      </w:tcPr>
    </w:tblStylePr>
    <w:tblStylePr w:type="band1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CDDDAC"/>
        <w:vAlign w:val="center"/>
      </w:tcPr>
    </w:tblStylePr>
    <w:tblStylePr w:type="band2Vert">
      <w:pPr>
        <w:jc w:val="center"/>
      </w:pPr>
      <w:rPr>
        <w:rFonts w:ascii="Times New Roman" w:hAnsi="Times New Roman"/>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tblStylePr w:type="band1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l2br w:val="nil"/>
          <w:tr2bl w:val="nil"/>
        </w:tcBorders>
        <w:shd w:val="clear" w:color="auto" w:fill="CDDDAC"/>
        <w:vAlign w:val="center"/>
      </w:tcPr>
    </w:tblStylePr>
    <w:tblStylePr w:type="band2Horz">
      <w:pPr>
        <w:jc w:val="center"/>
      </w:pPr>
      <w:rPr>
        <w:rFonts w:ascii="Times New Roman" w:hAnsi="Times New Roman"/>
        <w:color w:val="auto"/>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vAlign w:val="center"/>
      </w:tcPr>
    </w:tblStylePr>
  </w:style>
  <w:style w:type="paragraph" w:customStyle="1" w:styleId="TableContents">
    <w:name w:val="Table Contents"/>
    <w:basedOn w:val="af7"/>
    <w:rsid w:val="002B471A"/>
    <w:pPr>
      <w:widowControl w:val="0"/>
      <w:suppressLineNumbers/>
      <w:suppressAutoHyphens/>
      <w:autoSpaceDN w:val="0"/>
      <w:spacing w:line="240" w:lineRule="auto"/>
      <w:ind w:firstLine="0"/>
      <w:jc w:val="left"/>
      <w:textAlignment w:val="baseline"/>
    </w:pPr>
    <w:rPr>
      <w:rFonts w:eastAsia="SimSun" w:cs="Mangal"/>
      <w:kern w:val="3"/>
      <w:szCs w:val="24"/>
      <w:lang w:val="ru-RU" w:eastAsia="zh-CN" w:bidi="hi-IN"/>
    </w:rPr>
  </w:style>
  <w:style w:type="paragraph" w:customStyle="1" w:styleId="1fffffe">
    <w:name w:val="Стиль Для таблицы (приложения 1) + По правому краю"/>
    <w:basedOn w:val="1f0"/>
    <w:rsid w:val="002B471A"/>
    <w:pPr>
      <w:widowControl w:val="0"/>
      <w:adjustRightInd w:val="0"/>
      <w:ind w:left="33" w:hanging="33"/>
      <w:jc w:val="center"/>
      <w:textAlignment w:val="baseline"/>
    </w:pPr>
    <w:rPr>
      <w:rFonts w:cs="Times New Roman"/>
      <w:bCs w:val="0"/>
      <w:spacing w:val="-5"/>
      <w:sz w:val="16"/>
      <w:szCs w:val="20"/>
      <w:lang w:val="ru-RU" w:eastAsia="ru-RU" w:bidi="ar-SA"/>
    </w:rPr>
  </w:style>
  <w:style w:type="paragraph" w:customStyle="1" w:styleId="1ffffff">
    <w:name w:val="Текст_1"/>
    <w:basedOn w:val="af7"/>
    <w:rsid w:val="002B471A"/>
    <w:pPr>
      <w:spacing w:line="240" w:lineRule="auto"/>
      <w:ind w:firstLine="0"/>
      <w:jc w:val="left"/>
    </w:pPr>
    <w:rPr>
      <w:rFonts w:ascii="Times New Roman" w:eastAsia="Times New Roman" w:hAnsi="Times New Roman" w:cs="Times New Roman"/>
      <w:szCs w:val="24"/>
      <w:lang w:val="ru-RU" w:eastAsia="ru-RU" w:bidi="ar-SA"/>
    </w:rPr>
  </w:style>
  <w:style w:type="paragraph" w:customStyle="1" w:styleId="affffffffffffffff2">
    <w:name w:val="Подраздел"/>
    <w:basedOn w:val="af7"/>
    <w:rsid w:val="002B471A"/>
    <w:pPr>
      <w:spacing w:line="240" w:lineRule="auto"/>
      <w:ind w:firstLine="0"/>
      <w:jc w:val="left"/>
    </w:pPr>
    <w:rPr>
      <w:rFonts w:ascii="Times New Roman" w:eastAsia="Times New Roman" w:hAnsi="Times New Roman" w:cs="Times New Roman"/>
      <w:b/>
      <w:szCs w:val="24"/>
      <w:lang w:val="ru-RU" w:eastAsia="ru-RU" w:bidi="ar-SA"/>
    </w:rPr>
  </w:style>
  <w:style w:type="character" w:customStyle="1" w:styleId="1ffffff0">
    <w:name w:val="Название Знак1"/>
    <w:aliases w:val="Заголовок1 Знак1"/>
    <w:basedOn w:val="af8"/>
    <w:uiPriority w:val="10"/>
    <w:rsid w:val="002B471A"/>
    <w:rPr>
      <w:rFonts w:ascii="Cambria" w:eastAsia="Times New Roman" w:hAnsi="Cambria" w:cs="Times New Roman"/>
      <w:color w:val="17365D"/>
      <w:spacing w:val="5"/>
      <w:kern w:val="28"/>
      <w:sz w:val="52"/>
      <w:szCs w:val="52"/>
    </w:rPr>
  </w:style>
  <w:style w:type="paragraph" w:customStyle="1" w:styleId="xl1824">
    <w:name w:val="xl1824"/>
    <w:basedOn w:val="af7"/>
    <w:rsid w:val="002B471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Cs w:val="24"/>
      <w:lang w:val="ru-RU" w:eastAsia="ru-RU" w:bidi="ar-SA"/>
    </w:rPr>
  </w:style>
  <w:style w:type="paragraph" w:customStyle="1" w:styleId="xl1825">
    <w:name w:val="xl1825"/>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Cs w:val="24"/>
      <w:lang w:val="ru-RU" w:eastAsia="ru-RU" w:bidi="ar-SA"/>
    </w:rPr>
  </w:style>
  <w:style w:type="paragraph" w:customStyle="1" w:styleId="xl1826">
    <w:name w:val="xl1826"/>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color w:val="000000"/>
      <w:szCs w:val="24"/>
      <w:lang w:val="ru-RU" w:eastAsia="ru-RU" w:bidi="ar-SA"/>
    </w:rPr>
  </w:style>
  <w:style w:type="paragraph" w:customStyle="1" w:styleId="xl1827">
    <w:name w:val="xl1827"/>
    <w:basedOn w:val="af7"/>
    <w:rsid w:val="002B471A"/>
    <w:pPr>
      <w:spacing w:before="100" w:beforeAutospacing="1" w:after="100" w:afterAutospacing="1" w:line="240" w:lineRule="auto"/>
      <w:ind w:firstLine="0"/>
      <w:jc w:val="left"/>
      <w:textAlignment w:val="center"/>
    </w:pPr>
    <w:rPr>
      <w:rFonts w:ascii="Times New Roman" w:eastAsia="Times New Roman" w:hAnsi="Times New Roman" w:cs="Times New Roman"/>
      <w:szCs w:val="24"/>
      <w:lang w:val="ru-RU" w:eastAsia="ru-RU" w:bidi="ar-SA"/>
    </w:rPr>
  </w:style>
  <w:style w:type="paragraph" w:customStyle="1" w:styleId="xl1828">
    <w:name w:val="xl1828"/>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Cs w:val="24"/>
      <w:lang w:val="ru-RU" w:eastAsia="ru-RU" w:bidi="ar-SA"/>
    </w:rPr>
  </w:style>
  <w:style w:type="paragraph" w:customStyle="1" w:styleId="xl1829">
    <w:name w:val="xl1829"/>
    <w:basedOn w:val="af7"/>
    <w:rsid w:val="002B471A"/>
    <w:pPr>
      <w:spacing w:before="100" w:beforeAutospacing="1" w:after="100" w:afterAutospacing="1" w:line="240" w:lineRule="auto"/>
      <w:ind w:firstLine="0"/>
      <w:jc w:val="left"/>
    </w:pPr>
    <w:rPr>
      <w:rFonts w:ascii="Times New Roman" w:eastAsia="Times New Roman" w:hAnsi="Times New Roman" w:cs="Times New Roman"/>
      <w:szCs w:val="24"/>
      <w:lang w:val="ru-RU" w:eastAsia="ru-RU" w:bidi="ar-SA"/>
    </w:rPr>
  </w:style>
  <w:style w:type="paragraph" w:customStyle="1" w:styleId="xl1830">
    <w:name w:val="xl1830"/>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Cs w:val="24"/>
      <w:lang w:val="ru-RU" w:eastAsia="ru-RU" w:bidi="ar-SA"/>
    </w:rPr>
  </w:style>
  <w:style w:type="paragraph" w:customStyle="1" w:styleId="xl1831">
    <w:name w:val="xl1831"/>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Cs w:val="24"/>
      <w:lang w:val="ru-RU" w:eastAsia="ru-RU" w:bidi="ar-SA"/>
    </w:rPr>
  </w:style>
  <w:style w:type="table" w:customStyle="1" w:styleId="1450">
    <w:name w:val="Сетка таблицы145"/>
    <w:basedOn w:val="af9"/>
    <w:next w:val="afff5"/>
    <w:rsid w:val="002B471A"/>
    <w:pPr>
      <w:spacing w:after="0" w:line="240" w:lineRule="auto"/>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52379">
    <w:name w:val="xl52379"/>
    <w:basedOn w:val="af7"/>
    <w:rsid w:val="002B471A"/>
    <w:pPr>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52380">
    <w:name w:val="xl52380"/>
    <w:basedOn w:val="af7"/>
    <w:rsid w:val="002B471A"/>
    <w:pPr>
      <w:spacing w:before="100" w:beforeAutospacing="1" w:after="100" w:afterAutospacing="1" w:line="240" w:lineRule="auto"/>
      <w:ind w:firstLine="0"/>
      <w:jc w:val="left"/>
      <w:textAlignment w:val="center"/>
    </w:pPr>
    <w:rPr>
      <w:rFonts w:ascii="Times New Roman" w:eastAsia="Times New Roman" w:hAnsi="Times New Roman" w:cs="Times New Roman"/>
      <w:sz w:val="20"/>
      <w:szCs w:val="20"/>
      <w:lang w:val="ru-RU" w:eastAsia="ru-RU" w:bidi="ar-SA"/>
    </w:rPr>
  </w:style>
  <w:style w:type="paragraph" w:customStyle="1" w:styleId="xl52381">
    <w:name w:val="xl52381"/>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52382">
    <w:name w:val="xl52382"/>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52383">
    <w:name w:val="xl52383"/>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52384">
    <w:name w:val="xl52384"/>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52385">
    <w:name w:val="xl52385"/>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52386">
    <w:name w:val="xl52386"/>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xl52387">
    <w:name w:val="xl52387"/>
    <w:basedOn w:val="af7"/>
    <w:rsid w:val="002B471A"/>
    <w:pPr>
      <w:shd w:val="clear" w:color="000000" w:fill="538DD5"/>
      <w:spacing w:before="100" w:beforeAutospacing="1" w:after="100" w:afterAutospacing="1" w:line="240" w:lineRule="auto"/>
      <w:ind w:firstLine="0"/>
      <w:jc w:val="left"/>
    </w:pPr>
    <w:rPr>
      <w:rFonts w:ascii="Times New Roman" w:eastAsia="Times New Roman" w:hAnsi="Times New Roman" w:cs="Times New Roman"/>
      <w:sz w:val="20"/>
      <w:szCs w:val="20"/>
      <w:lang w:val="ru-RU" w:eastAsia="ru-RU" w:bidi="ar-SA"/>
    </w:rPr>
  </w:style>
  <w:style w:type="paragraph" w:customStyle="1" w:styleId="xl52388">
    <w:name w:val="xl52388"/>
    <w:basedOn w:val="af7"/>
    <w:rsid w:val="002B471A"/>
    <w:pPr>
      <w:pBdr>
        <w:top w:val="single" w:sz="4" w:space="0" w:color="auto"/>
        <w:left w:val="single" w:sz="4" w:space="0" w:color="auto"/>
        <w:bottom w:val="single" w:sz="4" w:space="0" w:color="auto"/>
        <w:right w:val="single" w:sz="4" w:space="0" w:color="auto"/>
      </w:pBdr>
      <w:shd w:val="clear" w:color="000000" w:fill="538DD5"/>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 w:val="20"/>
      <w:szCs w:val="20"/>
      <w:lang w:val="ru-RU" w:eastAsia="ru-RU" w:bidi="ar-SA"/>
    </w:rPr>
  </w:style>
  <w:style w:type="paragraph" w:customStyle="1" w:styleId="xl52389">
    <w:name w:val="xl52389"/>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 w:val="20"/>
      <w:szCs w:val="20"/>
      <w:lang w:val="ru-RU" w:eastAsia="ru-RU" w:bidi="ar-SA"/>
    </w:rPr>
  </w:style>
  <w:style w:type="paragraph" w:customStyle="1" w:styleId="xl52390">
    <w:name w:val="xl52390"/>
    <w:basedOn w:val="af7"/>
    <w:rsid w:val="002B471A"/>
    <w:pPr>
      <w:pBdr>
        <w:top w:val="single" w:sz="4" w:space="0" w:color="auto"/>
        <w:left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52391">
    <w:name w:val="xl52391"/>
    <w:basedOn w:val="af7"/>
    <w:rsid w:val="002B471A"/>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52392">
    <w:name w:val="xl52392"/>
    <w:basedOn w:val="af7"/>
    <w:rsid w:val="002B471A"/>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line="240" w:lineRule="auto"/>
      <w:ind w:firstLine="0"/>
      <w:jc w:val="center"/>
      <w:textAlignment w:val="center"/>
    </w:pPr>
    <w:rPr>
      <w:rFonts w:ascii="Times New Roman" w:eastAsia="Times New Roman" w:hAnsi="Times New Roman" w:cs="Times New Roman"/>
      <w:color w:val="000000"/>
      <w:sz w:val="20"/>
      <w:szCs w:val="20"/>
      <w:lang w:val="ru-RU" w:eastAsia="ru-RU" w:bidi="ar-SA"/>
    </w:rPr>
  </w:style>
  <w:style w:type="paragraph" w:customStyle="1" w:styleId="font1">
    <w:name w:val="font1"/>
    <w:basedOn w:val="af7"/>
    <w:rsid w:val="002B471A"/>
    <w:pPr>
      <w:spacing w:before="100" w:beforeAutospacing="1" w:after="100" w:afterAutospacing="1" w:line="240" w:lineRule="auto"/>
      <w:ind w:firstLine="0"/>
      <w:jc w:val="left"/>
    </w:pPr>
    <w:rPr>
      <w:rFonts w:ascii="Calibri" w:eastAsia="Times New Roman" w:hAnsi="Calibri" w:cs="Calibri"/>
      <w:color w:val="000000"/>
      <w:sz w:val="22"/>
      <w:lang w:val="ru-RU" w:eastAsia="ru-RU" w:bidi="ar-SA"/>
    </w:rPr>
  </w:style>
  <w:style w:type="paragraph" w:customStyle="1" w:styleId="xl52393">
    <w:name w:val="xl52393"/>
    <w:basedOn w:val="af7"/>
    <w:rsid w:val="002B471A"/>
    <w:pPr>
      <w:pBdr>
        <w:left w:val="single" w:sz="4" w:space="0" w:color="auto"/>
        <w:bottom w:val="single" w:sz="4" w:space="0" w:color="auto"/>
        <w:right w:val="single" w:sz="4" w:space="0" w:color="auto"/>
      </w:pBdr>
      <w:spacing w:before="100" w:beforeAutospacing="1" w:after="100" w:afterAutospacing="1" w:line="240" w:lineRule="auto"/>
      <w:ind w:firstLine="0"/>
      <w:jc w:val="left"/>
      <w:textAlignment w:val="center"/>
    </w:pPr>
    <w:rPr>
      <w:rFonts w:ascii="Times New Roman" w:eastAsia="Times New Roman" w:hAnsi="Times New Roman" w:cs="Times New Roman"/>
      <w:color w:val="000000"/>
      <w:sz w:val="20"/>
      <w:szCs w:val="20"/>
      <w:lang w:val="ru-RU" w:eastAsia="ru-RU" w:bidi="ar-SA"/>
    </w:rPr>
  </w:style>
  <w:style w:type="paragraph" w:customStyle="1" w:styleId="xl52394">
    <w:name w:val="xl52394"/>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 w:val="20"/>
      <w:szCs w:val="20"/>
      <w:lang w:val="ru-RU" w:eastAsia="ru-RU" w:bidi="ar-SA"/>
    </w:rPr>
  </w:style>
  <w:style w:type="paragraph" w:customStyle="1" w:styleId="affffffffffffffff3">
    <w:name w:val="Обратный адрес"/>
    <w:basedOn w:val="af7"/>
    <w:uiPriority w:val="99"/>
    <w:semiHidden/>
    <w:qFormat/>
    <w:rsid w:val="002B471A"/>
    <w:pPr>
      <w:keepLines/>
      <w:framePr w:w="5160" w:h="840" w:wrap="notBeside" w:vAnchor="page" w:hAnchor="page" w:x="6121" w:y="915" w:anchorLock="1"/>
      <w:tabs>
        <w:tab w:val="left" w:pos="2160"/>
      </w:tabs>
      <w:spacing w:line="160" w:lineRule="atLeast"/>
      <w:ind w:firstLine="709"/>
    </w:pPr>
    <w:rPr>
      <w:rFonts w:eastAsia="Times New Roman" w:cs="Arial"/>
      <w:sz w:val="14"/>
      <w:szCs w:val="14"/>
      <w:lang w:val="ru-RU" w:bidi="ar-SA"/>
    </w:rPr>
  </w:style>
  <w:style w:type="table" w:customStyle="1" w:styleId="TableGridReport219">
    <w:name w:val="Table Grid Report219"/>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Nonformat0">
    <w:name w:val="ConsNonformat Знак"/>
    <w:basedOn w:val="af8"/>
    <w:link w:val="ConsNonformat"/>
    <w:uiPriority w:val="99"/>
    <w:rsid w:val="002B471A"/>
    <w:rPr>
      <w:rFonts w:ascii="Consultant" w:hAnsi="Consultant"/>
      <w:lang w:eastAsia="ru-RU"/>
    </w:rPr>
  </w:style>
  <w:style w:type="paragraph" w:customStyle="1" w:styleId="xl58938">
    <w:name w:val="xl58938"/>
    <w:basedOn w:val="af7"/>
    <w:rsid w:val="002B471A"/>
    <w:pPr>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58939">
    <w:name w:val="xl58939"/>
    <w:basedOn w:val="af7"/>
    <w:rsid w:val="002B471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58940">
    <w:name w:val="xl58940"/>
    <w:basedOn w:val="af7"/>
    <w:rsid w:val="002B471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58941">
    <w:name w:val="xl58941"/>
    <w:basedOn w:val="af7"/>
    <w:rsid w:val="002B471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58942">
    <w:name w:val="xl58942"/>
    <w:basedOn w:val="af7"/>
    <w:rsid w:val="002B471A"/>
    <w:pPr>
      <w:spacing w:before="100" w:beforeAutospacing="1" w:after="100" w:afterAutospacing="1" w:line="240" w:lineRule="auto"/>
      <w:ind w:firstLine="0"/>
      <w:jc w:val="center"/>
      <w:textAlignment w:val="center"/>
    </w:pPr>
    <w:rPr>
      <w:rFonts w:ascii="Times New Roman" w:eastAsia="Times New Roman" w:hAnsi="Times New Roman" w:cs="Times New Roman"/>
      <w:sz w:val="40"/>
      <w:szCs w:val="40"/>
      <w:lang w:val="ru-RU" w:eastAsia="ru-RU" w:bidi="ar-SA"/>
    </w:rPr>
  </w:style>
  <w:style w:type="paragraph" w:customStyle="1" w:styleId="xl58943">
    <w:name w:val="xl58943"/>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color w:val="000000"/>
      <w:sz w:val="20"/>
      <w:szCs w:val="20"/>
      <w:lang w:val="ru-RU" w:eastAsia="ru-RU" w:bidi="ar-SA"/>
    </w:rPr>
  </w:style>
  <w:style w:type="paragraph" w:customStyle="1" w:styleId="xl58944">
    <w:name w:val="xl58944"/>
    <w:basedOn w:val="af7"/>
    <w:rsid w:val="002B471A"/>
    <w:pPr>
      <w:pBdr>
        <w:top w:val="single" w:sz="4" w:space="0" w:color="auto"/>
        <w:left w:val="single" w:sz="4" w:space="0" w:color="auto"/>
        <w:bottom w:val="single" w:sz="4" w:space="0" w:color="auto"/>
        <w:right w:val="single" w:sz="4" w:space="0" w:color="auto"/>
      </w:pBdr>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58945">
    <w:name w:val="xl58945"/>
    <w:basedOn w:val="af7"/>
    <w:rsid w:val="002B471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58946">
    <w:name w:val="xl58946"/>
    <w:basedOn w:val="af7"/>
    <w:rsid w:val="002B471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58947">
    <w:name w:val="xl58947"/>
    <w:basedOn w:val="af7"/>
    <w:rsid w:val="002B471A"/>
    <w:pPr>
      <w:shd w:val="clear" w:color="000000" w:fill="A6A6A6"/>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58948">
    <w:name w:val="xl58948"/>
    <w:basedOn w:val="af7"/>
    <w:rsid w:val="002B471A"/>
    <w:pPr>
      <w:pBdr>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58949">
    <w:name w:val="xl58949"/>
    <w:basedOn w:val="af7"/>
    <w:rsid w:val="002B471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right"/>
      <w:textAlignment w:val="center"/>
    </w:pPr>
    <w:rPr>
      <w:rFonts w:ascii="Times New Roman" w:eastAsia="Times New Roman" w:hAnsi="Times New Roman" w:cs="Times New Roman"/>
      <w:b/>
      <w:bCs/>
      <w:sz w:val="20"/>
      <w:szCs w:val="20"/>
      <w:lang w:val="ru-RU" w:eastAsia="ru-RU" w:bidi="ar-SA"/>
    </w:rPr>
  </w:style>
  <w:style w:type="paragraph" w:customStyle="1" w:styleId="xl58950">
    <w:name w:val="xl58950"/>
    <w:basedOn w:val="af7"/>
    <w:rsid w:val="002B471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58951">
    <w:name w:val="xl58951"/>
    <w:basedOn w:val="af7"/>
    <w:rsid w:val="002B471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58952">
    <w:name w:val="xl58952"/>
    <w:basedOn w:val="af7"/>
    <w:rsid w:val="002B471A"/>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58953">
    <w:name w:val="xl58953"/>
    <w:basedOn w:val="af7"/>
    <w:rsid w:val="002B471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58954">
    <w:name w:val="xl58954"/>
    <w:basedOn w:val="af7"/>
    <w:rsid w:val="002B471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58955">
    <w:name w:val="xl58955"/>
    <w:basedOn w:val="af7"/>
    <w:rsid w:val="002B471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58956">
    <w:name w:val="xl58956"/>
    <w:basedOn w:val="af7"/>
    <w:rsid w:val="002B471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58957">
    <w:name w:val="xl58957"/>
    <w:basedOn w:val="af7"/>
    <w:rsid w:val="002B471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58958">
    <w:name w:val="xl58958"/>
    <w:basedOn w:val="af7"/>
    <w:rsid w:val="002B471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58959">
    <w:name w:val="xl58959"/>
    <w:basedOn w:val="af7"/>
    <w:rsid w:val="002B471A"/>
    <w:pPr>
      <w:pBdr>
        <w:top w:val="single" w:sz="4" w:space="0" w:color="auto"/>
        <w:left w:val="single" w:sz="4" w:space="0" w:color="auto"/>
        <w:bottom w:val="single" w:sz="4" w:space="0" w:color="auto"/>
        <w:right w:val="single" w:sz="4" w:space="0" w:color="auto"/>
      </w:pBdr>
      <w:shd w:val="clear" w:color="000000" w:fill="A6F73B"/>
      <w:spacing w:before="100" w:beforeAutospacing="1" w:after="100" w:afterAutospacing="1" w:line="240" w:lineRule="auto"/>
      <w:ind w:firstLine="0"/>
      <w:jc w:val="center"/>
      <w:textAlignment w:val="center"/>
    </w:pPr>
    <w:rPr>
      <w:rFonts w:ascii="Times New Roman" w:eastAsia="Times New Roman" w:hAnsi="Times New Roman" w:cs="Times New Roman"/>
      <w:b/>
      <w:bCs/>
      <w:sz w:val="20"/>
      <w:szCs w:val="20"/>
      <w:lang w:val="ru-RU" w:eastAsia="ru-RU" w:bidi="ar-SA"/>
    </w:rPr>
  </w:style>
  <w:style w:type="paragraph" w:customStyle="1" w:styleId="xl58960">
    <w:name w:val="xl58960"/>
    <w:basedOn w:val="af7"/>
    <w:rsid w:val="002B471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paragraph" w:customStyle="1" w:styleId="xl58961">
    <w:name w:val="xl58961"/>
    <w:basedOn w:val="af7"/>
    <w:rsid w:val="002B471A"/>
    <w:pPr>
      <w:pBdr>
        <w:left w:val="single" w:sz="4" w:space="0" w:color="auto"/>
        <w:bottom w:val="single" w:sz="4" w:space="0" w:color="auto"/>
        <w:right w:val="single" w:sz="4" w:space="0" w:color="auto"/>
      </w:pBdr>
      <w:shd w:val="clear" w:color="000000" w:fill="FFFFFF"/>
      <w:spacing w:before="100" w:beforeAutospacing="1" w:after="100" w:afterAutospacing="1" w:line="240" w:lineRule="auto"/>
      <w:ind w:firstLine="0"/>
      <w:jc w:val="center"/>
      <w:textAlignment w:val="center"/>
    </w:pPr>
    <w:rPr>
      <w:rFonts w:ascii="Times New Roman" w:eastAsia="Times New Roman" w:hAnsi="Times New Roman" w:cs="Times New Roman"/>
      <w:sz w:val="20"/>
      <w:szCs w:val="20"/>
      <w:lang w:val="ru-RU" w:eastAsia="ru-RU" w:bidi="ar-SA"/>
    </w:rPr>
  </w:style>
  <w:style w:type="table" w:customStyle="1" w:styleId="TableGridReport319">
    <w:name w:val="Table Grid Report319"/>
    <w:basedOn w:val="af9"/>
    <w:next w:val="afff5"/>
    <w:uiPriority w:val="5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
    <w:name w:val="Рис.14"/>
    <w:rsid w:val="002B471A"/>
    <w:pPr>
      <w:numPr>
        <w:numId w:val="63"/>
      </w:numPr>
    </w:pPr>
  </w:style>
  <w:style w:type="numbering" w:customStyle="1" w:styleId="12101">
    <w:name w:val="Нет списка1210"/>
    <w:next w:val="afa"/>
    <w:uiPriority w:val="99"/>
    <w:semiHidden/>
    <w:unhideWhenUsed/>
    <w:rsid w:val="002B471A"/>
  </w:style>
  <w:style w:type="table" w:customStyle="1" w:styleId="1530">
    <w:name w:val="Сетка таблицы153"/>
    <w:basedOn w:val="af9"/>
    <w:next w:val="afff5"/>
    <w:uiPriority w:val="39"/>
    <w:rsid w:val="002B471A"/>
    <w:pPr>
      <w:spacing w:after="0" w:line="240" w:lineRule="auto"/>
    </w:pPr>
    <w:rPr>
      <w:rFonts w:ascii="Calibri" w:eastAsia="Times New Roman" w:hAnsi="Calibri" w:cs="Times New Roman"/>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Report48">
    <w:name w:val="Table Grid Report48"/>
    <w:basedOn w:val="af9"/>
    <w:next w:val="afff5"/>
    <w:uiPriority w:val="99"/>
    <w:rsid w:val="002B471A"/>
    <w:pPr>
      <w:spacing w:after="0" w:line="240" w:lineRule="auto"/>
      <w:jc w:val="center"/>
    </w:pPr>
    <w:rPr>
      <w:rFonts w:ascii="Calibri" w:eastAsia="Calibri" w:hAnsi="Calibri" w:cs="Times New Roman"/>
      <w:lang w:val="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80">
    <w:name w:val="Сетка таблицы238"/>
    <w:basedOn w:val="af9"/>
    <w:next w:val="afff5"/>
    <w:rsid w:val="002B471A"/>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01">
    <w:name w:val="Нет списка1310"/>
    <w:next w:val="afa"/>
    <w:uiPriority w:val="99"/>
    <w:semiHidden/>
    <w:unhideWhenUsed/>
    <w:rsid w:val="002B471A"/>
  </w:style>
  <w:style w:type="table" w:customStyle="1" w:styleId="1630">
    <w:name w:val="Сетка таблицы163"/>
    <w:basedOn w:val="af9"/>
    <w:next w:val="afff5"/>
    <w:uiPriority w:val="39"/>
    <w:rsid w:val="002B471A"/>
    <w:pPr>
      <w:spacing w:after="0" w:line="240" w:lineRule="auto"/>
    </w:pPr>
    <w:rPr>
      <w:rFonts w:ascii="Calibri" w:eastAsia="Times New Roman" w:hAnsi="Calibri" w:cs="Times New Roman"/>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7">
    <w:name w:val="1 / 1.1 / 1.1.117"/>
    <w:basedOn w:val="afa"/>
    <w:next w:val="111111"/>
    <w:rsid w:val="002B471A"/>
  </w:style>
  <w:style w:type="table" w:customStyle="1" w:styleId="8113">
    <w:name w:val="Сетка таблицы811"/>
    <w:basedOn w:val="af9"/>
    <w:next w:val="afff5"/>
    <w:uiPriority w:val="59"/>
    <w:rsid w:val="002B471A"/>
    <w:pPr>
      <w:spacing w:after="0" w:line="240" w:lineRule="auto"/>
    </w:pPr>
    <w:rPr>
      <w:rFonts w:ascii="Times New Roman" w:eastAsia="Times New Roman" w:hAnsi="Times New Roman" w:cs="Times New Roman"/>
      <w:sz w:val="20"/>
      <w:szCs w:val="20"/>
      <w:lang w:val="ru-RU" w:eastAsia="ru-RU" w:bidi="ar-S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b">
    <w:name w:val="Рис.23"/>
    <w:rsid w:val="002B471A"/>
  </w:style>
  <w:style w:type="table" w:customStyle="1" w:styleId="-323">
    <w:name w:val="Веб-таблица 323"/>
    <w:basedOn w:val="af9"/>
    <w:next w:val="-3"/>
    <w:rsid w:val="002B471A"/>
    <w:pPr>
      <w:spacing w:after="0" w:line="240" w:lineRule="auto"/>
      <w:jc w:val="center"/>
    </w:pPr>
    <w:rPr>
      <w:rFonts w:ascii="Times New Roman" w:eastAsia="Times New Roman" w:hAnsi="Times New Roman" w:cs="Times New Roman"/>
      <w:sz w:val="20"/>
      <w:szCs w:val="20"/>
      <w:lang w:val="ru-RU" w:eastAsia="ru-RU" w:bidi="ar-SA"/>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1451">
    <w:name w:val="Нет списка145"/>
    <w:next w:val="afa"/>
    <w:uiPriority w:val="99"/>
    <w:semiHidden/>
    <w:unhideWhenUsed/>
    <w:rsid w:val="002B471A"/>
  </w:style>
  <w:style w:type="table" w:customStyle="1" w:styleId="1730">
    <w:name w:val="Сетка таблицы173"/>
    <w:basedOn w:val="af9"/>
    <w:next w:val="afff5"/>
    <w:uiPriority w:val="39"/>
    <w:rsid w:val="002B471A"/>
    <w:pPr>
      <w:spacing w:after="0" w:line="240" w:lineRule="auto"/>
    </w:pPr>
    <w:rPr>
      <w:rFonts w:ascii="Calibri" w:eastAsia="Times New Roman" w:hAnsi="Calibri" w:cs="Times New Roman"/>
      <w:lang w:val="ru-RU" w:eastAsia="ru-RU" w:bidi="ar-SA"/>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5013">
      <w:bodyDiv w:val="1"/>
      <w:marLeft w:val="0"/>
      <w:marRight w:val="0"/>
      <w:marTop w:val="0"/>
      <w:marBottom w:val="0"/>
      <w:divBdr>
        <w:top w:val="none" w:sz="0" w:space="0" w:color="auto"/>
        <w:left w:val="none" w:sz="0" w:space="0" w:color="auto"/>
        <w:bottom w:val="none" w:sz="0" w:space="0" w:color="auto"/>
        <w:right w:val="none" w:sz="0" w:space="0" w:color="auto"/>
      </w:divBdr>
    </w:div>
    <w:div w:id="2783523">
      <w:bodyDiv w:val="1"/>
      <w:marLeft w:val="0"/>
      <w:marRight w:val="0"/>
      <w:marTop w:val="0"/>
      <w:marBottom w:val="0"/>
      <w:divBdr>
        <w:top w:val="none" w:sz="0" w:space="0" w:color="auto"/>
        <w:left w:val="none" w:sz="0" w:space="0" w:color="auto"/>
        <w:bottom w:val="none" w:sz="0" w:space="0" w:color="auto"/>
        <w:right w:val="none" w:sz="0" w:space="0" w:color="auto"/>
      </w:divBdr>
    </w:div>
    <w:div w:id="7217325">
      <w:bodyDiv w:val="1"/>
      <w:marLeft w:val="0"/>
      <w:marRight w:val="0"/>
      <w:marTop w:val="0"/>
      <w:marBottom w:val="0"/>
      <w:divBdr>
        <w:top w:val="none" w:sz="0" w:space="0" w:color="auto"/>
        <w:left w:val="none" w:sz="0" w:space="0" w:color="auto"/>
        <w:bottom w:val="none" w:sz="0" w:space="0" w:color="auto"/>
        <w:right w:val="none" w:sz="0" w:space="0" w:color="auto"/>
      </w:divBdr>
    </w:div>
    <w:div w:id="9337658">
      <w:bodyDiv w:val="1"/>
      <w:marLeft w:val="0"/>
      <w:marRight w:val="0"/>
      <w:marTop w:val="0"/>
      <w:marBottom w:val="0"/>
      <w:divBdr>
        <w:top w:val="none" w:sz="0" w:space="0" w:color="auto"/>
        <w:left w:val="none" w:sz="0" w:space="0" w:color="auto"/>
        <w:bottom w:val="none" w:sz="0" w:space="0" w:color="auto"/>
        <w:right w:val="none" w:sz="0" w:space="0" w:color="auto"/>
      </w:divBdr>
    </w:div>
    <w:div w:id="11614429">
      <w:bodyDiv w:val="1"/>
      <w:marLeft w:val="0"/>
      <w:marRight w:val="0"/>
      <w:marTop w:val="0"/>
      <w:marBottom w:val="0"/>
      <w:divBdr>
        <w:top w:val="none" w:sz="0" w:space="0" w:color="auto"/>
        <w:left w:val="none" w:sz="0" w:space="0" w:color="auto"/>
        <w:bottom w:val="none" w:sz="0" w:space="0" w:color="auto"/>
        <w:right w:val="none" w:sz="0" w:space="0" w:color="auto"/>
      </w:divBdr>
    </w:div>
    <w:div w:id="11759377">
      <w:bodyDiv w:val="1"/>
      <w:marLeft w:val="0"/>
      <w:marRight w:val="0"/>
      <w:marTop w:val="0"/>
      <w:marBottom w:val="0"/>
      <w:divBdr>
        <w:top w:val="none" w:sz="0" w:space="0" w:color="auto"/>
        <w:left w:val="none" w:sz="0" w:space="0" w:color="auto"/>
        <w:bottom w:val="none" w:sz="0" w:space="0" w:color="auto"/>
        <w:right w:val="none" w:sz="0" w:space="0" w:color="auto"/>
      </w:divBdr>
    </w:div>
    <w:div w:id="15079879">
      <w:bodyDiv w:val="1"/>
      <w:marLeft w:val="0"/>
      <w:marRight w:val="0"/>
      <w:marTop w:val="0"/>
      <w:marBottom w:val="0"/>
      <w:divBdr>
        <w:top w:val="none" w:sz="0" w:space="0" w:color="auto"/>
        <w:left w:val="none" w:sz="0" w:space="0" w:color="auto"/>
        <w:bottom w:val="none" w:sz="0" w:space="0" w:color="auto"/>
        <w:right w:val="none" w:sz="0" w:space="0" w:color="auto"/>
      </w:divBdr>
    </w:div>
    <w:div w:id="19750099">
      <w:bodyDiv w:val="1"/>
      <w:marLeft w:val="0"/>
      <w:marRight w:val="0"/>
      <w:marTop w:val="0"/>
      <w:marBottom w:val="0"/>
      <w:divBdr>
        <w:top w:val="none" w:sz="0" w:space="0" w:color="auto"/>
        <w:left w:val="none" w:sz="0" w:space="0" w:color="auto"/>
        <w:bottom w:val="none" w:sz="0" w:space="0" w:color="auto"/>
        <w:right w:val="none" w:sz="0" w:space="0" w:color="auto"/>
      </w:divBdr>
    </w:div>
    <w:div w:id="26109123">
      <w:bodyDiv w:val="1"/>
      <w:marLeft w:val="0"/>
      <w:marRight w:val="0"/>
      <w:marTop w:val="0"/>
      <w:marBottom w:val="0"/>
      <w:divBdr>
        <w:top w:val="none" w:sz="0" w:space="0" w:color="auto"/>
        <w:left w:val="none" w:sz="0" w:space="0" w:color="auto"/>
        <w:bottom w:val="none" w:sz="0" w:space="0" w:color="auto"/>
        <w:right w:val="none" w:sz="0" w:space="0" w:color="auto"/>
      </w:divBdr>
    </w:div>
    <w:div w:id="27344342">
      <w:bodyDiv w:val="1"/>
      <w:marLeft w:val="0"/>
      <w:marRight w:val="0"/>
      <w:marTop w:val="0"/>
      <w:marBottom w:val="0"/>
      <w:divBdr>
        <w:top w:val="none" w:sz="0" w:space="0" w:color="auto"/>
        <w:left w:val="none" w:sz="0" w:space="0" w:color="auto"/>
        <w:bottom w:val="none" w:sz="0" w:space="0" w:color="auto"/>
        <w:right w:val="none" w:sz="0" w:space="0" w:color="auto"/>
      </w:divBdr>
    </w:div>
    <w:div w:id="29116703">
      <w:bodyDiv w:val="1"/>
      <w:marLeft w:val="0"/>
      <w:marRight w:val="0"/>
      <w:marTop w:val="0"/>
      <w:marBottom w:val="0"/>
      <w:divBdr>
        <w:top w:val="none" w:sz="0" w:space="0" w:color="auto"/>
        <w:left w:val="none" w:sz="0" w:space="0" w:color="auto"/>
        <w:bottom w:val="none" w:sz="0" w:space="0" w:color="auto"/>
        <w:right w:val="none" w:sz="0" w:space="0" w:color="auto"/>
      </w:divBdr>
    </w:div>
    <w:div w:id="32463491">
      <w:bodyDiv w:val="1"/>
      <w:marLeft w:val="0"/>
      <w:marRight w:val="0"/>
      <w:marTop w:val="0"/>
      <w:marBottom w:val="0"/>
      <w:divBdr>
        <w:top w:val="none" w:sz="0" w:space="0" w:color="auto"/>
        <w:left w:val="none" w:sz="0" w:space="0" w:color="auto"/>
        <w:bottom w:val="none" w:sz="0" w:space="0" w:color="auto"/>
        <w:right w:val="none" w:sz="0" w:space="0" w:color="auto"/>
      </w:divBdr>
    </w:div>
    <w:div w:id="32658442">
      <w:bodyDiv w:val="1"/>
      <w:marLeft w:val="0"/>
      <w:marRight w:val="0"/>
      <w:marTop w:val="0"/>
      <w:marBottom w:val="0"/>
      <w:divBdr>
        <w:top w:val="none" w:sz="0" w:space="0" w:color="auto"/>
        <w:left w:val="none" w:sz="0" w:space="0" w:color="auto"/>
        <w:bottom w:val="none" w:sz="0" w:space="0" w:color="auto"/>
        <w:right w:val="none" w:sz="0" w:space="0" w:color="auto"/>
      </w:divBdr>
    </w:div>
    <w:div w:id="33698541">
      <w:bodyDiv w:val="1"/>
      <w:marLeft w:val="0"/>
      <w:marRight w:val="0"/>
      <w:marTop w:val="0"/>
      <w:marBottom w:val="0"/>
      <w:divBdr>
        <w:top w:val="none" w:sz="0" w:space="0" w:color="auto"/>
        <w:left w:val="none" w:sz="0" w:space="0" w:color="auto"/>
        <w:bottom w:val="none" w:sz="0" w:space="0" w:color="auto"/>
        <w:right w:val="none" w:sz="0" w:space="0" w:color="auto"/>
      </w:divBdr>
    </w:div>
    <w:div w:id="37512713">
      <w:bodyDiv w:val="1"/>
      <w:marLeft w:val="0"/>
      <w:marRight w:val="0"/>
      <w:marTop w:val="0"/>
      <w:marBottom w:val="0"/>
      <w:divBdr>
        <w:top w:val="none" w:sz="0" w:space="0" w:color="auto"/>
        <w:left w:val="none" w:sz="0" w:space="0" w:color="auto"/>
        <w:bottom w:val="none" w:sz="0" w:space="0" w:color="auto"/>
        <w:right w:val="none" w:sz="0" w:space="0" w:color="auto"/>
      </w:divBdr>
    </w:div>
    <w:div w:id="39785039">
      <w:bodyDiv w:val="1"/>
      <w:marLeft w:val="0"/>
      <w:marRight w:val="0"/>
      <w:marTop w:val="0"/>
      <w:marBottom w:val="0"/>
      <w:divBdr>
        <w:top w:val="none" w:sz="0" w:space="0" w:color="auto"/>
        <w:left w:val="none" w:sz="0" w:space="0" w:color="auto"/>
        <w:bottom w:val="none" w:sz="0" w:space="0" w:color="auto"/>
        <w:right w:val="none" w:sz="0" w:space="0" w:color="auto"/>
      </w:divBdr>
    </w:div>
    <w:div w:id="41489600">
      <w:bodyDiv w:val="1"/>
      <w:marLeft w:val="0"/>
      <w:marRight w:val="0"/>
      <w:marTop w:val="0"/>
      <w:marBottom w:val="0"/>
      <w:divBdr>
        <w:top w:val="none" w:sz="0" w:space="0" w:color="auto"/>
        <w:left w:val="none" w:sz="0" w:space="0" w:color="auto"/>
        <w:bottom w:val="none" w:sz="0" w:space="0" w:color="auto"/>
        <w:right w:val="none" w:sz="0" w:space="0" w:color="auto"/>
      </w:divBdr>
    </w:div>
    <w:div w:id="42483573">
      <w:bodyDiv w:val="1"/>
      <w:marLeft w:val="0"/>
      <w:marRight w:val="0"/>
      <w:marTop w:val="0"/>
      <w:marBottom w:val="0"/>
      <w:divBdr>
        <w:top w:val="none" w:sz="0" w:space="0" w:color="auto"/>
        <w:left w:val="none" w:sz="0" w:space="0" w:color="auto"/>
        <w:bottom w:val="none" w:sz="0" w:space="0" w:color="auto"/>
        <w:right w:val="none" w:sz="0" w:space="0" w:color="auto"/>
      </w:divBdr>
    </w:div>
    <w:div w:id="48578153">
      <w:bodyDiv w:val="1"/>
      <w:marLeft w:val="0"/>
      <w:marRight w:val="0"/>
      <w:marTop w:val="0"/>
      <w:marBottom w:val="0"/>
      <w:divBdr>
        <w:top w:val="none" w:sz="0" w:space="0" w:color="auto"/>
        <w:left w:val="none" w:sz="0" w:space="0" w:color="auto"/>
        <w:bottom w:val="none" w:sz="0" w:space="0" w:color="auto"/>
        <w:right w:val="none" w:sz="0" w:space="0" w:color="auto"/>
      </w:divBdr>
    </w:div>
    <w:div w:id="49960051">
      <w:bodyDiv w:val="1"/>
      <w:marLeft w:val="0"/>
      <w:marRight w:val="0"/>
      <w:marTop w:val="0"/>
      <w:marBottom w:val="0"/>
      <w:divBdr>
        <w:top w:val="none" w:sz="0" w:space="0" w:color="auto"/>
        <w:left w:val="none" w:sz="0" w:space="0" w:color="auto"/>
        <w:bottom w:val="none" w:sz="0" w:space="0" w:color="auto"/>
        <w:right w:val="none" w:sz="0" w:space="0" w:color="auto"/>
      </w:divBdr>
    </w:div>
    <w:div w:id="53892812">
      <w:bodyDiv w:val="1"/>
      <w:marLeft w:val="0"/>
      <w:marRight w:val="0"/>
      <w:marTop w:val="0"/>
      <w:marBottom w:val="0"/>
      <w:divBdr>
        <w:top w:val="none" w:sz="0" w:space="0" w:color="auto"/>
        <w:left w:val="none" w:sz="0" w:space="0" w:color="auto"/>
        <w:bottom w:val="none" w:sz="0" w:space="0" w:color="auto"/>
        <w:right w:val="none" w:sz="0" w:space="0" w:color="auto"/>
      </w:divBdr>
    </w:div>
    <w:div w:id="54550346">
      <w:bodyDiv w:val="1"/>
      <w:marLeft w:val="0"/>
      <w:marRight w:val="0"/>
      <w:marTop w:val="0"/>
      <w:marBottom w:val="0"/>
      <w:divBdr>
        <w:top w:val="none" w:sz="0" w:space="0" w:color="auto"/>
        <w:left w:val="none" w:sz="0" w:space="0" w:color="auto"/>
        <w:bottom w:val="none" w:sz="0" w:space="0" w:color="auto"/>
        <w:right w:val="none" w:sz="0" w:space="0" w:color="auto"/>
      </w:divBdr>
    </w:div>
    <w:div w:id="56437348">
      <w:bodyDiv w:val="1"/>
      <w:marLeft w:val="0"/>
      <w:marRight w:val="0"/>
      <w:marTop w:val="0"/>
      <w:marBottom w:val="0"/>
      <w:divBdr>
        <w:top w:val="none" w:sz="0" w:space="0" w:color="auto"/>
        <w:left w:val="none" w:sz="0" w:space="0" w:color="auto"/>
        <w:bottom w:val="none" w:sz="0" w:space="0" w:color="auto"/>
        <w:right w:val="none" w:sz="0" w:space="0" w:color="auto"/>
      </w:divBdr>
    </w:div>
    <w:div w:id="56518821">
      <w:bodyDiv w:val="1"/>
      <w:marLeft w:val="0"/>
      <w:marRight w:val="0"/>
      <w:marTop w:val="0"/>
      <w:marBottom w:val="0"/>
      <w:divBdr>
        <w:top w:val="none" w:sz="0" w:space="0" w:color="auto"/>
        <w:left w:val="none" w:sz="0" w:space="0" w:color="auto"/>
        <w:bottom w:val="none" w:sz="0" w:space="0" w:color="auto"/>
        <w:right w:val="none" w:sz="0" w:space="0" w:color="auto"/>
      </w:divBdr>
    </w:div>
    <w:div w:id="57750906">
      <w:bodyDiv w:val="1"/>
      <w:marLeft w:val="0"/>
      <w:marRight w:val="0"/>
      <w:marTop w:val="0"/>
      <w:marBottom w:val="0"/>
      <w:divBdr>
        <w:top w:val="none" w:sz="0" w:space="0" w:color="auto"/>
        <w:left w:val="none" w:sz="0" w:space="0" w:color="auto"/>
        <w:bottom w:val="none" w:sz="0" w:space="0" w:color="auto"/>
        <w:right w:val="none" w:sz="0" w:space="0" w:color="auto"/>
      </w:divBdr>
    </w:div>
    <w:div w:id="58528637">
      <w:bodyDiv w:val="1"/>
      <w:marLeft w:val="0"/>
      <w:marRight w:val="0"/>
      <w:marTop w:val="0"/>
      <w:marBottom w:val="0"/>
      <w:divBdr>
        <w:top w:val="none" w:sz="0" w:space="0" w:color="auto"/>
        <w:left w:val="none" w:sz="0" w:space="0" w:color="auto"/>
        <w:bottom w:val="none" w:sz="0" w:space="0" w:color="auto"/>
        <w:right w:val="none" w:sz="0" w:space="0" w:color="auto"/>
      </w:divBdr>
    </w:div>
    <w:div w:id="60177919">
      <w:bodyDiv w:val="1"/>
      <w:marLeft w:val="0"/>
      <w:marRight w:val="0"/>
      <w:marTop w:val="0"/>
      <w:marBottom w:val="0"/>
      <w:divBdr>
        <w:top w:val="none" w:sz="0" w:space="0" w:color="auto"/>
        <w:left w:val="none" w:sz="0" w:space="0" w:color="auto"/>
        <w:bottom w:val="none" w:sz="0" w:space="0" w:color="auto"/>
        <w:right w:val="none" w:sz="0" w:space="0" w:color="auto"/>
      </w:divBdr>
    </w:div>
    <w:div w:id="64110493">
      <w:bodyDiv w:val="1"/>
      <w:marLeft w:val="0"/>
      <w:marRight w:val="0"/>
      <w:marTop w:val="0"/>
      <w:marBottom w:val="0"/>
      <w:divBdr>
        <w:top w:val="none" w:sz="0" w:space="0" w:color="auto"/>
        <w:left w:val="none" w:sz="0" w:space="0" w:color="auto"/>
        <w:bottom w:val="none" w:sz="0" w:space="0" w:color="auto"/>
        <w:right w:val="none" w:sz="0" w:space="0" w:color="auto"/>
      </w:divBdr>
    </w:div>
    <w:div w:id="69541188">
      <w:bodyDiv w:val="1"/>
      <w:marLeft w:val="0"/>
      <w:marRight w:val="0"/>
      <w:marTop w:val="0"/>
      <w:marBottom w:val="0"/>
      <w:divBdr>
        <w:top w:val="none" w:sz="0" w:space="0" w:color="auto"/>
        <w:left w:val="none" w:sz="0" w:space="0" w:color="auto"/>
        <w:bottom w:val="none" w:sz="0" w:space="0" w:color="auto"/>
        <w:right w:val="none" w:sz="0" w:space="0" w:color="auto"/>
      </w:divBdr>
    </w:div>
    <w:div w:id="69623325">
      <w:bodyDiv w:val="1"/>
      <w:marLeft w:val="0"/>
      <w:marRight w:val="0"/>
      <w:marTop w:val="0"/>
      <w:marBottom w:val="0"/>
      <w:divBdr>
        <w:top w:val="none" w:sz="0" w:space="0" w:color="auto"/>
        <w:left w:val="none" w:sz="0" w:space="0" w:color="auto"/>
        <w:bottom w:val="none" w:sz="0" w:space="0" w:color="auto"/>
        <w:right w:val="none" w:sz="0" w:space="0" w:color="auto"/>
      </w:divBdr>
    </w:div>
    <w:div w:id="71313597">
      <w:bodyDiv w:val="1"/>
      <w:marLeft w:val="0"/>
      <w:marRight w:val="0"/>
      <w:marTop w:val="0"/>
      <w:marBottom w:val="0"/>
      <w:divBdr>
        <w:top w:val="none" w:sz="0" w:space="0" w:color="auto"/>
        <w:left w:val="none" w:sz="0" w:space="0" w:color="auto"/>
        <w:bottom w:val="none" w:sz="0" w:space="0" w:color="auto"/>
        <w:right w:val="none" w:sz="0" w:space="0" w:color="auto"/>
      </w:divBdr>
    </w:div>
    <w:div w:id="71858268">
      <w:bodyDiv w:val="1"/>
      <w:marLeft w:val="0"/>
      <w:marRight w:val="0"/>
      <w:marTop w:val="0"/>
      <w:marBottom w:val="0"/>
      <w:divBdr>
        <w:top w:val="none" w:sz="0" w:space="0" w:color="auto"/>
        <w:left w:val="none" w:sz="0" w:space="0" w:color="auto"/>
        <w:bottom w:val="none" w:sz="0" w:space="0" w:color="auto"/>
        <w:right w:val="none" w:sz="0" w:space="0" w:color="auto"/>
      </w:divBdr>
    </w:div>
    <w:div w:id="75641241">
      <w:bodyDiv w:val="1"/>
      <w:marLeft w:val="0"/>
      <w:marRight w:val="0"/>
      <w:marTop w:val="0"/>
      <w:marBottom w:val="0"/>
      <w:divBdr>
        <w:top w:val="none" w:sz="0" w:space="0" w:color="auto"/>
        <w:left w:val="none" w:sz="0" w:space="0" w:color="auto"/>
        <w:bottom w:val="none" w:sz="0" w:space="0" w:color="auto"/>
        <w:right w:val="none" w:sz="0" w:space="0" w:color="auto"/>
      </w:divBdr>
    </w:div>
    <w:div w:id="75826925">
      <w:bodyDiv w:val="1"/>
      <w:marLeft w:val="0"/>
      <w:marRight w:val="0"/>
      <w:marTop w:val="0"/>
      <w:marBottom w:val="0"/>
      <w:divBdr>
        <w:top w:val="none" w:sz="0" w:space="0" w:color="auto"/>
        <w:left w:val="none" w:sz="0" w:space="0" w:color="auto"/>
        <w:bottom w:val="none" w:sz="0" w:space="0" w:color="auto"/>
        <w:right w:val="none" w:sz="0" w:space="0" w:color="auto"/>
      </w:divBdr>
    </w:div>
    <w:div w:id="77598993">
      <w:bodyDiv w:val="1"/>
      <w:marLeft w:val="0"/>
      <w:marRight w:val="0"/>
      <w:marTop w:val="0"/>
      <w:marBottom w:val="0"/>
      <w:divBdr>
        <w:top w:val="none" w:sz="0" w:space="0" w:color="auto"/>
        <w:left w:val="none" w:sz="0" w:space="0" w:color="auto"/>
        <w:bottom w:val="none" w:sz="0" w:space="0" w:color="auto"/>
        <w:right w:val="none" w:sz="0" w:space="0" w:color="auto"/>
      </w:divBdr>
    </w:div>
    <w:div w:id="78525596">
      <w:bodyDiv w:val="1"/>
      <w:marLeft w:val="0"/>
      <w:marRight w:val="0"/>
      <w:marTop w:val="0"/>
      <w:marBottom w:val="0"/>
      <w:divBdr>
        <w:top w:val="none" w:sz="0" w:space="0" w:color="auto"/>
        <w:left w:val="none" w:sz="0" w:space="0" w:color="auto"/>
        <w:bottom w:val="none" w:sz="0" w:space="0" w:color="auto"/>
        <w:right w:val="none" w:sz="0" w:space="0" w:color="auto"/>
      </w:divBdr>
    </w:div>
    <w:div w:id="79255194">
      <w:bodyDiv w:val="1"/>
      <w:marLeft w:val="0"/>
      <w:marRight w:val="0"/>
      <w:marTop w:val="0"/>
      <w:marBottom w:val="0"/>
      <w:divBdr>
        <w:top w:val="none" w:sz="0" w:space="0" w:color="auto"/>
        <w:left w:val="none" w:sz="0" w:space="0" w:color="auto"/>
        <w:bottom w:val="none" w:sz="0" w:space="0" w:color="auto"/>
        <w:right w:val="none" w:sz="0" w:space="0" w:color="auto"/>
      </w:divBdr>
    </w:div>
    <w:div w:id="86469296">
      <w:bodyDiv w:val="1"/>
      <w:marLeft w:val="0"/>
      <w:marRight w:val="0"/>
      <w:marTop w:val="0"/>
      <w:marBottom w:val="0"/>
      <w:divBdr>
        <w:top w:val="none" w:sz="0" w:space="0" w:color="auto"/>
        <w:left w:val="none" w:sz="0" w:space="0" w:color="auto"/>
        <w:bottom w:val="none" w:sz="0" w:space="0" w:color="auto"/>
        <w:right w:val="none" w:sz="0" w:space="0" w:color="auto"/>
      </w:divBdr>
    </w:div>
    <w:div w:id="97408041">
      <w:bodyDiv w:val="1"/>
      <w:marLeft w:val="0"/>
      <w:marRight w:val="0"/>
      <w:marTop w:val="0"/>
      <w:marBottom w:val="0"/>
      <w:divBdr>
        <w:top w:val="none" w:sz="0" w:space="0" w:color="auto"/>
        <w:left w:val="none" w:sz="0" w:space="0" w:color="auto"/>
        <w:bottom w:val="none" w:sz="0" w:space="0" w:color="auto"/>
        <w:right w:val="none" w:sz="0" w:space="0" w:color="auto"/>
      </w:divBdr>
    </w:div>
    <w:div w:id="99111063">
      <w:bodyDiv w:val="1"/>
      <w:marLeft w:val="0"/>
      <w:marRight w:val="0"/>
      <w:marTop w:val="0"/>
      <w:marBottom w:val="0"/>
      <w:divBdr>
        <w:top w:val="none" w:sz="0" w:space="0" w:color="auto"/>
        <w:left w:val="none" w:sz="0" w:space="0" w:color="auto"/>
        <w:bottom w:val="none" w:sz="0" w:space="0" w:color="auto"/>
        <w:right w:val="none" w:sz="0" w:space="0" w:color="auto"/>
      </w:divBdr>
    </w:div>
    <w:div w:id="106849406">
      <w:bodyDiv w:val="1"/>
      <w:marLeft w:val="0"/>
      <w:marRight w:val="0"/>
      <w:marTop w:val="0"/>
      <w:marBottom w:val="0"/>
      <w:divBdr>
        <w:top w:val="none" w:sz="0" w:space="0" w:color="auto"/>
        <w:left w:val="none" w:sz="0" w:space="0" w:color="auto"/>
        <w:bottom w:val="none" w:sz="0" w:space="0" w:color="auto"/>
        <w:right w:val="none" w:sz="0" w:space="0" w:color="auto"/>
      </w:divBdr>
    </w:div>
    <w:div w:id="108859726">
      <w:bodyDiv w:val="1"/>
      <w:marLeft w:val="0"/>
      <w:marRight w:val="0"/>
      <w:marTop w:val="0"/>
      <w:marBottom w:val="0"/>
      <w:divBdr>
        <w:top w:val="none" w:sz="0" w:space="0" w:color="auto"/>
        <w:left w:val="none" w:sz="0" w:space="0" w:color="auto"/>
        <w:bottom w:val="none" w:sz="0" w:space="0" w:color="auto"/>
        <w:right w:val="none" w:sz="0" w:space="0" w:color="auto"/>
      </w:divBdr>
    </w:div>
    <w:div w:id="116026247">
      <w:bodyDiv w:val="1"/>
      <w:marLeft w:val="0"/>
      <w:marRight w:val="0"/>
      <w:marTop w:val="0"/>
      <w:marBottom w:val="0"/>
      <w:divBdr>
        <w:top w:val="none" w:sz="0" w:space="0" w:color="auto"/>
        <w:left w:val="none" w:sz="0" w:space="0" w:color="auto"/>
        <w:bottom w:val="none" w:sz="0" w:space="0" w:color="auto"/>
        <w:right w:val="none" w:sz="0" w:space="0" w:color="auto"/>
      </w:divBdr>
    </w:div>
    <w:div w:id="118571653">
      <w:bodyDiv w:val="1"/>
      <w:marLeft w:val="0"/>
      <w:marRight w:val="0"/>
      <w:marTop w:val="0"/>
      <w:marBottom w:val="0"/>
      <w:divBdr>
        <w:top w:val="none" w:sz="0" w:space="0" w:color="auto"/>
        <w:left w:val="none" w:sz="0" w:space="0" w:color="auto"/>
        <w:bottom w:val="none" w:sz="0" w:space="0" w:color="auto"/>
        <w:right w:val="none" w:sz="0" w:space="0" w:color="auto"/>
      </w:divBdr>
    </w:div>
    <w:div w:id="121045994">
      <w:bodyDiv w:val="1"/>
      <w:marLeft w:val="0"/>
      <w:marRight w:val="0"/>
      <w:marTop w:val="0"/>
      <w:marBottom w:val="0"/>
      <w:divBdr>
        <w:top w:val="none" w:sz="0" w:space="0" w:color="auto"/>
        <w:left w:val="none" w:sz="0" w:space="0" w:color="auto"/>
        <w:bottom w:val="none" w:sz="0" w:space="0" w:color="auto"/>
        <w:right w:val="none" w:sz="0" w:space="0" w:color="auto"/>
      </w:divBdr>
    </w:div>
    <w:div w:id="121771414">
      <w:bodyDiv w:val="1"/>
      <w:marLeft w:val="0"/>
      <w:marRight w:val="0"/>
      <w:marTop w:val="0"/>
      <w:marBottom w:val="0"/>
      <w:divBdr>
        <w:top w:val="none" w:sz="0" w:space="0" w:color="auto"/>
        <w:left w:val="none" w:sz="0" w:space="0" w:color="auto"/>
        <w:bottom w:val="none" w:sz="0" w:space="0" w:color="auto"/>
        <w:right w:val="none" w:sz="0" w:space="0" w:color="auto"/>
      </w:divBdr>
    </w:div>
    <w:div w:id="123931818">
      <w:bodyDiv w:val="1"/>
      <w:marLeft w:val="0"/>
      <w:marRight w:val="0"/>
      <w:marTop w:val="0"/>
      <w:marBottom w:val="0"/>
      <w:divBdr>
        <w:top w:val="none" w:sz="0" w:space="0" w:color="auto"/>
        <w:left w:val="none" w:sz="0" w:space="0" w:color="auto"/>
        <w:bottom w:val="none" w:sz="0" w:space="0" w:color="auto"/>
        <w:right w:val="none" w:sz="0" w:space="0" w:color="auto"/>
      </w:divBdr>
    </w:div>
    <w:div w:id="126244919">
      <w:bodyDiv w:val="1"/>
      <w:marLeft w:val="0"/>
      <w:marRight w:val="0"/>
      <w:marTop w:val="0"/>
      <w:marBottom w:val="0"/>
      <w:divBdr>
        <w:top w:val="none" w:sz="0" w:space="0" w:color="auto"/>
        <w:left w:val="none" w:sz="0" w:space="0" w:color="auto"/>
        <w:bottom w:val="none" w:sz="0" w:space="0" w:color="auto"/>
        <w:right w:val="none" w:sz="0" w:space="0" w:color="auto"/>
      </w:divBdr>
    </w:div>
    <w:div w:id="128013042">
      <w:bodyDiv w:val="1"/>
      <w:marLeft w:val="0"/>
      <w:marRight w:val="0"/>
      <w:marTop w:val="0"/>
      <w:marBottom w:val="0"/>
      <w:divBdr>
        <w:top w:val="none" w:sz="0" w:space="0" w:color="auto"/>
        <w:left w:val="none" w:sz="0" w:space="0" w:color="auto"/>
        <w:bottom w:val="none" w:sz="0" w:space="0" w:color="auto"/>
        <w:right w:val="none" w:sz="0" w:space="0" w:color="auto"/>
      </w:divBdr>
    </w:div>
    <w:div w:id="128519712">
      <w:bodyDiv w:val="1"/>
      <w:marLeft w:val="0"/>
      <w:marRight w:val="0"/>
      <w:marTop w:val="0"/>
      <w:marBottom w:val="0"/>
      <w:divBdr>
        <w:top w:val="none" w:sz="0" w:space="0" w:color="auto"/>
        <w:left w:val="none" w:sz="0" w:space="0" w:color="auto"/>
        <w:bottom w:val="none" w:sz="0" w:space="0" w:color="auto"/>
        <w:right w:val="none" w:sz="0" w:space="0" w:color="auto"/>
      </w:divBdr>
    </w:div>
    <w:div w:id="132143673">
      <w:bodyDiv w:val="1"/>
      <w:marLeft w:val="0"/>
      <w:marRight w:val="0"/>
      <w:marTop w:val="0"/>
      <w:marBottom w:val="0"/>
      <w:divBdr>
        <w:top w:val="none" w:sz="0" w:space="0" w:color="auto"/>
        <w:left w:val="none" w:sz="0" w:space="0" w:color="auto"/>
        <w:bottom w:val="none" w:sz="0" w:space="0" w:color="auto"/>
        <w:right w:val="none" w:sz="0" w:space="0" w:color="auto"/>
      </w:divBdr>
    </w:div>
    <w:div w:id="135221754">
      <w:bodyDiv w:val="1"/>
      <w:marLeft w:val="0"/>
      <w:marRight w:val="0"/>
      <w:marTop w:val="0"/>
      <w:marBottom w:val="0"/>
      <w:divBdr>
        <w:top w:val="none" w:sz="0" w:space="0" w:color="auto"/>
        <w:left w:val="none" w:sz="0" w:space="0" w:color="auto"/>
        <w:bottom w:val="none" w:sz="0" w:space="0" w:color="auto"/>
        <w:right w:val="none" w:sz="0" w:space="0" w:color="auto"/>
      </w:divBdr>
    </w:div>
    <w:div w:id="135686757">
      <w:bodyDiv w:val="1"/>
      <w:marLeft w:val="0"/>
      <w:marRight w:val="0"/>
      <w:marTop w:val="0"/>
      <w:marBottom w:val="0"/>
      <w:divBdr>
        <w:top w:val="none" w:sz="0" w:space="0" w:color="auto"/>
        <w:left w:val="none" w:sz="0" w:space="0" w:color="auto"/>
        <w:bottom w:val="none" w:sz="0" w:space="0" w:color="auto"/>
        <w:right w:val="none" w:sz="0" w:space="0" w:color="auto"/>
      </w:divBdr>
    </w:div>
    <w:div w:id="136918921">
      <w:bodyDiv w:val="1"/>
      <w:marLeft w:val="0"/>
      <w:marRight w:val="0"/>
      <w:marTop w:val="0"/>
      <w:marBottom w:val="0"/>
      <w:divBdr>
        <w:top w:val="none" w:sz="0" w:space="0" w:color="auto"/>
        <w:left w:val="none" w:sz="0" w:space="0" w:color="auto"/>
        <w:bottom w:val="none" w:sz="0" w:space="0" w:color="auto"/>
        <w:right w:val="none" w:sz="0" w:space="0" w:color="auto"/>
      </w:divBdr>
    </w:div>
    <w:div w:id="139805389">
      <w:bodyDiv w:val="1"/>
      <w:marLeft w:val="0"/>
      <w:marRight w:val="0"/>
      <w:marTop w:val="0"/>
      <w:marBottom w:val="0"/>
      <w:divBdr>
        <w:top w:val="none" w:sz="0" w:space="0" w:color="auto"/>
        <w:left w:val="none" w:sz="0" w:space="0" w:color="auto"/>
        <w:bottom w:val="none" w:sz="0" w:space="0" w:color="auto"/>
        <w:right w:val="none" w:sz="0" w:space="0" w:color="auto"/>
      </w:divBdr>
    </w:div>
    <w:div w:id="140470113">
      <w:bodyDiv w:val="1"/>
      <w:marLeft w:val="0"/>
      <w:marRight w:val="0"/>
      <w:marTop w:val="0"/>
      <w:marBottom w:val="0"/>
      <w:divBdr>
        <w:top w:val="none" w:sz="0" w:space="0" w:color="auto"/>
        <w:left w:val="none" w:sz="0" w:space="0" w:color="auto"/>
        <w:bottom w:val="none" w:sz="0" w:space="0" w:color="auto"/>
        <w:right w:val="none" w:sz="0" w:space="0" w:color="auto"/>
      </w:divBdr>
    </w:div>
    <w:div w:id="141511130">
      <w:bodyDiv w:val="1"/>
      <w:marLeft w:val="0"/>
      <w:marRight w:val="0"/>
      <w:marTop w:val="0"/>
      <w:marBottom w:val="0"/>
      <w:divBdr>
        <w:top w:val="none" w:sz="0" w:space="0" w:color="auto"/>
        <w:left w:val="none" w:sz="0" w:space="0" w:color="auto"/>
        <w:bottom w:val="none" w:sz="0" w:space="0" w:color="auto"/>
        <w:right w:val="none" w:sz="0" w:space="0" w:color="auto"/>
      </w:divBdr>
    </w:div>
    <w:div w:id="143086784">
      <w:bodyDiv w:val="1"/>
      <w:marLeft w:val="0"/>
      <w:marRight w:val="0"/>
      <w:marTop w:val="0"/>
      <w:marBottom w:val="0"/>
      <w:divBdr>
        <w:top w:val="none" w:sz="0" w:space="0" w:color="auto"/>
        <w:left w:val="none" w:sz="0" w:space="0" w:color="auto"/>
        <w:bottom w:val="none" w:sz="0" w:space="0" w:color="auto"/>
        <w:right w:val="none" w:sz="0" w:space="0" w:color="auto"/>
      </w:divBdr>
    </w:div>
    <w:div w:id="153766505">
      <w:bodyDiv w:val="1"/>
      <w:marLeft w:val="0"/>
      <w:marRight w:val="0"/>
      <w:marTop w:val="0"/>
      <w:marBottom w:val="0"/>
      <w:divBdr>
        <w:top w:val="none" w:sz="0" w:space="0" w:color="auto"/>
        <w:left w:val="none" w:sz="0" w:space="0" w:color="auto"/>
        <w:bottom w:val="none" w:sz="0" w:space="0" w:color="auto"/>
        <w:right w:val="none" w:sz="0" w:space="0" w:color="auto"/>
      </w:divBdr>
    </w:div>
    <w:div w:id="154880698">
      <w:bodyDiv w:val="1"/>
      <w:marLeft w:val="0"/>
      <w:marRight w:val="0"/>
      <w:marTop w:val="0"/>
      <w:marBottom w:val="0"/>
      <w:divBdr>
        <w:top w:val="none" w:sz="0" w:space="0" w:color="auto"/>
        <w:left w:val="none" w:sz="0" w:space="0" w:color="auto"/>
        <w:bottom w:val="none" w:sz="0" w:space="0" w:color="auto"/>
        <w:right w:val="none" w:sz="0" w:space="0" w:color="auto"/>
      </w:divBdr>
    </w:div>
    <w:div w:id="155194516">
      <w:bodyDiv w:val="1"/>
      <w:marLeft w:val="0"/>
      <w:marRight w:val="0"/>
      <w:marTop w:val="0"/>
      <w:marBottom w:val="0"/>
      <w:divBdr>
        <w:top w:val="none" w:sz="0" w:space="0" w:color="auto"/>
        <w:left w:val="none" w:sz="0" w:space="0" w:color="auto"/>
        <w:bottom w:val="none" w:sz="0" w:space="0" w:color="auto"/>
        <w:right w:val="none" w:sz="0" w:space="0" w:color="auto"/>
      </w:divBdr>
    </w:div>
    <w:div w:id="155994348">
      <w:bodyDiv w:val="1"/>
      <w:marLeft w:val="0"/>
      <w:marRight w:val="0"/>
      <w:marTop w:val="0"/>
      <w:marBottom w:val="0"/>
      <w:divBdr>
        <w:top w:val="none" w:sz="0" w:space="0" w:color="auto"/>
        <w:left w:val="none" w:sz="0" w:space="0" w:color="auto"/>
        <w:bottom w:val="none" w:sz="0" w:space="0" w:color="auto"/>
        <w:right w:val="none" w:sz="0" w:space="0" w:color="auto"/>
      </w:divBdr>
    </w:div>
    <w:div w:id="160053015">
      <w:bodyDiv w:val="1"/>
      <w:marLeft w:val="0"/>
      <w:marRight w:val="0"/>
      <w:marTop w:val="0"/>
      <w:marBottom w:val="0"/>
      <w:divBdr>
        <w:top w:val="none" w:sz="0" w:space="0" w:color="auto"/>
        <w:left w:val="none" w:sz="0" w:space="0" w:color="auto"/>
        <w:bottom w:val="none" w:sz="0" w:space="0" w:color="auto"/>
        <w:right w:val="none" w:sz="0" w:space="0" w:color="auto"/>
      </w:divBdr>
    </w:div>
    <w:div w:id="161550304">
      <w:bodyDiv w:val="1"/>
      <w:marLeft w:val="0"/>
      <w:marRight w:val="0"/>
      <w:marTop w:val="0"/>
      <w:marBottom w:val="0"/>
      <w:divBdr>
        <w:top w:val="none" w:sz="0" w:space="0" w:color="auto"/>
        <w:left w:val="none" w:sz="0" w:space="0" w:color="auto"/>
        <w:bottom w:val="none" w:sz="0" w:space="0" w:color="auto"/>
        <w:right w:val="none" w:sz="0" w:space="0" w:color="auto"/>
      </w:divBdr>
    </w:div>
    <w:div w:id="162399355">
      <w:bodyDiv w:val="1"/>
      <w:marLeft w:val="0"/>
      <w:marRight w:val="0"/>
      <w:marTop w:val="0"/>
      <w:marBottom w:val="0"/>
      <w:divBdr>
        <w:top w:val="none" w:sz="0" w:space="0" w:color="auto"/>
        <w:left w:val="none" w:sz="0" w:space="0" w:color="auto"/>
        <w:bottom w:val="none" w:sz="0" w:space="0" w:color="auto"/>
        <w:right w:val="none" w:sz="0" w:space="0" w:color="auto"/>
      </w:divBdr>
    </w:div>
    <w:div w:id="163520539">
      <w:bodyDiv w:val="1"/>
      <w:marLeft w:val="0"/>
      <w:marRight w:val="0"/>
      <w:marTop w:val="0"/>
      <w:marBottom w:val="0"/>
      <w:divBdr>
        <w:top w:val="none" w:sz="0" w:space="0" w:color="auto"/>
        <w:left w:val="none" w:sz="0" w:space="0" w:color="auto"/>
        <w:bottom w:val="none" w:sz="0" w:space="0" w:color="auto"/>
        <w:right w:val="none" w:sz="0" w:space="0" w:color="auto"/>
      </w:divBdr>
    </w:div>
    <w:div w:id="170343642">
      <w:bodyDiv w:val="1"/>
      <w:marLeft w:val="0"/>
      <w:marRight w:val="0"/>
      <w:marTop w:val="0"/>
      <w:marBottom w:val="0"/>
      <w:divBdr>
        <w:top w:val="none" w:sz="0" w:space="0" w:color="auto"/>
        <w:left w:val="none" w:sz="0" w:space="0" w:color="auto"/>
        <w:bottom w:val="none" w:sz="0" w:space="0" w:color="auto"/>
        <w:right w:val="none" w:sz="0" w:space="0" w:color="auto"/>
      </w:divBdr>
    </w:div>
    <w:div w:id="170529971">
      <w:bodyDiv w:val="1"/>
      <w:marLeft w:val="0"/>
      <w:marRight w:val="0"/>
      <w:marTop w:val="0"/>
      <w:marBottom w:val="0"/>
      <w:divBdr>
        <w:top w:val="none" w:sz="0" w:space="0" w:color="auto"/>
        <w:left w:val="none" w:sz="0" w:space="0" w:color="auto"/>
        <w:bottom w:val="none" w:sz="0" w:space="0" w:color="auto"/>
        <w:right w:val="none" w:sz="0" w:space="0" w:color="auto"/>
      </w:divBdr>
    </w:div>
    <w:div w:id="174266475">
      <w:bodyDiv w:val="1"/>
      <w:marLeft w:val="0"/>
      <w:marRight w:val="0"/>
      <w:marTop w:val="0"/>
      <w:marBottom w:val="0"/>
      <w:divBdr>
        <w:top w:val="none" w:sz="0" w:space="0" w:color="auto"/>
        <w:left w:val="none" w:sz="0" w:space="0" w:color="auto"/>
        <w:bottom w:val="none" w:sz="0" w:space="0" w:color="auto"/>
        <w:right w:val="none" w:sz="0" w:space="0" w:color="auto"/>
      </w:divBdr>
    </w:div>
    <w:div w:id="174925691">
      <w:bodyDiv w:val="1"/>
      <w:marLeft w:val="0"/>
      <w:marRight w:val="0"/>
      <w:marTop w:val="0"/>
      <w:marBottom w:val="0"/>
      <w:divBdr>
        <w:top w:val="none" w:sz="0" w:space="0" w:color="auto"/>
        <w:left w:val="none" w:sz="0" w:space="0" w:color="auto"/>
        <w:bottom w:val="none" w:sz="0" w:space="0" w:color="auto"/>
        <w:right w:val="none" w:sz="0" w:space="0" w:color="auto"/>
      </w:divBdr>
    </w:div>
    <w:div w:id="177236325">
      <w:bodyDiv w:val="1"/>
      <w:marLeft w:val="0"/>
      <w:marRight w:val="0"/>
      <w:marTop w:val="0"/>
      <w:marBottom w:val="0"/>
      <w:divBdr>
        <w:top w:val="none" w:sz="0" w:space="0" w:color="auto"/>
        <w:left w:val="none" w:sz="0" w:space="0" w:color="auto"/>
        <w:bottom w:val="none" w:sz="0" w:space="0" w:color="auto"/>
        <w:right w:val="none" w:sz="0" w:space="0" w:color="auto"/>
      </w:divBdr>
    </w:div>
    <w:div w:id="177741599">
      <w:bodyDiv w:val="1"/>
      <w:marLeft w:val="0"/>
      <w:marRight w:val="0"/>
      <w:marTop w:val="0"/>
      <w:marBottom w:val="0"/>
      <w:divBdr>
        <w:top w:val="none" w:sz="0" w:space="0" w:color="auto"/>
        <w:left w:val="none" w:sz="0" w:space="0" w:color="auto"/>
        <w:bottom w:val="none" w:sz="0" w:space="0" w:color="auto"/>
        <w:right w:val="none" w:sz="0" w:space="0" w:color="auto"/>
      </w:divBdr>
    </w:div>
    <w:div w:id="180053645">
      <w:bodyDiv w:val="1"/>
      <w:marLeft w:val="0"/>
      <w:marRight w:val="0"/>
      <w:marTop w:val="0"/>
      <w:marBottom w:val="0"/>
      <w:divBdr>
        <w:top w:val="none" w:sz="0" w:space="0" w:color="auto"/>
        <w:left w:val="none" w:sz="0" w:space="0" w:color="auto"/>
        <w:bottom w:val="none" w:sz="0" w:space="0" w:color="auto"/>
        <w:right w:val="none" w:sz="0" w:space="0" w:color="auto"/>
      </w:divBdr>
    </w:div>
    <w:div w:id="187571536">
      <w:bodyDiv w:val="1"/>
      <w:marLeft w:val="0"/>
      <w:marRight w:val="0"/>
      <w:marTop w:val="0"/>
      <w:marBottom w:val="0"/>
      <w:divBdr>
        <w:top w:val="none" w:sz="0" w:space="0" w:color="auto"/>
        <w:left w:val="none" w:sz="0" w:space="0" w:color="auto"/>
        <w:bottom w:val="none" w:sz="0" w:space="0" w:color="auto"/>
        <w:right w:val="none" w:sz="0" w:space="0" w:color="auto"/>
      </w:divBdr>
    </w:div>
    <w:div w:id="194857006">
      <w:bodyDiv w:val="1"/>
      <w:marLeft w:val="0"/>
      <w:marRight w:val="0"/>
      <w:marTop w:val="0"/>
      <w:marBottom w:val="0"/>
      <w:divBdr>
        <w:top w:val="none" w:sz="0" w:space="0" w:color="auto"/>
        <w:left w:val="none" w:sz="0" w:space="0" w:color="auto"/>
        <w:bottom w:val="none" w:sz="0" w:space="0" w:color="auto"/>
        <w:right w:val="none" w:sz="0" w:space="0" w:color="auto"/>
      </w:divBdr>
    </w:div>
    <w:div w:id="196116108">
      <w:bodyDiv w:val="1"/>
      <w:marLeft w:val="0"/>
      <w:marRight w:val="0"/>
      <w:marTop w:val="0"/>
      <w:marBottom w:val="0"/>
      <w:divBdr>
        <w:top w:val="none" w:sz="0" w:space="0" w:color="auto"/>
        <w:left w:val="none" w:sz="0" w:space="0" w:color="auto"/>
        <w:bottom w:val="none" w:sz="0" w:space="0" w:color="auto"/>
        <w:right w:val="none" w:sz="0" w:space="0" w:color="auto"/>
      </w:divBdr>
    </w:div>
    <w:div w:id="197861435">
      <w:bodyDiv w:val="1"/>
      <w:marLeft w:val="0"/>
      <w:marRight w:val="0"/>
      <w:marTop w:val="0"/>
      <w:marBottom w:val="0"/>
      <w:divBdr>
        <w:top w:val="none" w:sz="0" w:space="0" w:color="auto"/>
        <w:left w:val="none" w:sz="0" w:space="0" w:color="auto"/>
        <w:bottom w:val="none" w:sz="0" w:space="0" w:color="auto"/>
        <w:right w:val="none" w:sz="0" w:space="0" w:color="auto"/>
      </w:divBdr>
    </w:div>
    <w:div w:id="198207699">
      <w:bodyDiv w:val="1"/>
      <w:marLeft w:val="0"/>
      <w:marRight w:val="0"/>
      <w:marTop w:val="0"/>
      <w:marBottom w:val="0"/>
      <w:divBdr>
        <w:top w:val="none" w:sz="0" w:space="0" w:color="auto"/>
        <w:left w:val="none" w:sz="0" w:space="0" w:color="auto"/>
        <w:bottom w:val="none" w:sz="0" w:space="0" w:color="auto"/>
        <w:right w:val="none" w:sz="0" w:space="0" w:color="auto"/>
      </w:divBdr>
    </w:div>
    <w:div w:id="198663628">
      <w:bodyDiv w:val="1"/>
      <w:marLeft w:val="0"/>
      <w:marRight w:val="0"/>
      <w:marTop w:val="0"/>
      <w:marBottom w:val="0"/>
      <w:divBdr>
        <w:top w:val="none" w:sz="0" w:space="0" w:color="auto"/>
        <w:left w:val="none" w:sz="0" w:space="0" w:color="auto"/>
        <w:bottom w:val="none" w:sz="0" w:space="0" w:color="auto"/>
        <w:right w:val="none" w:sz="0" w:space="0" w:color="auto"/>
      </w:divBdr>
    </w:div>
    <w:div w:id="201552167">
      <w:bodyDiv w:val="1"/>
      <w:marLeft w:val="0"/>
      <w:marRight w:val="0"/>
      <w:marTop w:val="0"/>
      <w:marBottom w:val="0"/>
      <w:divBdr>
        <w:top w:val="none" w:sz="0" w:space="0" w:color="auto"/>
        <w:left w:val="none" w:sz="0" w:space="0" w:color="auto"/>
        <w:bottom w:val="none" w:sz="0" w:space="0" w:color="auto"/>
        <w:right w:val="none" w:sz="0" w:space="0" w:color="auto"/>
      </w:divBdr>
    </w:div>
    <w:div w:id="207108069">
      <w:bodyDiv w:val="1"/>
      <w:marLeft w:val="0"/>
      <w:marRight w:val="0"/>
      <w:marTop w:val="0"/>
      <w:marBottom w:val="0"/>
      <w:divBdr>
        <w:top w:val="none" w:sz="0" w:space="0" w:color="auto"/>
        <w:left w:val="none" w:sz="0" w:space="0" w:color="auto"/>
        <w:bottom w:val="none" w:sz="0" w:space="0" w:color="auto"/>
        <w:right w:val="none" w:sz="0" w:space="0" w:color="auto"/>
      </w:divBdr>
    </w:div>
    <w:div w:id="216088782">
      <w:bodyDiv w:val="1"/>
      <w:marLeft w:val="0"/>
      <w:marRight w:val="0"/>
      <w:marTop w:val="0"/>
      <w:marBottom w:val="0"/>
      <w:divBdr>
        <w:top w:val="none" w:sz="0" w:space="0" w:color="auto"/>
        <w:left w:val="none" w:sz="0" w:space="0" w:color="auto"/>
        <w:bottom w:val="none" w:sz="0" w:space="0" w:color="auto"/>
        <w:right w:val="none" w:sz="0" w:space="0" w:color="auto"/>
      </w:divBdr>
    </w:div>
    <w:div w:id="221866495">
      <w:bodyDiv w:val="1"/>
      <w:marLeft w:val="0"/>
      <w:marRight w:val="0"/>
      <w:marTop w:val="0"/>
      <w:marBottom w:val="0"/>
      <w:divBdr>
        <w:top w:val="none" w:sz="0" w:space="0" w:color="auto"/>
        <w:left w:val="none" w:sz="0" w:space="0" w:color="auto"/>
        <w:bottom w:val="none" w:sz="0" w:space="0" w:color="auto"/>
        <w:right w:val="none" w:sz="0" w:space="0" w:color="auto"/>
      </w:divBdr>
    </w:div>
    <w:div w:id="221987909">
      <w:bodyDiv w:val="1"/>
      <w:marLeft w:val="0"/>
      <w:marRight w:val="0"/>
      <w:marTop w:val="0"/>
      <w:marBottom w:val="0"/>
      <w:divBdr>
        <w:top w:val="none" w:sz="0" w:space="0" w:color="auto"/>
        <w:left w:val="none" w:sz="0" w:space="0" w:color="auto"/>
        <w:bottom w:val="none" w:sz="0" w:space="0" w:color="auto"/>
        <w:right w:val="none" w:sz="0" w:space="0" w:color="auto"/>
      </w:divBdr>
    </w:div>
    <w:div w:id="223028718">
      <w:bodyDiv w:val="1"/>
      <w:marLeft w:val="0"/>
      <w:marRight w:val="0"/>
      <w:marTop w:val="0"/>
      <w:marBottom w:val="0"/>
      <w:divBdr>
        <w:top w:val="none" w:sz="0" w:space="0" w:color="auto"/>
        <w:left w:val="none" w:sz="0" w:space="0" w:color="auto"/>
        <w:bottom w:val="none" w:sz="0" w:space="0" w:color="auto"/>
        <w:right w:val="none" w:sz="0" w:space="0" w:color="auto"/>
      </w:divBdr>
    </w:div>
    <w:div w:id="226498415">
      <w:bodyDiv w:val="1"/>
      <w:marLeft w:val="0"/>
      <w:marRight w:val="0"/>
      <w:marTop w:val="0"/>
      <w:marBottom w:val="0"/>
      <w:divBdr>
        <w:top w:val="none" w:sz="0" w:space="0" w:color="auto"/>
        <w:left w:val="none" w:sz="0" w:space="0" w:color="auto"/>
        <w:bottom w:val="none" w:sz="0" w:space="0" w:color="auto"/>
        <w:right w:val="none" w:sz="0" w:space="0" w:color="auto"/>
      </w:divBdr>
    </w:div>
    <w:div w:id="227811196">
      <w:bodyDiv w:val="1"/>
      <w:marLeft w:val="0"/>
      <w:marRight w:val="0"/>
      <w:marTop w:val="0"/>
      <w:marBottom w:val="0"/>
      <w:divBdr>
        <w:top w:val="none" w:sz="0" w:space="0" w:color="auto"/>
        <w:left w:val="none" w:sz="0" w:space="0" w:color="auto"/>
        <w:bottom w:val="none" w:sz="0" w:space="0" w:color="auto"/>
        <w:right w:val="none" w:sz="0" w:space="0" w:color="auto"/>
      </w:divBdr>
    </w:div>
    <w:div w:id="231503430">
      <w:bodyDiv w:val="1"/>
      <w:marLeft w:val="0"/>
      <w:marRight w:val="0"/>
      <w:marTop w:val="0"/>
      <w:marBottom w:val="0"/>
      <w:divBdr>
        <w:top w:val="none" w:sz="0" w:space="0" w:color="auto"/>
        <w:left w:val="none" w:sz="0" w:space="0" w:color="auto"/>
        <w:bottom w:val="none" w:sz="0" w:space="0" w:color="auto"/>
        <w:right w:val="none" w:sz="0" w:space="0" w:color="auto"/>
      </w:divBdr>
    </w:div>
    <w:div w:id="237135372">
      <w:bodyDiv w:val="1"/>
      <w:marLeft w:val="0"/>
      <w:marRight w:val="0"/>
      <w:marTop w:val="0"/>
      <w:marBottom w:val="0"/>
      <w:divBdr>
        <w:top w:val="none" w:sz="0" w:space="0" w:color="auto"/>
        <w:left w:val="none" w:sz="0" w:space="0" w:color="auto"/>
        <w:bottom w:val="none" w:sz="0" w:space="0" w:color="auto"/>
        <w:right w:val="none" w:sz="0" w:space="0" w:color="auto"/>
      </w:divBdr>
    </w:div>
    <w:div w:id="238830073">
      <w:bodyDiv w:val="1"/>
      <w:marLeft w:val="0"/>
      <w:marRight w:val="0"/>
      <w:marTop w:val="0"/>
      <w:marBottom w:val="0"/>
      <w:divBdr>
        <w:top w:val="none" w:sz="0" w:space="0" w:color="auto"/>
        <w:left w:val="none" w:sz="0" w:space="0" w:color="auto"/>
        <w:bottom w:val="none" w:sz="0" w:space="0" w:color="auto"/>
        <w:right w:val="none" w:sz="0" w:space="0" w:color="auto"/>
      </w:divBdr>
    </w:div>
    <w:div w:id="238904707">
      <w:bodyDiv w:val="1"/>
      <w:marLeft w:val="0"/>
      <w:marRight w:val="0"/>
      <w:marTop w:val="0"/>
      <w:marBottom w:val="0"/>
      <w:divBdr>
        <w:top w:val="none" w:sz="0" w:space="0" w:color="auto"/>
        <w:left w:val="none" w:sz="0" w:space="0" w:color="auto"/>
        <w:bottom w:val="none" w:sz="0" w:space="0" w:color="auto"/>
        <w:right w:val="none" w:sz="0" w:space="0" w:color="auto"/>
      </w:divBdr>
    </w:div>
    <w:div w:id="240650294">
      <w:bodyDiv w:val="1"/>
      <w:marLeft w:val="0"/>
      <w:marRight w:val="0"/>
      <w:marTop w:val="0"/>
      <w:marBottom w:val="0"/>
      <w:divBdr>
        <w:top w:val="none" w:sz="0" w:space="0" w:color="auto"/>
        <w:left w:val="none" w:sz="0" w:space="0" w:color="auto"/>
        <w:bottom w:val="none" w:sz="0" w:space="0" w:color="auto"/>
        <w:right w:val="none" w:sz="0" w:space="0" w:color="auto"/>
      </w:divBdr>
    </w:div>
    <w:div w:id="242496542">
      <w:bodyDiv w:val="1"/>
      <w:marLeft w:val="0"/>
      <w:marRight w:val="0"/>
      <w:marTop w:val="0"/>
      <w:marBottom w:val="0"/>
      <w:divBdr>
        <w:top w:val="none" w:sz="0" w:space="0" w:color="auto"/>
        <w:left w:val="none" w:sz="0" w:space="0" w:color="auto"/>
        <w:bottom w:val="none" w:sz="0" w:space="0" w:color="auto"/>
        <w:right w:val="none" w:sz="0" w:space="0" w:color="auto"/>
      </w:divBdr>
    </w:div>
    <w:div w:id="246505042">
      <w:bodyDiv w:val="1"/>
      <w:marLeft w:val="0"/>
      <w:marRight w:val="0"/>
      <w:marTop w:val="0"/>
      <w:marBottom w:val="0"/>
      <w:divBdr>
        <w:top w:val="none" w:sz="0" w:space="0" w:color="auto"/>
        <w:left w:val="none" w:sz="0" w:space="0" w:color="auto"/>
        <w:bottom w:val="none" w:sz="0" w:space="0" w:color="auto"/>
        <w:right w:val="none" w:sz="0" w:space="0" w:color="auto"/>
      </w:divBdr>
    </w:div>
    <w:div w:id="250286594">
      <w:bodyDiv w:val="1"/>
      <w:marLeft w:val="0"/>
      <w:marRight w:val="0"/>
      <w:marTop w:val="0"/>
      <w:marBottom w:val="0"/>
      <w:divBdr>
        <w:top w:val="none" w:sz="0" w:space="0" w:color="auto"/>
        <w:left w:val="none" w:sz="0" w:space="0" w:color="auto"/>
        <w:bottom w:val="none" w:sz="0" w:space="0" w:color="auto"/>
        <w:right w:val="none" w:sz="0" w:space="0" w:color="auto"/>
      </w:divBdr>
    </w:div>
    <w:div w:id="256059904">
      <w:bodyDiv w:val="1"/>
      <w:marLeft w:val="0"/>
      <w:marRight w:val="0"/>
      <w:marTop w:val="0"/>
      <w:marBottom w:val="0"/>
      <w:divBdr>
        <w:top w:val="none" w:sz="0" w:space="0" w:color="auto"/>
        <w:left w:val="none" w:sz="0" w:space="0" w:color="auto"/>
        <w:bottom w:val="none" w:sz="0" w:space="0" w:color="auto"/>
        <w:right w:val="none" w:sz="0" w:space="0" w:color="auto"/>
      </w:divBdr>
    </w:div>
    <w:div w:id="261959526">
      <w:bodyDiv w:val="1"/>
      <w:marLeft w:val="0"/>
      <w:marRight w:val="0"/>
      <w:marTop w:val="0"/>
      <w:marBottom w:val="0"/>
      <w:divBdr>
        <w:top w:val="none" w:sz="0" w:space="0" w:color="auto"/>
        <w:left w:val="none" w:sz="0" w:space="0" w:color="auto"/>
        <w:bottom w:val="none" w:sz="0" w:space="0" w:color="auto"/>
        <w:right w:val="none" w:sz="0" w:space="0" w:color="auto"/>
      </w:divBdr>
    </w:div>
    <w:div w:id="262228017">
      <w:bodyDiv w:val="1"/>
      <w:marLeft w:val="0"/>
      <w:marRight w:val="0"/>
      <w:marTop w:val="0"/>
      <w:marBottom w:val="0"/>
      <w:divBdr>
        <w:top w:val="none" w:sz="0" w:space="0" w:color="auto"/>
        <w:left w:val="none" w:sz="0" w:space="0" w:color="auto"/>
        <w:bottom w:val="none" w:sz="0" w:space="0" w:color="auto"/>
        <w:right w:val="none" w:sz="0" w:space="0" w:color="auto"/>
      </w:divBdr>
    </w:div>
    <w:div w:id="269355856">
      <w:bodyDiv w:val="1"/>
      <w:marLeft w:val="0"/>
      <w:marRight w:val="0"/>
      <w:marTop w:val="0"/>
      <w:marBottom w:val="0"/>
      <w:divBdr>
        <w:top w:val="none" w:sz="0" w:space="0" w:color="auto"/>
        <w:left w:val="none" w:sz="0" w:space="0" w:color="auto"/>
        <w:bottom w:val="none" w:sz="0" w:space="0" w:color="auto"/>
        <w:right w:val="none" w:sz="0" w:space="0" w:color="auto"/>
      </w:divBdr>
    </w:div>
    <w:div w:id="271132146">
      <w:bodyDiv w:val="1"/>
      <w:marLeft w:val="0"/>
      <w:marRight w:val="0"/>
      <w:marTop w:val="0"/>
      <w:marBottom w:val="0"/>
      <w:divBdr>
        <w:top w:val="none" w:sz="0" w:space="0" w:color="auto"/>
        <w:left w:val="none" w:sz="0" w:space="0" w:color="auto"/>
        <w:bottom w:val="none" w:sz="0" w:space="0" w:color="auto"/>
        <w:right w:val="none" w:sz="0" w:space="0" w:color="auto"/>
      </w:divBdr>
    </w:div>
    <w:div w:id="279846118">
      <w:bodyDiv w:val="1"/>
      <w:marLeft w:val="0"/>
      <w:marRight w:val="0"/>
      <w:marTop w:val="0"/>
      <w:marBottom w:val="0"/>
      <w:divBdr>
        <w:top w:val="none" w:sz="0" w:space="0" w:color="auto"/>
        <w:left w:val="none" w:sz="0" w:space="0" w:color="auto"/>
        <w:bottom w:val="none" w:sz="0" w:space="0" w:color="auto"/>
        <w:right w:val="none" w:sz="0" w:space="0" w:color="auto"/>
      </w:divBdr>
    </w:div>
    <w:div w:id="284897128">
      <w:bodyDiv w:val="1"/>
      <w:marLeft w:val="0"/>
      <w:marRight w:val="0"/>
      <w:marTop w:val="0"/>
      <w:marBottom w:val="0"/>
      <w:divBdr>
        <w:top w:val="none" w:sz="0" w:space="0" w:color="auto"/>
        <w:left w:val="none" w:sz="0" w:space="0" w:color="auto"/>
        <w:bottom w:val="none" w:sz="0" w:space="0" w:color="auto"/>
        <w:right w:val="none" w:sz="0" w:space="0" w:color="auto"/>
      </w:divBdr>
    </w:div>
    <w:div w:id="287248442">
      <w:bodyDiv w:val="1"/>
      <w:marLeft w:val="0"/>
      <w:marRight w:val="0"/>
      <w:marTop w:val="0"/>
      <w:marBottom w:val="0"/>
      <w:divBdr>
        <w:top w:val="none" w:sz="0" w:space="0" w:color="auto"/>
        <w:left w:val="none" w:sz="0" w:space="0" w:color="auto"/>
        <w:bottom w:val="none" w:sz="0" w:space="0" w:color="auto"/>
        <w:right w:val="none" w:sz="0" w:space="0" w:color="auto"/>
      </w:divBdr>
    </w:div>
    <w:div w:id="291445728">
      <w:bodyDiv w:val="1"/>
      <w:marLeft w:val="0"/>
      <w:marRight w:val="0"/>
      <w:marTop w:val="0"/>
      <w:marBottom w:val="0"/>
      <w:divBdr>
        <w:top w:val="none" w:sz="0" w:space="0" w:color="auto"/>
        <w:left w:val="none" w:sz="0" w:space="0" w:color="auto"/>
        <w:bottom w:val="none" w:sz="0" w:space="0" w:color="auto"/>
        <w:right w:val="none" w:sz="0" w:space="0" w:color="auto"/>
      </w:divBdr>
    </w:div>
    <w:div w:id="296491370">
      <w:bodyDiv w:val="1"/>
      <w:marLeft w:val="0"/>
      <w:marRight w:val="0"/>
      <w:marTop w:val="0"/>
      <w:marBottom w:val="0"/>
      <w:divBdr>
        <w:top w:val="none" w:sz="0" w:space="0" w:color="auto"/>
        <w:left w:val="none" w:sz="0" w:space="0" w:color="auto"/>
        <w:bottom w:val="none" w:sz="0" w:space="0" w:color="auto"/>
        <w:right w:val="none" w:sz="0" w:space="0" w:color="auto"/>
      </w:divBdr>
    </w:div>
    <w:div w:id="296646664">
      <w:bodyDiv w:val="1"/>
      <w:marLeft w:val="0"/>
      <w:marRight w:val="0"/>
      <w:marTop w:val="0"/>
      <w:marBottom w:val="0"/>
      <w:divBdr>
        <w:top w:val="none" w:sz="0" w:space="0" w:color="auto"/>
        <w:left w:val="none" w:sz="0" w:space="0" w:color="auto"/>
        <w:bottom w:val="none" w:sz="0" w:space="0" w:color="auto"/>
        <w:right w:val="none" w:sz="0" w:space="0" w:color="auto"/>
      </w:divBdr>
    </w:div>
    <w:div w:id="297758192">
      <w:bodyDiv w:val="1"/>
      <w:marLeft w:val="0"/>
      <w:marRight w:val="0"/>
      <w:marTop w:val="0"/>
      <w:marBottom w:val="0"/>
      <w:divBdr>
        <w:top w:val="none" w:sz="0" w:space="0" w:color="auto"/>
        <w:left w:val="none" w:sz="0" w:space="0" w:color="auto"/>
        <w:bottom w:val="none" w:sz="0" w:space="0" w:color="auto"/>
        <w:right w:val="none" w:sz="0" w:space="0" w:color="auto"/>
      </w:divBdr>
    </w:div>
    <w:div w:id="304360973">
      <w:bodyDiv w:val="1"/>
      <w:marLeft w:val="0"/>
      <w:marRight w:val="0"/>
      <w:marTop w:val="0"/>
      <w:marBottom w:val="0"/>
      <w:divBdr>
        <w:top w:val="none" w:sz="0" w:space="0" w:color="auto"/>
        <w:left w:val="none" w:sz="0" w:space="0" w:color="auto"/>
        <w:bottom w:val="none" w:sz="0" w:space="0" w:color="auto"/>
        <w:right w:val="none" w:sz="0" w:space="0" w:color="auto"/>
      </w:divBdr>
    </w:div>
    <w:div w:id="306595071">
      <w:bodyDiv w:val="1"/>
      <w:marLeft w:val="0"/>
      <w:marRight w:val="0"/>
      <w:marTop w:val="0"/>
      <w:marBottom w:val="0"/>
      <w:divBdr>
        <w:top w:val="none" w:sz="0" w:space="0" w:color="auto"/>
        <w:left w:val="none" w:sz="0" w:space="0" w:color="auto"/>
        <w:bottom w:val="none" w:sz="0" w:space="0" w:color="auto"/>
        <w:right w:val="none" w:sz="0" w:space="0" w:color="auto"/>
      </w:divBdr>
    </w:div>
    <w:div w:id="307518239">
      <w:bodyDiv w:val="1"/>
      <w:marLeft w:val="0"/>
      <w:marRight w:val="0"/>
      <w:marTop w:val="0"/>
      <w:marBottom w:val="0"/>
      <w:divBdr>
        <w:top w:val="none" w:sz="0" w:space="0" w:color="auto"/>
        <w:left w:val="none" w:sz="0" w:space="0" w:color="auto"/>
        <w:bottom w:val="none" w:sz="0" w:space="0" w:color="auto"/>
        <w:right w:val="none" w:sz="0" w:space="0" w:color="auto"/>
      </w:divBdr>
    </w:div>
    <w:div w:id="309482411">
      <w:bodyDiv w:val="1"/>
      <w:marLeft w:val="0"/>
      <w:marRight w:val="0"/>
      <w:marTop w:val="0"/>
      <w:marBottom w:val="0"/>
      <w:divBdr>
        <w:top w:val="none" w:sz="0" w:space="0" w:color="auto"/>
        <w:left w:val="none" w:sz="0" w:space="0" w:color="auto"/>
        <w:bottom w:val="none" w:sz="0" w:space="0" w:color="auto"/>
        <w:right w:val="none" w:sz="0" w:space="0" w:color="auto"/>
      </w:divBdr>
    </w:div>
    <w:div w:id="309946131">
      <w:bodyDiv w:val="1"/>
      <w:marLeft w:val="0"/>
      <w:marRight w:val="0"/>
      <w:marTop w:val="0"/>
      <w:marBottom w:val="0"/>
      <w:divBdr>
        <w:top w:val="none" w:sz="0" w:space="0" w:color="auto"/>
        <w:left w:val="none" w:sz="0" w:space="0" w:color="auto"/>
        <w:bottom w:val="none" w:sz="0" w:space="0" w:color="auto"/>
        <w:right w:val="none" w:sz="0" w:space="0" w:color="auto"/>
      </w:divBdr>
    </w:div>
    <w:div w:id="310017062">
      <w:bodyDiv w:val="1"/>
      <w:marLeft w:val="0"/>
      <w:marRight w:val="0"/>
      <w:marTop w:val="0"/>
      <w:marBottom w:val="0"/>
      <w:divBdr>
        <w:top w:val="none" w:sz="0" w:space="0" w:color="auto"/>
        <w:left w:val="none" w:sz="0" w:space="0" w:color="auto"/>
        <w:bottom w:val="none" w:sz="0" w:space="0" w:color="auto"/>
        <w:right w:val="none" w:sz="0" w:space="0" w:color="auto"/>
      </w:divBdr>
    </w:div>
    <w:div w:id="310839480">
      <w:bodyDiv w:val="1"/>
      <w:marLeft w:val="0"/>
      <w:marRight w:val="0"/>
      <w:marTop w:val="0"/>
      <w:marBottom w:val="0"/>
      <w:divBdr>
        <w:top w:val="none" w:sz="0" w:space="0" w:color="auto"/>
        <w:left w:val="none" w:sz="0" w:space="0" w:color="auto"/>
        <w:bottom w:val="none" w:sz="0" w:space="0" w:color="auto"/>
        <w:right w:val="none" w:sz="0" w:space="0" w:color="auto"/>
      </w:divBdr>
    </w:div>
    <w:div w:id="311106680">
      <w:bodyDiv w:val="1"/>
      <w:marLeft w:val="0"/>
      <w:marRight w:val="0"/>
      <w:marTop w:val="0"/>
      <w:marBottom w:val="0"/>
      <w:divBdr>
        <w:top w:val="none" w:sz="0" w:space="0" w:color="auto"/>
        <w:left w:val="none" w:sz="0" w:space="0" w:color="auto"/>
        <w:bottom w:val="none" w:sz="0" w:space="0" w:color="auto"/>
        <w:right w:val="none" w:sz="0" w:space="0" w:color="auto"/>
      </w:divBdr>
    </w:div>
    <w:div w:id="312638179">
      <w:bodyDiv w:val="1"/>
      <w:marLeft w:val="0"/>
      <w:marRight w:val="0"/>
      <w:marTop w:val="0"/>
      <w:marBottom w:val="0"/>
      <w:divBdr>
        <w:top w:val="none" w:sz="0" w:space="0" w:color="auto"/>
        <w:left w:val="none" w:sz="0" w:space="0" w:color="auto"/>
        <w:bottom w:val="none" w:sz="0" w:space="0" w:color="auto"/>
        <w:right w:val="none" w:sz="0" w:space="0" w:color="auto"/>
      </w:divBdr>
    </w:div>
    <w:div w:id="314799424">
      <w:bodyDiv w:val="1"/>
      <w:marLeft w:val="0"/>
      <w:marRight w:val="0"/>
      <w:marTop w:val="0"/>
      <w:marBottom w:val="0"/>
      <w:divBdr>
        <w:top w:val="none" w:sz="0" w:space="0" w:color="auto"/>
        <w:left w:val="none" w:sz="0" w:space="0" w:color="auto"/>
        <w:bottom w:val="none" w:sz="0" w:space="0" w:color="auto"/>
        <w:right w:val="none" w:sz="0" w:space="0" w:color="auto"/>
      </w:divBdr>
    </w:div>
    <w:div w:id="316037713">
      <w:bodyDiv w:val="1"/>
      <w:marLeft w:val="0"/>
      <w:marRight w:val="0"/>
      <w:marTop w:val="0"/>
      <w:marBottom w:val="0"/>
      <w:divBdr>
        <w:top w:val="none" w:sz="0" w:space="0" w:color="auto"/>
        <w:left w:val="none" w:sz="0" w:space="0" w:color="auto"/>
        <w:bottom w:val="none" w:sz="0" w:space="0" w:color="auto"/>
        <w:right w:val="none" w:sz="0" w:space="0" w:color="auto"/>
      </w:divBdr>
    </w:div>
    <w:div w:id="319886927">
      <w:bodyDiv w:val="1"/>
      <w:marLeft w:val="0"/>
      <w:marRight w:val="0"/>
      <w:marTop w:val="0"/>
      <w:marBottom w:val="0"/>
      <w:divBdr>
        <w:top w:val="none" w:sz="0" w:space="0" w:color="auto"/>
        <w:left w:val="none" w:sz="0" w:space="0" w:color="auto"/>
        <w:bottom w:val="none" w:sz="0" w:space="0" w:color="auto"/>
        <w:right w:val="none" w:sz="0" w:space="0" w:color="auto"/>
      </w:divBdr>
    </w:div>
    <w:div w:id="321861288">
      <w:bodyDiv w:val="1"/>
      <w:marLeft w:val="0"/>
      <w:marRight w:val="0"/>
      <w:marTop w:val="0"/>
      <w:marBottom w:val="0"/>
      <w:divBdr>
        <w:top w:val="none" w:sz="0" w:space="0" w:color="auto"/>
        <w:left w:val="none" w:sz="0" w:space="0" w:color="auto"/>
        <w:bottom w:val="none" w:sz="0" w:space="0" w:color="auto"/>
        <w:right w:val="none" w:sz="0" w:space="0" w:color="auto"/>
      </w:divBdr>
    </w:div>
    <w:div w:id="322205221">
      <w:bodyDiv w:val="1"/>
      <w:marLeft w:val="0"/>
      <w:marRight w:val="0"/>
      <w:marTop w:val="0"/>
      <w:marBottom w:val="0"/>
      <w:divBdr>
        <w:top w:val="none" w:sz="0" w:space="0" w:color="auto"/>
        <w:left w:val="none" w:sz="0" w:space="0" w:color="auto"/>
        <w:bottom w:val="none" w:sz="0" w:space="0" w:color="auto"/>
        <w:right w:val="none" w:sz="0" w:space="0" w:color="auto"/>
      </w:divBdr>
    </w:div>
    <w:div w:id="325863217">
      <w:bodyDiv w:val="1"/>
      <w:marLeft w:val="0"/>
      <w:marRight w:val="0"/>
      <w:marTop w:val="0"/>
      <w:marBottom w:val="0"/>
      <w:divBdr>
        <w:top w:val="none" w:sz="0" w:space="0" w:color="auto"/>
        <w:left w:val="none" w:sz="0" w:space="0" w:color="auto"/>
        <w:bottom w:val="none" w:sz="0" w:space="0" w:color="auto"/>
        <w:right w:val="none" w:sz="0" w:space="0" w:color="auto"/>
      </w:divBdr>
    </w:div>
    <w:div w:id="327631899">
      <w:bodyDiv w:val="1"/>
      <w:marLeft w:val="0"/>
      <w:marRight w:val="0"/>
      <w:marTop w:val="0"/>
      <w:marBottom w:val="0"/>
      <w:divBdr>
        <w:top w:val="none" w:sz="0" w:space="0" w:color="auto"/>
        <w:left w:val="none" w:sz="0" w:space="0" w:color="auto"/>
        <w:bottom w:val="none" w:sz="0" w:space="0" w:color="auto"/>
        <w:right w:val="none" w:sz="0" w:space="0" w:color="auto"/>
      </w:divBdr>
    </w:div>
    <w:div w:id="327944198">
      <w:bodyDiv w:val="1"/>
      <w:marLeft w:val="0"/>
      <w:marRight w:val="0"/>
      <w:marTop w:val="0"/>
      <w:marBottom w:val="0"/>
      <w:divBdr>
        <w:top w:val="none" w:sz="0" w:space="0" w:color="auto"/>
        <w:left w:val="none" w:sz="0" w:space="0" w:color="auto"/>
        <w:bottom w:val="none" w:sz="0" w:space="0" w:color="auto"/>
        <w:right w:val="none" w:sz="0" w:space="0" w:color="auto"/>
      </w:divBdr>
    </w:div>
    <w:div w:id="331687572">
      <w:bodyDiv w:val="1"/>
      <w:marLeft w:val="0"/>
      <w:marRight w:val="0"/>
      <w:marTop w:val="0"/>
      <w:marBottom w:val="0"/>
      <w:divBdr>
        <w:top w:val="none" w:sz="0" w:space="0" w:color="auto"/>
        <w:left w:val="none" w:sz="0" w:space="0" w:color="auto"/>
        <w:bottom w:val="none" w:sz="0" w:space="0" w:color="auto"/>
        <w:right w:val="none" w:sz="0" w:space="0" w:color="auto"/>
      </w:divBdr>
    </w:div>
    <w:div w:id="331879637">
      <w:bodyDiv w:val="1"/>
      <w:marLeft w:val="0"/>
      <w:marRight w:val="0"/>
      <w:marTop w:val="0"/>
      <w:marBottom w:val="0"/>
      <w:divBdr>
        <w:top w:val="none" w:sz="0" w:space="0" w:color="auto"/>
        <w:left w:val="none" w:sz="0" w:space="0" w:color="auto"/>
        <w:bottom w:val="none" w:sz="0" w:space="0" w:color="auto"/>
        <w:right w:val="none" w:sz="0" w:space="0" w:color="auto"/>
      </w:divBdr>
    </w:div>
    <w:div w:id="332300100">
      <w:bodyDiv w:val="1"/>
      <w:marLeft w:val="0"/>
      <w:marRight w:val="0"/>
      <w:marTop w:val="0"/>
      <w:marBottom w:val="0"/>
      <w:divBdr>
        <w:top w:val="none" w:sz="0" w:space="0" w:color="auto"/>
        <w:left w:val="none" w:sz="0" w:space="0" w:color="auto"/>
        <w:bottom w:val="none" w:sz="0" w:space="0" w:color="auto"/>
        <w:right w:val="none" w:sz="0" w:space="0" w:color="auto"/>
      </w:divBdr>
    </w:div>
    <w:div w:id="332492656">
      <w:bodyDiv w:val="1"/>
      <w:marLeft w:val="0"/>
      <w:marRight w:val="0"/>
      <w:marTop w:val="0"/>
      <w:marBottom w:val="0"/>
      <w:divBdr>
        <w:top w:val="none" w:sz="0" w:space="0" w:color="auto"/>
        <w:left w:val="none" w:sz="0" w:space="0" w:color="auto"/>
        <w:bottom w:val="none" w:sz="0" w:space="0" w:color="auto"/>
        <w:right w:val="none" w:sz="0" w:space="0" w:color="auto"/>
      </w:divBdr>
    </w:div>
    <w:div w:id="334459192">
      <w:bodyDiv w:val="1"/>
      <w:marLeft w:val="0"/>
      <w:marRight w:val="0"/>
      <w:marTop w:val="0"/>
      <w:marBottom w:val="0"/>
      <w:divBdr>
        <w:top w:val="none" w:sz="0" w:space="0" w:color="auto"/>
        <w:left w:val="none" w:sz="0" w:space="0" w:color="auto"/>
        <w:bottom w:val="none" w:sz="0" w:space="0" w:color="auto"/>
        <w:right w:val="none" w:sz="0" w:space="0" w:color="auto"/>
      </w:divBdr>
    </w:div>
    <w:div w:id="335546902">
      <w:bodyDiv w:val="1"/>
      <w:marLeft w:val="0"/>
      <w:marRight w:val="0"/>
      <w:marTop w:val="0"/>
      <w:marBottom w:val="0"/>
      <w:divBdr>
        <w:top w:val="none" w:sz="0" w:space="0" w:color="auto"/>
        <w:left w:val="none" w:sz="0" w:space="0" w:color="auto"/>
        <w:bottom w:val="none" w:sz="0" w:space="0" w:color="auto"/>
        <w:right w:val="none" w:sz="0" w:space="0" w:color="auto"/>
      </w:divBdr>
    </w:div>
    <w:div w:id="336082331">
      <w:bodyDiv w:val="1"/>
      <w:marLeft w:val="0"/>
      <w:marRight w:val="0"/>
      <w:marTop w:val="0"/>
      <w:marBottom w:val="0"/>
      <w:divBdr>
        <w:top w:val="none" w:sz="0" w:space="0" w:color="auto"/>
        <w:left w:val="none" w:sz="0" w:space="0" w:color="auto"/>
        <w:bottom w:val="none" w:sz="0" w:space="0" w:color="auto"/>
        <w:right w:val="none" w:sz="0" w:space="0" w:color="auto"/>
      </w:divBdr>
    </w:div>
    <w:div w:id="336856307">
      <w:bodyDiv w:val="1"/>
      <w:marLeft w:val="0"/>
      <w:marRight w:val="0"/>
      <w:marTop w:val="0"/>
      <w:marBottom w:val="0"/>
      <w:divBdr>
        <w:top w:val="none" w:sz="0" w:space="0" w:color="auto"/>
        <w:left w:val="none" w:sz="0" w:space="0" w:color="auto"/>
        <w:bottom w:val="none" w:sz="0" w:space="0" w:color="auto"/>
        <w:right w:val="none" w:sz="0" w:space="0" w:color="auto"/>
      </w:divBdr>
    </w:div>
    <w:div w:id="338387263">
      <w:bodyDiv w:val="1"/>
      <w:marLeft w:val="0"/>
      <w:marRight w:val="0"/>
      <w:marTop w:val="0"/>
      <w:marBottom w:val="0"/>
      <w:divBdr>
        <w:top w:val="none" w:sz="0" w:space="0" w:color="auto"/>
        <w:left w:val="none" w:sz="0" w:space="0" w:color="auto"/>
        <w:bottom w:val="none" w:sz="0" w:space="0" w:color="auto"/>
        <w:right w:val="none" w:sz="0" w:space="0" w:color="auto"/>
      </w:divBdr>
    </w:div>
    <w:div w:id="340738582">
      <w:bodyDiv w:val="1"/>
      <w:marLeft w:val="0"/>
      <w:marRight w:val="0"/>
      <w:marTop w:val="0"/>
      <w:marBottom w:val="0"/>
      <w:divBdr>
        <w:top w:val="none" w:sz="0" w:space="0" w:color="auto"/>
        <w:left w:val="none" w:sz="0" w:space="0" w:color="auto"/>
        <w:bottom w:val="none" w:sz="0" w:space="0" w:color="auto"/>
        <w:right w:val="none" w:sz="0" w:space="0" w:color="auto"/>
      </w:divBdr>
    </w:div>
    <w:div w:id="346176130">
      <w:bodyDiv w:val="1"/>
      <w:marLeft w:val="0"/>
      <w:marRight w:val="0"/>
      <w:marTop w:val="0"/>
      <w:marBottom w:val="0"/>
      <w:divBdr>
        <w:top w:val="none" w:sz="0" w:space="0" w:color="auto"/>
        <w:left w:val="none" w:sz="0" w:space="0" w:color="auto"/>
        <w:bottom w:val="none" w:sz="0" w:space="0" w:color="auto"/>
        <w:right w:val="none" w:sz="0" w:space="0" w:color="auto"/>
      </w:divBdr>
    </w:div>
    <w:div w:id="349377112">
      <w:bodyDiv w:val="1"/>
      <w:marLeft w:val="0"/>
      <w:marRight w:val="0"/>
      <w:marTop w:val="0"/>
      <w:marBottom w:val="0"/>
      <w:divBdr>
        <w:top w:val="none" w:sz="0" w:space="0" w:color="auto"/>
        <w:left w:val="none" w:sz="0" w:space="0" w:color="auto"/>
        <w:bottom w:val="none" w:sz="0" w:space="0" w:color="auto"/>
        <w:right w:val="none" w:sz="0" w:space="0" w:color="auto"/>
      </w:divBdr>
    </w:div>
    <w:div w:id="354768541">
      <w:bodyDiv w:val="1"/>
      <w:marLeft w:val="0"/>
      <w:marRight w:val="0"/>
      <w:marTop w:val="0"/>
      <w:marBottom w:val="0"/>
      <w:divBdr>
        <w:top w:val="none" w:sz="0" w:space="0" w:color="auto"/>
        <w:left w:val="none" w:sz="0" w:space="0" w:color="auto"/>
        <w:bottom w:val="none" w:sz="0" w:space="0" w:color="auto"/>
        <w:right w:val="none" w:sz="0" w:space="0" w:color="auto"/>
      </w:divBdr>
    </w:div>
    <w:div w:id="356394149">
      <w:bodyDiv w:val="1"/>
      <w:marLeft w:val="0"/>
      <w:marRight w:val="0"/>
      <w:marTop w:val="0"/>
      <w:marBottom w:val="0"/>
      <w:divBdr>
        <w:top w:val="none" w:sz="0" w:space="0" w:color="auto"/>
        <w:left w:val="none" w:sz="0" w:space="0" w:color="auto"/>
        <w:bottom w:val="none" w:sz="0" w:space="0" w:color="auto"/>
        <w:right w:val="none" w:sz="0" w:space="0" w:color="auto"/>
      </w:divBdr>
    </w:div>
    <w:div w:id="356542208">
      <w:bodyDiv w:val="1"/>
      <w:marLeft w:val="0"/>
      <w:marRight w:val="0"/>
      <w:marTop w:val="0"/>
      <w:marBottom w:val="0"/>
      <w:divBdr>
        <w:top w:val="none" w:sz="0" w:space="0" w:color="auto"/>
        <w:left w:val="none" w:sz="0" w:space="0" w:color="auto"/>
        <w:bottom w:val="none" w:sz="0" w:space="0" w:color="auto"/>
        <w:right w:val="none" w:sz="0" w:space="0" w:color="auto"/>
      </w:divBdr>
    </w:div>
    <w:div w:id="357046420">
      <w:bodyDiv w:val="1"/>
      <w:marLeft w:val="0"/>
      <w:marRight w:val="0"/>
      <w:marTop w:val="0"/>
      <w:marBottom w:val="0"/>
      <w:divBdr>
        <w:top w:val="none" w:sz="0" w:space="0" w:color="auto"/>
        <w:left w:val="none" w:sz="0" w:space="0" w:color="auto"/>
        <w:bottom w:val="none" w:sz="0" w:space="0" w:color="auto"/>
        <w:right w:val="none" w:sz="0" w:space="0" w:color="auto"/>
      </w:divBdr>
    </w:div>
    <w:div w:id="358048501">
      <w:bodyDiv w:val="1"/>
      <w:marLeft w:val="0"/>
      <w:marRight w:val="0"/>
      <w:marTop w:val="0"/>
      <w:marBottom w:val="0"/>
      <w:divBdr>
        <w:top w:val="none" w:sz="0" w:space="0" w:color="auto"/>
        <w:left w:val="none" w:sz="0" w:space="0" w:color="auto"/>
        <w:bottom w:val="none" w:sz="0" w:space="0" w:color="auto"/>
        <w:right w:val="none" w:sz="0" w:space="0" w:color="auto"/>
      </w:divBdr>
    </w:div>
    <w:div w:id="367027321">
      <w:bodyDiv w:val="1"/>
      <w:marLeft w:val="0"/>
      <w:marRight w:val="0"/>
      <w:marTop w:val="0"/>
      <w:marBottom w:val="0"/>
      <w:divBdr>
        <w:top w:val="none" w:sz="0" w:space="0" w:color="auto"/>
        <w:left w:val="none" w:sz="0" w:space="0" w:color="auto"/>
        <w:bottom w:val="none" w:sz="0" w:space="0" w:color="auto"/>
        <w:right w:val="none" w:sz="0" w:space="0" w:color="auto"/>
      </w:divBdr>
    </w:div>
    <w:div w:id="372729073">
      <w:bodyDiv w:val="1"/>
      <w:marLeft w:val="0"/>
      <w:marRight w:val="0"/>
      <w:marTop w:val="0"/>
      <w:marBottom w:val="0"/>
      <w:divBdr>
        <w:top w:val="none" w:sz="0" w:space="0" w:color="auto"/>
        <w:left w:val="none" w:sz="0" w:space="0" w:color="auto"/>
        <w:bottom w:val="none" w:sz="0" w:space="0" w:color="auto"/>
        <w:right w:val="none" w:sz="0" w:space="0" w:color="auto"/>
      </w:divBdr>
    </w:div>
    <w:div w:id="376130758">
      <w:bodyDiv w:val="1"/>
      <w:marLeft w:val="0"/>
      <w:marRight w:val="0"/>
      <w:marTop w:val="0"/>
      <w:marBottom w:val="0"/>
      <w:divBdr>
        <w:top w:val="none" w:sz="0" w:space="0" w:color="auto"/>
        <w:left w:val="none" w:sz="0" w:space="0" w:color="auto"/>
        <w:bottom w:val="none" w:sz="0" w:space="0" w:color="auto"/>
        <w:right w:val="none" w:sz="0" w:space="0" w:color="auto"/>
      </w:divBdr>
    </w:div>
    <w:div w:id="380790263">
      <w:bodyDiv w:val="1"/>
      <w:marLeft w:val="0"/>
      <w:marRight w:val="0"/>
      <w:marTop w:val="0"/>
      <w:marBottom w:val="0"/>
      <w:divBdr>
        <w:top w:val="none" w:sz="0" w:space="0" w:color="auto"/>
        <w:left w:val="none" w:sz="0" w:space="0" w:color="auto"/>
        <w:bottom w:val="none" w:sz="0" w:space="0" w:color="auto"/>
        <w:right w:val="none" w:sz="0" w:space="0" w:color="auto"/>
      </w:divBdr>
    </w:div>
    <w:div w:id="383257359">
      <w:bodyDiv w:val="1"/>
      <w:marLeft w:val="0"/>
      <w:marRight w:val="0"/>
      <w:marTop w:val="0"/>
      <w:marBottom w:val="0"/>
      <w:divBdr>
        <w:top w:val="none" w:sz="0" w:space="0" w:color="auto"/>
        <w:left w:val="none" w:sz="0" w:space="0" w:color="auto"/>
        <w:bottom w:val="none" w:sz="0" w:space="0" w:color="auto"/>
        <w:right w:val="none" w:sz="0" w:space="0" w:color="auto"/>
      </w:divBdr>
    </w:div>
    <w:div w:id="383524994">
      <w:bodyDiv w:val="1"/>
      <w:marLeft w:val="0"/>
      <w:marRight w:val="0"/>
      <w:marTop w:val="0"/>
      <w:marBottom w:val="0"/>
      <w:divBdr>
        <w:top w:val="none" w:sz="0" w:space="0" w:color="auto"/>
        <w:left w:val="none" w:sz="0" w:space="0" w:color="auto"/>
        <w:bottom w:val="none" w:sz="0" w:space="0" w:color="auto"/>
        <w:right w:val="none" w:sz="0" w:space="0" w:color="auto"/>
      </w:divBdr>
    </w:div>
    <w:div w:id="385302601">
      <w:bodyDiv w:val="1"/>
      <w:marLeft w:val="0"/>
      <w:marRight w:val="0"/>
      <w:marTop w:val="0"/>
      <w:marBottom w:val="0"/>
      <w:divBdr>
        <w:top w:val="none" w:sz="0" w:space="0" w:color="auto"/>
        <w:left w:val="none" w:sz="0" w:space="0" w:color="auto"/>
        <w:bottom w:val="none" w:sz="0" w:space="0" w:color="auto"/>
        <w:right w:val="none" w:sz="0" w:space="0" w:color="auto"/>
      </w:divBdr>
    </w:div>
    <w:div w:id="387068141">
      <w:bodyDiv w:val="1"/>
      <w:marLeft w:val="0"/>
      <w:marRight w:val="0"/>
      <w:marTop w:val="0"/>
      <w:marBottom w:val="0"/>
      <w:divBdr>
        <w:top w:val="none" w:sz="0" w:space="0" w:color="auto"/>
        <w:left w:val="none" w:sz="0" w:space="0" w:color="auto"/>
        <w:bottom w:val="none" w:sz="0" w:space="0" w:color="auto"/>
        <w:right w:val="none" w:sz="0" w:space="0" w:color="auto"/>
      </w:divBdr>
    </w:div>
    <w:div w:id="390615209">
      <w:bodyDiv w:val="1"/>
      <w:marLeft w:val="0"/>
      <w:marRight w:val="0"/>
      <w:marTop w:val="0"/>
      <w:marBottom w:val="0"/>
      <w:divBdr>
        <w:top w:val="none" w:sz="0" w:space="0" w:color="auto"/>
        <w:left w:val="none" w:sz="0" w:space="0" w:color="auto"/>
        <w:bottom w:val="none" w:sz="0" w:space="0" w:color="auto"/>
        <w:right w:val="none" w:sz="0" w:space="0" w:color="auto"/>
      </w:divBdr>
    </w:div>
    <w:div w:id="392972372">
      <w:bodyDiv w:val="1"/>
      <w:marLeft w:val="0"/>
      <w:marRight w:val="0"/>
      <w:marTop w:val="0"/>
      <w:marBottom w:val="0"/>
      <w:divBdr>
        <w:top w:val="none" w:sz="0" w:space="0" w:color="auto"/>
        <w:left w:val="none" w:sz="0" w:space="0" w:color="auto"/>
        <w:bottom w:val="none" w:sz="0" w:space="0" w:color="auto"/>
        <w:right w:val="none" w:sz="0" w:space="0" w:color="auto"/>
      </w:divBdr>
    </w:div>
    <w:div w:id="395012131">
      <w:bodyDiv w:val="1"/>
      <w:marLeft w:val="0"/>
      <w:marRight w:val="0"/>
      <w:marTop w:val="0"/>
      <w:marBottom w:val="0"/>
      <w:divBdr>
        <w:top w:val="none" w:sz="0" w:space="0" w:color="auto"/>
        <w:left w:val="none" w:sz="0" w:space="0" w:color="auto"/>
        <w:bottom w:val="none" w:sz="0" w:space="0" w:color="auto"/>
        <w:right w:val="none" w:sz="0" w:space="0" w:color="auto"/>
      </w:divBdr>
    </w:div>
    <w:div w:id="396636798">
      <w:bodyDiv w:val="1"/>
      <w:marLeft w:val="0"/>
      <w:marRight w:val="0"/>
      <w:marTop w:val="0"/>
      <w:marBottom w:val="0"/>
      <w:divBdr>
        <w:top w:val="none" w:sz="0" w:space="0" w:color="auto"/>
        <w:left w:val="none" w:sz="0" w:space="0" w:color="auto"/>
        <w:bottom w:val="none" w:sz="0" w:space="0" w:color="auto"/>
        <w:right w:val="none" w:sz="0" w:space="0" w:color="auto"/>
      </w:divBdr>
    </w:div>
    <w:div w:id="397049036">
      <w:bodyDiv w:val="1"/>
      <w:marLeft w:val="0"/>
      <w:marRight w:val="0"/>
      <w:marTop w:val="0"/>
      <w:marBottom w:val="0"/>
      <w:divBdr>
        <w:top w:val="none" w:sz="0" w:space="0" w:color="auto"/>
        <w:left w:val="none" w:sz="0" w:space="0" w:color="auto"/>
        <w:bottom w:val="none" w:sz="0" w:space="0" w:color="auto"/>
        <w:right w:val="none" w:sz="0" w:space="0" w:color="auto"/>
      </w:divBdr>
    </w:div>
    <w:div w:id="398359962">
      <w:bodyDiv w:val="1"/>
      <w:marLeft w:val="0"/>
      <w:marRight w:val="0"/>
      <w:marTop w:val="0"/>
      <w:marBottom w:val="0"/>
      <w:divBdr>
        <w:top w:val="none" w:sz="0" w:space="0" w:color="auto"/>
        <w:left w:val="none" w:sz="0" w:space="0" w:color="auto"/>
        <w:bottom w:val="none" w:sz="0" w:space="0" w:color="auto"/>
        <w:right w:val="none" w:sz="0" w:space="0" w:color="auto"/>
      </w:divBdr>
    </w:div>
    <w:div w:id="400906836">
      <w:bodyDiv w:val="1"/>
      <w:marLeft w:val="0"/>
      <w:marRight w:val="0"/>
      <w:marTop w:val="0"/>
      <w:marBottom w:val="0"/>
      <w:divBdr>
        <w:top w:val="none" w:sz="0" w:space="0" w:color="auto"/>
        <w:left w:val="none" w:sz="0" w:space="0" w:color="auto"/>
        <w:bottom w:val="none" w:sz="0" w:space="0" w:color="auto"/>
        <w:right w:val="none" w:sz="0" w:space="0" w:color="auto"/>
      </w:divBdr>
    </w:div>
    <w:div w:id="401686044">
      <w:bodyDiv w:val="1"/>
      <w:marLeft w:val="0"/>
      <w:marRight w:val="0"/>
      <w:marTop w:val="0"/>
      <w:marBottom w:val="0"/>
      <w:divBdr>
        <w:top w:val="none" w:sz="0" w:space="0" w:color="auto"/>
        <w:left w:val="none" w:sz="0" w:space="0" w:color="auto"/>
        <w:bottom w:val="none" w:sz="0" w:space="0" w:color="auto"/>
        <w:right w:val="none" w:sz="0" w:space="0" w:color="auto"/>
      </w:divBdr>
    </w:div>
    <w:div w:id="401876996">
      <w:bodyDiv w:val="1"/>
      <w:marLeft w:val="0"/>
      <w:marRight w:val="0"/>
      <w:marTop w:val="0"/>
      <w:marBottom w:val="0"/>
      <w:divBdr>
        <w:top w:val="none" w:sz="0" w:space="0" w:color="auto"/>
        <w:left w:val="none" w:sz="0" w:space="0" w:color="auto"/>
        <w:bottom w:val="none" w:sz="0" w:space="0" w:color="auto"/>
        <w:right w:val="none" w:sz="0" w:space="0" w:color="auto"/>
      </w:divBdr>
    </w:div>
    <w:div w:id="404111010">
      <w:bodyDiv w:val="1"/>
      <w:marLeft w:val="0"/>
      <w:marRight w:val="0"/>
      <w:marTop w:val="0"/>
      <w:marBottom w:val="0"/>
      <w:divBdr>
        <w:top w:val="none" w:sz="0" w:space="0" w:color="auto"/>
        <w:left w:val="none" w:sz="0" w:space="0" w:color="auto"/>
        <w:bottom w:val="none" w:sz="0" w:space="0" w:color="auto"/>
        <w:right w:val="none" w:sz="0" w:space="0" w:color="auto"/>
      </w:divBdr>
    </w:div>
    <w:div w:id="406732948">
      <w:bodyDiv w:val="1"/>
      <w:marLeft w:val="0"/>
      <w:marRight w:val="0"/>
      <w:marTop w:val="0"/>
      <w:marBottom w:val="0"/>
      <w:divBdr>
        <w:top w:val="none" w:sz="0" w:space="0" w:color="auto"/>
        <w:left w:val="none" w:sz="0" w:space="0" w:color="auto"/>
        <w:bottom w:val="none" w:sz="0" w:space="0" w:color="auto"/>
        <w:right w:val="none" w:sz="0" w:space="0" w:color="auto"/>
      </w:divBdr>
    </w:div>
    <w:div w:id="407457729">
      <w:bodyDiv w:val="1"/>
      <w:marLeft w:val="0"/>
      <w:marRight w:val="0"/>
      <w:marTop w:val="0"/>
      <w:marBottom w:val="0"/>
      <w:divBdr>
        <w:top w:val="none" w:sz="0" w:space="0" w:color="auto"/>
        <w:left w:val="none" w:sz="0" w:space="0" w:color="auto"/>
        <w:bottom w:val="none" w:sz="0" w:space="0" w:color="auto"/>
        <w:right w:val="none" w:sz="0" w:space="0" w:color="auto"/>
      </w:divBdr>
    </w:div>
    <w:div w:id="409743046">
      <w:bodyDiv w:val="1"/>
      <w:marLeft w:val="0"/>
      <w:marRight w:val="0"/>
      <w:marTop w:val="0"/>
      <w:marBottom w:val="0"/>
      <w:divBdr>
        <w:top w:val="none" w:sz="0" w:space="0" w:color="auto"/>
        <w:left w:val="none" w:sz="0" w:space="0" w:color="auto"/>
        <w:bottom w:val="none" w:sz="0" w:space="0" w:color="auto"/>
        <w:right w:val="none" w:sz="0" w:space="0" w:color="auto"/>
      </w:divBdr>
    </w:div>
    <w:div w:id="411243562">
      <w:bodyDiv w:val="1"/>
      <w:marLeft w:val="0"/>
      <w:marRight w:val="0"/>
      <w:marTop w:val="0"/>
      <w:marBottom w:val="0"/>
      <w:divBdr>
        <w:top w:val="none" w:sz="0" w:space="0" w:color="auto"/>
        <w:left w:val="none" w:sz="0" w:space="0" w:color="auto"/>
        <w:bottom w:val="none" w:sz="0" w:space="0" w:color="auto"/>
        <w:right w:val="none" w:sz="0" w:space="0" w:color="auto"/>
      </w:divBdr>
    </w:div>
    <w:div w:id="411397073">
      <w:bodyDiv w:val="1"/>
      <w:marLeft w:val="0"/>
      <w:marRight w:val="0"/>
      <w:marTop w:val="0"/>
      <w:marBottom w:val="0"/>
      <w:divBdr>
        <w:top w:val="none" w:sz="0" w:space="0" w:color="auto"/>
        <w:left w:val="none" w:sz="0" w:space="0" w:color="auto"/>
        <w:bottom w:val="none" w:sz="0" w:space="0" w:color="auto"/>
        <w:right w:val="none" w:sz="0" w:space="0" w:color="auto"/>
      </w:divBdr>
    </w:div>
    <w:div w:id="411437626">
      <w:bodyDiv w:val="1"/>
      <w:marLeft w:val="0"/>
      <w:marRight w:val="0"/>
      <w:marTop w:val="0"/>
      <w:marBottom w:val="0"/>
      <w:divBdr>
        <w:top w:val="none" w:sz="0" w:space="0" w:color="auto"/>
        <w:left w:val="none" w:sz="0" w:space="0" w:color="auto"/>
        <w:bottom w:val="none" w:sz="0" w:space="0" w:color="auto"/>
        <w:right w:val="none" w:sz="0" w:space="0" w:color="auto"/>
      </w:divBdr>
    </w:div>
    <w:div w:id="416639396">
      <w:bodyDiv w:val="1"/>
      <w:marLeft w:val="0"/>
      <w:marRight w:val="0"/>
      <w:marTop w:val="0"/>
      <w:marBottom w:val="0"/>
      <w:divBdr>
        <w:top w:val="none" w:sz="0" w:space="0" w:color="auto"/>
        <w:left w:val="none" w:sz="0" w:space="0" w:color="auto"/>
        <w:bottom w:val="none" w:sz="0" w:space="0" w:color="auto"/>
        <w:right w:val="none" w:sz="0" w:space="0" w:color="auto"/>
      </w:divBdr>
    </w:div>
    <w:div w:id="418450525">
      <w:bodyDiv w:val="1"/>
      <w:marLeft w:val="0"/>
      <w:marRight w:val="0"/>
      <w:marTop w:val="0"/>
      <w:marBottom w:val="0"/>
      <w:divBdr>
        <w:top w:val="none" w:sz="0" w:space="0" w:color="auto"/>
        <w:left w:val="none" w:sz="0" w:space="0" w:color="auto"/>
        <w:bottom w:val="none" w:sz="0" w:space="0" w:color="auto"/>
        <w:right w:val="none" w:sz="0" w:space="0" w:color="auto"/>
      </w:divBdr>
    </w:div>
    <w:div w:id="419956127">
      <w:bodyDiv w:val="1"/>
      <w:marLeft w:val="0"/>
      <w:marRight w:val="0"/>
      <w:marTop w:val="0"/>
      <w:marBottom w:val="0"/>
      <w:divBdr>
        <w:top w:val="none" w:sz="0" w:space="0" w:color="auto"/>
        <w:left w:val="none" w:sz="0" w:space="0" w:color="auto"/>
        <w:bottom w:val="none" w:sz="0" w:space="0" w:color="auto"/>
        <w:right w:val="none" w:sz="0" w:space="0" w:color="auto"/>
      </w:divBdr>
    </w:div>
    <w:div w:id="423721614">
      <w:bodyDiv w:val="1"/>
      <w:marLeft w:val="0"/>
      <w:marRight w:val="0"/>
      <w:marTop w:val="0"/>
      <w:marBottom w:val="0"/>
      <w:divBdr>
        <w:top w:val="none" w:sz="0" w:space="0" w:color="auto"/>
        <w:left w:val="none" w:sz="0" w:space="0" w:color="auto"/>
        <w:bottom w:val="none" w:sz="0" w:space="0" w:color="auto"/>
        <w:right w:val="none" w:sz="0" w:space="0" w:color="auto"/>
      </w:divBdr>
    </w:div>
    <w:div w:id="426081415">
      <w:bodyDiv w:val="1"/>
      <w:marLeft w:val="0"/>
      <w:marRight w:val="0"/>
      <w:marTop w:val="0"/>
      <w:marBottom w:val="0"/>
      <w:divBdr>
        <w:top w:val="none" w:sz="0" w:space="0" w:color="auto"/>
        <w:left w:val="none" w:sz="0" w:space="0" w:color="auto"/>
        <w:bottom w:val="none" w:sz="0" w:space="0" w:color="auto"/>
        <w:right w:val="none" w:sz="0" w:space="0" w:color="auto"/>
      </w:divBdr>
    </w:div>
    <w:div w:id="426509487">
      <w:bodyDiv w:val="1"/>
      <w:marLeft w:val="0"/>
      <w:marRight w:val="0"/>
      <w:marTop w:val="0"/>
      <w:marBottom w:val="0"/>
      <w:divBdr>
        <w:top w:val="none" w:sz="0" w:space="0" w:color="auto"/>
        <w:left w:val="none" w:sz="0" w:space="0" w:color="auto"/>
        <w:bottom w:val="none" w:sz="0" w:space="0" w:color="auto"/>
        <w:right w:val="none" w:sz="0" w:space="0" w:color="auto"/>
      </w:divBdr>
    </w:div>
    <w:div w:id="428504647">
      <w:bodyDiv w:val="1"/>
      <w:marLeft w:val="0"/>
      <w:marRight w:val="0"/>
      <w:marTop w:val="0"/>
      <w:marBottom w:val="0"/>
      <w:divBdr>
        <w:top w:val="none" w:sz="0" w:space="0" w:color="auto"/>
        <w:left w:val="none" w:sz="0" w:space="0" w:color="auto"/>
        <w:bottom w:val="none" w:sz="0" w:space="0" w:color="auto"/>
        <w:right w:val="none" w:sz="0" w:space="0" w:color="auto"/>
      </w:divBdr>
    </w:div>
    <w:div w:id="430050577">
      <w:bodyDiv w:val="1"/>
      <w:marLeft w:val="0"/>
      <w:marRight w:val="0"/>
      <w:marTop w:val="0"/>
      <w:marBottom w:val="0"/>
      <w:divBdr>
        <w:top w:val="none" w:sz="0" w:space="0" w:color="auto"/>
        <w:left w:val="none" w:sz="0" w:space="0" w:color="auto"/>
        <w:bottom w:val="none" w:sz="0" w:space="0" w:color="auto"/>
        <w:right w:val="none" w:sz="0" w:space="0" w:color="auto"/>
      </w:divBdr>
    </w:div>
    <w:div w:id="430782323">
      <w:bodyDiv w:val="1"/>
      <w:marLeft w:val="0"/>
      <w:marRight w:val="0"/>
      <w:marTop w:val="0"/>
      <w:marBottom w:val="0"/>
      <w:divBdr>
        <w:top w:val="none" w:sz="0" w:space="0" w:color="auto"/>
        <w:left w:val="none" w:sz="0" w:space="0" w:color="auto"/>
        <w:bottom w:val="none" w:sz="0" w:space="0" w:color="auto"/>
        <w:right w:val="none" w:sz="0" w:space="0" w:color="auto"/>
      </w:divBdr>
    </w:div>
    <w:div w:id="438531068">
      <w:bodyDiv w:val="1"/>
      <w:marLeft w:val="0"/>
      <w:marRight w:val="0"/>
      <w:marTop w:val="0"/>
      <w:marBottom w:val="0"/>
      <w:divBdr>
        <w:top w:val="none" w:sz="0" w:space="0" w:color="auto"/>
        <w:left w:val="none" w:sz="0" w:space="0" w:color="auto"/>
        <w:bottom w:val="none" w:sz="0" w:space="0" w:color="auto"/>
        <w:right w:val="none" w:sz="0" w:space="0" w:color="auto"/>
      </w:divBdr>
    </w:div>
    <w:div w:id="439762920">
      <w:bodyDiv w:val="1"/>
      <w:marLeft w:val="0"/>
      <w:marRight w:val="0"/>
      <w:marTop w:val="0"/>
      <w:marBottom w:val="0"/>
      <w:divBdr>
        <w:top w:val="none" w:sz="0" w:space="0" w:color="auto"/>
        <w:left w:val="none" w:sz="0" w:space="0" w:color="auto"/>
        <w:bottom w:val="none" w:sz="0" w:space="0" w:color="auto"/>
        <w:right w:val="none" w:sz="0" w:space="0" w:color="auto"/>
      </w:divBdr>
    </w:div>
    <w:div w:id="442504213">
      <w:bodyDiv w:val="1"/>
      <w:marLeft w:val="0"/>
      <w:marRight w:val="0"/>
      <w:marTop w:val="0"/>
      <w:marBottom w:val="0"/>
      <w:divBdr>
        <w:top w:val="none" w:sz="0" w:space="0" w:color="auto"/>
        <w:left w:val="none" w:sz="0" w:space="0" w:color="auto"/>
        <w:bottom w:val="none" w:sz="0" w:space="0" w:color="auto"/>
        <w:right w:val="none" w:sz="0" w:space="0" w:color="auto"/>
      </w:divBdr>
    </w:div>
    <w:div w:id="443227788">
      <w:bodyDiv w:val="1"/>
      <w:marLeft w:val="0"/>
      <w:marRight w:val="0"/>
      <w:marTop w:val="0"/>
      <w:marBottom w:val="0"/>
      <w:divBdr>
        <w:top w:val="none" w:sz="0" w:space="0" w:color="auto"/>
        <w:left w:val="none" w:sz="0" w:space="0" w:color="auto"/>
        <w:bottom w:val="none" w:sz="0" w:space="0" w:color="auto"/>
        <w:right w:val="none" w:sz="0" w:space="0" w:color="auto"/>
      </w:divBdr>
    </w:div>
    <w:div w:id="443304241">
      <w:bodyDiv w:val="1"/>
      <w:marLeft w:val="0"/>
      <w:marRight w:val="0"/>
      <w:marTop w:val="0"/>
      <w:marBottom w:val="0"/>
      <w:divBdr>
        <w:top w:val="none" w:sz="0" w:space="0" w:color="auto"/>
        <w:left w:val="none" w:sz="0" w:space="0" w:color="auto"/>
        <w:bottom w:val="none" w:sz="0" w:space="0" w:color="auto"/>
        <w:right w:val="none" w:sz="0" w:space="0" w:color="auto"/>
      </w:divBdr>
    </w:div>
    <w:div w:id="443352771">
      <w:bodyDiv w:val="1"/>
      <w:marLeft w:val="0"/>
      <w:marRight w:val="0"/>
      <w:marTop w:val="0"/>
      <w:marBottom w:val="0"/>
      <w:divBdr>
        <w:top w:val="none" w:sz="0" w:space="0" w:color="auto"/>
        <w:left w:val="none" w:sz="0" w:space="0" w:color="auto"/>
        <w:bottom w:val="none" w:sz="0" w:space="0" w:color="auto"/>
        <w:right w:val="none" w:sz="0" w:space="0" w:color="auto"/>
      </w:divBdr>
    </w:div>
    <w:div w:id="443579940">
      <w:bodyDiv w:val="1"/>
      <w:marLeft w:val="0"/>
      <w:marRight w:val="0"/>
      <w:marTop w:val="0"/>
      <w:marBottom w:val="0"/>
      <w:divBdr>
        <w:top w:val="none" w:sz="0" w:space="0" w:color="auto"/>
        <w:left w:val="none" w:sz="0" w:space="0" w:color="auto"/>
        <w:bottom w:val="none" w:sz="0" w:space="0" w:color="auto"/>
        <w:right w:val="none" w:sz="0" w:space="0" w:color="auto"/>
      </w:divBdr>
    </w:div>
    <w:div w:id="447942058">
      <w:bodyDiv w:val="1"/>
      <w:marLeft w:val="0"/>
      <w:marRight w:val="0"/>
      <w:marTop w:val="0"/>
      <w:marBottom w:val="0"/>
      <w:divBdr>
        <w:top w:val="none" w:sz="0" w:space="0" w:color="auto"/>
        <w:left w:val="none" w:sz="0" w:space="0" w:color="auto"/>
        <w:bottom w:val="none" w:sz="0" w:space="0" w:color="auto"/>
        <w:right w:val="none" w:sz="0" w:space="0" w:color="auto"/>
      </w:divBdr>
    </w:div>
    <w:div w:id="448940627">
      <w:bodyDiv w:val="1"/>
      <w:marLeft w:val="0"/>
      <w:marRight w:val="0"/>
      <w:marTop w:val="0"/>
      <w:marBottom w:val="0"/>
      <w:divBdr>
        <w:top w:val="none" w:sz="0" w:space="0" w:color="auto"/>
        <w:left w:val="none" w:sz="0" w:space="0" w:color="auto"/>
        <w:bottom w:val="none" w:sz="0" w:space="0" w:color="auto"/>
        <w:right w:val="none" w:sz="0" w:space="0" w:color="auto"/>
      </w:divBdr>
    </w:div>
    <w:div w:id="449084679">
      <w:bodyDiv w:val="1"/>
      <w:marLeft w:val="0"/>
      <w:marRight w:val="0"/>
      <w:marTop w:val="0"/>
      <w:marBottom w:val="0"/>
      <w:divBdr>
        <w:top w:val="none" w:sz="0" w:space="0" w:color="auto"/>
        <w:left w:val="none" w:sz="0" w:space="0" w:color="auto"/>
        <w:bottom w:val="none" w:sz="0" w:space="0" w:color="auto"/>
        <w:right w:val="none" w:sz="0" w:space="0" w:color="auto"/>
      </w:divBdr>
    </w:div>
    <w:div w:id="450825986">
      <w:bodyDiv w:val="1"/>
      <w:marLeft w:val="0"/>
      <w:marRight w:val="0"/>
      <w:marTop w:val="0"/>
      <w:marBottom w:val="0"/>
      <w:divBdr>
        <w:top w:val="none" w:sz="0" w:space="0" w:color="auto"/>
        <w:left w:val="none" w:sz="0" w:space="0" w:color="auto"/>
        <w:bottom w:val="none" w:sz="0" w:space="0" w:color="auto"/>
        <w:right w:val="none" w:sz="0" w:space="0" w:color="auto"/>
      </w:divBdr>
    </w:div>
    <w:div w:id="451167955">
      <w:bodyDiv w:val="1"/>
      <w:marLeft w:val="0"/>
      <w:marRight w:val="0"/>
      <w:marTop w:val="0"/>
      <w:marBottom w:val="0"/>
      <w:divBdr>
        <w:top w:val="none" w:sz="0" w:space="0" w:color="auto"/>
        <w:left w:val="none" w:sz="0" w:space="0" w:color="auto"/>
        <w:bottom w:val="none" w:sz="0" w:space="0" w:color="auto"/>
        <w:right w:val="none" w:sz="0" w:space="0" w:color="auto"/>
      </w:divBdr>
    </w:div>
    <w:div w:id="453594516">
      <w:bodyDiv w:val="1"/>
      <w:marLeft w:val="0"/>
      <w:marRight w:val="0"/>
      <w:marTop w:val="0"/>
      <w:marBottom w:val="0"/>
      <w:divBdr>
        <w:top w:val="none" w:sz="0" w:space="0" w:color="auto"/>
        <w:left w:val="none" w:sz="0" w:space="0" w:color="auto"/>
        <w:bottom w:val="none" w:sz="0" w:space="0" w:color="auto"/>
        <w:right w:val="none" w:sz="0" w:space="0" w:color="auto"/>
      </w:divBdr>
    </w:div>
    <w:div w:id="454561352">
      <w:bodyDiv w:val="1"/>
      <w:marLeft w:val="0"/>
      <w:marRight w:val="0"/>
      <w:marTop w:val="0"/>
      <w:marBottom w:val="0"/>
      <w:divBdr>
        <w:top w:val="none" w:sz="0" w:space="0" w:color="auto"/>
        <w:left w:val="none" w:sz="0" w:space="0" w:color="auto"/>
        <w:bottom w:val="none" w:sz="0" w:space="0" w:color="auto"/>
        <w:right w:val="none" w:sz="0" w:space="0" w:color="auto"/>
      </w:divBdr>
    </w:div>
    <w:div w:id="458500377">
      <w:bodyDiv w:val="1"/>
      <w:marLeft w:val="0"/>
      <w:marRight w:val="0"/>
      <w:marTop w:val="0"/>
      <w:marBottom w:val="0"/>
      <w:divBdr>
        <w:top w:val="none" w:sz="0" w:space="0" w:color="auto"/>
        <w:left w:val="none" w:sz="0" w:space="0" w:color="auto"/>
        <w:bottom w:val="none" w:sz="0" w:space="0" w:color="auto"/>
        <w:right w:val="none" w:sz="0" w:space="0" w:color="auto"/>
      </w:divBdr>
    </w:div>
    <w:div w:id="470287220">
      <w:bodyDiv w:val="1"/>
      <w:marLeft w:val="0"/>
      <w:marRight w:val="0"/>
      <w:marTop w:val="0"/>
      <w:marBottom w:val="0"/>
      <w:divBdr>
        <w:top w:val="none" w:sz="0" w:space="0" w:color="auto"/>
        <w:left w:val="none" w:sz="0" w:space="0" w:color="auto"/>
        <w:bottom w:val="none" w:sz="0" w:space="0" w:color="auto"/>
        <w:right w:val="none" w:sz="0" w:space="0" w:color="auto"/>
      </w:divBdr>
    </w:div>
    <w:div w:id="470827597">
      <w:bodyDiv w:val="1"/>
      <w:marLeft w:val="0"/>
      <w:marRight w:val="0"/>
      <w:marTop w:val="0"/>
      <w:marBottom w:val="0"/>
      <w:divBdr>
        <w:top w:val="none" w:sz="0" w:space="0" w:color="auto"/>
        <w:left w:val="none" w:sz="0" w:space="0" w:color="auto"/>
        <w:bottom w:val="none" w:sz="0" w:space="0" w:color="auto"/>
        <w:right w:val="none" w:sz="0" w:space="0" w:color="auto"/>
      </w:divBdr>
    </w:div>
    <w:div w:id="471366503">
      <w:bodyDiv w:val="1"/>
      <w:marLeft w:val="0"/>
      <w:marRight w:val="0"/>
      <w:marTop w:val="0"/>
      <w:marBottom w:val="0"/>
      <w:divBdr>
        <w:top w:val="none" w:sz="0" w:space="0" w:color="auto"/>
        <w:left w:val="none" w:sz="0" w:space="0" w:color="auto"/>
        <w:bottom w:val="none" w:sz="0" w:space="0" w:color="auto"/>
        <w:right w:val="none" w:sz="0" w:space="0" w:color="auto"/>
      </w:divBdr>
    </w:div>
    <w:div w:id="473134725">
      <w:bodyDiv w:val="1"/>
      <w:marLeft w:val="0"/>
      <w:marRight w:val="0"/>
      <w:marTop w:val="0"/>
      <w:marBottom w:val="0"/>
      <w:divBdr>
        <w:top w:val="none" w:sz="0" w:space="0" w:color="auto"/>
        <w:left w:val="none" w:sz="0" w:space="0" w:color="auto"/>
        <w:bottom w:val="none" w:sz="0" w:space="0" w:color="auto"/>
        <w:right w:val="none" w:sz="0" w:space="0" w:color="auto"/>
      </w:divBdr>
    </w:div>
    <w:div w:id="473255122">
      <w:bodyDiv w:val="1"/>
      <w:marLeft w:val="0"/>
      <w:marRight w:val="0"/>
      <w:marTop w:val="0"/>
      <w:marBottom w:val="0"/>
      <w:divBdr>
        <w:top w:val="none" w:sz="0" w:space="0" w:color="auto"/>
        <w:left w:val="none" w:sz="0" w:space="0" w:color="auto"/>
        <w:bottom w:val="none" w:sz="0" w:space="0" w:color="auto"/>
        <w:right w:val="none" w:sz="0" w:space="0" w:color="auto"/>
      </w:divBdr>
    </w:div>
    <w:div w:id="476528448">
      <w:bodyDiv w:val="1"/>
      <w:marLeft w:val="0"/>
      <w:marRight w:val="0"/>
      <w:marTop w:val="0"/>
      <w:marBottom w:val="0"/>
      <w:divBdr>
        <w:top w:val="none" w:sz="0" w:space="0" w:color="auto"/>
        <w:left w:val="none" w:sz="0" w:space="0" w:color="auto"/>
        <w:bottom w:val="none" w:sz="0" w:space="0" w:color="auto"/>
        <w:right w:val="none" w:sz="0" w:space="0" w:color="auto"/>
      </w:divBdr>
    </w:div>
    <w:div w:id="479999041">
      <w:bodyDiv w:val="1"/>
      <w:marLeft w:val="0"/>
      <w:marRight w:val="0"/>
      <w:marTop w:val="0"/>
      <w:marBottom w:val="0"/>
      <w:divBdr>
        <w:top w:val="none" w:sz="0" w:space="0" w:color="auto"/>
        <w:left w:val="none" w:sz="0" w:space="0" w:color="auto"/>
        <w:bottom w:val="none" w:sz="0" w:space="0" w:color="auto"/>
        <w:right w:val="none" w:sz="0" w:space="0" w:color="auto"/>
      </w:divBdr>
    </w:div>
    <w:div w:id="480001246">
      <w:bodyDiv w:val="1"/>
      <w:marLeft w:val="0"/>
      <w:marRight w:val="0"/>
      <w:marTop w:val="0"/>
      <w:marBottom w:val="0"/>
      <w:divBdr>
        <w:top w:val="none" w:sz="0" w:space="0" w:color="auto"/>
        <w:left w:val="none" w:sz="0" w:space="0" w:color="auto"/>
        <w:bottom w:val="none" w:sz="0" w:space="0" w:color="auto"/>
        <w:right w:val="none" w:sz="0" w:space="0" w:color="auto"/>
      </w:divBdr>
    </w:div>
    <w:div w:id="481384958">
      <w:bodyDiv w:val="1"/>
      <w:marLeft w:val="0"/>
      <w:marRight w:val="0"/>
      <w:marTop w:val="0"/>
      <w:marBottom w:val="0"/>
      <w:divBdr>
        <w:top w:val="none" w:sz="0" w:space="0" w:color="auto"/>
        <w:left w:val="none" w:sz="0" w:space="0" w:color="auto"/>
        <w:bottom w:val="none" w:sz="0" w:space="0" w:color="auto"/>
        <w:right w:val="none" w:sz="0" w:space="0" w:color="auto"/>
      </w:divBdr>
    </w:div>
    <w:div w:id="482234347">
      <w:bodyDiv w:val="1"/>
      <w:marLeft w:val="0"/>
      <w:marRight w:val="0"/>
      <w:marTop w:val="0"/>
      <w:marBottom w:val="0"/>
      <w:divBdr>
        <w:top w:val="none" w:sz="0" w:space="0" w:color="auto"/>
        <w:left w:val="none" w:sz="0" w:space="0" w:color="auto"/>
        <w:bottom w:val="none" w:sz="0" w:space="0" w:color="auto"/>
        <w:right w:val="none" w:sz="0" w:space="0" w:color="auto"/>
      </w:divBdr>
    </w:div>
    <w:div w:id="482239017">
      <w:bodyDiv w:val="1"/>
      <w:marLeft w:val="0"/>
      <w:marRight w:val="0"/>
      <w:marTop w:val="0"/>
      <w:marBottom w:val="0"/>
      <w:divBdr>
        <w:top w:val="none" w:sz="0" w:space="0" w:color="auto"/>
        <w:left w:val="none" w:sz="0" w:space="0" w:color="auto"/>
        <w:bottom w:val="none" w:sz="0" w:space="0" w:color="auto"/>
        <w:right w:val="none" w:sz="0" w:space="0" w:color="auto"/>
      </w:divBdr>
    </w:div>
    <w:div w:id="484274046">
      <w:bodyDiv w:val="1"/>
      <w:marLeft w:val="0"/>
      <w:marRight w:val="0"/>
      <w:marTop w:val="0"/>
      <w:marBottom w:val="0"/>
      <w:divBdr>
        <w:top w:val="none" w:sz="0" w:space="0" w:color="auto"/>
        <w:left w:val="none" w:sz="0" w:space="0" w:color="auto"/>
        <w:bottom w:val="none" w:sz="0" w:space="0" w:color="auto"/>
        <w:right w:val="none" w:sz="0" w:space="0" w:color="auto"/>
      </w:divBdr>
    </w:div>
    <w:div w:id="489054979">
      <w:bodyDiv w:val="1"/>
      <w:marLeft w:val="0"/>
      <w:marRight w:val="0"/>
      <w:marTop w:val="0"/>
      <w:marBottom w:val="0"/>
      <w:divBdr>
        <w:top w:val="none" w:sz="0" w:space="0" w:color="auto"/>
        <w:left w:val="none" w:sz="0" w:space="0" w:color="auto"/>
        <w:bottom w:val="none" w:sz="0" w:space="0" w:color="auto"/>
        <w:right w:val="none" w:sz="0" w:space="0" w:color="auto"/>
      </w:divBdr>
    </w:div>
    <w:div w:id="492571218">
      <w:bodyDiv w:val="1"/>
      <w:marLeft w:val="0"/>
      <w:marRight w:val="0"/>
      <w:marTop w:val="0"/>
      <w:marBottom w:val="0"/>
      <w:divBdr>
        <w:top w:val="none" w:sz="0" w:space="0" w:color="auto"/>
        <w:left w:val="none" w:sz="0" w:space="0" w:color="auto"/>
        <w:bottom w:val="none" w:sz="0" w:space="0" w:color="auto"/>
        <w:right w:val="none" w:sz="0" w:space="0" w:color="auto"/>
      </w:divBdr>
    </w:div>
    <w:div w:id="492571889">
      <w:bodyDiv w:val="1"/>
      <w:marLeft w:val="0"/>
      <w:marRight w:val="0"/>
      <w:marTop w:val="0"/>
      <w:marBottom w:val="0"/>
      <w:divBdr>
        <w:top w:val="none" w:sz="0" w:space="0" w:color="auto"/>
        <w:left w:val="none" w:sz="0" w:space="0" w:color="auto"/>
        <w:bottom w:val="none" w:sz="0" w:space="0" w:color="auto"/>
        <w:right w:val="none" w:sz="0" w:space="0" w:color="auto"/>
      </w:divBdr>
    </w:div>
    <w:div w:id="494145956">
      <w:bodyDiv w:val="1"/>
      <w:marLeft w:val="0"/>
      <w:marRight w:val="0"/>
      <w:marTop w:val="0"/>
      <w:marBottom w:val="0"/>
      <w:divBdr>
        <w:top w:val="none" w:sz="0" w:space="0" w:color="auto"/>
        <w:left w:val="none" w:sz="0" w:space="0" w:color="auto"/>
        <w:bottom w:val="none" w:sz="0" w:space="0" w:color="auto"/>
        <w:right w:val="none" w:sz="0" w:space="0" w:color="auto"/>
      </w:divBdr>
    </w:div>
    <w:div w:id="501357209">
      <w:bodyDiv w:val="1"/>
      <w:marLeft w:val="0"/>
      <w:marRight w:val="0"/>
      <w:marTop w:val="0"/>
      <w:marBottom w:val="0"/>
      <w:divBdr>
        <w:top w:val="none" w:sz="0" w:space="0" w:color="auto"/>
        <w:left w:val="none" w:sz="0" w:space="0" w:color="auto"/>
        <w:bottom w:val="none" w:sz="0" w:space="0" w:color="auto"/>
        <w:right w:val="none" w:sz="0" w:space="0" w:color="auto"/>
      </w:divBdr>
    </w:div>
    <w:div w:id="503979362">
      <w:bodyDiv w:val="1"/>
      <w:marLeft w:val="0"/>
      <w:marRight w:val="0"/>
      <w:marTop w:val="0"/>
      <w:marBottom w:val="0"/>
      <w:divBdr>
        <w:top w:val="none" w:sz="0" w:space="0" w:color="auto"/>
        <w:left w:val="none" w:sz="0" w:space="0" w:color="auto"/>
        <w:bottom w:val="none" w:sz="0" w:space="0" w:color="auto"/>
        <w:right w:val="none" w:sz="0" w:space="0" w:color="auto"/>
      </w:divBdr>
    </w:div>
    <w:div w:id="511842888">
      <w:bodyDiv w:val="1"/>
      <w:marLeft w:val="0"/>
      <w:marRight w:val="0"/>
      <w:marTop w:val="0"/>
      <w:marBottom w:val="0"/>
      <w:divBdr>
        <w:top w:val="none" w:sz="0" w:space="0" w:color="auto"/>
        <w:left w:val="none" w:sz="0" w:space="0" w:color="auto"/>
        <w:bottom w:val="none" w:sz="0" w:space="0" w:color="auto"/>
        <w:right w:val="none" w:sz="0" w:space="0" w:color="auto"/>
      </w:divBdr>
    </w:div>
    <w:div w:id="513571814">
      <w:bodyDiv w:val="1"/>
      <w:marLeft w:val="0"/>
      <w:marRight w:val="0"/>
      <w:marTop w:val="0"/>
      <w:marBottom w:val="0"/>
      <w:divBdr>
        <w:top w:val="none" w:sz="0" w:space="0" w:color="auto"/>
        <w:left w:val="none" w:sz="0" w:space="0" w:color="auto"/>
        <w:bottom w:val="none" w:sz="0" w:space="0" w:color="auto"/>
        <w:right w:val="none" w:sz="0" w:space="0" w:color="auto"/>
      </w:divBdr>
    </w:div>
    <w:div w:id="514072080">
      <w:bodyDiv w:val="1"/>
      <w:marLeft w:val="0"/>
      <w:marRight w:val="0"/>
      <w:marTop w:val="0"/>
      <w:marBottom w:val="0"/>
      <w:divBdr>
        <w:top w:val="none" w:sz="0" w:space="0" w:color="auto"/>
        <w:left w:val="none" w:sz="0" w:space="0" w:color="auto"/>
        <w:bottom w:val="none" w:sz="0" w:space="0" w:color="auto"/>
        <w:right w:val="none" w:sz="0" w:space="0" w:color="auto"/>
      </w:divBdr>
    </w:div>
    <w:div w:id="516383204">
      <w:bodyDiv w:val="1"/>
      <w:marLeft w:val="0"/>
      <w:marRight w:val="0"/>
      <w:marTop w:val="0"/>
      <w:marBottom w:val="0"/>
      <w:divBdr>
        <w:top w:val="none" w:sz="0" w:space="0" w:color="auto"/>
        <w:left w:val="none" w:sz="0" w:space="0" w:color="auto"/>
        <w:bottom w:val="none" w:sz="0" w:space="0" w:color="auto"/>
        <w:right w:val="none" w:sz="0" w:space="0" w:color="auto"/>
      </w:divBdr>
    </w:div>
    <w:div w:id="518350659">
      <w:bodyDiv w:val="1"/>
      <w:marLeft w:val="0"/>
      <w:marRight w:val="0"/>
      <w:marTop w:val="0"/>
      <w:marBottom w:val="0"/>
      <w:divBdr>
        <w:top w:val="none" w:sz="0" w:space="0" w:color="auto"/>
        <w:left w:val="none" w:sz="0" w:space="0" w:color="auto"/>
        <w:bottom w:val="none" w:sz="0" w:space="0" w:color="auto"/>
        <w:right w:val="none" w:sz="0" w:space="0" w:color="auto"/>
      </w:divBdr>
    </w:div>
    <w:div w:id="520776511">
      <w:bodyDiv w:val="1"/>
      <w:marLeft w:val="0"/>
      <w:marRight w:val="0"/>
      <w:marTop w:val="0"/>
      <w:marBottom w:val="0"/>
      <w:divBdr>
        <w:top w:val="none" w:sz="0" w:space="0" w:color="auto"/>
        <w:left w:val="none" w:sz="0" w:space="0" w:color="auto"/>
        <w:bottom w:val="none" w:sz="0" w:space="0" w:color="auto"/>
        <w:right w:val="none" w:sz="0" w:space="0" w:color="auto"/>
      </w:divBdr>
    </w:div>
    <w:div w:id="521822404">
      <w:bodyDiv w:val="1"/>
      <w:marLeft w:val="0"/>
      <w:marRight w:val="0"/>
      <w:marTop w:val="0"/>
      <w:marBottom w:val="0"/>
      <w:divBdr>
        <w:top w:val="none" w:sz="0" w:space="0" w:color="auto"/>
        <w:left w:val="none" w:sz="0" w:space="0" w:color="auto"/>
        <w:bottom w:val="none" w:sz="0" w:space="0" w:color="auto"/>
        <w:right w:val="none" w:sz="0" w:space="0" w:color="auto"/>
      </w:divBdr>
    </w:div>
    <w:div w:id="533227327">
      <w:bodyDiv w:val="1"/>
      <w:marLeft w:val="0"/>
      <w:marRight w:val="0"/>
      <w:marTop w:val="0"/>
      <w:marBottom w:val="0"/>
      <w:divBdr>
        <w:top w:val="none" w:sz="0" w:space="0" w:color="auto"/>
        <w:left w:val="none" w:sz="0" w:space="0" w:color="auto"/>
        <w:bottom w:val="none" w:sz="0" w:space="0" w:color="auto"/>
        <w:right w:val="none" w:sz="0" w:space="0" w:color="auto"/>
      </w:divBdr>
    </w:div>
    <w:div w:id="536427329">
      <w:bodyDiv w:val="1"/>
      <w:marLeft w:val="0"/>
      <w:marRight w:val="0"/>
      <w:marTop w:val="0"/>
      <w:marBottom w:val="0"/>
      <w:divBdr>
        <w:top w:val="none" w:sz="0" w:space="0" w:color="auto"/>
        <w:left w:val="none" w:sz="0" w:space="0" w:color="auto"/>
        <w:bottom w:val="none" w:sz="0" w:space="0" w:color="auto"/>
        <w:right w:val="none" w:sz="0" w:space="0" w:color="auto"/>
      </w:divBdr>
    </w:div>
    <w:div w:id="537283967">
      <w:bodyDiv w:val="1"/>
      <w:marLeft w:val="0"/>
      <w:marRight w:val="0"/>
      <w:marTop w:val="0"/>
      <w:marBottom w:val="0"/>
      <w:divBdr>
        <w:top w:val="none" w:sz="0" w:space="0" w:color="auto"/>
        <w:left w:val="none" w:sz="0" w:space="0" w:color="auto"/>
        <w:bottom w:val="none" w:sz="0" w:space="0" w:color="auto"/>
        <w:right w:val="none" w:sz="0" w:space="0" w:color="auto"/>
      </w:divBdr>
    </w:div>
    <w:div w:id="539050669">
      <w:bodyDiv w:val="1"/>
      <w:marLeft w:val="0"/>
      <w:marRight w:val="0"/>
      <w:marTop w:val="0"/>
      <w:marBottom w:val="0"/>
      <w:divBdr>
        <w:top w:val="none" w:sz="0" w:space="0" w:color="auto"/>
        <w:left w:val="none" w:sz="0" w:space="0" w:color="auto"/>
        <w:bottom w:val="none" w:sz="0" w:space="0" w:color="auto"/>
        <w:right w:val="none" w:sz="0" w:space="0" w:color="auto"/>
      </w:divBdr>
    </w:div>
    <w:div w:id="540940631">
      <w:bodyDiv w:val="1"/>
      <w:marLeft w:val="0"/>
      <w:marRight w:val="0"/>
      <w:marTop w:val="0"/>
      <w:marBottom w:val="0"/>
      <w:divBdr>
        <w:top w:val="none" w:sz="0" w:space="0" w:color="auto"/>
        <w:left w:val="none" w:sz="0" w:space="0" w:color="auto"/>
        <w:bottom w:val="none" w:sz="0" w:space="0" w:color="auto"/>
        <w:right w:val="none" w:sz="0" w:space="0" w:color="auto"/>
      </w:divBdr>
    </w:div>
    <w:div w:id="546331436">
      <w:bodyDiv w:val="1"/>
      <w:marLeft w:val="0"/>
      <w:marRight w:val="0"/>
      <w:marTop w:val="0"/>
      <w:marBottom w:val="0"/>
      <w:divBdr>
        <w:top w:val="none" w:sz="0" w:space="0" w:color="auto"/>
        <w:left w:val="none" w:sz="0" w:space="0" w:color="auto"/>
        <w:bottom w:val="none" w:sz="0" w:space="0" w:color="auto"/>
        <w:right w:val="none" w:sz="0" w:space="0" w:color="auto"/>
      </w:divBdr>
    </w:div>
    <w:div w:id="546918333">
      <w:bodyDiv w:val="1"/>
      <w:marLeft w:val="0"/>
      <w:marRight w:val="0"/>
      <w:marTop w:val="0"/>
      <w:marBottom w:val="0"/>
      <w:divBdr>
        <w:top w:val="none" w:sz="0" w:space="0" w:color="auto"/>
        <w:left w:val="none" w:sz="0" w:space="0" w:color="auto"/>
        <w:bottom w:val="none" w:sz="0" w:space="0" w:color="auto"/>
        <w:right w:val="none" w:sz="0" w:space="0" w:color="auto"/>
      </w:divBdr>
    </w:div>
    <w:div w:id="548105227">
      <w:bodyDiv w:val="1"/>
      <w:marLeft w:val="0"/>
      <w:marRight w:val="0"/>
      <w:marTop w:val="0"/>
      <w:marBottom w:val="0"/>
      <w:divBdr>
        <w:top w:val="none" w:sz="0" w:space="0" w:color="auto"/>
        <w:left w:val="none" w:sz="0" w:space="0" w:color="auto"/>
        <w:bottom w:val="none" w:sz="0" w:space="0" w:color="auto"/>
        <w:right w:val="none" w:sz="0" w:space="0" w:color="auto"/>
      </w:divBdr>
    </w:div>
    <w:div w:id="548961659">
      <w:bodyDiv w:val="1"/>
      <w:marLeft w:val="0"/>
      <w:marRight w:val="0"/>
      <w:marTop w:val="0"/>
      <w:marBottom w:val="0"/>
      <w:divBdr>
        <w:top w:val="none" w:sz="0" w:space="0" w:color="auto"/>
        <w:left w:val="none" w:sz="0" w:space="0" w:color="auto"/>
        <w:bottom w:val="none" w:sz="0" w:space="0" w:color="auto"/>
        <w:right w:val="none" w:sz="0" w:space="0" w:color="auto"/>
      </w:divBdr>
    </w:div>
    <w:div w:id="549462210">
      <w:bodyDiv w:val="1"/>
      <w:marLeft w:val="0"/>
      <w:marRight w:val="0"/>
      <w:marTop w:val="0"/>
      <w:marBottom w:val="0"/>
      <w:divBdr>
        <w:top w:val="none" w:sz="0" w:space="0" w:color="auto"/>
        <w:left w:val="none" w:sz="0" w:space="0" w:color="auto"/>
        <w:bottom w:val="none" w:sz="0" w:space="0" w:color="auto"/>
        <w:right w:val="none" w:sz="0" w:space="0" w:color="auto"/>
      </w:divBdr>
    </w:div>
    <w:div w:id="561137528">
      <w:bodyDiv w:val="1"/>
      <w:marLeft w:val="0"/>
      <w:marRight w:val="0"/>
      <w:marTop w:val="0"/>
      <w:marBottom w:val="0"/>
      <w:divBdr>
        <w:top w:val="none" w:sz="0" w:space="0" w:color="auto"/>
        <w:left w:val="none" w:sz="0" w:space="0" w:color="auto"/>
        <w:bottom w:val="none" w:sz="0" w:space="0" w:color="auto"/>
        <w:right w:val="none" w:sz="0" w:space="0" w:color="auto"/>
      </w:divBdr>
    </w:div>
    <w:div w:id="561599026">
      <w:bodyDiv w:val="1"/>
      <w:marLeft w:val="0"/>
      <w:marRight w:val="0"/>
      <w:marTop w:val="0"/>
      <w:marBottom w:val="0"/>
      <w:divBdr>
        <w:top w:val="none" w:sz="0" w:space="0" w:color="auto"/>
        <w:left w:val="none" w:sz="0" w:space="0" w:color="auto"/>
        <w:bottom w:val="none" w:sz="0" w:space="0" w:color="auto"/>
        <w:right w:val="none" w:sz="0" w:space="0" w:color="auto"/>
      </w:divBdr>
    </w:div>
    <w:div w:id="570623130">
      <w:bodyDiv w:val="1"/>
      <w:marLeft w:val="0"/>
      <w:marRight w:val="0"/>
      <w:marTop w:val="0"/>
      <w:marBottom w:val="0"/>
      <w:divBdr>
        <w:top w:val="none" w:sz="0" w:space="0" w:color="auto"/>
        <w:left w:val="none" w:sz="0" w:space="0" w:color="auto"/>
        <w:bottom w:val="none" w:sz="0" w:space="0" w:color="auto"/>
        <w:right w:val="none" w:sz="0" w:space="0" w:color="auto"/>
      </w:divBdr>
    </w:div>
    <w:div w:id="576940010">
      <w:bodyDiv w:val="1"/>
      <w:marLeft w:val="0"/>
      <w:marRight w:val="0"/>
      <w:marTop w:val="0"/>
      <w:marBottom w:val="0"/>
      <w:divBdr>
        <w:top w:val="none" w:sz="0" w:space="0" w:color="auto"/>
        <w:left w:val="none" w:sz="0" w:space="0" w:color="auto"/>
        <w:bottom w:val="none" w:sz="0" w:space="0" w:color="auto"/>
        <w:right w:val="none" w:sz="0" w:space="0" w:color="auto"/>
      </w:divBdr>
    </w:div>
    <w:div w:id="578251684">
      <w:bodyDiv w:val="1"/>
      <w:marLeft w:val="0"/>
      <w:marRight w:val="0"/>
      <w:marTop w:val="0"/>
      <w:marBottom w:val="0"/>
      <w:divBdr>
        <w:top w:val="none" w:sz="0" w:space="0" w:color="auto"/>
        <w:left w:val="none" w:sz="0" w:space="0" w:color="auto"/>
        <w:bottom w:val="none" w:sz="0" w:space="0" w:color="auto"/>
        <w:right w:val="none" w:sz="0" w:space="0" w:color="auto"/>
      </w:divBdr>
    </w:div>
    <w:div w:id="583874934">
      <w:bodyDiv w:val="1"/>
      <w:marLeft w:val="0"/>
      <w:marRight w:val="0"/>
      <w:marTop w:val="0"/>
      <w:marBottom w:val="0"/>
      <w:divBdr>
        <w:top w:val="none" w:sz="0" w:space="0" w:color="auto"/>
        <w:left w:val="none" w:sz="0" w:space="0" w:color="auto"/>
        <w:bottom w:val="none" w:sz="0" w:space="0" w:color="auto"/>
        <w:right w:val="none" w:sz="0" w:space="0" w:color="auto"/>
      </w:divBdr>
    </w:div>
    <w:div w:id="584269383">
      <w:bodyDiv w:val="1"/>
      <w:marLeft w:val="0"/>
      <w:marRight w:val="0"/>
      <w:marTop w:val="0"/>
      <w:marBottom w:val="0"/>
      <w:divBdr>
        <w:top w:val="none" w:sz="0" w:space="0" w:color="auto"/>
        <w:left w:val="none" w:sz="0" w:space="0" w:color="auto"/>
        <w:bottom w:val="none" w:sz="0" w:space="0" w:color="auto"/>
        <w:right w:val="none" w:sz="0" w:space="0" w:color="auto"/>
      </w:divBdr>
    </w:div>
    <w:div w:id="586351915">
      <w:bodyDiv w:val="1"/>
      <w:marLeft w:val="0"/>
      <w:marRight w:val="0"/>
      <w:marTop w:val="0"/>
      <w:marBottom w:val="0"/>
      <w:divBdr>
        <w:top w:val="none" w:sz="0" w:space="0" w:color="auto"/>
        <w:left w:val="none" w:sz="0" w:space="0" w:color="auto"/>
        <w:bottom w:val="none" w:sz="0" w:space="0" w:color="auto"/>
        <w:right w:val="none" w:sz="0" w:space="0" w:color="auto"/>
      </w:divBdr>
    </w:div>
    <w:div w:id="587423837">
      <w:bodyDiv w:val="1"/>
      <w:marLeft w:val="0"/>
      <w:marRight w:val="0"/>
      <w:marTop w:val="0"/>
      <w:marBottom w:val="0"/>
      <w:divBdr>
        <w:top w:val="none" w:sz="0" w:space="0" w:color="auto"/>
        <w:left w:val="none" w:sz="0" w:space="0" w:color="auto"/>
        <w:bottom w:val="none" w:sz="0" w:space="0" w:color="auto"/>
        <w:right w:val="none" w:sz="0" w:space="0" w:color="auto"/>
      </w:divBdr>
    </w:div>
    <w:div w:id="593514152">
      <w:bodyDiv w:val="1"/>
      <w:marLeft w:val="0"/>
      <w:marRight w:val="0"/>
      <w:marTop w:val="0"/>
      <w:marBottom w:val="0"/>
      <w:divBdr>
        <w:top w:val="none" w:sz="0" w:space="0" w:color="auto"/>
        <w:left w:val="none" w:sz="0" w:space="0" w:color="auto"/>
        <w:bottom w:val="none" w:sz="0" w:space="0" w:color="auto"/>
        <w:right w:val="none" w:sz="0" w:space="0" w:color="auto"/>
      </w:divBdr>
    </w:div>
    <w:div w:id="596404811">
      <w:bodyDiv w:val="1"/>
      <w:marLeft w:val="0"/>
      <w:marRight w:val="0"/>
      <w:marTop w:val="0"/>
      <w:marBottom w:val="0"/>
      <w:divBdr>
        <w:top w:val="none" w:sz="0" w:space="0" w:color="auto"/>
        <w:left w:val="none" w:sz="0" w:space="0" w:color="auto"/>
        <w:bottom w:val="none" w:sz="0" w:space="0" w:color="auto"/>
        <w:right w:val="none" w:sz="0" w:space="0" w:color="auto"/>
      </w:divBdr>
    </w:div>
    <w:div w:id="598294842">
      <w:bodyDiv w:val="1"/>
      <w:marLeft w:val="0"/>
      <w:marRight w:val="0"/>
      <w:marTop w:val="0"/>
      <w:marBottom w:val="0"/>
      <w:divBdr>
        <w:top w:val="none" w:sz="0" w:space="0" w:color="auto"/>
        <w:left w:val="none" w:sz="0" w:space="0" w:color="auto"/>
        <w:bottom w:val="none" w:sz="0" w:space="0" w:color="auto"/>
        <w:right w:val="none" w:sz="0" w:space="0" w:color="auto"/>
      </w:divBdr>
    </w:div>
    <w:div w:id="601837932">
      <w:bodyDiv w:val="1"/>
      <w:marLeft w:val="0"/>
      <w:marRight w:val="0"/>
      <w:marTop w:val="0"/>
      <w:marBottom w:val="0"/>
      <w:divBdr>
        <w:top w:val="none" w:sz="0" w:space="0" w:color="auto"/>
        <w:left w:val="none" w:sz="0" w:space="0" w:color="auto"/>
        <w:bottom w:val="none" w:sz="0" w:space="0" w:color="auto"/>
        <w:right w:val="none" w:sz="0" w:space="0" w:color="auto"/>
      </w:divBdr>
    </w:div>
    <w:div w:id="602109207">
      <w:bodyDiv w:val="1"/>
      <w:marLeft w:val="0"/>
      <w:marRight w:val="0"/>
      <w:marTop w:val="0"/>
      <w:marBottom w:val="0"/>
      <w:divBdr>
        <w:top w:val="none" w:sz="0" w:space="0" w:color="auto"/>
        <w:left w:val="none" w:sz="0" w:space="0" w:color="auto"/>
        <w:bottom w:val="none" w:sz="0" w:space="0" w:color="auto"/>
        <w:right w:val="none" w:sz="0" w:space="0" w:color="auto"/>
      </w:divBdr>
    </w:div>
    <w:div w:id="603534142">
      <w:bodyDiv w:val="1"/>
      <w:marLeft w:val="0"/>
      <w:marRight w:val="0"/>
      <w:marTop w:val="0"/>
      <w:marBottom w:val="0"/>
      <w:divBdr>
        <w:top w:val="none" w:sz="0" w:space="0" w:color="auto"/>
        <w:left w:val="none" w:sz="0" w:space="0" w:color="auto"/>
        <w:bottom w:val="none" w:sz="0" w:space="0" w:color="auto"/>
        <w:right w:val="none" w:sz="0" w:space="0" w:color="auto"/>
      </w:divBdr>
    </w:div>
    <w:div w:id="606280837">
      <w:bodyDiv w:val="1"/>
      <w:marLeft w:val="0"/>
      <w:marRight w:val="0"/>
      <w:marTop w:val="0"/>
      <w:marBottom w:val="0"/>
      <w:divBdr>
        <w:top w:val="none" w:sz="0" w:space="0" w:color="auto"/>
        <w:left w:val="none" w:sz="0" w:space="0" w:color="auto"/>
        <w:bottom w:val="none" w:sz="0" w:space="0" w:color="auto"/>
        <w:right w:val="none" w:sz="0" w:space="0" w:color="auto"/>
      </w:divBdr>
    </w:div>
    <w:div w:id="607082037">
      <w:bodyDiv w:val="1"/>
      <w:marLeft w:val="0"/>
      <w:marRight w:val="0"/>
      <w:marTop w:val="0"/>
      <w:marBottom w:val="0"/>
      <w:divBdr>
        <w:top w:val="none" w:sz="0" w:space="0" w:color="auto"/>
        <w:left w:val="none" w:sz="0" w:space="0" w:color="auto"/>
        <w:bottom w:val="none" w:sz="0" w:space="0" w:color="auto"/>
        <w:right w:val="none" w:sz="0" w:space="0" w:color="auto"/>
      </w:divBdr>
    </w:div>
    <w:div w:id="608045627">
      <w:bodyDiv w:val="1"/>
      <w:marLeft w:val="0"/>
      <w:marRight w:val="0"/>
      <w:marTop w:val="0"/>
      <w:marBottom w:val="0"/>
      <w:divBdr>
        <w:top w:val="none" w:sz="0" w:space="0" w:color="auto"/>
        <w:left w:val="none" w:sz="0" w:space="0" w:color="auto"/>
        <w:bottom w:val="none" w:sz="0" w:space="0" w:color="auto"/>
        <w:right w:val="none" w:sz="0" w:space="0" w:color="auto"/>
      </w:divBdr>
    </w:div>
    <w:div w:id="611591585">
      <w:bodyDiv w:val="1"/>
      <w:marLeft w:val="0"/>
      <w:marRight w:val="0"/>
      <w:marTop w:val="0"/>
      <w:marBottom w:val="0"/>
      <w:divBdr>
        <w:top w:val="none" w:sz="0" w:space="0" w:color="auto"/>
        <w:left w:val="none" w:sz="0" w:space="0" w:color="auto"/>
        <w:bottom w:val="none" w:sz="0" w:space="0" w:color="auto"/>
        <w:right w:val="none" w:sz="0" w:space="0" w:color="auto"/>
      </w:divBdr>
    </w:div>
    <w:div w:id="622006420">
      <w:bodyDiv w:val="1"/>
      <w:marLeft w:val="0"/>
      <w:marRight w:val="0"/>
      <w:marTop w:val="0"/>
      <w:marBottom w:val="0"/>
      <w:divBdr>
        <w:top w:val="none" w:sz="0" w:space="0" w:color="auto"/>
        <w:left w:val="none" w:sz="0" w:space="0" w:color="auto"/>
        <w:bottom w:val="none" w:sz="0" w:space="0" w:color="auto"/>
        <w:right w:val="none" w:sz="0" w:space="0" w:color="auto"/>
      </w:divBdr>
    </w:div>
    <w:div w:id="625743317">
      <w:bodyDiv w:val="1"/>
      <w:marLeft w:val="0"/>
      <w:marRight w:val="0"/>
      <w:marTop w:val="0"/>
      <w:marBottom w:val="0"/>
      <w:divBdr>
        <w:top w:val="none" w:sz="0" w:space="0" w:color="auto"/>
        <w:left w:val="none" w:sz="0" w:space="0" w:color="auto"/>
        <w:bottom w:val="none" w:sz="0" w:space="0" w:color="auto"/>
        <w:right w:val="none" w:sz="0" w:space="0" w:color="auto"/>
      </w:divBdr>
    </w:div>
    <w:div w:id="626358695">
      <w:bodyDiv w:val="1"/>
      <w:marLeft w:val="0"/>
      <w:marRight w:val="0"/>
      <w:marTop w:val="0"/>
      <w:marBottom w:val="0"/>
      <w:divBdr>
        <w:top w:val="none" w:sz="0" w:space="0" w:color="auto"/>
        <w:left w:val="none" w:sz="0" w:space="0" w:color="auto"/>
        <w:bottom w:val="none" w:sz="0" w:space="0" w:color="auto"/>
        <w:right w:val="none" w:sz="0" w:space="0" w:color="auto"/>
      </w:divBdr>
    </w:div>
    <w:div w:id="626855953">
      <w:bodyDiv w:val="1"/>
      <w:marLeft w:val="0"/>
      <w:marRight w:val="0"/>
      <w:marTop w:val="0"/>
      <w:marBottom w:val="0"/>
      <w:divBdr>
        <w:top w:val="none" w:sz="0" w:space="0" w:color="auto"/>
        <w:left w:val="none" w:sz="0" w:space="0" w:color="auto"/>
        <w:bottom w:val="none" w:sz="0" w:space="0" w:color="auto"/>
        <w:right w:val="none" w:sz="0" w:space="0" w:color="auto"/>
      </w:divBdr>
    </w:div>
    <w:div w:id="628126368">
      <w:bodyDiv w:val="1"/>
      <w:marLeft w:val="0"/>
      <w:marRight w:val="0"/>
      <w:marTop w:val="0"/>
      <w:marBottom w:val="0"/>
      <w:divBdr>
        <w:top w:val="none" w:sz="0" w:space="0" w:color="auto"/>
        <w:left w:val="none" w:sz="0" w:space="0" w:color="auto"/>
        <w:bottom w:val="none" w:sz="0" w:space="0" w:color="auto"/>
        <w:right w:val="none" w:sz="0" w:space="0" w:color="auto"/>
      </w:divBdr>
    </w:div>
    <w:div w:id="628245083">
      <w:bodyDiv w:val="1"/>
      <w:marLeft w:val="0"/>
      <w:marRight w:val="0"/>
      <w:marTop w:val="0"/>
      <w:marBottom w:val="0"/>
      <w:divBdr>
        <w:top w:val="none" w:sz="0" w:space="0" w:color="auto"/>
        <w:left w:val="none" w:sz="0" w:space="0" w:color="auto"/>
        <w:bottom w:val="none" w:sz="0" w:space="0" w:color="auto"/>
        <w:right w:val="none" w:sz="0" w:space="0" w:color="auto"/>
      </w:divBdr>
    </w:div>
    <w:div w:id="630474942">
      <w:bodyDiv w:val="1"/>
      <w:marLeft w:val="0"/>
      <w:marRight w:val="0"/>
      <w:marTop w:val="0"/>
      <w:marBottom w:val="0"/>
      <w:divBdr>
        <w:top w:val="none" w:sz="0" w:space="0" w:color="auto"/>
        <w:left w:val="none" w:sz="0" w:space="0" w:color="auto"/>
        <w:bottom w:val="none" w:sz="0" w:space="0" w:color="auto"/>
        <w:right w:val="none" w:sz="0" w:space="0" w:color="auto"/>
      </w:divBdr>
    </w:div>
    <w:div w:id="631598434">
      <w:bodyDiv w:val="1"/>
      <w:marLeft w:val="0"/>
      <w:marRight w:val="0"/>
      <w:marTop w:val="0"/>
      <w:marBottom w:val="0"/>
      <w:divBdr>
        <w:top w:val="none" w:sz="0" w:space="0" w:color="auto"/>
        <w:left w:val="none" w:sz="0" w:space="0" w:color="auto"/>
        <w:bottom w:val="none" w:sz="0" w:space="0" w:color="auto"/>
        <w:right w:val="none" w:sz="0" w:space="0" w:color="auto"/>
      </w:divBdr>
    </w:div>
    <w:div w:id="632713993">
      <w:bodyDiv w:val="1"/>
      <w:marLeft w:val="0"/>
      <w:marRight w:val="0"/>
      <w:marTop w:val="0"/>
      <w:marBottom w:val="0"/>
      <w:divBdr>
        <w:top w:val="none" w:sz="0" w:space="0" w:color="auto"/>
        <w:left w:val="none" w:sz="0" w:space="0" w:color="auto"/>
        <w:bottom w:val="none" w:sz="0" w:space="0" w:color="auto"/>
        <w:right w:val="none" w:sz="0" w:space="0" w:color="auto"/>
      </w:divBdr>
    </w:div>
    <w:div w:id="638192926">
      <w:bodyDiv w:val="1"/>
      <w:marLeft w:val="0"/>
      <w:marRight w:val="0"/>
      <w:marTop w:val="0"/>
      <w:marBottom w:val="0"/>
      <w:divBdr>
        <w:top w:val="none" w:sz="0" w:space="0" w:color="auto"/>
        <w:left w:val="none" w:sz="0" w:space="0" w:color="auto"/>
        <w:bottom w:val="none" w:sz="0" w:space="0" w:color="auto"/>
        <w:right w:val="none" w:sz="0" w:space="0" w:color="auto"/>
      </w:divBdr>
    </w:div>
    <w:div w:id="639530283">
      <w:bodyDiv w:val="1"/>
      <w:marLeft w:val="0"/>
      <w:marRight w:val="0"/>
      <w:marTop w:val="0"/>
      <w:marBottom w:val="0"/>
      <w:divBdr>
        <w:top w:val="none" w:sz="0" w:space="0" w:color="auto"/>
        <w:left w:val="none" w:sz="0" w:space="0" w:color="auto"/>
        <w:bottom w:val="none" w:sz="0" w:space="0" w:color="auto"/>
        <w:right w:val="none" w:sz="0" w:space="0" w:color="auto"/>
      </w:divBdr>
    </w:div>
    <w:div w:id="642466864">
      <w:bodyDiv w:val="1"/>
      <w:marLeft w:val="0"/>
      <w:marRight w:val="0"/>
      <w:marTop w:val="0"/>
      <w:marBottom w:val="0"/>
      <w:divBdr>
        <w:top w:val="none" w:sz="0" w:space="0" w:color="auto"/>
        <w:left w:val="none" w:sz="0" w:space="0" w:color="auto"/>
        <w:bottom w:val="none" w:sz="0" w:space="0" w:color="auto"/>
        <w:right w:val="none" w:sz="0" w:space="0" w:color="auto"/>
      </w:divBdr>
    </w:div>
    <w:div w:id="646325125">
      <w:bodyDiv w:val="1"/>
      <w:marLeft w:val="0"/>
      <w:marRight w:val="0"/>
      <w:marTop w:val="0"/>
      <w:marBottom w:val="0"/>
      <w:divBdr>
        <w:top w:val="none" w:sz="0" w:space="0" w:color="auto"/>
        <w:left w:val="none" w:sz="0" w:space="0" w:color="auto"/>
        <w:bottom w:val="none" w:sz="0" w:space="0" w:color="auto"/>
        <w:right w:val="none" w:sz="0" w:space="0" w:color="auto"/>
      </w:divBdr>
    </w:div>
    <w:div w:id="650329824">
      <w:bodyDiv w:val="1"/>
      <w:marLeft w:val="0"/>
      <w:marRight w:val="0"/>
      <w:marTop w:val="0"/>
      <w:marBottom w:val="0"/>
      <w:divBdr>
        <w:top w:val="none" w:sz="0" w:space="0" w:color="auto"/>
        <w:left w:val="none" w:sz="0" w:space="0" w:color="auto"/>
        <w:bottom w:val="none" w:sz="0" w:space="0" w:color="auto"/>
        <w:right w:val="none" w:sz="0" w:space="0" w:color="auto"/>
      </w:divBdr>
    </w:div>
    <w:div w:id="652100017">
      <w:bodyDiv w:val="1"/>
      <w:marLeft w:val="0"/>
      <w:marRight w:val="0"/>
      <w:marTop w:val="0"/>
      <w:marBottom w:val="0"/>
      <w:divBdr>
        <w:top w:val="none" w:sz="0" w:space="0" w:color="auto"/>
        <w:left w:val="none" w:sz="0" w:space="0" w:color="auto"/>
        <w:bottom w:val="none" w:sz="0" w:space="0" w:color="auto"/>
        <w:right w:val="none" w:sz="0" w:space="0" w:color="auto"/>
      </w:divBdr>
    </w:div>
    <w:div w:id="659504433">
      <w:bodyDiv w:val="1"/>
      <w:marLeft w:val="0"/>
      <w:marRight w:val="0"/>
      <w:marTop w:val="0"/>
      <w:marBottom w:val="0"/>
      <w:divBdr>
        <w:top w:val="none" w:sz="0" w:space="0" w:color="auto"/>
        <w:left w:val="none" w:sz="0" w:space="0" w:color="auto"/>
        <w:bottom w:val="none" w:sz="0" w:space="0" w:color="auto"/>
        <w:right w:val="none" w:sz="0" w:space="0" w:color="auto"/>
      </w:divBdr>
    </w:div>
    <w:div w:id="671026154">
      <w:bodyDiv w:val="1"/>
      <w:marLeft w:val="0"/>
      <w:marRight w:val="0"/>
      <w:marTop w:val="0"/>
      <w:marBottom w:val="0"/>
      <w:divBdr>
        <w:top w:val="none" w:sz="0" w:space="0" w:color="auto"/>
        <w:left w:val="none" w:sz="0" w:space="0" w:color="auto"/>
        <w:bottom w:val="none" w:sz="0" w:space="0" w:color="auto"/>
        <w:right w:val="none" w:sz="0" w:space="0" w:color="auto"/>
      </w:divBdr>
    </w:div>
    <w:div w:id="672729353">
      <w:bodyDiv w:val="1"/>
      <w:marLeft w:val="0"/>
      <w:marRight w:val="0"/>
      <w:marTop w:val="0"/>
      <w:marBottom w:val="0"/>
      <w:divBdr>
        <w:top w:val="none" w:sz="0" w:space="0" w:color="auto"/>
        <w:left w:val="none" w:sz="0" w:space="0" w:color="auto"/>
        <w:bottom w:val="none" w:sz="0" w:space="0" w:color="auto"/>
        <w:right w:val="none" w:sz="0" w:space="0" w:color="auto"/>
      </w:divBdr>
    </w:div>
    <w:div w:id="677076805">
      <w:bodyDiv w:val="1"/>
      <w:marLeft w:val="0"/>
      <w:marRight w:val="0"/>
      <w:marTop w:val="0"/>
      <w:marBottom w:val="0"/>
      <w:divBdr>
        <w:top w:val="none" w:sz="0" w:space="0" w:color="auto"/>
        <w:left w:val="none" w:sz="0" w:space="0" w:color="auto"/>
        <w:bottom w:val="none" w:sz="0" w:space="0" w:color="auto"/>
        <w:right w:val="none" w:sz="0" w:space="0" w:color="auto"/>
      </w:divBdr>
    </w:div>
    <w:div w:id="682048428">
      <w:bodyDiv w:val="1"/>
      <w:marLeft w:val="0"/>
      <w:marRight w:val="0"/>
      <w:marTop w:val="0"/>
      <w:marBottom w:val="0"/>
      <w:divBdr>
        <w:top w:val="none" w:sz="0" w:space="0" w:color="auto"/>
        <w:left w:val="none" w:sz="0" w:space="0" w:color="auto"/>
        <w:bottom w:val="none" w:sz="0" w:space="0" w:color="auto"/>
        <w:right w:val="none" w:sz="0" w:space="0" w:color="auto"/>
      </w:divBdr>
    </w:div>
    <w:div w:id="682780989">
      <w:bodyDiv w:val="1"/>
      <w:marLeft w:val="0"/>
      <w:marRight w:val="0"/>
      <w:marTop w:val="0"/>
      <w:marBottom w:val="0"/>
      <w:divBdr>
        <w:top w:val="none" w:sz="0" w:space="0" w:color="auto"/>
        <w:left w:val="none" w:sz="0" w:space="0" w:color="auto"/>
        <w:bottom w:val="none" w:sz="0" w:space="0" w:color="auto"/>
        <w:right w:val="none" w:sz="0" w:space="0" w:color="auto"/>
      </w:divBdr>
    </w:div>
    <w:div w:id="688675623">
      <w:bodyDiv w:val="1"/>
      <w:marLeft w:val="0"/>
      <w:marRight w:val="0"/>
      <w:marTop w:val="0"/>
      <w:marBottom w:val="0"/>
      <w:divBdr>
        <w:top w:val="none" w:sz="0" w:space="0" w:color="auto"/>
        <w:left w:val="none" w:sz="0" w:space="0" w:color="auto"/>
        <w:bottom w:val="none" w:sz="0" w:space="0" w:color="auto"/>
        <w:right w:val="none" w:sz="0" w:space="0" w:color="auto"/>
      </w:divBdr>
    </w:div>
    <w:div w:id="693921912">
      <w:bodyDiv w:val="1"/>
      <w:marLeft w:val="0"/>
      <w:marRight w:val="0"/>
      <w:marTop w:val="0"/>
      <w:marBottom w:val="0"/>
      <w:divBdr>
        <w:top w:val="none" w:sz="0" w:space="0" w:color="auto"/>
        <w:left w:val="none" w:sz="0" w:space="0" w:color="auto"/>
        <w:bottom w:val="none" w:sz="0" w:space="0" w:color="auto"/>
        <w:right w:val="none" w:sz="0" w:space="0" w:color="auto"/>
      </w:divBdr>
    </w:div>
    <w:div w:id="696347204">
      <w:bodyDiv w:val="1"/>
      <w:marLeft w:val="0"/>
      <w:marRight w:val="0"/>
      <w:marTop w:val="0"/>
      <w:marBottom w:val="0"/>
      <w:divBdr>
        <w:top w:val="none" w:sz="0" w:space="0" w:color="auto"/>
        <w:left w:val="none" w:sz="0" w:space="0" w:color="auto"/>
        <w:bottom w:val="none" w:sz="0" w:space="0" w:color="auto"/>
        <w:right w:val="none" w:sz="0" w:space="0" w:color="auto"/>
      </w:divBdr>
    </w:div>
    <w:div w:id="698166677">
      <w:bodyDiv w:val="1"/>
      <w:marLeft w:val="0"/>
      <w:marRight w:val="0"/>
      <w:marTop w:val="0"/>
      <w:marBottom w:val="0"/>
      <w:divBdr>
        <w:top w:val="none" w:sz="0" w:space="0" w:color="auto"/>
        <w:left w:val="none" w:sz="0" w:space="0" w:color="auto"/>
        <w:bottom w:val="none" w:sz="0" w:space="0" w:color="auto"/>
        <w:right w:val="none" w:sz="0" w:space="0" w:color="auto"/>
      </w:divBdr>
    </w:div>
    <w:div w:id="698313991">
      <w:bodyDiv w:val="1"/>
      <w:marLeft w:val="0"/>
      <w:marRight w:val="0"/>
      <w:marTop w:val="0"/>
      <w:marBottom w:val="0"/>
      <w:divBdr>
        <w:top w:val="none" w:sz="0" w:space="0" w:color="auto"/>
        <w:left w:val="none" w:sz="0" w:space="0" w:color="auto"/>
        <w:bottom w:val="none" w:sz="0" w:space="0" w:color="auto"/>
        <w:right w:val="none" w:sz="0" w:space="0" w:color="auto"/>
      </w:divBdr>
    </w:div>
    <w:div w:id="699672539">
      <w:bodyDiv w:val="1"/>
      <w:marLeft w:val="0"/>
      <w:marRight w:val="0"/>
      <w:marTop w:val="0"/>
      <w:marBottom w:val="0"/>
      <w:divBdr>
        <w:top w:val="none" w:sz="0" w:space="0" w:color="auto"/>
        <w:left w:val="none" w:sz="0" w:space="0" w:color="auto"/>
        <w:bottom w:val="none" w:sz="0" w:space="0" w:color="auto"/>
        <w:right w:val="none" w:sz="0" w:space="0" w:color="auto"/>
      </w:divBdr>
    </w:div>
    <w:div w:id="702176120">
      <w:bodyDiv w:val="1"/>
      <w:marLeft w:val="0"/>
      <w:marRight w:val="0"/>
      <w:marTop w:val="0"/>
      <w:marBottom w:val="0"/>
      <w:divBdr>
        <w:top w:val="none" w:sz="0" w:space="0" w:color="auto"/>
        <w:left w:val="none" w:sz="0" w:space="0" w:color="auto"/>
        <w:bottom w:val="none" w:sz="0" w:space="0" w:color="auto"/>
        <w:right w:val="none" w:sz="0" w:space="0" w:color="auto"/>
      </w:divBdr>
    </w:div>
    <w:div w:id="704335782">
      <w:bodyDiv w:val="1"/>
      <w:marLeft w:val="0"/>
      <w:marRight w:val="0"/>
      <w:marTop w:val="0"/>
      <w:marBottom w:val="0"/>
      <w:divBdr>
        <w:top w:val="none" w:sz="0" w:space="0" w:color="auto"/>
        <w:left w:val="none" w:sz="0" w:space="0" w:color="auto"/>
        <w:bottom w:val="none" w:sz="0" w:space="0" w:color="auto"/>
        <w:right w:val="none" w:sz="0" w:space="0" w:color="auto"/>
      </w:divBdr>
    </w:div>
    <w:div w:id="705761145">
      <w:bodyDiv w:val="1"/>
      <w:marLeft w:val="0"/>
      <w:marRight w:val="0"/>
      <w:marTop w:val="0"/>
      <w:marBottom w:val="0"/>
      <w:divBdr>
        <w:top w:val="none" w:sz="0" w:space="0" w:color="auto"/>
        <w:left w:val="none" w:sz="0" w:space="0" w:color="auto"/>
        <w:bottom w:val="none" w:sz="0" w:space="0" w:color="auto"/>
        <w:right w:val="none" w:sz="0" w:space="0" w:color="auto"/>
      </w:divBdr>
    </w:div>
    <w:div w:id="707872683">
      <w:bodyDiv w:val="1"/>
      <w:marLeft w:val="0"/>
      <w:marRight w:val="0"/>
      <w:marTop w:val="0"/>
      <w:marBottom w:val="0"/>
      <w:divBdr>
        <w:top w:val="none" w:sz="0" w:space="0" w:color="auto"/>
        <w:left w:val="none" w:sz="0" w:space="0" w:color="auto"/>
        <w:bottom w:val="none" w:sz="0" w:space="0" w:color="auto"/>
        <w:right w:val="none" w:sz="0" w:space="0" w:color="auto"/>
      </w:divBdr>
    </w:div>
    <w:div w:id="708458903">
      <w:bodyDiv w:val="1"/>
      <w:marLeft w:val="0"/>
      <w:marRight w:val="0"/>
      <w:marTop w:val="0"/>
      <w:marBottom w:val="0"/>
      <w:divBdr>
        <w:top w:val="none" w:sz="0" w:space="0" w:color="auto"/>
        <w:left w:val="none" w:sz="0" w:space="0" w:color="auto"/>
        <w:bottom w:val="none" w:sz="0" w:space="0" w:color="auto"/>
        <w:right w:val="none" w:sz="0" w:space="0" w:color="auto"/>
      </w:divBdr>
    </w:div>
    <w:div w:id="711735903">
      <w:bodyDiv w:val="1"/>
      <w:marLeft w:val="0"/>
      <w:marRight w:val="0"/>
      <w:marTop w:val="0"/>
      <w:marBottom w:val="0"/>
      <w:divBdr>
        <w:top w:val="none" w:sz="0" w:space="0" w:color="auto"/>
        <w:left w:val="none" w:sz="0" w:space="0" w:color="auto"/>
        <w:bottom w:val="none" w:sz="0" w:space="0" w:color="auto"/>
        <w:right w:val="none" w:sz="0" w:space="0" w:color="auto"/>
      </w:divBdr>
    </w:div>
    <w:div w:id="713702456">
      <w:bodyDiv w:val="1"/>
      <w:marLeft w:val="0"/>
      <w:marRight w:val="0"/>
      <w:marTop w:val="0"/>
      <w:marBottom w:val="0"/>
      <w:divBdr>
        <w:top w:val="none" w:sz="0" w:space="0" w:color="auto"/>
        <w:left w:val="none" w:sz="0" w:space="0" w:color="auto"/>
        <w:bottom w:val="none" w:sz="0" w:space="0" w:color="auto"/>
        <w:right w:val="none" w:sz="0" w:space="0" w:color="auto"/>
      </w:divBdr>
    </w:div>
    <w:div w:id="714349326">
      <w:bodyDiv w:val="1"/>
      <w:marLeft w:val="0"/>
      <w:marRight w:val="0"/>
      <w:marTop w:val="0"/>
      <w:marBottom w:val="0"/>
      <w:divBdr>
        <w:top w:val="none" w:sz="0" w:space="0" w:color="auto"/>
        <w:left w:val="none" w:sz="0" w:space="0" w:color="auto"/>
        <w:bottom w:val="none" w:sz="0" w:space="0" w:color="auto"/>
        <w:right w:val="none" w:sz="0" w:space="0" w:color="auto"/>
      </w:divBdr>
    </w:div>
    <w:div w:id="717322451">
      <w:bodyDiv w:val="1"/>
      <w:marLeft w:val="0"/>
      <w:marRight w:val="0"/>
      <w:marTop w:val="0"/>
      <w:marBottom w:val="0"/>
      <w:divBdr>
        <w:top w:val="none" w:sz="0" w:space="0" w:color="auto"/>
        <w:left w:val="none" w:sz="0" w:space="0" w:color="auto"/>
        <w:bottom w:val="none" w:sz="0" w:space="0" w:color="auto"/>
        <w:right w:val="none" w:sz="0" w:space="0" w:color="auto"/>
      </w:divBdr>
    </w:div>
    <w:div w:id="719744354">
      <w:bodyDiv w:val="1"/>
      <w:marLeft w:val="0"/>
      <w:marRight w:val="0"/>
      <w:marTop w:val="0"/>
      <w:marBottom w:val="0"/>
      <w:divBdr>
        <w:top w:val="none" w:sz="0" w:space="0" w:color="auto"/>
        <w:left w:val="none" w:sz="0" w:space="0" w:color="auto"/>
        <w:bottom w:val="none" w:sz="0" w:space="0" w:color="auto"/>
        <w:right w:val="none" w:sz="0" w:space="0" w:color="auto"/>
      </w:divBdr>
    </w:div>
    <w:div w:id="720593118">
      <w:bodyDiv w:val="1"/>
      <w:marLeft w:val="0"/>
      <w:marRight w:val="0"/>
      <w:marTop w:val="0"/>
      <w:marBottom w:val="0"/>
      <w:divBdr>
        <w:top w:val="none" w:sz="0" w:space="0" w:color="auto"/>
        <w:left w:val="none" w:sz="0" w:space="0" w:color="auto"/>
        <w:bottom w:val="none" w:sz="0" w:space="0" w:color="auto"/>
        <w:right w:val="none" w:sz="0" w:space="0" w:color="auto"/>
      </w:divBdr>
    </w:div>
    <w:div w:id="723916347">
      <w:bodyDiv w:val="1"/>
      <w:marLeft w:val="0"/>
      <w:marRight w:val="0"/>
      <w:marTop w:val="0"/>
      <w:marBottom w:val="0"/>
      <w:divBdr>
        <w:top w:val="none" w:sz="0" w:space="0" w:color="auto"/>
        <w:left w:val="none" w:sz="0" w:space="0" w:color="auto"/>
        <w:bottom w:val="none" w:sz="0" w:space="0" w:color="auto"/>
        <w:right w:val="none" w:sz="0" w:space="0" w:color="auto"/>
      </w:divBdr>
    </w:div>
    <w:div w:id="724181000">
      <w:bodyDiv w:val="1"/>
      <w:marLeft w:val="0"/>
      <w:marRight w:val="0"/>
      <w:marTop w:val="0"/>
      <w:marBottom w:val="0"/>
      <w:divBdr>
        <w:top w:val="none" w:sz="0" w:space="0" w:color="auto"/>
        <w:left w:val="none" w:sz="0" w:space="0" w:color="auto"/>
        <w:bottom w:val="none" w:sz="0" w:space="0" w:color="auto"/>
        <w:right w:val="none" w:sz="0" w:space="0" w:color="auto"/>
      </w:divBdr>
    </w:div>
    <w:div w:id="725224690">
      <w:bodyDiv w:val="1"/>
      <w:marLeft w:val="0"/>
      <w:marRight w:val="0"/>
      <w:marTop w:val="0"/>
      <w:marBottom w:val="0"/>
      <w:divBdr>
        <w:top w:val="none" w:sz="0" w:space="0" w:color="auto"/>
        <w:left w:val="none" w:sz="0" w:space="0" w:color="auto"/>
        <w:bottom w:val="none" w:sz="0" w:space="0" w:color="auto"/>
        <w:right w:val="none" w:sz="0" w:space="0" w:color="auto"/>
      </w:divBdr>
    </w:div>
    <w:div w:id="728458058">
      <w:bodyDiv w:val="1"/>
      <w:marLeft w:val="0"/>
      <w:marRight w:val="0"/>
      <w:marTop w:val="0"/>
      <w:marBottom w:val="0"/>
      <w:divBdr>
        <w:top w:val="none" w:sz="0" w:space="0" w:color="auto"/>
        <w:left w:val="none" w:sz="0" w:space="0" w:color="auto"/>
        <w:bottom w:val="none" w:sz="0" w:space="0" w:color="auto"/>
        <w:right w:val="none" w:sz="0" w:space="0" w:color="auto"/>
      </w:divBdr>
    </w:div>
    <w:div w:id="730271019">
      <w:bodyDiv w:val="1"/>
      <w:marLeft w:val="0"/>
      <w:marRight w:val="0"/>
      <w:marTop w:val="0"/>
      <w:marBottom w:val="0"/>
      <w:divBdr>
        <w:top w:val="none" w:sz="0" w:space="0" w:color="auto"/>
        <w:left w:val="none" w:sz="0" w:space="0" w:color="auto"/>
        <w:bottom w:val="none" w:sz="0" w:space="0" w:color="auto"/>
        <w:right w:val="none" w:sz="0" w:space="0" w:color="auto"/>
      </w:divBdr>
    </w:div>
    <w:div w:id="730813932">
      <w:bodyDiv w:val="1"/>
      <w:marLeft w:val="0"/>
      <w:marRight w:val="0"/>
      <w:marTop w:val="0"/>
      <w:marBottom w:val="0"/>
      <w:divBdr>
        <w:top w:val="none" w:sz="0" w:space="0" w:color="auto"/>
        <w:left w:val="none" w:sz="0" w:space="0" w:color="auto"/>
        <w:bottom w:val="none" w:sz="0" w:space="0" w:color="auto"/>
        <w:right w:val="none" w:sz="0" w:space="0" w:color="auto"/>
      </w:divBdr>
    </w:div>
    <w:div w:id="733551742">
      <w:bodyDiv w:val="1"/>
      <w:marLeft w:val="0"/>
      <w:marRight w:val="0"/>
      <w:marTop w:val="0"/>
      <w:marBottom w:val="0"/>
      <w:divBdr>
        <w:top w:val="none" w:sz="0" w:space="0" w:color="auto"/>
        <w:left w:val="none" w:sz="0" w:space="0" w:color="auto"/>
        <w:bottom w:val="none" w:sz="0" w:space="0" w:color="auto"/>
        <w:right w:val="none" w:sz="0" w:space="0" w:color="auto"/>
      </w:divBdr>
    </w:div>
    <w:div w:id="734859558">
      <w:bodyDiv w:val="1"/>
      <w:marLeft w:val="0"/>
      <w:marRight w:val="0"/>
      <w:marTop w:val="0"/>
      <w:marBottom w:val="0"/>
      <w:divBdr>
        <w:top w:val="none" w:sz="0" w:space="0" w:color="auto"/>
        <w:left w:val="none" w:sz="0" w:space="0" w:color="auto"/>
        <w:bottom w:val="none" w:sz="0" w:space="0" w:color="auto"/>
        <w:right w:val="none" w:sz="0" w:space="0" w:color="auto"/>
      </w:divBdr>
    </w:div>
    <w:div w:id="735739608">
      <w:bodyDiv w:val="1"/>
      <w:marLeft w:val="0"/>
      <w:marRight w:val="0"/>
      <w:marTop w:val="0"/>
      <w:marBottom w:val="0"/>
      <w:divBdr>
        <w:top w:val="none" w:sz="0" w:space="0" w:color="auto"/>
        <w:left w:val="none" w:sz="0" w:space="0" w:color="auto"/>
        <w:bottom w:val="none" w:sz="0" w:space="0" w:color="auto"/>
        <w:right w:val="none" w:sz="0" w:space="0" w:color="auto"/>
      </w:divBdr>
    </w:div>
    <w:div w:id="742066445">
      <w:bodyDiv w:val="1"/>
      <w:marLeft w:val="0"/>
      <w:marRight w:val="0"/>
      <w:marTop w:val="0"/>
      <w:marBottom w:val="0"/>
      <w:divBdr>
        <w:top w:val="none" w:sz="0" w:space="0" w:color="auto"/>
        <w:left w:val="none" w:sz="0" w:space="0" w:color="auto"/>
        <w:bottom w:val="none" w:sz="0" w:space="0" w:color="auto"/>
        <w:right w:val="none" w:sz="0" w:space="0" w:color="auto"/>
      </w:divBdr>
    </w:div>
    <w:div w:id="743449849">
      <w:bodyDiv w:val="1"/>
      <w:marLeft w:val="0"/>
      <w:marRight w:val="0"/>
      <w:marTop w:val="0"/>
      <w:marBottom w:val="0"/>
      <w:divBdr>
        <w:top w:val="none" w:sz="0" w:space="0" w:color="auto"/>
        <w:left w:val="none" w:sz="0" w:space="0" w:color="auto"/>
        <w:bottom w:val="none" w:sz="0" w:space="0" w:color="auto"/>
        <w:right w:val="none" w:sz="0" w:space="0" w:color="auto"/>
      </w:divBdr>
    </w:div>
    <w:div w:id="743527765">
      <w:bodyDiv w:val="1"/>
      <w:marLeft w:val="0"/>
      <w:marRight w:val="0"/>
      <w:marTop w:val="0"/>
      <w:marBottom w:val="0"/>
      <w:divBdr>
        <w:top w:val="none" w:sz="0" w:space="0" w:color="auto"/>
        <w:left w:val="none" w:sz="0" w:space="0" w:color="auto"/>
        <w:bottom w:val="none" w:sz="0" w:space="0" w:color="auto"/>
        <w:right w:val="none" w:sz="0" w:space="0" w:color="auto"/>
      </w:divBdr>
    </w:div>
    <w:div w:id="743647326">
      <w:bodyDiv w:val="1"/>
      <w:marLeft w:val="0"/>
      <w:marRight w:val="0"/>
      <w:marTop w:val="0"/>
      <w:marBottom w:val="0"/>
      <w:divBdr>
        <w:top w:val="none" w:sz="0" w:space="0" w:color="auto"/>
        <w:left w:val="none" w:sz="0" w:space="0" w:color="auto"/>
        <w:bottom w:val="none" w:sz="0" w:space="0" w:color="auto"/>
        <w:right w:val="none" w:sz="0" w:space="0" w:color="auto"/>
      </w:divBdr>
    </w:div>
    <w:div w:id="745028279">
      <w:bodyDiv w:val="1"/>
      <w:marLeft w:val="0"/>
      <w:marRight w:val="0"/>
      <w:marTop w:val="0"/>
      <w:marBottom w:val="0"/>
      <w:divBdr>
        <w:top w:val="none" w:sz="0" w:space="0" w:color="auto"/>
        <w:left w:val="none" w:sz="0" w:space="0" w:color="auto"/>
        <w:bottom w:val="none" w:sz="0" w:space="0" w:color="auto"/>
        <w:right w:val="none" w:sz="0" w:space="0" w:color="auto"/>
      </w:divBdr>
    </w:div>
    <w:div w:id="746608230">
      <w:bodyDiv w:val="1"/>
      <w:marLeft w:val="0"/>
      <w:marRight w:val="0"/>
      <w:marTop w:val="0"/>
      <w:marBottom w:val="0"/>
      <w:divBdr>
        <w:top w:val="none" w:sz="0" w:space="0" w:color="auto"/>
        <w:left w:val="none" w:sz="0" w:space="0" w:color="auto"/>
        <w:bottom w:val="none" w:sz="0" w:space="0" w:color="auto"/>
        <w:right w:val="none" w:sz="0" w:space="0" w:color="auto"/>
      </w:divBdr>
    </w:div>
    <w:div w:id="748229172">
      <w:bodyDiv w:val="1"/>
      <w:marLeft w:val="0"/>
      <w:marRight w:val="0"/>
      <w:marTop w:val="0"/>
      <w:marBottom w:val="0"/>
      <w:divBdr>
        <w:top w:val="none" w:sz="0" w:space="0" w:color="auto"/>
        <w:left w:val="none" w:sz="0" w:space="0" w:color="auto"/>
        <w:bottom w:val="none" w:sz="0" w:space="0" w:color="auto"/>
        <w:right w:val="none" w:sz="0" w:space="0" w:color="auto"/>
      </w:divBdr>
    </w:div>
    <w:div w:id="748885423">
      <w:bodyDiv w:val="1"/>
      <w:marLeft w:val="0"/>
      <w:marRight w:val="0"/>
      <w:marTop w:val="0"/>
      <w:marBottom w:val="0"/>
      <w:divBdr>
        <w:top w:val="none" w:sz="0" w:space="0" w:color="auto"/>
        <w:left w:val="none" w:sz="0" w:space="0" w:color="auto"/>
        <w:bottom w:val="none" w:sz="0" w:space="0" w:color="auto"/>
        <w:right w:val="none" w:sz="0" w:space="0" w:color="auto"/>
      </w:divBdr>
    </w:div>
    <w:div w:id="751201342">
      <w:bodyDiv w:val="1"/>
      <w:marLeft w:val="0"/>
      <w:marRight w:val="0"/>
      <w:marTop w:val="0"/>
      <w:marBottom w:val="0"/>
      <w:divBdr>
        <w:top w:val="none" w:sz="0" w:space="0" w:color="auto"/>
        <w:left w:val="none" w:sz="0" w:space="0" w:color="auto"/>
        <w:bottom w:val="none" w:sz="0" w:space="0" w:color="auto"/>
        <w:right w:val="none" w:sz="0" w:space="0" w:color="auto"/>
      </w:divBdr>
    </w:div>
    <w:div w:id="751781445">
      <w:bodyDiv w:val="1"/>
      <w:marLeft w:val="0"/>
      <w:marRight w:val="0"/>
      <w:marTop w:val="0"/>
      <w:marBottom w:val="0"/>
      <w:divBdr>
        <w:top w:val="none" w:sz="0" w:space="0" w:color="auto"/>
        <w:left w:val="none" w:sz="0" w:space="0" w:color="auto"/>
        <w:bottom w:val="none" w:sz="0" w:space="0" w:color="auto"/>
        <w:right w:val="none" w:sz="0" w:space="0" w:color="auto"/>
      </w:divBdr>
    </w:div>
    <w:div w:id="752236327">
      <w:bodyDiv w:val="1"/>
      <w:marLeft w:val="0"/>
      <w:marRight w:val="0"/>
      <w:marTop w:val="0"/>
      <w:marBottom w:val="0"/>
      <w:divBdr>
        <w:top w:val="none" w:sz="0" w:space="0" w:color="auto"/>
        <w:left w:val="none" w:sz="0" w:space="0" w:color="auto"/>
        <w:bottom w:val="none" w:sz="0" w:space="0" w:color="auto"/>
        <w:right w:val="none" w:sz="0" w:space="0" w:color="auto"/>
      </w:divBdr>
    </w:div>
    <w:div w:id="756679015">
      <w:bodyDiv w:val="1"/>
      <w:marLeft w:val="0"/>
      <w:marRight w:val="0"/>
      <w:marTop w:val="0"/>
      <w:marBottom w:val="0"/>
      <w:divBdr>
        <w:top w:val="none" w:sz="0" w:space="0" w:color="auto"/>
        <w:left w:val="none" w:sz="0" w:space="0" w:color="auto"/>
        <w:bottom w:val="none" w:sz="0" w:space="0" w:color="auto"/>
        <w:right w:val="none" w:sz="0" w:space="0" w:color="auto"/>
      </w:divBdr>
    </w:div>
    <w:div w:id="759982074">
      <w:bodyDiv w:val="1"/>
      <w:marLeft w:val="0"/>
      <w:marRight w:val="0"/>
      <w:marTop w:val="0"/>
      <w:marBottom w:val="0"/>
      <w:divBdr>
        <w:top w:val="none" w:sz="0" w:space="0" w:color="auto"/>
        <w:left w:val="none" w:sz="0" w:space="0" w:color="auto"/>
        <w:bottom w:val="none" w:sz="0" w:space="0" w:color="auto"/>
        <w:right w:val="none" w:sz="0" w:space="0" w:color="auto"/>
      </w:divBdr>
    </w:div>
    <w:div w:id="761145410">
      <w:bodyDiv w:val="1"/>
      <w:marLeft w:val="0"/>
      <w:marRight w:val="0"/>
      <w:marTop w:val="0"/>
      <w:marBottom w:val="0"/>
      <w:divBdr>
        <w:top w:val="none" w:sz="0" w:space="0" w:color="auto"/>
        <w:left w:val="none" w:sz="0" w:space="0" w:color="auto"/>
        <w:bottom w:val="none" w:sz="0" w:space="0" w:color="auto"/>
        <w:right w:val="none" w:sz="0" w:space="0" w:color="auto"/>
      </w:divBdr>
    </w:div>
    <w:div w:id="761150374">
      <w:bodyDiv w:val="1"/>
      <w:marLeft w:val="0"/>
      <w:marRight w:val="0"/>
      <w:marTop w:val="0"/>
      <w:marBottom w:val="0"/>
      <w:divBdr>
        <w:top w:val="none" w:sz="0" w:space="0" w:color="auto"/>
        <w:left w:val="none" w:sz="0" w:space="0" w:color="auto"/>
        <w:bottom w:val="none" w:sz="0" w:space="0" w:color="auto"/>
        <w:right w:val="none" w:sz="0" w:space="0" w:color="auto"/>
      </w:divBdr>
    </w:div>
    <w:div w:id="766511029">
      <w:bodyDiv w:val="1"/>
      <w:marLeft w:val="0"/>
      <w:marRight w:val="0"/>
      <w:marTop w:val="0"/>
      <w:marBottom w:val="0"/>
      <w:divBdr>
        <w:top w:val="none" w:sz="0" w:space="0" w:color="auto"/>
        <w:left w:val="none" w:sz="0" w:space="0" w:color="auto"/>
        <w:bottom w:val="none" w:sz="0" w:space="0" w:color="auto"/>
        <w:right w:val="none" w:sz="0" w:space="0" w:color="auto"/>
      </w:divBdr>
    </w:div>
    <w:div w:id="771632704">
      <w:bodyDiv w:val="1"/>
      <w:marLeft w:val="0"/>
      <w:marRight w:val="0"/>
      <w:marTop w:val="0"/>
      <w:marBottom w:val="0"/>
      <w:divBdr>
        <w:top w:val="none" w:sz="0" w:space="0" w:color="auto"/>
        <w:left w:val="none" w:sz="0" w:space="0" w:color="auto"/>
        <w:bottom w:val="none" w:sz="0" w:space="0" w:color="auto"/>
        <w:right w:val="none" w:sz="0" w:space="0" w:color="auto"/>
      </w:divBdr>
    </w:div>
    <w:div w:id="772555171">
      <w:bodyDiv w:val="1"/>
      <w:marLeft w:val="0"/>
      <w:marRight w:val="0"/>
      <w:marTop w:val="0"/>
      <w:marBottom w:val="0"/>
      <w:divBdr>
        <w:top w:val="none" w:sz="0" w:space="0" w:color="auto"/>
        <w:left w:val="none" w:sz="0" w:space="0" w:color="auto"/>
        <w:bottom w:val="none" w:sz="0" w:space="0" w:color="auto"/>
        <w:right w:val="none" w:sz="0" w:space="0" w:color="auto"/>
      </w:divBdr>
    </w:div>
    <w:div w:id="773863650">
      <w:bodyDiv w:val="1"/>
      <w:marLeft w:val="0"/>
      <w:marRight w:val="0"/>
      <w:marTop w:val="0"/>
      <w:marBottom w:val="0"/>
      <w:divBdr>
        <w:top w:val="none" w:sz="0" w:space="0" w:color="auto"/>
        <w:left w:val="none" w:sz="0" w:space="0" w:color="auto"/>
        <w:bottom w:val="none" w:sz="0" w:space="0" w:color="auto"/>
        <w:right w:val="none" w:sz="0" w:space="0" w:color="auto"/>
      </w:divBdr>
    </w:div>
    <w:div w:id="778136469">
      <w:bodyDiv w:val="1"/>
      <w:marLeft w:val="0"/>
      <w:marRight w:val="0"/>
      <w:marTop w:val="0"/>
      <w:marBottom w:val="0"/>
      <w:divBdr>
        <w:top w:val="none" w:sz="0" w:space="0" w:color="auto"/>
        <w:left w:val="none" w:sz="0" w:space="0" w:color="auto"/>
        <w:bottom w:val="none" w:sz="0" w:space="0" w:color="auto"/>
        <w:right w:val="none" w:sz="0" w:space="0" w:color="auto"/>
      </w:divBdr>
    </w:div>
    <w:div w:id="778835229">
      <w:bodyDiv w:val="1"/>
      <w:marLeft w:val="0"/>
      <w:marRight w:val="0"/>
      <w:marTop w:val="0"/>
      <w:marBottom w:val="0"/>
      <w:divBdr>
        <w:top w:val="none" w:sz="0" w:space="0" w:color="auto"/>
        <w:left w:val="none" w:sz="0" w:space="0" w:color="auto"/>
        <w:bottom w:val="none" w:sz="0" w:space="0" w:color="auto"/>
        <w:right w:val="none" w:sz="0" w:space="0" w:color="auto"/>
      </w:divBdr>
    </w:div>
    <w:div w:id="779571254">
      <w:bodyDiv w:val="1"/>
      <w:marLeft w:val="0"/>
      <w:marRight w:val="0"/>
      <w:marTop w:val="0"/>
      <w:marBottom w:val="0"/>
      <w:divBdr>
        <w:top w:val="none" w:sz="0" w:space="0" w:color="auto"/>
        <w:left w:val="none" w:sz="0" w:space="0" w:color="auto"/>
        <w:bottom w:val="none" w:sz="0" w:space="0" w:color="auto"/>
        <w:right w:val="none" w:sz="0" w:space="0" w:color="auto"/>
      </w:divBdr>
    </w:div>
    <w:div w:id="780102632">
      <w:bodyDiv w:val="1"/>
      <w:marLeft w:val="0"/>
      <w:marRight w:val="0"/>
      <w:marTop w:val="0"/>
      <w:marBottom w:val="0"/>
      <w:divBdr>
        <w:top w:val="none" w:sz="0" w:space="0" w:color="auto"/>
        <w:left w:val="none" w:sz="0" w:space="0" w:color="auto"/>
        <w:bottom w:val="none" w:sz="0" w:space="0" w:color="auto"/>
        <w:right w:val="none" w:sz="0" w:space="0" w:color="auto"/>
      </w:divBdr>
    </w:div>
    <w:div w:id="780953422">
      <w:bodyDiv w:val="1"/>
      <w:marLeft w:val="0"/>
      <w:marRight w:val="0"/>
      <w:marTop w:val="0"/>
      <w:marBottom w:val="0"/>
      <w:divBdr>
        <w:top w:val="none" w:sz="0" w:space="0" w:color="auto"/>
        <w:left w:val="none" w:sz="0" w:space="0" w:color="auto"/>
        <w:bottom w:val="none" w:sz="0" w:space="0" w:color="auto"/>
        <w:right w:val="none" w:sz="0" w:space="0" w:color="auto"/>
      </w:divBdr>
    </w:div>
    <w:div w:id="784226448">
      <w:bodyDiv w:val="1"/>
      <w:marLeft w:val="0"/>
      <w:marRight w:val="0"/>
      <w:marTop w:val="0"/>
      <w:marBottom w:val="0"/>
      <w:divBdr>
        <w:top w:val="none" w:sz="0" w:space="0" w:color="auto"/>
        <w:left w:val="none" w:sz="0" w:space="0" w:color="auto"/>
        <w:bottom w:val="none" w:sz="0" w:space="0" w:color="auto"/>
        <w:right w:val="none" w:sz="0" w:space="0" w:color="auto"/>
      </w:divBdr>
    </w:div>
    <w:div w:id="791676514">
      <w:bodyDiv w:val="1"/>
      <w:marLeft w:val="0"/>
      <w:marRight w:val="0"/>
      <w:marTop w:val="0"/>
      <w:marBottom w:val="0"/>
      <w:divBdr>
        <w:top w:val="none" w:sz="0" w:space="0" w:color="auto"/>
        <w:left w:val="none" w:sz="0" w:space="0" w:color="auto"/>
        <w:bottom w:val="none" w:sz="0" w:space="0" w:color="auto"/>
        <w:right w:val="none" w:sz="0" w:space="0" w:color="auto"/>
      </w:divBdr>
    </w:div>
    <w:div w:id="796602218">
      <w:bodyDiv w:val="1"/>
      <w:marLeft w:val="0"/>
      <w:marRight w:val="0"/>
      <w:marTop w:val="0"/>
      <w:marBottom w:val="0"/>
      <w:divBdr>
        <w:top w:val="none" w:sz="0" w:space="0" w:color="auto"/>
        <w:left w:val="none" w:sz="0" w:space="0" w:color="auto"/>
        <w:bottom w:val="none" w:sz="0" w:space="0" w:color="auto"/>
        <w:right w:val="none" w:sz="0" w:space="0" w:color="auto"/>
      </w:divBdr>
    </w:div>
    <w:div w:id="797383343">
      <w:bodyDiv w:val="1"/>
      <w:marLeft w:val="0"/>
      <w:marRight w:val="0"/>
      <w:marTop w:val="0"/>
      <w:marBottom w:val="0"/>
      <w:divBdr>
        <w:top w:val="none" w:sz="0" w:space="0" w:color="auto"/>
        <w:left w:val="none" w:sz="0" w:space="0" w:color="auto"/>
        <w:bottom w:val="none" w:sz="0" w:space="0" w:color="auto"/>
        <w:right w:val="none" w:sz="0" w:space="0" w:color="auto"/>
      </w:divBdr>
    </w:div>
    <w:div w:id="797919233">
      <w:bodyDiv w:val="1"/>
      <w:marLeft w:val="0"/>
      <w:marRight w:val="0"/>
      <w:marTop w:val="0"/>
      <w:marBottom w:val="0"/>
      <w:divBdr>
        <w:top w:val="none" w:sz="0" w:space="0" w:color="auto"/>
        <w:left w:val="none" w:sz="0" w:space="0" w:color="auto"/>
        <w:bottom w:val="none" w:sz="0" w:space="0" w:color="auto"/>
        <w:right w:val="none" w:sz="0" w:space="0" w:color="auto"/>
      </w:divBdr>
    </w:div>
    <w:div w:id="802506785">
      <w:bodyDiv w:val="1"/>
      <w:marLeft w:val="0"/>
      <w:marRight w:val="0"/>
      <w:marTop w:val="0"/>
      <w:marBottom w:val="0"/>
      <w:divBdr>
        <w:top w:val="none" w:sz="0" w:space="0" w:color="auto"/>
        <w:left w:val="none" w:sz="0" w:space="0" w:color="auto"/>
        <w:bottom w:val="none" w:sz="0" w:space="0" w:color="auto"/>
        <w:right w:val="none" w:sz="0" w:space="0" w:color="auto"/>
      </w:divBdr>
    </w:div>
    <w:div w:id="802964973">
      <w:bodyDiv w:val="1"/>
      <w:marLeft w:val="0"/>
      <w:marRight w:val="0"/>
      <w:marTop w:val="0"/>
      <w:marBottom w:val="0"/>
      <w:divBdr>
        <w:top w:val="none" w:sz="0" w:space="0" w:color="auto"/>
        <w:left w:val="none" w:sz="0" w:space="0" w:color="auto"/>
        <w:bottom w:val="none" w:sz="0" w:space="0" w:color="auto"/>
        <w:right w:val="none" w:sz="0" w:space="0" w:color="auto"/>
      </w:divBdr>
    </w:div>
    <w:div w:id="805319957">
      <w:bodyDiv w:val="1"/>
      <w:marLeft w:val="0"/>
      <w:marRight w:val="0"/>
      <w:marTop w:val="0"/>
      <w:marBottom w:val="0"/>
      <w:divBdr>
        <w:top w:val="none" w:sz="0" w:space="0" w:color="auto"/>
        <w:left w:val="none" w:sz="0" w:space="0" w:color="auto"/>
        <w:bottom w:val="none" w:sz="0" w:space="0" w:color="auto"/>
        <w:right w:val="none" w:sz="0" w:space="0" w:color="auto"/>
      </w:divBdr>
    </w:div>
    <w:div w:id="808593505">
      <w:bodyDiv w:val="1"/>
      <w:marLeft w:val="0"/>
      <w:marRight w:val="0"/>
      <w:marTop w:val="0"/>
      <w:marBottom w:val="0"/>
      <w:divBdr>
        <w:top w:val="none" w:sz="0" w:space="0" w:color="auto"/>
        <w:left w:val="none" w:sz="0" w:space="0" w:color="auto"/>
        <w:bottom w:val="none" w:sz="0" w:space="0" w:color="auto"/>
        <w:right w:val="none" w:sz="0" w:space="0" w:color="auto"/>
      </w:divBdr>
    </w:div>
    <w:div w:id="812480153">
      <w:bodyDiv w:val="1"/>
      <w:marLeft w:val="0"/>
      <w:marRight w:val="0"/>
      <w:marTop w:val="0"/>
      <w:marBottom w:val="0"/>
      <w:divBdr>
        <w:top w:val="none" w:sz="0" w:space="0" w:color="auto"/>
        <w:left w:val="none" w:sz="0" w:space="0" w:color="auto"/>
        <w:bottom w:val="none" w:sz="0" w:space="0" w:color="auto"/>
        <w:right w:val="none" w:sz="0" w:space="0" w:color="auto"/>
      </w:divBdr>
    </w:div>
    <w:div w:id="812672235">
      <w:bodyDiv w:val="1"/>
      <w:marLeft w:val="0"/>
      <w:marRight w:val="0"/>
      <w:marTop w:val="0"/>
      <w:marBottom w:val="0"/>
      <w:divBdr>
        <w:top w:val="none" w:sz="0" w:space="0" w:color="auto"/>
        <w:left w:val="none" w:sz="0" w:space="0" w:color="auto"/>
        <w:bottom w:val="none" w:sz="0" w:space="0" w:color="auto"/>
        <w:right w:val="none" w:sz="0" w:space="0" w:color="auto"/>
      </w:divBdr>
    </w:div>
    <w:div w:id="814445297">
      <w:bodyDiv w:val="1"/>
      <w:marLeft w:val="0"/>
      <w:marRight w:val="0"/>
      <w:marTop w:val="0"/>
      <w:marBottom w:val="0"/>
      <w:divBdr>
        <w:top w:val="none" w:sz="0" w:space="0" w:color="auto"/>
        <w:left w:val="none" w:sz="0" w:space="0" w:color="auto"/>
        <w:bottom w:val="none" w:sz="0" w:space="0" w:color="auto"/>
        <w:right w:val="none" w:sz="0" w:space="0" w:color="auto"/>
      </w:divBdr>
    </w:div>
    <w:div w:id="817646837">
      <w:bodyDiv w:val="1"/>
      <w:marLeft w:val="0"/>
      <w:marRight w:val="0"/>
      <w:marTop w:val="0"/>
      <w:marBottom w:val="0"/>
      <w:divBdr>
        <w:top w:val="none" w:sz="0" w:space="0" w:color="auto"/>
        <w:left w:val="none" w:sz="0" w:space="0" w:color="auto"/>
        <w:bottom w:val="none" w:sz="0" w:space="0" w:color="auto"/>
        <w:right w:val="none" w:sz="0" w:space="0" w:color="auto"/>
      </w:divBdr>
    </w:div>
    <w:div w:id="817961509">
      <w:bodyDiv w:val="1"/>
      <w:marLeft w:val="0"/>
      <w:marRight w:val="0"/>
      <w:marTop w:val="0"/>
      <w:marBottom w:val="0"/>
      <w:divBdr>
        <w:top w:val="none" w:sz="0" w:space="0" w:color="auto"/>
        <w:left w:val="none" w:sz="0" w:space="0" w:color="auto"/>
        <w:bottom w:val="none" w:sz="0" w:space="0" w:color="auto"/>
        <w:right w:val="none" w:sz="0" w:space="0" w:color="auto"/>
      </w:divBdr>
    </w:div>
    <w:div w:id="818570898">
      <w:bodyDiv w:val="1"/>
      <w:marLeft w:val="0"/>
      <w:marRight w:val="0"/>
      <w:marTop w:val="0"/>
      <w:marBottom w:val="0"/>
      <w:divBdr>
        <w:top w:val="none" w:sz="0" w:space="0" w:color="auto"/>
        <w:left w:val="none" w:sz="0" w:space="0" w:color="auto"/>
        <w:bottom w:val="none" w:sz="0" w:space="0" w:color="auto"/>
        <w:right w:val="none" w:sz="0" w:space="0" w:color="auto"/>
      </w:divBdr>
    </w:div>
    <w:div w:id="821822220">
      <w:bodyDiv w:val="1"/>
      <w:marLeft w:val="0"/>
      <w:marRight w:val="0"/>
      <w:marTop w:val="0"/>
      <w:marBottom w:val="0"/>
      <w:divBdr>
        <w:top w:val="none" w:sz="0" w:space="0" w:color="auto"/>
        <w:left w:val="none" w:sz="0" w:space="0" w:color="auto"/>
        <w:bottom w:val="none" w:sz="0" w:space="0" w:color="auto"/>
        <w:right w:val="none" w:sz="0" w:space="0" w:color="auto"/>
      </w:divBdr>
    </w:div>
    <w:div w:id="827091676">
      <w:bodyDiv w:val="1"/>
      <w:marLeft w:val="0"/>
      <w:marRight w:val="0"/>
      <w:marTop w:val="0"/>
      <w:marBottom w:val="0"/>
      <w:divBdr>
        <w:top w:val="none" w:sz="0" w:space="0" w:color="auto"/>
        <w:left w:val="none" w:sz="0" w:space="0" w:color="auto"/>
        <w:bottom w:val="none" w:sz="0" w:space="0" w:color="auto"/>
        <w:right w:val="none" w:sz="0" w:space="0" w:color="auto"/>
      </w:divBdr>
    </w:div>
    <w:div w:id="828905665">
      <w:bodyDiv w:val="1"/>
      <w:marLeft w:val="0"/>
      <w:marRight w:val="0"/>
      <w:marTop w:val="0"/>
      <w:marBottom w:val="0"/>
      <w:divBdr>
        <w:top w:val="none" w:sz="0" w:space="0" w:color="auto"/>
        <w:left w:val="none" w:sz="0" w:space="0" w:color="auto"/>
        <w:bottom w:val="none" w:sz="0" w:space="0" w:color="auto"/>
        <w:right w:val="none" w:sz="0" w:space="0" w:color="auto"/>
      </w:divBdr>
    </w:div>
    <w:div w:id="831986956">
      <w:bodyDiv w:val="1"/>
      <w:marLeft w:val="0"/>
      <w:marRight w:val="0"/>
      <w:marTop w:val="0"/>
      <w:marBottom w:val="0"/>
      <w:divBdr>
        <w:top w:val="none" w:sz="0" w:space="0" w:color="auto"/>
        <w:left w:val="none" w:sz="0" w:space="0" w:color="auto"/>
        <w:bottom w:val="none" w:sz="0" w:space="0" w:color="auto"/>
        <w:right w:val="none" w:sz="0" w:space="0" w:color="auto"/>
      </w:divBdr>
    </w:div>
    <w:div w:id="832913597">
      <w:bodyDiv w:val="1"/>
      <w:marLeft w:val="0"/>
      <w:marRight w:val="0"/>
      <w:marTop w:val="0"/>
      <w:marBottom w:val="0"/>
      <w:divBdr>
        <w:top w:val="none" w:sz="0" w:space="0" w:color="auto"/>
        <w:left w:val="none" w:sz="0" w:space="0" w:color="auto"/>
        <w:bottom w:val="none" w:sz="0" w:space="0" w:color="auto"/>
        <w:right w:val="none" w:sz="0" w:space="0" w:color="auto"/>
      </w:divBdr>
    </w:div>
    <w:div w:id="836698790">
      <w:bodyDiv w:val="1"/>
      <w:marLeft w:val="0"/>
      <w:marRight w:val="0"/>
      <w:marTop w:val="0"/>
      <w:marBottom w:val="0"/>
      <w:divBdr>
        <w:top w:val="none" w:sz="0" w:space="0" w:color="auto"/>
        <w:left w:val="none" w:sz="0" w:space="0" w:color="auto"/>
        <w:bottom w:val="none" w:sz="0" w:space="0" w:color="auto"/>
        <w:right w:val="none" w:sz="0" w:space="0" w:color="auto"/>
      </w:divBdr>
    </w:div>
    <w:div w:id="847913884">
      <w:bodyDiv w:val="1"/>
      <w:marLeft w:val="0"/>
      <w:marRight w:val="0"/>
      <w:marTop w:val="0"/>
      <w:marBottom w:val="0"/>
      <w:divBdr>
        <w:top w:val="none" w:sz="0" w:space="0" w:color="auto"/>
        <w:left w:val="none" w:sz="0" w:space="0" w:color="auto"/>
        <w:bottom w:val="none" w:sz="0" w:space="0" w:color="auto"/>
        <w:right w:val="none" w:sz="0" w:space="0" w:color="auto"/>
      </w:divBdr>
    </w:div>
    <w:div w:id="849297382">
      <w:bodyDiv w:val="1"/>
      <w:marLeft w:val="0"/>
      <w:marRight w:val="0"/>
      <w:marTop w:val="0"/>
      <w:marBottom w:val="0"/>
      <w:divBdr>
        <w:top w:val="none" w:sz="0" w:space="0" w:color="auto"/>
        <w:left w:val="none" w:sz="0" w:space="0" w:color="auto"/>
        <w:bottom w:val="none" w:sz="0" w:space="0" w:color="auto"/>
        <w:right w:val="none" w:sz="0" w:space="0" w:color="auto"/>
      </w:divBdr>
    </w:div>
    <w:div w:id="850803631">
      <w:bodyDiv w:val="1"/>
      <w:marLeft w:val="0"/>
      <w:marRight w:val="0"/>
      <w:marTop w:val="0"/>
      <w:marBottom w:val="0"/>
      <w:divBdr>
        <w:top w:val="none" w:sz="0" w:space="0" w:color="auto"/>
        <w:left w:val="none" w:sz="0" w:space="0" w:color="auto"/>
        <w:bottom w:val="none" w:sz="0" w:space="0" w:color="auto"/>
        <w:right w:val="none" w:sz="0" w:space="0" w:color="auto"/>
      </w:divBdr>
    </w:div>
    <w:div w:id="852259173">
      <w:bodyDiv w:val="1"/>
      <w:marLeft w:val="0"/>
      <w:marRight w:val="0"/>
      <w:marTop w:val="0"/>
      <w:marBottom w:val="0"/>
      <w:divBdr>
        <w:top w:val="none" w:sz="0" w:space="0" w:color="auto"/>
        <w:left w:val="none" w:sz="0" w:space="0" w:color="auto"/>
        <w:bottom w:val="none" w:sz="0" w:space="0" w:color="auto"/>
        <w:right w:val="none" w:sz="0" w:space="0" w:color="auto"/>
      </w:divBdr>
    </w:div>
    <w:div w:id="857233626">
      <w:bodyDiv w:val="1"/>
      <w:marLeft w:val="0"/>
      <w:marRight w:val="0"/>
      <w:marTop w:val="0"/>
      <w:marBottom w:val="0"/>
      <w:divBdr>
        <w:top w:val="none" w:sz="0" w:space="0" w:color="auto"/>
        <w:left w:val="none" w:sz="0" w:space="0" w:color="auto"/>
        <w:bottom w:val="none" w:sz="0" w:space="0" w:color="auto"/>
        <w:right w:val="none" w:sz="0" w:space="0" w:color="auto"/>
      </w:divBdr>
    </w:div>
    <w:div w:id="859508739">
      <w:bodyDiv w:val="1"/>
      <w:marLeft w:val="0"/>
      <w:marRight w:val="0"/>
      <w:marTop w:val="0"/>
      <w:marBottom w:val="0"/>
      <w:divBdr>
        <w:top w:val="none" w:sz="0" w:space="0" w:color="auto"/>
        <w:left w:val="none" w:sz="0" w:space="0" w:color="auto"/>
        <w:bottom w:val="none" w:sz="0" w:space="0" w:color="auto"/>
        <w:right w:val="none" w:sz="0" w:space="0" w:color="auto"/>
      </w:divBdr>
    </w:div>
    <w:div w:id="860513490">
      <w:bodyDiv w:val="1"/>
      <w:marLeft w:val="0"/>
      <w:marRight w:val="0"/>
      <w:marTop w:val="0"/>
      <w:marBottom w:val="0"/>
      <w:divBdr>
        <w:top w:val="none" w:sz="0" w:space="0" w:color="auto"/>
        <w:left w:val="none" w:sz="0" w:space="0" w:color="auto"/>
        <w:bottom w:val="none" w:sz="0" w:space="0" w:color="auto"/>
        <w:right w:val="none" w:sz="0" w:space="0" w:color="auto"/>
      </w:divBdr>
    </w:div>
    <w:div w:id="864905772">
      <w:bodyDiv w:val="1"/>
      <w:marLeft w:val="0"/>
      <w:marRight w:val="0"/>
      <w:marTop w:val="0"/>
      <w:marBottom w:val="0"/>
      <w:divBdr>
        <w:top w:val="none" w:sz="0" w:space="0" w:color="auto"/>
        <w:left w:val="none" w:sz="0" w:space="0" w:color="auto"/>
        <w:bottom w:val="none" w:sz="0" w:space="0" w:color="auto"/>
        <w:right w:val="none" w:sz="0" w:space="0" w:color="auto"/>
      </w:divBdr>
    </w:div>
    <w:div w:id="865866453">
      <w:bodyDiv w:val="1"/>
      <w:marLeft w:val="0"/>
      <w:marRight w:val="0"/>
      <w:marTop w:val="0"/>
      <w:marBottom w:val="0"/>
      <w:divBdr>
        <w:top w:val="none" w:sz="0" w:space="0" w:color="auto"/>
        <w:left w:val="none" w:sz="0" w:space="0" w:color="auto"/>
        <w:bottom w:val="none" w:sz="0" w:space="0" w:color="auto"/>
        <w:right w:val="none" w:sz="0" w:space="0" w:color="auto"/>
      </w:divBdr>
    </w:div>
    <w:div w:id="866413277">
      <w:bodyDiv w:val="1"/>
      <w:marLeft w:val="0"/>
      <w:marRight w:val="0"/>
      <w:marTop w:val="0"/>
      <w:marBottom w:val="0"/>
      <w:divBdr>
        <w:top w:val="none" w:sz="0" w:space="0" w:color="auto"/>
        <w:left w:val="none" w:sz="0" w:space="0" w:color="auto"/>
        <w:bottom w:val="none" w:sz="0" w:space="0" w:color="auto"/>
        <w:right w:val="none" w:sz="0" w:space="0" w:color="auto"/>
      </w:divBdr>
    </w:div>
    <w:div w:id="869683580">
      <w:bodyDiv w:val="1"/>
      <w:marLeft w:val="0"/>
      <w:marRight w:val="0"/>
      <w:marTop w:val="0"/>
      <w:marBottom w:val="0"/>
      <w:divBdr>
        <w:top w:val="none" w:sz="0" w:space="0" w:color="auto"/>
        <w:left w:val="none" w:sz="0" w:space="0" w:color="auto"/>
        <w:bottom w:val="none" w:sz="0" w:space="0" w:color="auto"/>
        <w:right w:val="none" w:sz="0" w:space="0" w:color="auto"/>
      </w:divBdr>
      <w:divsChild>
        <w:div w:id="3459817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7088864">
      <w:bodyDiv w:val="1"/>
      <w:marLeft w:val="0"/>
      <w:marRight w:val="0"/>
      <w:marTop w:val="0"/>
      <w:marBottom w:val="0"/>
      <w:divBdr>
        <w:top w:val="none" w:sz="0" w:space="0" w:color="auto"/>
        <w:left w:val="none" w:sz="0" w:space="0" w:color="auto"/>
        <w:bottom w:val="none" w:sz="0" w:space="0" w:color="auto"/>
        <w:right w:val="none" w:sz="0" w:space="0" w:color="auto"/>
      </w:divBdr>
    </w:div>
    <w:div w:id="877354464">
      <w:bodyDiv w:val="1"/>
      <w:marLeft w:val="0"/>
      <w:marRight w:val="0"/>
      <w:marTop w:val="0"/>
      <w:marBottom w:val="0"/>
      <w:divBdr>
        <w:top w:val="none" w:sz="0" w:space="0" w:color="auto"/>
        <w:left w:val="none" w:sz="0" w:space="0" w:color="auto"/>
        <w:bottom w:val="none" w:sz="0" w:space="0" w:color="auto"/>
        <w:right w:val="none" w:sz="0" w:space="0" w:color="auto"/>
      </w:divBdr>
    </w:div>
    <w:div w:id="877812787">
      <w:bodyDiv w:val="1"/>
      <w:marLeft w:val="0"/>
      <w:marRight w:val="0"/>
      <w:marTop w:val="0"/>
      <w:marBottom w:val="0"/>
      <w:divBdr>
        <w:top w:val="none" w:sz="0" w:space="0" w:color="auto"/>
        <w:left w:val="none" w:sz="0" w:space="0" w:color="auto"/>
        <w:bottom w:val="none" w:sz="0" w:space="0" w:color="auto"/>
        <w:right w:val="none" w:sz="0" w:space="0" w:color="auto"/>
      </w:divBdr>
    </w:div>
    <w:div w:id="884105294">
      <w:bodyDiv w:val="1"/>
      <w:marLeft w:val="0"/>
      <w:marRight w:val="0"/>
      <w:marTop w:val="0"/>
      <w:marBottom w:val="0"/>
      <w:divBdr>
        <w:top w:val="none" w:sz="0" w:space="0" w:color="auto"/>
        <w:left w:val="none" w:sz="0" w:space="0" w:color="auto"/>
        <w:bottom w:val="none" w:sz="0" w:space="0" w:color="auto"/>
        <w:right w:val="none" w:sz="0" w:space="0" w:color="auto"/>
      </w:divBdr>
    </w:div>
    <w:div w:id="885916118">
      <w:bodyDiv w:val="1"/>
      <w:marLeft w:val="0"/>
      <w:marRight w:val="0"/>
      <w:marTop w:val="0"/>
      <w:marBottom w:val="0"/>
      <w:divBdr>
        <w:top w:val="none" w:sz="0" w:space="0" w:color="auto"/>
        <w:left w:val="none" w:sz="0" w:space="0" w:color="auto"/>
        <w:bottom w:val="none" w:sz="0" w:space="0" w:color="auto"/>
        <w:right w:val="none" w:sz="0" w:space="0" w:color="auto"/>
      </w:divBdr>
      <w:divsChild>
        <w:div w:id="13168816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6183104">
      <w:bodyDiv w:val="1"/>
      <w:marLeft w:val="0"/>
      <w:marRight w:val="0"/>
      <w:marTop w:val="0"/>
      <w:marBottom w:val="0"/>
      <w:divBdr>
        <w:top w:val="none" w:sz="0" w:space="0" w:color="auto"/>
        <w:left w:val="none" w:sz="0" w:space="0" w:color="auto"/>
        <w:bottom w:val="none" w:sz="0" w:space="0" w:color="auto"/>
        <w:right w:val="none" w:sz="0" w:space="0" w:color="auto"/>
      </w:divBdr>
    </w:div>
    <w:div w:id="888607622">
      <w:bodyDiv w:val="1"/>
      <w:marLeft w:val="0"/>
      <w:marRight w:val="0"/>
      <w:marTop w:val="0"/>
      <w:marBottom w:val="0"/>
      <w:divBdr>
        <w:top w:val="none" w:sz="0" w:space="0" w:color="auto"/>
        <w:left w:val="none" w:sz="0" w:space="0" w:color="auto"/>
        <w:bottom w:val="none" w:sz="0" w:space="0" w:color="auto"/>
        <w:right w:val="none" w:sz="0" w:space="0" w:color="auto"/>
      </w:divBdr>
    </w:div>
    <w:div w:id="888611620">
      <w:bodyDiv w:val="1"/>
      <w:marLeft w:val="0"/>
      <w:marRight w:val="0"/>
      <w:marTop w:val="0"/>
      <w:marBottom w:val="0"/>
      <w:divBdr>
        <w:top w:val="none" w:sz="0" w:space="0" w:color="auto"/>
        <w:left w:val="none" w:sz="0" w:space="0" w:color="auto"/>
        <w:bottom w:val="none" w:sz="0" w:space="0" w:color="auto"/>
        <w:right w:val="none" w:sz="0" w:space="0" w:color="auto"/>
      </w:divBdr>
    </w:div>
    <w:div w:id="890503723">
      <w:bodyDiv w:val="1"/>
      <w:marLeft w:val="0"/>
      <w:marRight w:val="0"/>
      <w:marTop w:val="0"/>
      <w:marBottom w:val="0"/>
      <w:divBdr>
        <w:top w:val="none" w:sz="0" w:space="0" w:color="auto"/>
        <w:left w:val="none" w:sz="0" w:space="0" w:color="auto"/>
        <w:bottom w:val="none" w:sz="0" w:space="0" w:color="auto"/>
        <w:right w:val="none" w:sz="0" w:space="0" w:color="auto"/>
      </w:divBdr>
    </w:div>
    <w:div w:id="893586125">
      <w:bodyDiv w:val="1"/>
      <w:marLeft w:val="0"/>
      <w:marRight w:val="0"/>
      <w:marTop w:val="0"/>
      <w:marBottom w:val="0"/>
      <w:divBdr>
        <w:top w:val="none" w:sz="0" w:space="0" w:color="auto"/>
        <w:left w:val="none" w:sz="0" w:space="0" w:color="auto"/>
        <w:bottom w:val="none" w:sz="0" w:space="0" w:color="auto"/>
        <w:right w:val="none" w:sz="0" w:space="0" w:color="auto"/>
      </w:divBdr>
    </w:div>
    <w:div w:id="896548262">
      <w:bodyDiv w:val="1"/>
      <w:marLeft w:val="0"/>
      <w:marRight w:val="0"/>
      <w:marTop w:val="0"/>
      <w:marBottom w:val="0"/>
      <w:divBdr>
        <w:top w:val="none" w:sz="0" w:space="0" w:color="auto"/>
        <w:left w:val="none" w:sz="0" w:space="0" w:color="auto"/>
        <w:bottom w:val="none" w:sz="0" w:space="0" w:color="auto"/>
        <w:right w:val="none" w:sz="0" w:space="0" w:color="auto"/>
      </w:divBdr>
    </w:div>
    <w:div w:id="898709138">
      <w:bodyDiv w:val="1"/>
      <w:marLeft w:val="0"/>
      <w:marRight w:val="0"/>
      <w:marTop w:val="0"/>
      <w:marBottom w:val="0"/>
      <w:divBdr>
        <w:top w:val="none" w:sz="0" w:space="0" w:color="auto"/>
        <w:left w:val="none" w:sz="0" w:space="0" w:color="auto"/>
        <w:bottom w:val="none" w:sz="0" w:space="0" w:color="auto"/>
        <w:right w:val="none" w:sz="0" w:space="0" w:color="auto"/>
      </w:divBdr>
    </w:div>
    <w:div w:id="900598810">
      <w:bodyDiv w:val="1"/>
      <w:marLeft w:val="0"/>
      <w:marRight w:val="0"/>
      <w:marTop w:val="0"/>
      <w:marBottom w:val="0"/>
      <w:divBdr>
        <w:top w:val="none" w:sz="0" w:space="0" w:color="auto"/>
        <w:left w:val="none" w:sz="0" w:space="0" w:color="auto"/>
        <w:bottom w:val="none" w:sz="0" w:space="0" w:color="auto"/>
        <w:right w:val="none" w:sz="0" w:space="0" w:color="auto"/>
      </w:divBdr>
    </w:div>
    <w:div w:id="901253465">
      <w:bodyDiv w:val="1"/>
      <w:marLeft w:val="0"/>
      <w:marRight w:val="0"/>
      <w:marTop w:val="0"/>
      <w:marBottom w:val="0"/>
      <w:divBdr>
        <w:top w:val="none" w:sz="0" w:space="0" w:color="auto"/>
        <w:left w:val="none" w:sz="0" w:space="0" w:color="auto"/>
        <w:bottom w:val="none" w:sz="0" w:space="0" w:color="auto"/>
        <w:right w:val="none" w:sz="0" w:space="0" w:color="auto"/>
      </w:divBdr>
    </w:div>
    <w:div w:id="902712524">
      <w:bodyDiv w:val="1"/>
      <w:marLeft w:val="0"/>
      <w:marRight w:val="0"/>
      <w:marTop w:val="0"/>
      <w:marBottom w:val="0"/>
      <w:divBdr>
        <w:top w:val="none" w:sz="0" w:space="0" w:color="auto"/>
        <w:left w:val="none" w:sz="0" w:space="0" w:color="auto"/>
        <w:bottom w:val="none" w:sz="0" w:space="0" w:color="auto"/>
        <w:right w:val="none" w:sz="0" w:space="0" w:color="auto"/>
      </w:divBdr>
    </w:div>
    <w:div w:id="904681273">
      <w:bodyDiv w:val="1"/>
      <w:marLeft w:val="0"/>
      <w:marRight w:val="0"/>
      <w:marTop w:val="0"/>
      <w:marBottom w:val="0"/>
      <w:divBdr>
        <w:top w:val="none" w:sz="0" w:space="0" w:color="auto"/>
        <w:left w:val="none" w:sz="0" w:space="0" w:color="auto"/>
        <w:bottom w:val="none" w:sz="0" w:space="0" w:color="auto"/>
        <w:right w:val="none" w:sz="0" w:space="0" w:color="auto"/>
      </w:divBdr>
    </w:div>
    <w:div w:id="904754139">
      <w:bodyDiv w:val="1"/>
      <w:marLeft w:val="0"/>
      <w:marRight w:val="0"/>
      <w:marTop w:val="0"/>
      <w:marBottom w:val="0"/>
      <w:divBdr>
        <w:top w:val="none" w:sz="0" w:space="0" w:color="auto"/>
        <w:left w:val="none" w:sz="0" w:space="0" w:color="auto"/>
        <w:bottom w:val="none" w:sz="0" w:space="0" w:color="auto"/>
        <w:right w:val="none" w:sz="0" w:space="0" w:color="auto"/>
      </w:divBdr>
    </w:div>
    <w:div w:id="905411952">
      <w:bodyDiv w:val="1"/>
      <w:marLeft w:val="0"/>
      <w:marRight w:val="0"/>
      <w:marTop w:val="0"/>
      <w:marBottom w:val="0"/>
      <w:divBdr>
        <w:top w:val="none" w:sz="0" w:space="0" w:color="auto"/>
        <w:left w:val="none" w:sz="0" w:space="0" w:color="auto"/>
        <w:bottom w:val="none" w:sz="0" w:space="0" w:color="auto"/>
        <w:right w:val="none" w:sz="0" w:space="0" w:color="auto"/>
      </w:divBdr>
    </w:div>
    <w:div w:id="907112235">
      <w:bodyDiv w:val="1"/>
      <w:marLeft w:val="0"/>
      <w:marRight w:val="0"/>
      <w:marTop w:val="0"/>
      <w:marBottom w:val="0"/>
      <w:divBdr>
        <w:top w:val="none" w:sz="0" w:space="0" w:color="auto"/>
        <w:left w:val="none" w:sz="0" w:space="0" w:color="auto"/>
        <w:bottom w:val="none" w:sz="0" w:space="0" w:color="auto"/>
        <w:right w:val="none" w:sz="0" w:space="0" w:color="auto"/>
      </w:divBdr>
    </w:div>
    <w:div w:id="910308786">
      <w:bodyDiv w:val="1"/>
      <w:marLeft w:val="0"/>
      <w:marRight w:val="0"/>
      <w:marTop w:val="0"/>
      <w:marBottom w:val="0"/>
      <w:divBdr>
        <w:top w:val="none" w:sz="0" w:space="0" w:color="auto"/>
        <w:left w:val="none" w:sz="0" w:space="0" w:color="auto"/>
        <w:bottom w:val="none" w:sz="0" w:space="0" w:color="auto"/>
        <w:right w:val="none" w:sz="0" w:space="0" w:color="auto"/>
      </w:divBdr>
    </w:div>
    <w:div w:id="913390657">
      <w:bodyDiv w:val="1"/>
      <w:marLeft w:val="0"/>
      <w:marRight w:val="0"/>
      <w:marTop w:val="0"/>
      <w:marBottom w:val="0"/>
      <w:divBdr>
        <w:top w:val="none" w:sz="0" w:space="0" w:color="auto"/>
        <w:left w:val="none" w:sz="0" w:space="0" w:color="auto"/>
        <w:bottom w:val="none" w:sz="0" w:space="0" w:color="auto"/>
        <w:right w:val="none" w:sz="0" w:space="0" w:color="auto"/>
      </w:divBdr>
    </w:div>
    <w:div w:id="914164319">
      <w:bodyDiv w:val="1"/>
      <w:marLeft w:val="0"/>
      <w:marRight w:val="0"/>
      <w:marTop w:val="0"/>
      <w:marBottom w:val="0"/>
      <w:divBdr>
        <w:top w:val="none" w:sz="0" w:space="0" w:color="auto"/>
        <w:left w:val="none" w:sz="0" w:space="0" w:color="auto"/>
        <w:bottom w:val="none" w:sz="0" w:space="0" w:color="auto"/>
        <w:right w:val="none" w:sz="0" w:space="0" w:color="auto"/>
      </w:divBdr>
    </w:div>
    <w:div w:id="916020476">
      <w:bodyDiv w:val="1"/>
      <w:marLeft w:val="0"/>
      <w:marRight w:val="0"/>
      <w:marTop w:val="0"/>
      <w:marBottom w:val="0"/>
      <w:divBdr>
        <w:top w:val="none" w:sz="0" w:space="0" w:color="auto"/>
        <w:left w:val="none" w:sz="0" w:space="0" w:color="auto"/>
        <w:bottom w:val="none" w:sz="0" w:space="0" w:color="auto"/>
        <w:right w:val="none" w:sz="0" w:space="0" w:color="auto"/>
      </w:divBdr>
    </w:div>
    <w:div w:id="917901310">
      <w:bodyDiv w:val="1"/>
      <w:marLeft w:val="0"/>
      <w:marRight w:val="0"/>
      <w:marTop w:val="0"/>
      <w:marBottom w:val="0"/>
      <w:divBdr>
        <w:top w:val="none" w:sz="0" w:space="0" w:color="auto"/>
        <w:left w:val="none" w:sz="0" w:space="0" w:color="auto"/>
        <w:bottom w:val="none" w:sz="0" w:space="0" w:color="auto"/>
        <w:right w:val="none" w:sz="0" w:space="0" w:color="auto"/>
      </w:divBdr>
    </w:div>
    <w:div w:id="918366166">
      <w:bodyDiv w:val="1"/>
      <w:marLeft w:val="0"/>
      <w:marRight w:val="0"/>
      <w:marTop w:val="0"/>
      <w:marBottom w:val="0"/>
      <w:divBdr>
        <w:top w:val="none" w:sz="0" w:space="0" w:color="auto"/>
        <w:left w:val="none" w:sz="0" w:space="0" w:color="auto"/>
        <w:bottom w:val="none" w:sz="0" w:space="0" w:color="auto"/>
        <w:right w:val="none" w:sz="0" w:space="0" w:color="auto"/>
      </w:divBdr>
    </w:div>
    <w:div w:id="919365822">
      <w:bodyDiv w:val="1"/>
      <w:marLeft w:val="0"/>
      <w:marRight w:val="0"/>
      <w:marTop w:val="0"/>
      <w:marBottom w:val="0"/>
      <w:divBdr>
        <w:top w:val="none" w:sz="0" w:space="0" w:color="auto"/>
        <w:left w:val="none" w:sz="0" w:space="0" w:color="auto"/>
        <w:bottom w:val="none" w:sz="0" w:space="0" w:color="auto"/>
        <w:right w:val="none" w:sz="0" w:space="0" w:color="auto"/>
      </w:divBdr>
    </w:div>
    <w:div w:id="919800391">
      <w:bodyDiv w:val="1"/>
      <w:marLeft w:val="0"/>
      <w:marRight w:val="0"/>
      <w:marTop w:val="0"/>
      <w:marBottom w:val="0"/>
      <w:divBdr>
        <w:top w:val="none" w:sz="0" w:space="0" w:color="auto"/>
        <w:left w:val="none" w:sz="0" w:space="0" w:color="auto"/>
        <w:bottom w:val="none" w:sz="0" w:space="0" w:color="auto"/>
        <w:right w:val="none" w:sz="0" w:space="0" w:color="auto"/>
      </w:divBdr>
    </w:div>
    <w:div w:id="920023389">
      <w:bodyDiv w:val="1"/>
      <w:marLeft w:val="0"/>
      <w:marRight w:val="0"/>
      <w:marTop w:val="0"/>
      <w:marBottom w:val="0"/>
      <w:divBdr>
        <w:top w:val="none" w:sz="0" w:space="0" w:color="auto"/>
        <w:left w:val="none" w:sz="0" w:space="0" w:color="auto"/>
        <w:bottom w:val="none" w:sz="0" w:space="0" w:color="auto"/>
        <w:right w:val="none" w:sz="0" w:space="0" w:color="auto"/>
      </w:divBdr>
    </w:div>
    <w:div w:id="920866373">
      <w:bodyDiv w:val="1"/>
      <w:marLeft w:val="0"/>
      <w:marRight w:val="0"/>
      <w:marTop w:val="0"/>
      <w:marBottom w:val="0"/>
      <w:divBdr>
        <w:top w:val="none" w:sz="0" w:space="0" w:color="auto"/>
        <w:left w:val="none" w:sz="0" w:space="0" w:color="auto"/>
        <w:bottom w:val="none" w:sz="0" w:space="0" w:color="auto"/>
        <w:right w:val="none" w:sz="0" w:space="0" w:color="auto"/>
      </w:divBdr>
    </w:div>
    <w:div w:id="922689877">
      <w:bodyDiv w:val="1"/>
      <w:marLeft w:val="0"/>
      <w:marRight w:val="0"/>
      <w:marTop w:val="0"/>
      <w:marBottom w:val="0"/>
      <w:divBdr>
        <w:top w:val="none" w:sz="0" w:space="0" w:color="auto"/>
        <w:left w:val="none" w:sz="0" w:space="0" w:color="auto"/>
        <w:bottom w:val="none" w:sz="0" w:space="0" w:color="auto"/>
        <w:right w:val="none" w:sz="0" w:space="0" w:color="auto"/>
      </w:divBdr>
    </w:div>
    <w:div w:id="924534914">
      <w:bodyDiv w:val="1"/>
      <w:marLeft w:val="0"/>
      <w:marRight w:val="0"/>
      <w:marTop w:val="0"/>
      <w:marBottom w:val="0"/>
      <w:divBdr>
        <w:top w:val="none" w:sz="0" w:space="0" w:color="auto"/>
        <w:left w:val="none" w:sz="0" w:space="0" w:color="auto"/>
        <w:bottom w:val="none" w:sz="0" w:space="0" w:color="auto"/>
        <w:right w:val="none" w:sz="0" w:space="0" w:color="auto"/>
      </w:divBdr>
    </w:div>
    <w:div w:id="926353749">
      <w:bodyDiv w:val="1"/>
      <w:marLeft w:val="0"/>
      <w:marRight w:val="0"/>
      <w:marTop w:val="0"/>
      <w:marBottom w:val="0"/>
      <w:divBdr>
        <w:top w:val="none" w:sz="0" w:space="0" w:color="auto"/>
        <w:left w:val="none" w:sz="0" w:space="0" w:color="auto"/>
        <w:bottom w:val="none" w:sz="0" w:space="0" w:color="auto"/>
        <w:right w:val="none" w:sz="0" w:space="0" w:color="auto"/>
      </w:divBdr>
    </w:div>
    <w:div w:id="936063377">
      <w:bodyDiv w:val="1"/>
      <w:marLeft w:val="0"/>
      <w:marRight w:val="0"/>
      <w:marTop w:val="0"/>
      <w:marBottom w:val="0"/>
      <w:divBdr>
        <w:top w:val="none" w:sz="0" w:space="0" w:color="auto"/>
        <w:left w:val="none" w:sz="0" w:space="0" w:color="auto"/>
        <w:bottom w:val="none" w:sz="0" w:space="0" w:color="auto"/>
        <w:right w:val="none" w:sz="0" w:space="0" w:color="auto"/>
      </w:divBdr>
    </w:div>
    <w:div w:id="941688138">
      <w:bodyDiv w:val="1"/>
      <w:marLeft w:val="0"/>
      <w:marRight w:val="0"/>
      <w:marTop w:val="0"/>
      <w:marBottom w:val="0"/>
      <w:divBdr>
        <w:top w:val="none" w:sz="0" w:space="0" w:color="auto"/>
        <w:left w:val="none" w:sz="0" w:space="0" w:color="auto"/>
        <w:bottom w:val="none" w:sz="0" w:space="0" w:color="auto"/>
        <w:right w:val="none" w:sz="0" w:space="0" w:color="auto"/>
      </w:divBdr>
    </w:div>
    <w:div w:id="943533276">
      <w:bodyDiv w:val="1"/>
      <w:marLeft w:val="0"/>
      <w:marRight w:val="0"/>
      <w:marTop w:val="0"/>
      <w:marBottom w:val="0"/>
      <w:divBdr>
        <w:top w:val="none" w:sz="0" w:space="0" w:color="auto"/>
        <w:left w:val="none" w:sz="0" w:space="0" w:color="auto"/>
        <w:bottom w:val="none" w:sz="0" w:space="0" w:color="auto"/>
        <w:right w:val="none" w:sz="0" w:space="0" w:color="auto"/>
      </w:divBdr>
    </w:div>
    <w:div w:id="951321104">
      <w:bodyDiv w:val="1"/>
      <w:marLeft w:val="0"/>
      <w:marRight w:val="0"/>
      <w:marTop w:val="0"/>
      <w:marBottom w:val="0"/>
      <w:divBdr>
        <w:top w:val="none" w:sz="0" w:space="0" w:color="auto"/>
        <w:left w:val="none" w:sz="0" w:space="0" w:color="auto"/>
        <w:bottom w:val="none" w:sz="0" w:space="0" w:color="auto"/>
        <w:right w:val="none" w:sz="0" w:space="0" w:color="auto"/>
      </w:divBdr>
    </w:div>
    <w:div w:id="954210552">
      <w:bodyDiv w:val="1"/>
      <w:marLeft w:val="0"/>
      <w:marRight w:val="0"/>
      <w:marTop w:val="0"/>
      <w:marBottom w:val="0"/>
      <w:divBdr>
        <w:top w:val="none" w:sz="0" w:space="0" w:color="auto"/>
        <w:left w:val="none" w:sz="0" w:space="0" w:color="auto"/>
        <w:bottom w:val="none" w:sz="0" w:space="0" w:color="auto"/>
        <w:right w:val="none" w:sz="0" w:space="0" w:color="auto"/>
      </w:divBdr>
    </w:div>
    <w:div w:id="957445004">
      <w:bodyDiv w:val="1"/>
      <w:marLeft w:val="0"/>
      <w:marRight w:val="0"/>
      <w:marTop w:val="0"/>
      <w:marBottom w:val="0"/>
      <w:divBdr>
        <w:top w:val="none" w:sz="0" w:space="0" w:color="auto"/>
        <w:left w:val="none" w:sz="0" w:space="0" w:color="auto"/>
        <w:bottom w:val="none" w:sz="0" w:space="0" w:color="auto"/>
        <w:right w:val="none" w:sz="0" w:space="0" w:color="auto"/>
      </w:divBdr>
    </w:div>
    <w:div w:id="961154993">
      <w:bodyDiv w:val="1"/>
      <w:marLeft w:val="0"/>
      <w:marRight w:val="0"/>
      <w:marTop w:val="0"/>
      <w:marBottom w:val="0"/>
      <w:divBdr>
        <w:top w:val="none" w:sz="0" w:space="0" w:color="auto"/>
        <w:left w:val="none" w:sz="0" w:space="0" w:color="auto"/>
        <w:bottom w:val="none" w:sz="0" w:space="0" w:color="auto"/>
        <w:right w:val="none" w:sz="0" w:space="0" w:color="auto"/>
      </w:divBdr>
    </w:div>
    <w:div w:id="961155008">
      <w:bodyDiv w:val="1"/>
      <w:marLeft w:val="0"/>
      <w:marRight w:val="0"/>
      <w:marTop w:val="0"/>
      <w:marBottom w:val="0"/>
      <w:divBdr>
        <w:top w:val="none" w:sz="0" w:space="0" w:color="auto"/>
        <w:left w:val="none" w:sz="0" w:space="0" w:color="auto"/>
        <w:bottom w:val="none" w:sz="0" w:space="0" w:color="auto"/>
        <w:right w:val="none" w:sz="0" w:space="0" w:color="auto"/>
      </w:divBdr>
    </w:div>
    <w:div w:id="963196580">
      <w:bodyDiv w:val="1"/>
      <w:marLeft w:val="0"/>
      <w:marRight w:val="0"/>
      <w:marTop w:val="0"/>
      <w:marBottom w:val="0"/>
      <w:divBdr>
        <w:top w:val="none" w:sz="0" w:space="0" w:color="auto"/>
        <w:left w:val="none" w:sz="0" w:space="0" w:color="auto"/>
        <w:bottom w:val="none" w:sz="0" w:space="0" w:color="auto"/>
        <w:right w:val="none" w:sz="0" w:space="0" w:color="auto"/>
      </w:divBdr>
    </w:div>
    <w:div w:id="965815363">
      <w:bodyDiv w:val="1"/>
      <w:marLeft w:val="0"/>
      <w:marRight w:val="0"/>
      <w:marTop w:val="0"/>
      <w:marBottom w:val="0"/>
      <w:divBdr>
        <w:top w:val="none" w:sz="0" w:space="0" w:color="auto"/>
        <w:left w:val="none" w:sz="0" w:space="0" w:color="auto"/>
        <w:bottom w:val="none" w:sz="0" w:space="0" w:color="auto"/>
        <w:right w:val="none" w:sz="0" w:space="0" w:color="auto"/>
      </w:divBdr>
    </w:div>
    <w:div w:id="966356516">
      <w:bodyDiv w:val="1"/>
      <w:marLeft w:val="0"/>
      <w:marRight w:val="0"/>
      <w:marTop w:val="0"/>
      <w:marBottom w:val="0"/>
      <w:divBdr>
        <w:top w:val="none" w:sz="0" w:space="0" w:color="auto"/>
        <w:left w:val="none" w:sz="0" w:space="0" w:color="auto"/>
        <w:bottom w:val="none" w:sz="0" w:space="0" w:color="auto"/>
        <w:right w:val="none" w:sz="0" w:space="0" w:color="auto"/>
      </w:divBdr>
    </w:div>
    <w:div w:id="969094662">
      <w:bodyDiv w:val="1"/>
      <w:marLeft w:val="0"/>
      <w:marRight w:val="0"/>
      <w:marTop w:val="0"/>
      <w:marBottom w:val="0"/>
      <w:divBdr>
        <w:top w:val="none" w:sz="0" w:space="0" w:color="auto"/>
        <w:left w:val="none" w:sz="0" w:space="0" w:color="auto"/>
        <w:bottom w:val="none" w:sz="0" w:space="0" w:color="auto"/>
        <w:right w:val="none" w:sz="0" w:space="0" w:color="auto"/>
      </w:divBdr>
    </w:div>
    <w:div w:id="969170088">
      <w:bodyDiv w:val="1"/>
      <w:marLeft w:val="0"/>
      <w:marRight w:val="0"/>
      <w:marTop w:val="0"/>
      <w:marBottom w:val="0"/>
      <w:divBdr>
        <w:top w:val="none" w:sz="0" w:space="0" w:color="auto"/>
        <w:left w:val="none" w:sz="0" w:space="0" w:color="auto"/>
        <w:bottom w:val="none" w:sz="0" w:space="0" w:color="auto"/>
        <w:right w:val="none" w:sz="0" w:space="0" w:color="auto"/>
      </w:divBdr>
    </w:div>
    <w:div w:id="970794233">
      <w:bodyDiv w:val="1"/>
      <w:marLeft w:val="0"/>
      <w:marRight w:val="0"/>
      <w:marTop w:val="0"/>
      <w:marBottom w:val="0"/>
      <w:divBdr>
        <w:top w:val="none" w:sz="0" w:space="0" w:color="auto"/>
        <w:left w:val="none" w:sz="0" w:space="0" w:color="auto"/>
        <w:bottom w:val="none" w:sz="0" w:space="0" w:color="auto"/>
        <w:right w:val="none" w:sz="0" w:space="0" w:color="auto"/>
      </w:divBdr>
    </w:div>
    <w:div w:id="971985755">
      <w:bodyDiv w:val="1"/>
      <w:marLeft w:val="0"/>
      <w:marRight w:val="0"/>
      <w:marTop w:val="0"/>
      <w:marBottom w:val="0"/>
      <w:divBdr>
        <w:top w:val="none" w:sz="0" w:space="0" w:color="auto"/>
        <w:left w:val="none" w:sz="0" w:space="0" w:color="auto"/>
        <w:bottom w:val="none" w:sz="0" w:space="0" w:color="auto"/>
        <w:right w:val="none" w:sz="0" w:space="0" w:color="auto"/>
      </w:divBdr>
    </w:div>
    <w:div w:id="974526656">
      <w:bodyDiv w:val="1"/>
      <w:marLeft w:val="0"/>
      <w:marRight w:val="0"/>
      <w:marTop w:val="0"/>
      <w:marBottom w:val="0"/>
      <w:divBdr>
        <w:top w:val="none" w:sz="0" w:space="0" w:color="auto"/>
        <w:left w:val="none" w:sz="0" w:space="0" w:color="auto"/>
        <w:bottom w:val="none" w:sz="0" w:space="0" w:color="auto"/>
        <w:right w:val="none" w:sz="0" w:space="0" w:color="auto"/>
      </w:divBdr>
    </w:div>
    <w:div w:id="976640416">
      <w:bodyDiv w:val="1"/>
      <w:marLeft w:val="0"/>
      <w:marRight w:val="0"/>
      <w:marTop w:val="0"/>
      <w:marBottom w:val="0"/>
      <w:divBdr>
        <w:top w:val="none" w:sz="0" w:space="0" w:color="auto"/>
        <w:left w:val="none" w:sz="0" w:space="0" w:color="auto"/>
        <w:bottom w:val="none" w:sz="0" w:space="0" w:color="auto"/>
        <w:right w:val="none" w:sz="0" w:space="0" w:color="auto"/>
      </w:divBdr>
    </w:div>
    <w:div w:id="976765999">
      <w:bodyDiv w:val="1"/>
      <w:marLeft w:val="0"/>
      <w:marRight w:val="0"/>
      <w:marTop w:val="0"/>
      <w:marBottom w:val="0"/>
      <w:divBdr>
        <w:top w:val="none" w:sz="0" w:space="0" w:color="auto"/>
        <w:left w:val="none" w:sz="0" w:space="0" w:color="auto"/>
        <w:bottom w:val="none" w:sz="0" w:space="0" w:color="auto"/>
        <w:right w:val="none" w:sz="0" w:space="0" w:color="auto"/>
      </w:divBdr>
    </w:div>
    <w:div w:id="977342789">
      <w:bodyDiv w:val="1"/>
      <w:marLeft w:val="0"/>
      <w:marRight w:val="0"/>
      <w:marTop w:val="0"/>
      <w:marBottom w:val="0"/>
      <w:divBdr>
        <w:top w:val="none" w:sz="0" w:space="0" w:color="auto"/>
        <w:left w:val="none" w:sz="0" w:space="0" w:color="auto"/>
        <w:bottom w:val="none" w:sz="0" w:space="0" w:color="auto"/>
        <w:right w:val="none" w:sz="0" w:space="0" w:color="auto"/>
      </w:divBdr>
    </w:div>
    <w:div w:id="978536448">
      <w:bodyDiv w:val="1"/>
      <w:marLeft w:val="0"/>
      <w:marRight w:val="0"/>
      <w:marTop w:val="0"/>
      <w:marBottom w:val="0"/>
      <w:divBdr>
        <w:top w:val="none" w:sz="0" w:space="0" w:color="auto"/>
        <w:left w:val="none" w:sz="0" w:space="0" w:color="auto"/>
        <w:bottom w:val="none" w:sz="0" w:space="0" w:color="auto"/>
        <w:right w:val="none" w:sz="0" w:space="0" w:color="auto"/>
      </w:divBdr>
    </w:div>
    <w:div w:id="982350620">
      <w:bodyDiv w:val="1"/>
      <w:marLeft w:val="0"/>
      <w:marRight w:val="0"/>
      <w:marTop w:val="0"/>
      <w:marBottom w:val="0"/>
      <w:divBdr>
        <w:top w:val="none" w:sz="0" w:space="0" w:color="auto"/>
        <w:left w:val="none" w:sz="0" w:space="0" w:color="auto"/>
        <w:bottom w:val="none" w:sz="0" w:space="0" w:color="auto"/>
        <w:right w:val="none" w:sz="0" w:space="0" w:color="auto"/>
      </w:divBdr>
    </w:div>
    <w:div w:id="986662308">
      <w:bodyDiv w:val="1"/>
      <w:marLeft w:val="0"/>
      <w:marRight w:val="0"/>
      <w:marTop w:val="0"/>
      <w:marBottom w:val="0"/>
      <w:divBdr>
        <w:top w:val="none" w:sz="0" w:space="0" w:color="auto"/>
        <w:left w:val="none" w:sz="0" w:space="0" w:color="auto"/>
        <w:bottom w:val="none" w:sz="0" w:space="0" w:color="auto"/>
        <w:right w:val="none" w:sz="0" w:space="0" w:color="auto"/>
      </w:divBdr>
    </w:div>
    <w:div w:id="987249816">
      <w:bodyDiv w:val="1"/>
      <w:marLeft w:val="0"/>
      <w:marRight w:val="0"/>
      <w:marTop w:val="0"/>
      <w:marBottom w:val="0"/>
      <w:divBdr>
        <w:top w:val="none" w:sz="0" w:space="0" w:color="auto"/>
        <w:left w:val="none" w:sz="0" w:space="0" w:color="auto"/>
        <w:bottom w:val="none" w:sz="0" w:space="0" w:color="auto"/>
        <w:right w:val="none" w:sz="0" w:space="0" w:color="auto"/>
      </w:divBdr>
    </w:div>
    <w:div w:id="990791330">
      <w:bodyDiv w:val="1"/>
      <w:marLeft w:val="210"/>
      <w:marRight w:val="210"/>
      <w:marTop w:val="210"/>
      <w:marBottom w:val="210"/>
      <w:divBdr>
        <w:top w:val="none" w:sz="0" w:space="0" w:color="auto"/>
        <w:left w:val="none" w:sz="0" w:space="0" w:color="auto"/>
        <w:bottom w:val="none" w:sz="0" w:space="0" w:color="auto"/>
        <w:right w:val="none" w:sz="0" w:space="0" w:color="auto"/>
      </w:divBdr>
      <w:divsChild>
        <w:div w:id="1380125675">
          <w:marLeft w:val="150"/>
          <w:marRight w:val="150"/>
          <w:marTop w:val="75"/>
          <w:marBottom w:val="75"/>
          <w:divBdr>
            <w:top w:val="none" w:sz="0" w:space="0" w:color="auto"/>
            <w:left w:val="none" w:sz="0" w:space="0" w:color="auto"/>
            <w:bottom w:val="none" w:sz="0" w:space="0" w:color="auto"/>
            <w:right w:val="none" w:sz="0" w:space="0" w:color="auto"/>
          </w:divBdr>
        </w:div>
      </w:divsChild>
    </w:div>
    <w:div w:id="999308093">
      <w:bodyDiv w:val="1"/>
      <w:marLeft w:val="0"/>
      <w:marRight w:val="0"/>
      <w:marTop w:val="0"/>
      <w:marBottom w:val="0"/>
      <w:divBdr>
        <w:top w:val="none" w:sz="0" w:space="0" w:color="auto"/>
        <w:left w:val="none" w:sz="0" w:space="0" w:color="auto"/>
        <w:bottom w:val="none" w:sz="0" w:space="0" w:color="auto"/>
        <w:right w:val="none" w:sz="0" w:space="0" w:color="auto"/>
      </w:divBdr>
    </w:div>
    <w:div w:id="1002203099">
      <w:bodyDiv w:val="1"/>
      <w:marLeft w:val="0"/>
      <w:marRight w:val="0"/>
      <w:marTop w:val="0"/>
      <w:marBottom w:val="0"/>
      <w:divBdr>
        <w:top w:val="none" w:sz="0" w:space="0" w:color="auto"/>
        <w:left w:val="none" w:sz="0" w:space="0" w:color="auto"/>
        <w:bottom w:val="none" w:sz="0" w:space="0" w:color="auto"/>
        <w:right w:val="none" w:sz="0" w:space="0" w:color="auto"/>
      </w:divBdr>
    </w:div>
    <w:div w:id="1006249309">
      <w:bodyDiv w:val="1"/>
      <w:marLeft w:val="0"/>
      <w:marRight w:val="0"/>
      <w:marTop w:val="0"/>
      <w:marBottom w:val="0"/>
      <w:divBdr>
        <w:top w:val="none" w:sz="0" w:space="0" w:color="auto"/>
        <w:left w:val="none" w:sz="0" w:space="0" w:color="auto"/>
        <w:bottom w:val="none" w:sz="0" w:space="0" w:color="auto"/>
        <w:right w:val="none" w:sz="0" w:space="0" w:color="auto"/>
      </w:divBdr>
    </w:div>
    <w:div w:id="1009061946">
      <w:bodyDiv w:val="1"/>
      <w:marLeft w:val="0"/>
      <w:marRight w:val="0"/>
      <w:marTop w:val="0"/>
      <w:marBottom w:val="0"/>
      <w:divBdr>
        <w:top w:val="none" w:sz="0" w:space="0" w:color="auto"/>
        <w:left w:val="none" w:sz="0" w:space="0" w:color="auto"/>
        <w:bottom w:val="none" w:sz="0" w:space="0" w:color="auto"/>
        <w:right w:val="none" w:sz="0" w:space="0" w:color="auto"/>
      </w:divBdr>
    </w:div>
    <w:div w:id="1009062183">
      <w:bodyDiv w:val="1"/>
      <w:marLeft w:val="0"/>
      <w:marRight w:val="0"/>
      <w:marTop w:val="0"/>
      <w:marBottom w:val="0"/>
      <w:divBdr>
        <w:top w:val="none" w:sz="0" w:space="0" w:color="auto"/>
        <w:left w:val="none" w:sz="0" w:space="0" w:color="auto"/>
        <w:bottom w:val="none" w:sz="0" w:space="0" w:color="auto"/>
        <w:right w:val="none" w:sz="0" w:space="0" w:color="auto"/>
      </w:divBdr>
    </w:div>
    <w:div w:id="1017804822">
      <w:bodyDiv w:val="1"/>
      <w:marLeft w:val="0"/>
      <w:marRight w:val="0"/>
      <w:marTop w:val="0"/>
      <w:marBottom w:val="0"/>
      <w:divBdr>
        <w:top w:val="none" w:sz="0" w:space="0" w:color="auto"/>
        <w:left w:val="none" w:sz="0" w:space="0" w:color="auto"/>
        <w:bottom w:val="none" w:sz="0" w:space="0" w:color="auto"/>
        <w:right w:val="none" w:sz="0" w:space="0" w:color="auto"/>
      </w:divBdr>
    </w:div>
    <w:div w:id="1018970235">
      <w:bodyDiv w:val="1"/>
      <w:marLeft w:val="0"/>
      <w:marRight w:val="0"/>
      <w:marTop w:val="0"/>
      <w:marBottom w:val="0"/>
      <w:divBdr>
        <w:top w:val="none" w:sz="0" w:space="0" w:color="auto"/>
        <w:left w:val="none" w:sz="0" w:space="0" w:color="auto"/>
        <w:bottom w:val="none" w:sz="0" w:space="0" w:color="auto"/>
        <w:right w:val="none" w:sz="0" w:space="0" w:color="auto"/>
      </w:divBdr>
    </w:div>
    <w:div w:id="1019889490">
      <w:bodyDiv w:val="1"/>
      <w:marLeft w:val="0"/>
      <w:marRight w:val="0"/>
      <w:marTop w:val="0"/>
      <w:marBottom w:val="0"/>
      <w:divBdr>
        <w:top w:val="none" w:sz="0" w:space="0" w:color="auto"/>
        <w:left w:val="none" w:sz="0" w:space="0" w:color="auto"/>
        <w:bottom w:val="none" w:sz="0" w:space="0" w:color="auto"/>
        <w:right w:val="none" w:sz="0" w:space="0" w:color="auto"/>
      </w:divBdr>
    </w:div>
    <w:div w:id="1020855053">
      <w:bodyDiv w:val="1"/>
      <w:marLeft w:val="0"/>
      <w:marRight w:val="0"/>
      <w:marTop w:val="0"/>
      <w:marBottom w:val="0"/>
      <w:divBdr>
        <w:top w:val="none" w:sz="0" w:space="0" w:color="auto"/>
        <w:left w:val="none" w:sz="0" w:space="0" w:color="auto"/>
        <w:bottom w:val="none" w:sz="0" w:space="0" w:color="auto"/>
        <w:right w:val="none" w:sz="0" w:space="0" w:color="auto"/>
      </w:divBdr>
    </w:div>
    <w:div w:id="1025911938">
      <w:bodyDiv w:val="1"/>
      <w:marLeft w:val="0"/>
      <w:marRight w:val="0"/>
      <w:marTop w:val="0"/>
      <w:marBottom w:val="0"/>
      <w:divBdr>
        <w:top w:val="none" w:sz="0" w:space="0" w:color="auto"/>
        <w:left w:val="none" w:sz="0" w:space="0" w:color="auto"/>
        <w:bottom w:val="none" w:sz="0" w:space="0" w:color="auto"/>
        <w:right w:val="none" w:sz="0" w:space="0" w:color="auto"/>
      </w:divBdr>
    </w:div>
    <w:div w:id="1036075973">
      <w:bodyDiv w:val="1"/>
      <w:marLeft w:val="0"/>
      <w:marRight w:val="0"/>
      <w:marTop w:val="0"/>
      <w:marBottom w:val="0"/>
      <w:divBdr>
        <w:top w:val="none" w:sz="0" w:space="0" w:color="auto"/>
        <w:left w:val="none" w:sz="0" w:space="0" w:color="auto"/>
        <w:bottom w:val="none" w:sz="0" w:space="0" w:color="auto"/>
        <w:right w:val="none" w:sz="0" w:space="0" w:color="auto"/>
      </w:divBdr>
    </w:div>
    <w:div w:id="1039206015">
      <w:bodyDiv w:val="1"/>
      <w:marLeft w:val="0"/>
      <w:marRight w:val="0"/>
      <w:marTop w:val="0"/>
      <w:marBottom w:val="0"/>
      <w:divBdr>
        <w:top w:val="none" w:sz="0" w:space="0" w:color="auto"/>
        <w:left w:val="none" w:sz="0" w:space="0" w:color="auto"/>
        <w:bottom w:val="none" w:sz="0" w:space="0" w:color="auto"/>
        <w:right w:val="none" w:sz="0" w:space="0" w:color="auto"/>
      </w:divBdr>
    </w:div>
    <w:div w:id="1041369702">
      <w:bodyDiv w:val="1"/>
      <w:marLeft w:val="0"/>
      <w:marRight w:val="0"/>
      <w:marTop w:val="0"/>
      <w:marBottom w:val="0"/>
      <w:divBdr>
        <w:top w:val="none" w:sz="0" w:space="0" w:color="auto"/>
        <w:left w:val="none" w:sz="0" w:space="0" w:color="auto"/>
        <w:bottom w:val="none" w:sz="0" w:space="0" w:color="auto"/>
        <w:right w:val="none" w:sz="0" w:space="0" w:color="auto"/>
      </w:divBdr>
    </w:div>
    <w:div w:id="1042709556">
      <w:bodyDiv w:val="1"/>
      <w:marLeft w:val="0"/>
      <w:marRight w:val="0"/>
      <w:marTop w:val="0"/>
      <w:marBottom w:val="0"/>
      <w:divBdr>
        <w:top w:val="none" w:sz="0" w:space="0" w:color="auto"/>
        <w:left w:val="none" w:sz="0" w:space="0" w:color="auto"/>
        <w:bottom w:val="none" w:sz="0" w:space="0" w:color="auto"/>
        <w:right w:val="none" w:sz="0" w:space="0" w:color="auto"/>
      </w:divBdr>
    </w:div>
    <w:div w:id="1044213057">
      <w:bodyDiv w:val="1"/>
      <w:marLeft w:val="0"/>
      <w:marRight w:val="0"/>
      <w:marTop w:val="0"/>
      <w:marBottom w:val="0"/>
      <w:divBdr>
        <w:top w:val="none" w:sz="0" w:space="0" w:color="auto"/>
        <w:left w:val="none" w:sz="0" w:space="0" w:color="auto"/>
        <w:bottom w:val="none" w:sz="0" w:space="0" w:color="auto"/>
        <w:right w:val="none" w:sz="0" w:space="0" w:color="auto"/>
      </w:divBdr>
    </w:div>
    <w:div w:id="1047267608">
      <w:bodyDiv w:val="1"/>
      <w:marLeft w:val="0"/>
      <w:marRight w:val="0"/>
      <w:marTop w:val="0"/>
      <w:marBottom w:val="0"/>
      <w:divBdr>
        <w:top w:val="none" w:sz="0" w:space="0" w:color="auto"/>
        <w:left w:val="none" w:sz="0" w:space="0" w:color="auto"/>
        <w:bottom w:val="none" w:sz="0" w:space="0" w:color="auto"/>
        <w:right w:val="none" w:sz="0" w:space="0" w:color="auto"/>
      </w:divBdr>
    </w:div>
    <w:div w:id="1048455193">
      <w:bodyDiv w:val="1"/>
      <w:marLeft w:val="0"/>
      <w:marRight w:val="0"/>
      <w:marTop w:val="0"/>
      <w:marBottom w:val="0"/>
      <w:divBdr>
        <w:top w:val="none" w:sz="0" w:space="0" w:color="auto"/>
        <w:left w:val="none" w:sz="0" w:space="0" w:color="auto"/>
        <w:bottom w:val="none" w:sz="0" w:space="0" w:color="auto"/>
        <w:right w:val="none" w:sz="0" w:space="0" w:color="auto"/>
      </w:divBdr>
    </w:div>
    <w:div w:id="1049501585">
      <w:bodyDiv w:val="1"/>
      <w:marLeft w:val="0"/>
      <w:marRight w:val="0"/>
      <w:marTop w:val="0"/>
      <w:marBottom w:val="0"/>
      <w:divBdr>
        <w:top w:val="none" w:sz="0" w:space="0" w:color="auto"/>
        <w:left w:val="none" w:sz="0" w:space="0" w:color="auto"/>
        <w:bottom w:val="none" w:sz="0" w:space="0" w:color="auto"/>
        <w:right w:val="none" w:sz="0" w:space="0" w:color="auto"/>
      </w:divBdr>
    </w:div>
    <w:div w:id="1053890981">
      <w:bodyDiv w:val="1"/>
      <w:marLeft w:val="0"/>
      <w:marRight w:val="0"/>
      <w:marTop w:val="0"/>
      <w:marBottom w:val="0"/>
      <w:divBdr>
        <w:top w:val="none" w:sz="0" w:space="0" w:color="auto"/>
        <w:left w:val="none" w:sz="0" w:space="0" w:color="auto"/>
        <w:bottom w:val="none" w:sz="0" w:space="0" w:color="auto"/>
        <w:right w:val="none" w:sz="0" w:space="0" w:color="auto"/>
      </w:divBdr>
    </w:div>
    <w:div w:id="1054086344">
      <w:bodyDiv w:val="1"/>
      <w:marLeft w:val="0"/>
      <w:marRight w:val="0"/>
      <w:marTop w:val="0"/>
      <w:marBottom w:val="0"/>
      <w:divBdr>
        <w:top w:val="none" w:sz="0" w:space="0" w:color="auto"/>
        <w:left w:val="none" w:sz="0" w:space="0" w:color="auto"/>
        <w:bottom w:val="none" w:sz="0" w:space="0" w:color="auto"/>
        <w:right w:val="none" w:sz="0" w:space="0" w:color="auto"/>
      </w:divBdr>
    </w:div>
    <w:div w:id="1057977970">
      <w:bodyDiv w:val="1"/>
      <w:marLeft w:val="0"/>
      <w:marRight w:val="0"/>
      <w:marTop w:val="0"/>
      <w:marBottom w:val="0"/>
      <w:divBdr>
        <w:top w:val="none" w:sz="0" w:space="0" w:color="auto"/>
        <w:left w:val="none" w:sz="0" w:space="0" w:color="auto"/>
        <w:bottom w:val="none" w:sz="0" w:space="0" w:color="auto"/>
        <w:right w:val="none" w:sz="0" w:space="0" w:color="auto"/>
      </w:divBdr>
    </w:div>
    <w:div w:id="1058019082">
      <w:bodyDiv w:val="1"/>
      <w:marLeft w:val="0"/>
      <w:marRight w:val="0"/>
      <w:marTop w:val="0"/>
      <w:marBottom w:val="0"/>
      <w:divBdr>
        <w:top w:val="none" w:sz="0" w:space="0" w:color="auto"/>
        <w:left w:val="none" w:sz="0" w:space="0" w:color="auto"/>
        <w:bottom w:val="none" w:sz="0" w:space="0" w:color="auto"/>
        <w:right w:val="none" w:sz="0" w:space="0" w:color="auto"/>
      </w:divBdr>
    </w:div>
    <w:div w:id="1058627158">
      <w:bodyDiv w:val="1"/>
      <w:marLeft w:val="0"/>
      <w:marRight w:val="0"/>
      <w:marTop w:val="0"/>
      <w:marBottom w:val="0"/>
      <w:divBdr>
        <w:top w:val="none" w:sz="0" w:space="0" w:color="auto"/>
        <w:left w:val="none" w:sz="0" w:space="0" w:color="auto"/>
        <w:bottom w:val="none" w:sz="0" w:space="0" w:color="auto"/>
        <w:right w:val="none" w:sz="0" w:space="0" w:color="auto"/>
      </w:divBdr>
    </w:div>
    <w:div w:id="1060321211">
      <w:bodyDiv w:val="1"/>
      <w:marLeft w:val="0"/>
      <w:marRight w:val="0"/>
      <w:marTop w:val="0"/>
      <w:marBottom w:val="0"/>
      <w:divBdr>
        <w:top w:val="none" w:sz="0" w:space="0" w:color="auto"/>
        <w:left w:val="none" w:sz="0" w:space="0" w:color="auto"/>
        <w:bottom w:val="none" w:sz="0" w:space="0" w:color="auto"/>
        <w:right w:val="none" w:sz="0" w:space="0" w:color="auto"/>
      </w:divBdr>
    </w:div>
    <w:div w:id="1060712883">
      <w:bodyDiv w:val="1"/>
      <w:marLeft w:val="0"/>
      <w:marRight w:val="0"/>
      <w:marTop w:val="0"/>
      <w:marBottom w:val="0"/>
      <w:divBdr>
        <w:top w:val="none" w:sz="0" w:space="0" w:color="auto"/>
        <w:left w:val="none" w:sz="0" w:space="0" w:color="auto"/>
        <w:bottom w:val="none" w:sz="0" w:space="0" w:color="auto"/>
        <w:right w:val="none" w:sz="0" w:space="0" w:color="auto"/>
      </w:divBdr>
    </w:div>
    <w:div w:id="1064062885">
      <w:bodyDiv w:val="1"/>
      <w:marLeft w:val="0"/>
      <w:marRight w:val="0"/>
      <w:marTop w:val="0"/>
      <w:marBottom w:val="0"/>
      <w:divBdr>
        <w:top w:val="none" w:sz="0" w:space="0" w:color="auto"/>
        <w:left w:val="none" w:sz="0" w:space="0" w:color="auto"/>
        <w:bottom w:val="none" w:sz="0" w:space="0" w:color="auto"/>
        <w:right w:val="none" w:sz="0" w:space="0" w:color="auto"/>
      </w:divBdr>
    </w:div>
    <w:div w:id="1071004985">
      <w:bodyDiv w:val="1"/>
      <w:marLeft w:val="0"/>
      <w:marRight w:val="0"/>
      <w:marTop w:val="0"/>
      <w:marBottom w:val="0"/>
      <w:divBdr>
        <w:top w:val="none" w:sz="0" w:space="0" w:color="auto"/>
        <w:left w:val="none" w:sz="0" w:space="0" w:color="auto"/>
        <w:bottom w:val="none" w:sz="0" w:space="0" w:color="auto"/>
        <w:right w:val="none" w:sz="0" w:space="0" w:color="auto"/>
      </w:divBdr>
    </w:div>
    <w:div w:id="1071540295">
      <w:bodyDiv w:val="1"/>
      <w:marLeft w:val="0"/>
      <w:marRight w:val="0"/>
      <w:marTop w:val="0"/>
      <w:marBottom w:val="0"/>
      <w:divBdr>
        <w:top w:val="none" w:sz="0" w:space="0" w:color="auto"/>
        <w:left w:val="none" w:sz="0" w:space="0" w:color="auto"/>
        <w:bottom w:val="none" w:sz="0" w:space="0" w:color="auto"/>
        <w:right w:val="none" w:sz="0" w:space="0" w:color="auto"/>
      </w:divBdr>
    </w:div>
    <w:div w:id="1072387822">
      <w:bodyDiv w:val="1"/>
      <w:marLeft w:val="0"/>
      <w:marRight w:val="0"/>
      <w:marTop w:val="0"/>
      <w:marBottom w:val="0"/>
      <w:divBdr>
        <w:top w:val="none" w:sz="0" w:space="0" w:color="auto"/>
        <w:left w:val="none" w:sz="0" w:space="0" w:color="auto"/>
        <w:bottom w:val="none" w:sz="0" w:space="0" w:color="auto"/>
        <w:right w:val="none" w:sz="0" w:space="0" w:color="auto"/>
      </w:divBdr>
    </w:div>
    <w:div w:id="1074275357">
      <w:bodyDiv w:val="1"/>
      <w:marLeft w:val="0"/>
      <w:marRight w:val="0"/>
      <w:marTop w:val="0"/>
      <w:marBottom w:val="0"/>
      <w:divBdr>
        <w:top w:val="none" w:sz="0" w:space="0" w:color="auto"/>
        <w:left w:val="none" w:sz="0" w:space="0" w:color="auto"/>
        <w:bottom w:val="none" w:sz="0" w:space="0" w:color="auto"/>
        <w:right w:val="none" w:sz="0" w:space="0" w:color="auto"/>
      </w:divBdr>
    </w:div>
    <w:div w:id="1076777878">
      <w:bodyDiv w:val="1"/>
      <w:marLeft w:val="0"/>
      <w:marRight w:val="0"/>
      <w:marTop w:val="0"/>
      <w:marBottom w:val="0"/>
      <w:divBdr>
        <w:top w:val="none" w:sz="0" w:space="0" w:color="auto"/>
        <w:left w:val="none" w:sz="0" w:space="0" w:color="auto"/>
        <w:bottom w:val="none" w:sz="0" w:space="0" w:color="auto"/>
        <w:right w:val="none" w:sz="0" w:space="0" w:color="auto"/>
      </w:divBdr>
    </w:div>
    <w:div w:id="1077285274">
      <w:bodyDiv w:val="1"/>
      <w:marLeft w:val="0"/>
      <w:marRight w:val="0"/>
      <w:marTop w:val="0"/>
      <w:marBottom w:val="0"/>
      <w:divBdr>
        <w:top w:val="none" w:sz="0" w:space="0" w:color="auto"/>
        <w:left w:val="none" w:sz="0" w:space="0" w:color="auto"/>
        <w:bottom w:val="none" w:sz="0" w:space="0" w:color="auto"/>
        <w:right w:val="none" w:sz="0" w:space="0" w:color="auto"/>
      </w:divBdr>
    </w:div>
    <w:div w:id="1081410591">
      <w:bodyDiv w:val="1"/>
      <w:marLeft w:val="0"/>
      <w:marRight w:val="0"/>
      <w:marTop w:val="0"/>
      <w:marBottom w:val="0"/>
      <w:divBdr>
        <w:top w:val="none" w:sz="0" w:space="0" w:color="auto"/>
        <w:left w:val="none" w:sz="0" w:space="0" w:color="auto"/>
        <w:bottom w:val="none" w:sz="0" w:space="0" w:color="auto"/>
        <w:right w:val="none" w:sz="0" w:space="0" w:color="auto"/>
      </w:divBdr>
    </w:div>
    <w:div w:id="1081873609">
      <w:bodyDiv w:val="1"/>
      <w:marLeft w:val="0"/>
      <w:marRight w:val="0"/>
      <w:marTop w:val="0"/>
      <w:marBottom w:val="0"/>
      <w:divBdr>
        <w:top w:val="none" w:sz="0" w:space="0" w:color="auto"/>
        <w:left w:val="none" w:sz="0" w:space="0" w:color="auto"/>
        <w:bottom w:val="none" w:sz="0" w:space="0" w:color="auto"/>
        <w:right w:val="none" w:sz="0" w:space="0" w:color="auto"/>
      </w:divBdr>
    </w:div>
    <w:div w:id="1083189386">
      <w:bodyDiv w:val="1"/>
      <w:marLeft w:val="0"/>
      <w:marRight w:val="0"/>
      <w:marTop w:val="0"/>
      <w:marBottom w:val="0"/>
      <w:divBdr>
        <w:top w:val="none" w:sz="0" w:space="0" w:color="auto"/>
        <w:left w:val="none" w:sz="0" w:space="0" w:color="auto"/>
        <w:bottom w:val="none" w:sz="0" w:space="0" w:color="auto"/>
        <w:right w:val="none" w:sz="0" w:space="0" w:color="auto"/>
      </w:divBdr>
    </w:div>
    <w:div w:id="1086225564">
      <w:bodyDiv w:val="1"/>
      <w:marLeft w:val="0"/>
      <w:marRight w:val="0"/>
      <w:marTop w:val="0"/>
      <w:marBottom w:val="0"/>
      <w:divBdr>
        <w:top w:val="none" w:sz="0" w:space="0" w:color="auto"/>
        <w:left w:val="none" w:sz="0" w:space="0" w:color="auto"/>
        <w:bottom w:val="none" w:sz="0" w:space="0" w:color="auto"/>
        <w:right w:val="none" w:sz="0" w:space="0" w:color="auto"/>
      </w:divBdr>
    </w:div>
    <w:div w:id="1087338880">
      <w:bodyDiv w:val="1"/>
      <w:marLeft w:val="0"/>
      <w:marRight w:val="0"/>
      <w:marTop w:val="0"/>
      <w:marBottom w:val="0"/>
      <w:divBdr>
        <w:top w:val="none" w:sz="0" w:space="0" w:color="auto"/>
        <w:left w:val="none" w:sz="0" w:space="0" w:color="auto"/>
        <w:bottom w:val="none" w:sz="0" w:space="0" w:color="auto"/>
        <w:right w:val="none" w:sz="0" w:space="0" w:color="auto"/>
      </w:divBdr>
    </w:div>
    <w:div w:id="1088962453">
      <w:bodyDiv w:val="1"/>
      <w:marLeft w:val="0"/>
      <w:marRight w:val="0"/>
      <w:marTop w:val="0"/>
      <w:marBottom w:val="0"/>
      <w:divBdr>
        <w:top w:val="none" w:sz="0" w:space="0" w:color="auto"/>
        <w:left w:val="none" w:sz="0" w:space="0" w:color="auto"/>
        <w:bottom w:val="none" w:sz="0" w:space="0" w:color="auto"/>
        <w:right w:val="none" w:sz="0" w:space="0" w:color="auto"/>
      </w:divBdr>
    </w:div>
    <w:div w:id="1090198751">
      <w:bodyDiv w:val="1"/>
      <w:marLeft w:val="0"/>
      <w:marRight w:val="0"/>
      <w:marTop w:val="0"/>
      <w:marBottom w:val="0"/>
      <w:divBdr>
        <w:top w:val="none" w:sz="0" w:space="0" w:color="auto"/>
        <w:left w:val="none" w:sz="0" w:space="0" w:color="auto"/>
        <w:bottom w:val="none" w:sz="0" w:space="0" w:color="auto"/>
        <w:right w:val="none" w:sz="0" w:space="0" w:color="auto"/>
      </w:divBdr>
    </w:div>
    <w:div w:id="1090737469">
      <w:bodyDiv w:val="1"/>
      <w:marLeft w:val="0"/>
      <w:marRight w:val="0"/>
      <w:marTop w:val="0"/>
      <w:marBottom w:val="0"/>
      <w:divBdr>
        <w:top w:val="none" w:sz="0" w:space="0" w:color="auto"/>
        <w:left w:val="none" w:sz="0" w:space="0" w:color="auto"/>
        <w:bottom w:val="none" w:sz="0" w:space="0" w:color="auto"/>
        <w:right w:val="none" w:sz="0" w:space="0" w:color="auto"/>
      </w:divBdr>
      <w:divsChild>
        <w:div w:id="1964186431">
          <w:marLeft w:val="0"/>
          <w:marRight w:val="0"/>
          <w:marTop w:val="0"/>
          <w:marBottom w:val="0"/>
          <w:divBdr>
            <w:top w:val="none" w:sz="0" w:space="0" w:color="auto"/>
            <w:left w:val="none" w:sz="0" w:space="0" w:color="auto"/>
            <w:bottom w:val="none" w:sz="0" w:space="0" w:color="auto"/>
            <w:right w:val="none" w:sz="0" w:space="0" w:color="auto"/>
          </w:divBdr>
          <w:divsChild>
            <w:div w:id="689600316">
              <w:marLeft w:val="0"/>
              <w:marRight w:val="0"/>
              <w:marTop w:val="0"/>
              <w:marBottom w:val="0"/>
              <w:divBdr>
                <w:top w:val="none" w:sz="0" w:space="0" w:color="auto"/>
                <w:left w:val="none" w:sz="0" w:space="0" w:color="auto"/>
                <w:bottom w:val="none" w:sz="0" w:space="0" w:color="auto"/>
                <w:right w:val="none" w:sz="0" w:space="0" w:color="auto"/>
              </w:divBdr>
              <w:divsChild>
                <w:div w:id="1188181731">
                  <w:marLeft w:val="0"/>
                  <w:marRight w:val="0"/>
                  <w:marTop w:val="0"/>
                  <w:marBottom w:val="0"/>
                  <w:divBdr>
                    <w:top w:val="none" w:sz="0" w:space="0" w:color="auto"/>
                    <w:left w:val="none" w:sz="0" w:space="0" w:color="auto"/>
                    <w:bottom w:val="none" w:sz="0" w:space="0" w:color="auto"/>
                    <w:right w:val="none" w:sz="0" w:space="0" w:color="auto"/>
                  </w:divBdr>
                  <w:divsChild>
                    <w:div w:id="73859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3647679">
      <w:bodyDiv w:val="1"/>
      <w:marLeft w:val="0"/>
      <w:marRight w:val="0"/>
      <w:marTop w:val="0"/>
      <w:marBottom w:val="0"/>
      <w:divBdr>
        <w:top w:val="none" w:sz="0" w:space="0" w:color="auto"/>
        <w:left w:val="none" w:sz="0" w:space="0" w:color="auto"/>
        <w:bottom w:val="none" w:sz="0" w:space="0" w:color="auto"/>
        <w:right w:val="none" w:sz="0" w:space="0" w:color="auto"/>
      </w:divBdr>
    </w:div>
    <w:div w:id="1105420353">
      <w:bodyDiv w:val="1"/>
      <w:marLeft w:val="0"/>
      <w:marRight w:val="0"/>
      <w:marTop w:val="0"/>
      <w:marBottom w:val="0"/>
      <w:divBdr>
        <w:top w:val="none" w:sz="0" w:space="0" w:color="auto"/>
        <w:left w:val="none" w:sz="0" w:space="0" w:color="auto"/>
        <w:bottom w:val="none" w:sz="0" w:space="0" w:color="auto"/>
        <w:right w:val="none" w:sz="0" w:space="0" w:color="auto"/>
      </w:divBdr>
    </w:div>
    <w:div w:id="1106081000">
      <w:bodyDiv w:val="1"/>
      <w:marLeft w:val="0"/>
      <w:marRight w:val="0"/>
      <w:marTop w:val="0"/>
      <w:marBottom w:val="0"/>
      <w:divBdr>
        <w:top w:val="none" w:sz="0" w:space="0" w:color="auto"/>
        <w:left w:val="none" w:sz="0" w:space="0" w:color="auto"/>
        <w:bottom w:val="none" w:sz="0" w:space="0" w:color="auto"/>
        <w:right w:val="none" w:sz="0" w:space="0" w:color="auto"/>
      </w:divBdr>
      <w:divsChild>
        <w:div w:id="146828762">
          <w:marLeft w:val="576"/>
          <w:marRight w:val="0"/>
          <w:marTop w:val="0"/>
          <w:marBottom w:val="240"/>
          <w:divBdr>
            <w:top w:val="none" w:sz="0" w:space="0" w:color="auto"/>
            <w:left w:val="none" w:sz="0" w:space="0" w:color="auto"/>
            <w:bottom w:val="none" w:sz="0" w:space="0" w:color="auto"/>
            <w:right w:val="none" w:sz="0" w:space="0" w:color="auto"/>
          </w:divBdr>
        </w:div>
        <w:div w:id="235625964">
          <w:marLeft w:val="576"/>
          <w:marRight w:val="0"/>
          <w:marTop w:val="0"/>
          <w:marBottom w:val="240"/>
          <w:divBdr>
            <w:top w:val="none" w:sz="0" w:space="0" w:color="auto"/>
            <w:left w:val="none" w:sz="0" w:space="0" w:color="auto"/>
            <w:bottom w:val="none" w:sz="0" w:space="0" w:color="auto"/>
            <w:right w:val="none" w:sz="0" w:space="0" w:color="auto"/>
          </w:divBdr>
        </w:div>
        <w:div w:id="673727758">
          <w:marLeft w:val="576"/>
          <w:marRight w:val="0"/>
          <w:marTop w:val="0"/>
          <w:marBottom w:val="240"/>
          <w:divBdr>
            <w:top w:val="none" w:sz="0" w:space="0" w:color="auto"/>
            <w:left w:val="none" w:sz="0" w:space="0" w:color="auto"/>
            <w:bottom w:val="none" w:sz="0" w:space="0" w:color="auto"/>
            <w:right w:val="none" w:sz="0" w:space="0" w:color="auto"/>
          </w:divBdr>
        </w:div>
        <w:div w:id="1614363792">
          <w:marLeft w:val="576"/>
          <w:marRight w:val="0"/>
          <w:marTop w:val="0"/>
          <w:marBottom w:val="240"/>
          <w:divBdr>
            <w:top w:val="none" w:sz="0" w:space="0" w:color="auto"/>
            <w:left w:val="none" w:sz="0" w:space="0" w:color="auto"/>
            <w:bottom w:val="none" w:sz="0" w:space="0" w:color="auto"/>
            <w:right w:val="none" w:sz="0" w:space="0" w:color="auto"/>
          </w:divBdr>
        </w:div>
        <w:div w:id="2007320204">
          <w:marLeft w:val="576"/>
          <w:marRight w:val="0"/>
          <w:marTop w:val="0"/>
          <w:marBottom w:val="240"/>
          <w:divBdr>
            <w:top w:val="none" w:sz="0" w:space="0" w:color="auto"/>
            <w:left w:val="none" w:sz="0" w:space="0" w:color="auto"/>
            <w:bottom w:val="none" w:sz="0" w:space="0" w:color="auto"/>
            <w:right w:val="none" w:sz="0" w:space="0" w:color="auto"/>
          </w:divBdr>
        </w:div>
      </w:divsChild>
    </w:div>
    <w:div w:id="1108621543">
      <w:bodyDiv w:val="1"/>
      <w:marLeft w:val="0"/>
      <w:marRight w:val="0"/>
      <w:marTop w:val="0"/>
      <w:marBottom w:val="0"/>
      <w:divBdr>
        <w:top w:val="none" w:sz="0" w:space="0" w:color="auto"/>
        <w:left w:val="none" w:sz="0" w:space="0" w:color="auto"/>
        <w:bottom w:val="none" w:sz="0" w:space="0" w:color="auto"/>
        <w:right w:val="none" w:sz="0" w:space="0" w:color="auto"/>
      </w:divBdr>
    </w:div>
    <w:div w:id="1116102419">
      <w:bodyDiv w:val="1"/>
      <w:marLeft w:val="0"/>
      <w:marRight w:val="0"/>
      <w:marTop w:val="0"/>
      <w:marBottom w:val="0"/>
      <w:divBdr>
        <w:top w:val="none" w:sz="0" w:space="0" w:color="auto"/>
        <w:left w:val="none" w:sz="0" w:space="0" w:color="auto"/>
        <w:bottom w:val="none" w:sz="0" w:space="0" w:color="auto"/>
        <w:right w:val="none" w:sz="0" w:space="0" w:color="auto"/>
      </w:divBdr>
    </w:div>
    <w:div w:id="1125809752">
      <w:bodyDiv w:val="1"/>
      <w:marLeft w:val="0"/>
      <w:marRight w:val="0"/>
      <w:marTop w:val="0"/>
      <w:marBottom w:val="0"/>
      <w:divBdr>
        <w:top w:val="none" w:sz="0" w:space="0" w:color="auto"/>
        <w:left w:val="none" w:sz="0" w:space="0" w:color="auto"/>
        <w:bottom w:val="none" w:sz="0" w:space="0" w:color="auto"/>
        <w:right w:val="none" w:sz="0" w:space="0" w:color="auto"/>
      </w:divBdr>
    </w:div>
    <w:div w:id="1126002220">
      <w:bodyDiv w:val="1"/>
      <w:marLeft w:val="0"/>
      <w:marRight w:val="0"/>
      <w:marTop w:val="0"/>
      <w:marBottom w:val="0"/>
      <w:divBdr>
        <w:top w:val="none" w:sz="0" w:space="0" w:color="auto"/>
        <w:left w:val="none" w:sz="0" w:space="0" w:color="auto"/>
        <w:bottom w:val="none" w:sz="0" w:space="0" w:color="auto"/>
        <w:right w:val="none" w:sz="0" w:space="0" w:color="auto"/>
      </w:divBdr>
    </w:div>
    <w:div w:id="1126201332">
      <w:bodyDiv w:val="1"/>
      <w:marLeft w:val="0"/>
      <w:marRight w:val="0"/>
      <w:marTop w:val="0"/>
      <w:marBottom w:val="0"/>
      <w:divBdr>
        <w:top w:val="none" w:sz="0" w:space="0" w:color="auto"/>
        <w:left w:val="none" w:sz="0" w:space="0" w:color="auto"/>
        <w:bottom w:val="none" w:sz="0" w:space="0" w:color="auto"/>
        <w:right w:val="none" w:sz="0" w:space="0" w:color="auto"/>
      </w:divBdr>
    </w:div>
    <w:div w:id="1130712497">
      <w:bodyDiv w:val="1"/>
      <w:marLeft w:val="0"/>
      <w:marRight w:val="0"/>
      <w:marTop w:val="0"/>
      <w:marBottom w:val="0"/>
      <w:divBdr>
        <w:top w:val="none" w:sz="0" w:space="0" w:color="auto"/>
        <w:left w:val="none" w:sz="0" w:space="0" w:color="auto"/>
        <w:bottom w:val="none" w:sz="0" w:space="0" w:color="auto"/>
        <w:right w:val="none" w:sz="0" w:space="0" w:color="auto"/>
      </w:divBdr>
    </w:div>
    <w:div w:id="1135486546">
      <w:bodyDiv w:val="1"/>
      <w:marLeft w:val="0"/>
      <w:marRight w:val="0"/>
      <w:marTop w:val="0"/>
      <w:marBottom w:val="0"/>
      <w:divBdr>
        <w:top w:val="none" w:sz="0" w:space="0" w:color="auto"/>
        <w:left w:val="none" w:sz="0" w:space="0" w:color="auto"/>
        <w:bottom w:val="none" w:sz="0" w:space="0" w:color="auto"/>
        <w:right w:val="none" w:sz="0" w:space="0" w:color="auto"/>
      </w:divBdr>
    </w:div>
    <w:div w:id="1136610248">
      <w:bodyDiv w:val="1"/>
      <w:marLeft w:val="0"/>
      <w:marRight w:val="0"/>
      <w:marTop w:val="0"/>
      <w:marBottom w:val="0"/>
      <w:divBdr>
        <w:top w:val="none" w:sz="0" w:space="0" w:color="auto"/>
        <w:left w:val="none" w:sz="0" w:space="0" w:color="auto"/>
        <w:bottom w:val="none" w:sz="0" w:space="0" w:color="auto"/>
        <w:right w:val="none" w:sz="0" w:space="0" w:color="auto"/>
      </w:divBdr>
    </w:div>
    <w:div w:id="1137837279">
      <w:bodyDiv w:val="1"/>
      <w:marLeft w:val="0"/>
      <w:marRight w:val="0"/>
      <w:marTop w:val="0"/>
      <w:marBottom w:val="0"/>
      <w:divBdr>
        <w:top w:val="none" w:sz="0" w:space="0" w:color="auto"/>
        <w:left w:val="none" w:sz="0" w:space="0" w:color="auto"/>
        <w:bottom w:val="none" w:sz="0" w:space="0" w:color="auto"/>
        <w:right w:val="none" w:sz="0" w:space="0" w:color="auto"/>
      </w:divBdr>
    </w:div>
    <w:div w:id="1138301498">
      <w:bodyDiv w:val="1"/>
      <w:marLeft w:val="0"/>
      <w:marRight w:val="0"/>
      <w:marTop w:val="0"/>
      <w:marBottom w:val="0"/>
      <w:divBdr>
        <w:top w:val="none" w:sz="0" w:space="0" w:color="auto"/>
        <w:left w:val="none" w:sz="0" w:space="0" w:color="auto"/>
        <w:bottom w:val="none" w:sz="0" w:space="0" w:color="auto"/>
        <w:right w:val="none" w:sz="0" w:space="0" w:color="auto"/>
      </w:divBdr>
    </w:div>
    <w:div w:id="1138759831">
      <w:bodyDiv w:val="1"/>
      <w:marLeft w:val="0"/>
      <w:marRight w:val="0"/>
      <w:marTop w:val="0"/>
      <w:marBottom w:val="0"/>
      <w:divBdr>
        <w:top w:val="none" w:sz="0" w:space="0" w:color="auto"/>
        <w:left w:val="none" w:sz="0" w:space="0" w:color="auto"/>
        <w:bottom w:val="none" w:sz="0" w:space="0" w:color="auto"/>
        <w:right w:val="none" w:sz="0" w:space="0" w:color="auto"/>
      </w:divBdr>
    </w:div>
    <w:div w:id="1141730322">
      <w:bodyDiv w:val="1"/>
      <w:marLeft w:val="0"/>
      <w:marRight w:val="0"/>
      <w:marTop w:val="0"/>
      <w:marBottom w:val="0"/>
      <w:divBdr>
        <w:top w:val="none" w:sz="0" w:space="0" w:color="auto"/>
        <w:left w:val="none" w:sz="0" w:space="0" w:color="auto"/>
        <w:bottom w:val="none" w:sz="0" w:space="0" w:color="auto"/>
        <w:right w:val="none" w:sz="0" w:space="0" w:color="auto"/>
      </w:divBdr>
    </w:div>
    <w:div w:id="1149978019">
      <w:bodyDiv w:val="1"/>
      <w:marLeft w:val="0"/>
      <w:marRight w:val="0"/>
      <w:marTop w:val="0"/>
      <w:marBottom w:val="0"/>
      <w:divBdr>
        <w:top w:val="none" w:sz="0" w:space="0" w:color="auto"/>
        <w:left w:val="none" w:sz="0" w:space="0" w:color="auto"/>
        <w:bottom w:val="none" w:sz="0" w:space="0" w:color="auto"/>
        <w:right w:val="none" w:sz="0" w:space="0" w:color="auto"/>
      </w:divBdr>
    </w:div>
    <w:div w:id="1155220370">
      <w:bodyDiv w:val="1"/>
      <w:marLeft w:val="0"/>
      <w:marRight w:val="0"/>
      <w:marTop w:val="0"/>
      <w:marBottom w:val="0"/>
      <w:divBdr>
        <w:top w:val="none" w:sz="0" w:space="0" w:color="auto"/>
        <w:left w:val="none" w:sz="0" w:space="0" w:color="auto"/>
        <w:bottom w:val="none" w:sz="0" w:space="0" w:color="auto"/>
        <w:right w:val="none" w:sz="0" w:space="0" w:color="auto"/>
      </w:divBdr>
    </w:div>
    <w:div w:id="1156916802">
      <w:bodyDiv w:val="1"/>
      <w:marLeft w:val="0"/>
      <w:marRight w:val="0"/>
      <w:marTop w:val="0"/>
      <w:marBottom w:val="0"/>
      <w:divBdr>
        <w:top w:val="none" w:sz="0" w:space="0" w:color="auto"/>
        <w:left w:val="none" w:sz="0" w:space="0" w:color="auto"/>
        <w:bottom w:val="none" w:sz="0" w:space="0" w:color="auto"/>
        <w:right w:val="none" w:sz="0" w:space="0" w:color="auto"/>
      </w:divBdr>
    </w:div>
    <w:div w:id="1162547266">
      <w:bodyDiv w:val="1"/>
      <w:marLeft w:val="0"/>
      <w:marRight w:val="0"/>
      <w:marTop w:val="0"/>
      <w:marBottom w:val="0"/>
      <w:divBdr>
        <w:top w:val="none" w:sz="0" w:space="0" w:color="auto"/>
        <w:left w:val="none" w:sz="0" w:space="0" w:color="auto"/>
        <w:bottom w:val="none" w:sz="0" w:space="0" w:color="auto"/>
        <w:right w:val="none" w:sz="0" w:space="0" w:color="auto"/>
      </w:divBdr>
      <w:divsChild>
        <w:div w:id="100953324">
          <w:marLeft w:val="0"/>
          <w:marRight w:val="0"/>
          <w:marTop w:val="0"/>
          <w:marBottom w:val="0"/>
          <w:divBdr>
            <w:top w:val="none" w:sz="0" w:space="0" w:color="auto"/>
            <w:left w:val="none" w:sz="0" w:space="0" w:color="auto"/>
            <w:bottom w:val="none" w:sz="0" w:space="0" w:color="auto"/>
            <w:right w:val="none" w:sz="0" w:space="0" w:color="auto"/>
          </w:divBdr>
          <w:divsChild>
            <w:div w:id="172569190">
              <w:marLeft w:val="0"/>
              <w:marRight w:val="0"/>
              <w:marTop w:val="0"/>
              <w:marBottom w:val="0"/>
              <w:divBdr>
                <w:top w:val="none" w:sz="0" w:space="0" w:color="auto"/>
                <w:left w:val="none" w:sz="0" w:space="0" w:color="auto"/>
                <w:bottom w:val="none" w:sz="0" w:space="0" w:color="auto"/>
                <w:right w:val="none" w:sz="0" w:space="0" w:color="auto"/>
              </w:divBdr>
              <w:divsChild>
                <w:div w:id="116662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586895">
      <w:bodyDiv w:val="1"/>
      <w:marLeft w:val="0"/>
      <w:marRight w:val="0"/>
      <w:marTop w:val="0"/>
      <w:marBottom w:val="0"/>
      <w:divBdr>
        <w:top w:val="none" w:sz="0" w:space="0" w:color="auto"/>
        <w:left w:val="none" w:sz="0" w:space="0" w:color="auto"/>
        <w:bottom w:val="none" w:sz="0" w:space="0" w:color="auto"/>
        <w:right w:val="none" w:sz="0" w:space="0" w:color="auto"/>
      </w:divBdr>
    </w:div>
    <w:div w:id="1165708054">
      <w:bodyDiv w:val="1"/>
      <w:marLeft w:val="0"/>
      <w:marRight w:val="0"/>
      <w:marTop w:val="0"/>
      <w:marBottom w:val="0"/>
      <w:divBdr>
        <w:top w:val="none" w:sz="0" w:space="0" w:color="auto"/>
        <w:left w:val="none" w:sz="0" w:space="0" w:color="auto"/>
        <w:bottom w:val="none" w:sz="0" w:space="0" w:color="auto"/>
        <w:right w:val="none" w:sz="0" w:space="0" w:color="auto"/>
      </w:divBdr>
    </w:div>
    <w:div w:id="1166477055">
      <w:bodyDiv w:val="1"/>
      <w:marLeft w:val="0"/>
      <w:marRight w:val="0"/>
      <w:marTop w:val="0"/>
      <w:marBottom w:val="0"/>
      <w:divBdr>
        <w:top w:val="none" w:sz="0" w:space="0" w:color="auto"/>
        <w:left w:val="none" w:sz="0" w:space="0" w:color="auto"/>
        <w:bottom w:val="none" w:sz="0" w:space="0" w:color="auto"/>
        <w:right w:val="none" w:sz="0" w:space="0" w:color="auto"/>
      </w:divBdr>
    </w:div>
    <w:div w:id="1168406682">
      <w:bodyDiv w:val="1"/>
      <w:marLeft w:val="0"/>
      <w:marRight w:val="0"/>
      <w:marTop w:val="0"/>
      <w:marBottom w:val="0"/>
      <w:divBdr>
        <w:top w:val="none" w:sz="0" w:space="0" w:color="auto"/>
        <w:left w:val="none" w:sz="0" w:space="0" w:color="auto"/>
        <w:bottom w:val="none" w:sz="0" w:space="0" w:color="auto"/>
        <w:right w:val="none" w:sz="0" w:space="0" w:color="auto"/>
      </w:divBdr>
    </w:div>
    <w:div w:id="1171990059">
      <w:bodyDiv w:val="1"/>
      <w:marLeft w:val="0"/>
      <w:marRight w:val="0"/>
      <w:marTop w:val="0"/>
      <w:marBottom w:val="0"/>
      <w:divBdr>
        <w:top w:val="none" w:sz="0" w:space="0" w:color="auto"/>
        <w:left w:val="none" w:sz="0" w:space="0" w:color="auto"/>
        <w:bottom w:val="none" w:sz="0" w:space="0" w:color="auto"/>
        <w:right w:val="none" w:sz="0" w:space="0" w:color="auto"/>
      </w:divBdr>
    </w:div>
    <w:div w:id="1174497013">
      <w:bodyDiv w:val="1"/>
      <w:marLeft w:val="0"/>
      <w:marRight w:val="0"/>
      <w:marTop w:val="0"/>
      <w:marBottom w:val="0"/>
      <w:divBdr>
        <w:top w:val="none" w:sz="0" w:space="0" w:color="auto"/>
        <w:left w:val="none" w:sz="0" w:space="0" w:color="auto"/>
        <w:bottom w:val="none" w:sz="0" w:space="0" w:color="auto"/>
        <w:right w:val="none" w:sz="0" w:space="0" w:color="auto"/>
      </w:divBdr>
    </w:div>
    <w:div w:id="1175922990">
      <w:bodyDiv w:val="1"/>
      <w:marLeft w:val="0"/>
      <w:marRight w:val="0"/>
      <w:marTop w:val="0"/>
      <w:marBottom w:val="0"/>
      <w:divBdr>
        <w:top w:val="none" w:sz="0" w:space="0" w:color="auto"/>
        <w:left w:val="none" w:sz="0" w:space="0" w:color="auto"/>
        <w:bottom w:val="none" w:sz="0" w:space="0" w:color="auto"/>
        <w:right w:val="none" w:sz="0" w:space="0" w:color="auto"/>
      </w:divBdr>
    </w:div>
    <w:div w:id="1177497285">
      <w:bodyDiv w:val="1"/>
      <w:marLeft w:val="0"/>
      <w:marRight w:val="0"/>
      <w:marTop w:val="0"/>
      <w:marBottom w:val="0"/>
      <w:divBdr>
        <w:top w:val="none" w:sz="0" w:space="0" w:color="auto"/>
        <w:left w:val="none" w:sz="0" w:space="0" w:color="auto"/>
        <w:bottom w:val="none" w:sz="0" w:space="0" w:color="auto"/>
        <w:right w:val="none" w:sz="0" w:space="0" w:color="auto"/>
      </w:divBdr>
    </w:div>
    <w:div w:id="1182745835">
      <w:bodyDiv w:val="1"/>
      <w:marLeft w:val="0"/>
      <w:marRight w:val="0"/>
      <w:marTop w:val="0"/>
      <w:marBottom w:val="0"/>
      <w:divBdr>
        <w:top w:val="none" w:sz="0" w:space="0" w:color="auto"/>
        <w:left w:val="none" w:sz="0" w:space="0" w:color="auto"/>
        <w:bottom w:val="none" w:sz="0" w:space="0" w:color="auto"/>
        <w:right w:val="none" w:sz="0" w:space="0" w:color="auto"/>
      </w:divBdr>
    </w:div>
    <w:div w:id="1183011219">
      <w:bodyDiv w:val="1"/>
      <w:marLeft w:val="0"/>
      <w:marRight w:val="0"/>
      <w:marTop w:val="0"/>
      <w:marBottom w:val="0"/>
      <w:divBdr>
        <w:top w:val="none" w:sz="0" w:space="0" w:color="auto"/>
        <w:left w:val="none" w:sz="0" w:space="0" w:color="auto"/>
        <w:bottom w:val="none" w:sz="0" w:space="0" w:color="auto"/>
        <w:right w:val="none" w:sz="0" w:space="0" w:color="auto"/>
      </w:divBdr>
    </w:div>
    <w:div w:id="1183324077">
      <w:bodyDiv w:val="1"/>
      <w:marLeft w:val="0"/>
      <w:marRight w:val="0"/>
      <w:marTop w:val="0"/>
      <w:marBottom w:val="0"/>
      <w:divBdr>
        <w:top w:val="none" w:sz="0" w:space="0" w:color="auto"/>
        <w:left w:val="none" w:sz="0" w:space="0" w:color="auto"/>
        <w:bottom w:val="none" w:sz="0" w:space="0" w:color="auto"/>
        <w:right w:val="none" w:sz="0" w:space="0" w:color="auto"/>
      </w:divBdr>
    </w:div>
    <w:div w:id="1183788803">
      <w:bodyDiv w:val="1"/>
      <w:marLeft w:val="0"/>
      <w:marRight w:val="0"/>
      <w:marTop w:val="0"/>
      <w:marBottom w:val="0"/>
      <w:divBdr>
        <w:top w:val="none" w:sz="0" w:space="0" w:color="auto"/>
        <w:left w:val="none" w:sz="0" w:space="0" w:color="auto"/>
        <w:bottom w:val="none" w:sz="0" w:space="0" w:color="auto"/>
        <w:right w:val="none" w:sz="0" w:space="0" w:color="auto"/>
      </w:divBdr>
    </w:div>
    <w:div w:id="1189216383">
      <w:bodyDiv w:val="1"/>
      <w:marLeft w:val="0"/>
      <w:marRight w:val="0"/>
      <w:marTop w:val="0"/>
      <w:marBottom w:val="0"/>
      <w:divBdr>
        <w:top w:val="none" w:sz="0" w:space="0" w:color="auto"/>
        <w:left w:val="none" w:sz="0" w:space="0" w:color="auto"/>
        <w:bottom w:val="none" w:sz="0" w:space="0" w:color="auto"/>
        <w:right w:val="none" w:sz="0" w:space="0" w:color="auto"/>
      </w:divBdr>
    </w:div>
    <w:div w:id="1190683975">
      <w:bodyDiv w:val="1"/>
      <w:marLeft w:val="0"/>
      <w:marRight w:val="0"/>
      <w:marTop w:val="0"/>
      <w:marBottom w:val="0"/>
      <w:divBdr>
        <w:top w:val="none" w:sz="0" w:space="0" w:color="auto"/>
        <w:left w:val="none" w:sz="0" w:space="0" w:color="auto"/>
        <w:bottom w:val="none" w:sz="0" w:space="0" w:color="auto"/>
        <w:right w:val="none" w:sz="0" w:space="0" w:color="auto"/>
      </w:divBdr>
    </w:div>
    <w:div w:id="1198196639">
      <w:bodyDiv w:val="1"/>
      <w:marLeft w:val="0"/>
      <w:marRight w:val="0"/>
      <w:marTop w:val="0"/>
      <w:marBottom w:val="0"/>
      <w:divBdr>
        <w:top w:val="none" w:sz="0" w:space="0" w:color="auto"/>
        <w:left w:val="none" w:sz="0" w:space="0" w:color="auto"/>
        <w:bottom w:val="none" w:sz="0" w:space="0" w:color="auto"/>
        <w:right w:val="none" w:sz="0" w:space="0" w:color="auto"/>
      </w:divBdr>
    </w:div>
    <w:div w:id="1199469546">
      <w:bodyDiv w:val="1"/>
      <w:marLeft w:val="0"/>
      <w:marRight w:val="0"/>
      <w:marTop w:val="0"/>
      <w:marBottom w:val="0"/>
      <w:divBdr>
        <w:top w:val="none" w:sz="0" w:space="0" w:color="auto"/>
        <w:left w:val="none" w:sz="0" w:space="0" w:color="auto"/>
        <w:bottom w:val="none" w:sz="0" w:space="0" w:color="auto"/>
        <w:right w:val="none" w:sz="0" w:space="0" w:color="auto"/>
      </w:divBdr>
    </w:div>
    <w:div w:id="1199850844">
      <w:bodyDiv w:val="1"/>
      <w:marLeft w:val="0"/>
      <w:marRight w:val="0"/>
      <w:marTop w:val="0"/>
      <w:marBottom w:val="0"/>
      <w:divBdr>
        <w:top w:val="none" w:sz="0" w:space="0" w:color="auto"/>
        <w:left w:val="none" w:sz="0" w:space="0" w:color="auto"/>
        <w:bottom w:val="none" w:sz="0" w:space="0" w:color="auto"/>
        <w:right w:val="none" w:sz="0" w:space="0" w:color="auto"/>
      </w:divBdr>
    </w:div>
    <w:div w:id="1200893215">
      <w:bodyDiv w:val="1"/>
      <w:marLeft w:val="0"/>
      <w:marRight w:val="0"/>
      <w:marTop w:val="0"/>
      <w:marBottom w:val="0"/>
      <w:divBdr>
        <w:top w:val="none" w:sz="0" w:space="0" w:color="auto"/>
        <w:left w:val="none" w:sz="0" w:space="0" w:color="auto"/>
        <w:bottom w:val="none" w:sz="0" w:space="0" w:color="auto"/>
        <w:right w:val="none" w:sz="0" w:space="0" w:color="auto"/>
      </w:divBdr>
    </w:div>
    <w:div w:id="1205409607">
      <w:bodyDiv w:val="1"/>
      <w:marLeft w:val="0"/>
      <w:marRight w:val="0"/>
      <w:marTop w:val="0"/>
      <w:marBottom w:val="0"/>
      <w:divBdr>
        <w:top w:val="none" w:sz="0" w:space="0" w:color="auto"/>
        <w:left w:val="none" w:sz="0" w:space="0" w:color="auto"/>
        <w:bottom w:val="none" w:sz="0" w:space="0" w:color="auto"/>
        <w:right w:val="none" w:sz="0" w:space="0" w:color="auto"/>
      </w:divBdr>
    </w:div>
    <w:div w:id="1206793369">
      <w:bodyDiv w:val="1"/>
      <w:marLeft w:val="0"/>
      <w:marRight w:val="0"/>
      <w:marTop w:val="0"/>
      <w:marBottom w:val="0"/>
      <w:divBdr>
        <w:top w:val="none" w:sz="0" w:space="0" w:color="auto"/>
        <w:left w:val="none" w:sz="0" w:space="0" w:color="auto"/>
        <w:bottom w:val="none" w:sz="0" w:space="0" w:color="auto"/>
        <w:right w:val="none" w:sz="0" w:space="0" w:color="auto"/>
      </w:divBdr>
    </w:div>
    <w:div w:id="1207255944">
      <w:bodyDiv w:val="1"/>
      <w:marLeft w:val="0"/>
      <w:marRight w:val="0"/>
      <w:marTop w:val="0"/>
      <w:marBottom w:val="0"/>
      <w:divBdr>
        <w:top w:val="none" w:sz="0" w:space="0" w:color="auto"/>
        <w:left w:val="none" w:sz="0" w:space="0" w:color="auto"/>
        <w:bottom w:val="none" w:sz="0" w:space="0" w:color="auto"/>
        <w:right w:val="none" w:sz="0" w:space="0" w:color="auto"/>
      </w:divBdr>
    </w:div>
    <w:div w:id="1209563381">
      <w:bodyDiv w:val="1"/>
      <w:marLeft w:val="0"/>
      <w:marRight w:val="0"/>
      <w:marTop w:val="0"/>
      <w:marBottom w:val="0"/>
      <w:divBdr>
        <w:top w:val="none" w:sz="0" w:space="0" w:color="auto"/>
        <w:left w:val="none" w:sz="0" w:space="0" w:color="auto"/>
        <w:bottom w:val="none" w:sz="0" w:space="0" w:color="auto"/>
        <w:right w:val="none" w:sz="0" w:space="0" w:color="auto"/>
      </w:divBdr>
    </w:div>
    <w:div w:id="1211646726">
      <w:bodyDiv w:val="1"/>
      <w:marLeft w:val="0"/>
      <w:marRight w:val="0"/>
      <w:marTop w:val="0"/>
      <w:marBottom w:val="0"/>
      <w:divBdr>
        <w:top w:val="none" w:sz="0" w:space="0" w:color="auto"/>
        <w:left w:val="none" w:sz="0" w:space="0" w:color="auto"/>
        <w:bottom w:val="none" w:sz="0" w:space="0" w:color="auto"/>
        <w:right w:val="none" w:sz="0" w:space="0" w:color="auto"/>
      </w:divBdr>
    </w:div>
    <w:div w:id="1212840443">
      <w:bodyDiv w:val="1"/>
      <w:marLeft w:val="0"/>
      <w:marRight w:val="0"/>
      <w:marTop w:val="0"/>
      <w:marBottom w:val="0"/>
      <w:divBdr>
        <w:top w:val="none" w:sz="0" w:space="0" w:color="auto"/>
        <w:left w:val="none" w:sz="0" w:space="0" w:color="auto"/>
        <w:bottom w:val="none" w:sz="0" w:space="0" w:color="auto"/>
        <w:right w:val="none" w:sz="0" w:space="0" w:color="auto"/>
      </w:divBdr>
    </w:div>
    <w:div w:id="1213076100">
      <w:bodyDiv w:val="1"/>
      <w:marLeft w:val="0"/>
      <w:marRight w:val="0"/>
      <w:marTop w:val="0"/>
      <w:marBottom w:val="0"/>
      <w:divBdr>
        <w:top w:val="none" w:sz="0" w:space="0" w:color="auto"/>
        <w:left w:val="none" w:sz="0" w:space="0" w:color="auto"/>
        <w:bottom w:val="none" w:sz="0" w:space="0" w:color="auto"/>
        <w:right w:val="none" w:sz="0" w:space="0" w:color="auto"/>
      </w:divBdr>
    </w:div>
    <w:div w:id="1213930902">
      <w:bodyDiv w:val="1"/>
      <w:marLeft w:val="0"/>
      <w:marRight w:val="0"/>
      <w:marTop w:val="0"/>
      <w:marBottom w:val="0"/>
      <w:divBdr>
        <w:top w:val="none" w:sz="0" w:space="0" w:color="auto"/>
        <w:left w:val="none" w:sz="0" w:space="0" w:color="auto"/>
        <w:bottom w:val="none" w:sz="0" w:space="0" w:color="auto"/>
        <w:right w:val="none" w:sz="0" w:space="0" w:color="auto"/>
      </w:divBdr>
    </w:div>
    <w:div w:id="1217163873">
      <w:bodyDiv w:val="1"/>
      <w:marLeft w:val="0"/>
      <w:marRight w:val="0"/>
      <w:marTop w:val="0"/>
      <w:marBottom w:val="0"/>
      <w:divBdr>
        <w:top w:val="none" w:sz="0" w:space="0" w:color="auto"/>
        <w:left w:val="none" w:sz="0" w:space="0" w:color="auto"/>
        <w:bottom w:val="none" w:sz="0" w:space="0" w:color="auto"/>
        <w:right w:val="none" w:sz="0" w:space="0" w:color="auto"/>
      </w:divBdr>
    </w:div>
    <w:div w:id="1217204597">
      <w:bodyDiv w:val="1"/>
      <w:marLeft w:val="0"/>
      <w:marRight w:val="0"/>
      <w:marTop w:val="0"/>
      <w:marBottom w:val="0"/>
      <w:divBdr>
        <w:top w:val="none" w:sz="0" w:space="0" w:color="auto"/>
        <w:left w:val="none" w:sz="0" w:space="0" w:color="auto"/>
        <w:bottom w:val="none" w:sz="0" w:space="0" w:color="auto"/>
        <w:right w:val="none" w:sz="0" w:space="0" w:color="auto"/>
      </w:divBdr>
    </w:div>
    <w:div w:id="1218274670">
      <w:bodyDiv w:val="1"/>
      <w:marLeft w:val="0"/>
      <w:marRight w:val="0"/>
      <w:marTop w:val="0"/>
      <w:marBottom w:val="0"/>
      <w:divBdr>
        <w:top w:val="none" w:sz="0" w:space="0" w:color="auto"/>
        <w:left w:val="none" w:sz="0" w:space="0" w:color="auto"/>
        <w:bottom w:val="none" w:sz="0" w:space="0" w:color="auto"/>
        <w:right w:val="none" w:sz="0" w:space="0" w:color="auto"/>
      </w:divBdr>
    </w:div>
    <w:div w:id="1221015630">
      <w:bodyDiv w:val="1"/>
      <w:marLeft w:val="0"/>
      <w:marRight w:val="0"/>
      <w:marTop w:val="0"/>
      <w:marBottom w:val="0"/>
      <w:divBdr>
        <w:top w:val="none" w:sz="0" w:space="0" w:color="auto"/>
        <w:left w:val="none" w:sz="0" w:space="0" w:color="auto"/>
        <w:bottom w:val="none" w:sz="0" w:space="0" w:color="auto"/>
        <w:right w:val="none" w:sz="0" w:space="0" w:color="auto"/>
      </w:divBdr>
    </w:div>
    <w:div w:id="1228607205">
      <w:bodyDiv w:val="1"/>
      <w:marLeft w:val="0"/>
      <w:marRight w:val="0"/>
      <w:marTop w:val="0"/>
      <w:marBottom w:val="0"/>
      <w:divBdr>
        <w:top w:val="none" w:sz="0" w:space="0" w:color="auto"/>
        <w:left w:val="none" w:sz="0" w:space="0" w:color="auto"/>
        <w:bottom w:val="none" w:sz="0" w:space="0" w:color="auto"/>
        <w:right w:val="none" w:sz="0" w:space="0" w:color="auto"/>
      </w:divBdr>
    </w:div>
    <w:div w:id="1231387242">
      <w:bodyDiv w:val="1"/>
      <w:marLeft w:val="0"/>
      <w:marRight w:val="0"/>
      <w:marTop w:val="0"/>
      <w:marBottom w:val="0"/>
      <w:divBdr>
        <w:top w:val="none" w:sz="0" w:space="0" w:color="auto"/>
        <w:left w:val="none" w:sz="0" w:space="0" w:color="auto"/>
        <w:bottom w:val="none" w:sz="0" w:space="0" w:color="auto"/>
        <w:right w:val="none" w:sz="0" w:space="0" w:color="auto"/>
      </w:divBdr>
    </w:div>
    <w:div w:id="1233348661">
      <w:bodyDiv w:val="1"/>
      <w:marLeft w:val="0"/>
      <w:marRight w:val="0"/>
      <w:marTop w:val="0"/>
      <w:marBottom w:val="0"/>
      <w:divBdr>
        <w:top w:val="none" w:sz="0" w:space="0" w:color="auto"/>
        <w:left w:val="none" w:sz="0" w:space="0" w:color="auto"/>
        <w:bottom w:val="none" w:sz="0" w:space="0" w:color="auto"/>
        <w:right w:val="none" w:sz="0" w:space="0" w:color="auto"/>
      </w:divBdr>
    </w:div>
    <w:div w:id="1236087731">
      <w:bodyDiv w:val="1"/>
      <w:marLeft w:val="0"/>
      <w:marRight w:val="0"/>
      <w:marTop w:val="0"/>
      <w:marBottom w:val="0"/>
      <w:divBdr>
        <w:top w:val="none" w:sz="0" w:space="0" w:color="auto"/>
        <w:left w:val="none" w:sz="0" w:space="0" w:color="auto"/>
        <w:bottom w:val="none" w:sz="0" w:space="0" w:color="auto"/>
        <w:right w:val="none" w:sz="0" w:space="0" w:color="auto"/>
      </w:divBdr>
      <w:divsChild>
        <w:div w:id="172190549">
          <w:marLeft w:val="0"/>
          <w:marRight w:val="0"/>
          <w:marTop w:val="100"/>
          <w:marBottom w:val="100"/>
          <w:divBdr>
            <w:top w:val="none" w:sz="0" w:space="0" w:color="auto"/>
            <w:left w:val="none" w:sz="0" w:space="0" w:color="auto"/>
            <w:bottom w:val="none" w:sz="0" w:space="0" w:color="auto"/>
            <w:right w:val="none" w:sz="0" w:space="0" w:color="auto"/>
          </w:divBdr>
          <w:divsChild>
            <w:div w:id="1208763984">
              <w:marLeft w:val="0"/>
              <w:marRight w:val="0"/>
              <w:marTop w:val="0"/>
              <w:marBottom w:val="0"/>
              <w:divBdr>
                <w:top w:val="none" w:sz="0" w:space="0" w:color="auto"/>
                <w:left w:val="none" w:sz="0" w:space="0" w:color="auto"/>
                <w:bottom w:val="none" w:sz="0" w:space="0" w:color="auto"/>
                <w:right w:val="none" w:sz="0" w:space="0" w:color="auto"/>
              </w:divBdr>
              <w:divsChild>
                <w:div w:id="1487361729">
                  <w:marLeft w:val="3750"/>
                  <w:marRight w:val="0"/>
                  <w:marTop w:val="0"/>
                  <w:marBottom w:val="0"/>
                  <w:divBdr>
                    <w:top w:val="none" w:sz="0" w:space="0" w:color="auto"/>
                    <w:left w:val="none" w:sz="0" w:space="0" w:color="auto"/>
                    <w:bottom w:val="none" w:sz="0" w:space="0" w:color="auto"/>
                    <w:right w:val="none" w:sz="0" w:space="0" w:color="auto"/>
                  </w:divBdr>
                  <w:divsChild>
                    <w:div w:id="7112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520256">
      <w:bodyDiv w:val="1"/>
      <w:marLeft w:val="0"/>
      <w:marRight w:val="0"/>
      <w:marTop w:val="0"/>
      <w:marBottom w:val="0"/>
      <w:divBdr>
        <w:top w:val="none" w:sz="0" w:space="0" w:color="auto"/>
        <w:left w:val="none" w:sz="0" w:space="0" w:color="auto"/>
        <w:bottom w:val="none" w:sz="0" w:space="0" w:color="auto"/>
        <w:right w:val="none" w:sz="0" w:space="0" w:color="auto"/>
      </w:divBdr>
    </w:div>
    <w:div w:id="1240672183">
      <w:bodyDiv w:val="1"/>
      <w:marLeft w:val="0"/>
      <w:marRight w:val="0"/>
      <w:marTop w:val="0"/>
      <w:marBottom w:val="0"/>
      <w:divBdr>
        <w:top w:val="none" w:sz="0" w:space="0" w:color="auto"/>
        <w:left w:val="none" w:sz="0" w:space="0" w:color="auto"/>
        <w:bottom w:val="none" w:sz="0" w:space="0" w:color="auto"/>
        <w:right w:val="none" w:sz="0" w:space="0" w:color="auto"/>
      </w:divBdr>
    </w:div>
    <w:div w:id="1242837330">
      <w:bodyDiv w:val="1"/>
      <w:marLeft w:val="0"/>
      <w:marRight w:val="0"/>
      <w:marTop w:val="0"/>
      <w:marBottom w:val="0"/>
      <w:divBdr>
        <w:top w:val="none" w:sz="0" w:space="0" w:color="auto"/>
        <w:left w:val="none" w:sz="0" w:space="0" w:color="auto"/>
        <w:bottom w:val="none" w:sz="0" w:space="0" w:color="auto"/>
        <w:right w:val="none" w:sz="0" w:space="0" w:color="auto"/>
      </w:divBdr>
    </w:div>
    <w:div w:id="1244951980">
      <w:bodyDiv w:val="1"/>
      <w:marLeft w:val="0"/>
      <w:marRight w:val="0"/>
      <w:marTop w:val="0"/>
      <w:marBottom w:val="0"/>
      <w:divBdr>
        <w:top w:val="none" w:sz="0" w:space="0" w:color="auto"/>
        <w:left w:val="none" w:sz="0" w:space="0" w:color="auto"/>
        <w:bottom w:val="none" w:sz="0" w:space="0" w:color="auto"/>
        <w:right w:val="none" w:sz="0" w:space="0" w:color="auto"/>
      </w:divBdr>
    </w:div>
    <w:div w:id="1248270322">
      <w:bodyDiv w:val="1"/>
      <w:marLeft w:val="0"/>
      <w:marRight w:val="0"/>
      <w:marTop w:val="0"/>
      <w:marBottom w:val="0"/>
      <w:divBdr>
        <w:top w:val="none" w:sz="0" w:space="0" w:color="auto"/>
        <w:left w:val="none" w:sz="0" w:space="0" w:color="auto"/>
        <w:bottom w:val="none" w:sz="0" w:space="0" w:color="auto"/>
        <w:right w:val="none" w:sz="0" w:space="0" w:color="auto"/>
      </w:divBdr>
    </w:div>
    <w:div w:id="1251159798">
      <w:bodyDiv w:val="1"/>
      <w:marLeft w:val="0"/>
      <w:marRight w:val="0"/>
      <w:marTop w:val="0"/>
      <w:marBottom w:val="0"/>
      <w:divBdr>
        <w:top w:val="none" w:sz="0" w:space="0" w:color="auto"/>
        <w:left w:val="none" w:sz="0" w:space="0" w:color="auto"/>
        <w:bottom w:val="none" w:sz="0" w:space="0" w:color="auto"/>
        <w:right w:val="none" w:sz="0" w:space="0" w:color="auto"/>
      </w:divBdr>
    </w:div>
    <w:div w:id="1251432308">
      <w:bodyDiv w:val="1"/>
      <w:marLeft w:val="0"/>
      <w:marRight w:val="0"/>
      <w:marTop w:val="0"/>
      <w:marBottom w:val="0"/>
      <w:divBdr>
        <w:top w:val="none" w:sz="0" w:space="0" w:color="auto"/>
        <w:left w:val="none" w:sz="0" w:space="0" w:color="auto"/>
        <w:bottom w:val="none" w:sz="0" w:space="0" w:color="auto"/>
        <w:right w:val="none" w:sz="0" w:space="0" w:color="auto"/>
      </w:divBdr>
    </w:div>
    <w:div w:id="1255673290">
      <w:bodyDiv w:val="1"/>
      <w:marLeft w:val="0"/>
      <w:marRight w:val="0"/>
      <w:marTop w:val="0"/>
      <w:marBottom w:val="0"/>
      <w:divBdr>
        <w:top w:val="none" w:sz="0" w:space="0" w:color="auto"/>
        <w:left w:val="none" w:sz="0" w:space="0" w:color="auto"/>
        <w:bottom w:val="none" w:sz="0" w:space="0" w:color="auto"/>
        <w:right w:val="none" w:sz="0" w:space="0" w:color="auto"/>
      </w:divBdr>
    </w:div>
    <w:div w:id="1258445014">
      <w:bodyDiv w:val="1"/>
      <w:marLeft w:val="0"/>
      <w:marRight w:val="0"/>
      <w:marTop w:val="0"/>
      <w:marBottom w:val="0"/>
      <w:divBdr>
        <w:top w:val="none" w:sz="0" w:space="0" w:color="auto"/>
        <w:left w:val="none" w:sz="0" w:space="0" w:color="auto"/>
        <w:bottom w:val="none" w:sz="0" w:space="0" w:color="auto"/>
        <w:right w:val="none" w:sz="0" w:space="0" w:color="auto"/>
      </w:divBdr>
    </w:div>
    <w:div w:id="1260329846">
      <w:bodyDiv w:val="1"/>
      <w:marLeft w:val="0"/>
      <w:marRight w:val="0"/>
      <w:marTop w:val="0"/>
      <w:marBottom w:val="0"/>
      <w:divBdr>
        <w:top w:val="none" w:sz="0" w:space="0" w:color="auto"/>
        <w:left w:val="none" w:sz="0" w:space="0" w:color="auto"/>
        <w:bottom w:val="none" w:sz="0" w:space="0" w:color="auto"/>
        <w:right w:val="none" w:sz="0" w:space="0" w:color="auto"/>
      </w:divBdr>
    </w:div>
    <w:div w:id="1261068404">
      <w:bodyDiv w:val="1"/>
      <w:marLeft w:val="0"/>
      <w:marRight w:val="0"/>
      <w:marTop w:val="0"/>
      <w:marBottom w:val="0"/>
      <w:divBdr>
        <w:top w:val="none" w:sz="0" w:space="0" w:color="auto"/>
        <w:left w:val="none" w:sz="0" w:space="0" w:color="auto"/>
        <w:bottom w:val="none" w:sz="0" w:space="0" w:color="auto"/>
        <w:right w:val="none" w:sz="0" w:space="0" w:color="auto"/>
      </w:divBdr>
    </w:div>
    <w:div w:id="1261337136">
      <w:bodyDiv w:val="1"/>
      <w:marLeft w:val="0"/>
      <w:marRight w:val="0"/>
      <w:marTop w:val="0"/>
      <w:marBottom w:val="0"/>
      <w:divBdr>
        <w:top w:val="none" w:sz="0" w:space="0" w:color="auto"/>
        <w:left w:val="none" w:sz="0" w:space="0" w:color="auto"/>
        <w:bottom w:val="none" w:sz="0" w:space="0" w:color="auto"/>
        <w:right w:val="none" w:sz="0" w:space="0" w:color="auto"/>
      </w:divBdr>
    </w:div>
    <w:div w:id="1264993385">
      <w:bodyDiv w:val="1"/>
      <w:marLeft w:val="0"/>
      <w:marRight w:val="0"/>
      <w:marTop w:val="0"/>
      <w:marBottom w:val="0"/>
      <w:divBdr>
        <w:top w:val="none" w:sz="0" w:space="0" w:color="auto"/>
        <w:left w:val="none" w:sz="0" w:space="0" w:color="auto"/>
        <w:bottom w:val="none" w:sz="0" w:space="0" w:color="auto"/>
        <w:right w:val="none" w:sz="0" w:space="0" w:color="auto"/>
      </w:divBdr>
    </w:div>
    <w:div w:id="1265114214">
      <w:bodyDiv w:val="1"/>
      <w:marLeft w:val="0"/>
      <w:marRight w:val="0"/>
      <w:marTop w:val="0"/>
      <w:marBottom w:val="0"/>
      <w:divBdr>
        <w:top w:val="none" w:sz="0" w:space="0" w:color="auto"/>
        <w:left w:val="none" w:sz="0" w:space="0" w:color="auto"/>
        <w:bottom w:val="none" w:sz="0" w:space="0" w:color="auto"/>
        <w:right w:val="none" w:sz="0" w:space="0" w:color="auto"/>
      </w:divBdr>
    </w:div>
    <w:div w:id="1266308114">
      <w:bodyDiv w:val="1"/>
      <w:marLeft w:val="0"/>
      <w:marRight w:val="0"/>
      <w:marTop w:val="0"/>
      <w:marBottom w:val="0"/>
      <w:divBdr>
        <w:top w:val="none" w:sz="0" w:space="0" w:color="auto"/>
        <w:left w:val="none" w:sz="0" w:space="0" w:color="auto"/>
        <w:bottom w:val="none" w:sz="0" w:space="0" w:color="auto"/>
        <w:right w:val="none" w:sz="0" w:space="0" w:color="auto"/>
      </w:divBdr>
    </w:div>
    <w:div w:id="1270238432">
      <w:bodyDiv w:val="1"/>
      <w:marLeft w:val="0"/>
      <w:marRight w:val="0"/>
      <w:marTop w:val="0"/>
      <w:marBottom w:val="0"/>
      <w:divBdr>
        <w:top w:val="none" w:sz="0" w:space="0" w:color="auto"/>
        <w:left w:val="none" w:sz="0" w:space="0" w:color="auto"/>
        <w:bottom w:val="none" w:sz="0" w:space="0" w:color="auto"/>
        <w:right w:val="none" w:sz="0" w:space="0" w:color="auto"/>
      </w:divBdr>
    </w:div>
    <w:div w:id="1270431082">
      <w:bodyDiv w:val="1"/>
      <w:marLeft w:val="0"/>
      <w:marRight w:val="0"/>
      <w:marTop w:val="0"/>
      <w:marBottom w:val="0"/>
      <w:divBdr>
        <w:top w:val="none" w:sz="0" w:space="0" w:color="auto"/>
        <w:left w:val="none" w:sz="0" w:space="0" w:color="auto"/>
        <w:bottom w:val="none" w:sz="0" w:space="0" w:color="auto"/>
        <w:right w:val="none" w:sz="0" w:space="0" w:color="auto"/>
      </w:divBdr>
    </w:div>
    <w:div w:id="1272008876">
      <w:bodyDiv w:val="1"/>
      <w:marLeft w:val="0"/>
      <w:marRight w:val="0"/>
      <w:marTop w:val="0"/>
      <w:marBottom w:val="0"/>
      <w:divBdr>
        <w:top w:val="none" w:sz="0" w:space="0" w:color="auto"/>
        <w:left w:val="none" w:sz="0" w:space="0" w:color="auto"/>
        <w:bottom w:val="none" w:sz="0" w:space="0" w:color="auto"/>
        <w:right w:val="none" w:sz="0" w:space="0" w:color="auto"/>
      </w:divBdr>
    </w:div>
    <w:div w:id="1277828689">
      <w:bodyDiv w:val="1"/>
      <w:marLeft w:val="0"/>
      <w:marRight w:val="0"/>
      <w:marTop w:val="0"/>
      <w:marBottom w:val="0"/>
      <w:divBdr>
        <w:top w:val="none" w:sz="0" w:space="0" w:color="auto"/>
        <w:left w:val="none" w:sz="0" w:space="0" w:color="auto"/>
        <w:bottom w:val="none" w:sz="0" w:space="0" w:color="auto"/>
        <w:right w:val="none" w:sz="0" w:space="0" w:color="auto"/>
      </w:divBdr>
    </w:div>
    <w:div w:id="1278097158">
      <w:bodyDiv w:val="1"/>
      <w:marLeft w:val="0"/>
      <w:marRight w:val="0"/>
      <w:marTop w:val="0"/>
      <w:marBottom w:val="0"/>
      <w:divBdr>
        <w:top w:val="none" w:sz="0" w:space="0" w:color="auto"/>
        <w:left w:val="none" w:sz="0" w:space="0" w:color="auto"/>
        <w:bottom w:val="none" w:sz="0" w:space="0" w:color="auto"/>
        <w:right w:val="none" w:sz="0" w:space="0" w:color="auto"/>
      </w:divBdr>
    </w:div>
    <w:div w:id="1281037628">
      <w:bodyDiv w:val="1"/>
      <w:marLeft w:val="0"/>
      <w:marRight w:val="0"/>
      <w:marTop w:val="0"/>
      <w:marBottom w:val="0"/>
      <w:divBdr>
        <w:top w:val="none" w:sz="0" w:space="0" w:color="auto"/>
        <w:left w:val="none" w:sz="0" w:space="0" w:color="auto"/>
        <w:bottom w:val="none" w:sz="0" w:space="0" w:color="auto"/>
        <w:right w:val="none" w:sz="0" w:space="0" w:color="auto"/>
      </w:divBdr>
    </w:div>
    <w:div w:id="1282494821">
      <w:bodyDiv w:val="1"/>
      <w:marLeft w:val="0"/>
      <w:marRight w:val="0"/>
      <w:marTop w:val="0"/>
      <w:marBottom w:val="0"/>
      <w:divBdr>
        <w:top w:val="none" w:sz="0" w:space="0" w:color="auto"/>
        <w:left w:val="none" w:sz="0" w:space="0" w:color="auto"/>
        <w:bottom w:val="none" w:sz="0" w:space="0" w:color="auto"/>
        <w:right w:val="none" w:sz="0" w:space="0" w:color="auto"/>
      </w:divBdr>
    </w:div>
    <w:div w:id="1282834028">
      <w:bodyDiv w:val="1"/>
      <w:marLeft w:val="0"/>
      <w:marRight w:val="0"/>
      <w:marTop w:val="0"/>
      <w:marBottom w:val="0"/>
      <w:divBdr>
        <w:top w:val="none" w:sz="0" w:space="0" w:color="auto"/>
        <w:left w:val="none" w:sz="0" w:space="0" w:color="auto"/>
        <w:bottom w:val="none" w:sz="0" w:space="0" w:color="auto"/>
        <w:right w:val="none" w:sz="0" w:space="0" w:color="auto"/>
      </w:divBdr>
    </w:div>
    <w:div w:id="1285111848">
      <w:bodyDiv w:val="1"/>
      <w:marLeft w:val="0"/>
      <w:marRight w:val="0"/>
      <w:marTop w:val="0"/>
      <w:marBottom w:val="0"/>
      <w:divBdr>
        <w:top w:val="none" w:sz="0" w:space="0" w:color="auto"/>
        <w:left w:val="none" w:sz="0" w:space="0" w:color="auto"/>
        <w:bottom w:val="none" w:sz="0" w:space="0" w:color="auto"/>
        <w:right w:val="none" w:sz="0" w:space="0" w:color="auto"/>
      </w:divBdr>
    </w:div>
    <w:div w:id="1287083736">
      <w:bodyDiv w:val="1"/>
      <w:marLeft w:val="0"/>
      <w:marRight w:val="0"/>
      <w:marTop w:val="0"/>
      <w:marBottom w:val="0"/>
      <w:divBdr>
        <w:top w:val="none" w:sz="0" w:space="0" w:color="auto"/>
        <w:left w:val="none" w:sz="0" w:space="0" w:color="auto"/>
        <w:bottom w:val="none" w:sz="0" w:space="0" w:color="auto"/>
        <w:right w:val="none" w:sz="0" w:space="0" w:color="auto"/>
      </w:divBdr>
    </w:div>
    <w:div w:id="1287152879">
      <w:bodyDiv w:val="1"/>
      <w:marLeft w:val="0"/>
      <w:marRight w:val="0"/>
      <w:marTop w:val="0"/>
      <w:marBottom w:val="0"/>
      <w:divBdr>
        <w:top w:val="none" w:sz="0" w:space="0" w:color="auto"/>
        <w:left w:val="none" w:sz="0" w:space="0" w:color="auto"/>
        <w:bottom w:val="none" w:sz="0" w:space="0" w:color="auto"/>
        <w:right w:val="none" w:sz="0" w:space="0" w:color="auto"/>
      </w:divBdr>
    </w:div>
    <w:div w:id="1287658810">
      <w:bodyDiv w:val="1"/>
      <w:marLeft w:val="0"/>
      <w:marRight w:val="0"/>
      <w:marTop w:val="0"/>
      <w:marBottom w:val="0"/>
      <w:divBdr>
        <w:top w:val="none" w:sz="0" w:space="0" w:color="auto"/>
        <w:left w:val="none" w:sz="0" w:space="0" w:color="auto"/>
        <w:bottom w:val="none" w:sz="0" w:space="0" w:color="auto"/>
        <w:right w:val="none" w:sz="0" w:space="0" w:color="auto"/>
      </w:divBdr>
    </w:div>
    <w:div w:id="1291091469">
      <w:bodyDiv w:val="1"/>
      <w:marLeft w:val="0"/>
      <w:marRight w:val="0"/>
      <w:marTop w:val="0"/>
      <w:marBottom w:val="0"/>
      <w:divBdr>
        <w:top w:val="none" w:sz="0" w:space="0" w:color="auto"/>
        <w:left w:val="none" w:sz="0" w:space="0" w:color="auto"/>
        <w:bottom w:val="none" w:sz="0" w:space="0" w:color="auto"/>
        <w:right w:val="none" w:sz="0" w:space="0" w:color="auto"/>
      </w:divBdr>
    </w:div>
    <w:div w:id="1302926000">
      <w:bodyDiv w:val="1"/>
      <w:marLeft w:val="0"/>
      <w:marRight w:val="0"/>
      <w:marTop w:val="0"/>
      <w:marBottom w:val="0"/>
      <w:divBdr>
        <w:top w:val="none" w:sz="0" w:space="0" w:color="auto"/>
        <w:left w:val="none" w:sz="0" w:space="0" w:color="auto"/>
        <w:bottom w:val="none" w:sz="0" w:space="0" w:color="auto"/>
        <w:right w:val="none" w:sz="0" w:space="0" w:color="auto"/>
      </w:divBdr>
    </w:div>
    <w:div w:id="1303077885">
      <w:bodyDiv w:val="1"/>
      <w:marLeft w:val="0"/>
      <w:marRight w:val="0"/>
      <w:marTop w:val="0"/>
      <w:marBottom w:val="0"/>
      <w:divBdr>
        <w:top w:val="none" w:sz="0" w:space="0" w:color="auto"/>
        <w:left w:val="none" w:sz="0" w:space="0" w:color="auto"/>
        <w:bottom w:val="none" w:sz="0" w:space="0" w:color="auto"/>
        <w:right w:val="none" w:sz="0" w:space="0" w:color="auto"/>
      </w:divBdr>
    </w:div>
    <w:div w:id="1307129217">
      <w:bodyDiv w:val="1"/>
      <w:marLeft w:val="0"/>
      <w:marRight w:val="0"/>
      <w:marTop w:val="0"/>
      <w:marBottom w:val="0"/>
      <w:divBdr>
        <w:top w:val="none" w:sz="0" w:space="0" w:color="auto"/>
        <w:left w:val="none" w:sz="0" w:space="0" w:color="auto"/>
        <w:bottom w:val="none" w:sz="0" w:space="0" w:color="auto"/>
        <w:right w:val="none" w:sz="0" w:space="0" w:color="auto"/>
      </w:divBdr>
    </w:div>
    <w:div w:id="1308509725">
      <w:bodyDiv w:val="1"/>
      <w:marLeft w:val="0"/>
      <w:marRight w:val="0"/>
      <w:marTop w:val="0"/>
      <w:marBottom w:val="0"/>
      <w:divBdr>
        <w:top w:val="none" w:sz="0" w:space="0" w:color="auto"/>
        <w:left w:val="none" w:sz="0" w:space="0" w:color="auto"/>
        <w:bottom w:val="none" w:sz="0" w:space="0" w:color="auto"/>
        <w:right w:val="none" w:sz="0" w:space="0" w:color="auto"/>
      </w:divBdr>
    </w:div>
    <w:div w:id="1311599011">
      <w:bodyDiv w:val="1"/>
      <w:marLeft w:val="0"/>
      <w:marRight w:val="0"/>
      <w:marTop w:val="0"/>
      <w:marBottom w:val="0"/>
      <w:divBdr>
        <w:top w:val="none" w:sz="0" w:space="0" w:color="auto"/>
        <w:left w:val="none" w:sz="0" w:space="0" w:color="auto"/>
        <w:bottom w:val="none" w:sz="0" w:space="0" w:color="auto"/>
        <w:right w:val="none" w:sz="0" w:space="0" w:color="auto"/>
      </w:divBdr>
    </w:div>
    <w:div w:id="1312828898">
      <w:bodyDiv w:val="1"/>
      <w:marLeft w:val="0"/>
      <w:marRight w:val="0"/>
      <w:marTop w:val="0"/>
      <w:marBottom w:val="0"/>
      <w:divBdr>
        <w:top w:val="none" w:sz="0" w:space="0" w:color="auto"/>
        <w:left w:val="none" w:sz="0" w:space="0" w:color="auto"/>
        <w:bottom w:val="none" w:sz="0" w:space="0" w:color="auto"/>
        <w:right w:val="none" w:sz="0" w:space="0" w:color="auto"/>
      </w:divBdr>
    </w:div>
    <w:div w:id="1314213416">
      <w:bodyDiv w:val="1"/>
      <w:marLeft w:val="0"/>
      <w:marRight w:val="0"/>
      <w:marTop w:val="0"/>
      <w:marBottom w:val="0"/>
      <w:divBdr>
        <w:top w:val="none" w:sz="0" w:space="0" w:color="auto"/>
        <w:left w:val="none" w:sz="0" w:space="0" w:color="auto"/>
        <w:bottom w:val="none" w:sz="0" w:space="0" w:color="auto"/>
        <w:right w:val="none" w:sz="0" w:space="0" w:color="auto"/>
      </w:divBdr>
    </w:div>
    <w:div w:id="1317296879">
      <w:bodyDiv w:val="1"/>
      <w:marLeft w:val="0"/>
      <w:marRight w:val="0"/>
      <w:marTop w:val="0"/>
      <w:marBottom w:val="0"/>
      <w:divBdr>
        <w:top w:val="none" w:sz="0" w:space="0" w:color="auto"/>
        <w:left w:val="none" w:sz="0" w:space="0" w:color="auto"/>
        <w:bottom w:val="none" w:sz="0" w:space="0" w:color="auto"/>
        <w:right w:val="none" w:sz="0" w:space="0" w:color="auto"/>
      </w:divBdr>
    </w:div>
    <w:div w:id="1317680998">
      <w:bodyDiv w:val="1"/>
      <w:marLeft w:val="0"/>
      <w:marRight w:val="0"/>
      <w:marTop w:val="0"/>
      <w:marBottom w:val="0"/>
      <w:divBdr>
        <w:top w:val="none" w:sz="0" w:space="0" w:color="auto"/>
        <w:left w:val="none" w:sz="0" w:space="0" w:color="auto"/>
        <w:bottom w:val="none" w:sz="0" w:space="0" w:color="auto"/>
        <w:right w:val="none" w:sz="0" w:space="0" w:color="auto"/>
      </w:divBdr>
    </w:div>
    <w:div w:id="1321537233">
      <w:bodyDiv w:val="1"/>
      <w:marLeft w:val="0"/>
      <w:marRight w:val="0"/>
      <w:marTop w:val="0"/>
      <w:marBottom w:val="0"/>
      <w:divBdr>
        <w:top w:val="none" w:sz="0" w:space="0" w:color="auto"/>
        <w:left w:val="none" w:sz="0" w:space="0" w:color="auto"/>
        <w:bottom w:val="none" w:sz="0" w:space="0" w:color="auto"/>
        <w:right w:val="none" w:sz="0" w:space="0" w:color="auto"/>
      </w:divBdr>
    </w:div>
    <w:div w:id="1327440041">
      <w:bodyDiv w:val="1"/>
      <w:marLeft w:val="0"/>
      <w:marRight w:val="0"/>
      <w:marTop w:val="0"/>
      <w:marBottom w:val="0"/>
      <w:divBdr>
        <w:top w:val="none" w:sz="0" w:space="0" w:color="auto"/>
        <w:left w:val="none" w:sz="0" w:space="0" w:color="auto"/>
        <w:bottom w:val="none" w:sz="0" w:space="0" w:color="auto"/>
        <w:right w:val="none" w:sz="0" w:space="0" w:color="auto"/>
      </w:divBdr>
    </w:div>
    <w:div w:id="1328288362">
      <w:bodyDiv w:val="1"/>
      <w:marLeft w:val="0"/>
      <w:marRight w:val="0"/>
      <w:marTop w:val="0"/>
      <w:marBottom w:val="0"/>
      <w:divBdr>
        <w:top w:val="none" w:sz="0" w:space="0" w:color="auto"/>
        <w:left w:val="none" w:sz="0" w:space="0" w:color="auto"/>
        <w:bottom w:val="none" w:sz="0" w:space="0" w:color="auto"/>
        <w:right w:val="none" w:sz="0" w:space="0" w:color="auto"/>
      </w:divBdr>
    </w:div>
    <w:div w:id="1329333828">
      <w:bodyDiv w:val="1"/>
      <w:marLeft w:val="0"/>
      <w:marRight w:val="0"/>
      <w:marTop w:val="0"/>
      <w:marBottom w:val="0"/>
      <w:divBdr>
        <w:top w:val="none" w:sz="0" w:space="0" w:color="auto"/>
        <w:left w:val="none" w:sz="0" w:space="0" w:color="auto"/>
        <w:bottom w:val="none" w:sz="0" w:space="0" w:color="auto"/>
        <w:right w:val="none" w:sz="0" w:space="0" w:color="auto"/>
      </w:divBdr>
    </w:div>
    <w:div w:id="1331567028">
      <w:bodyDiv w:val="1"/>
      <w:marLeft w:val="0"/>
      <w:marRight w:val="0"/>
      <w:marTop w:val="0"/>
      <w:marBottom w:val="0"/>
      <w:divBdr>
        <w:top w:val="none" w:sz="0" w:space="0" w:color="auto"/>
        <w:left w:val="none" w:sz="0" w:space="0" w:color="auto"/>
        <w:bottom w:val="none" w:sz="0" w:space="0" w:color="auto"/>
        <w:right w:val="none" w:sz="0" w:space="0" w:color="auto"/>
      </w:divBdr>
    </w:div>
    <w:div w:id="1334838063">
      <w:bodyDiv w:val="1"/>
      <w:marLeft w:val="0"/>
      <w:marRight w:val="0"/>
      <w:marTop w:val="0"/>
      <w:marBottom w:val="0"/>
      <w:divBdr>
        <w:top w:val="none" w:sz="0" w:space="0" w:color="auto"/>
        <w:left w:val="none" w:sz="0" w:space="0" w:color="auto"/>
        <w:bottom w:val="none" w:sz="0" w:space="0" w:color="auto"/>
        <w:right w:val="none" w:sz="0" w:space="0" w:color="auto"/>
      </w:divBdr>
    </w:div>
    <w:div w:id="1338070757">
      <w:bodyDiv w:val="1"/>
      <w:marLeft w:val="0"/>
      <w:marRight w:val="0"/>
      <w:marTop w:val="0"/>
      <w:marBottom w:val="0"/>
      <w:divBdr>
        <w:top w:val="none" w:sz="0" w:space="0" w:color="auto"/>
        <w:left w:val="none" w:sz="0" w:space="0" w:color="auto"/>
        <w:bottom w:val="none" w:sz="0" w:space="0" w:color="auto"/>
        <w:right w:val="none" w:sz="0" w:space="0" w:color="auto"/>
      </w:divBdr>
    </w:div>
    <w:div w:id="1346784468">
      <w:bodyDiv w:val="1"/>
      <w:marLeft w:val="0"/>
      <w:marRight w:val="0"/>
      <w:marTop w:val="0"/>
      <w:marBottom w:val="0"/>
      <w:divBdr>
        <w:top w:val="none" w:sz="0" w:space="0" w:color="auto"/>
        <w:left w:val="none" w:sz="0" w:space="0" w:color="auto"/>
        <w:bottom w:val="none" w:sz="0" w:space="0" w:color="auto"/>
        <w:right w:val="none" w:sz="0" w:space="0" w:color="auto"/>
      </w:divBdr>
    </w:div>
    <w:div w:id="1347365891">
      <w:bodyDiv w:val="1"/>
      <w:marLeft w:val="0"/>
      <w:marRight w:val="0"/>
      <w:marTop w:val="0"/>
      <w:marBottom w:val="0"/>
      <w:divBdr>
        <w:top w:val="none" w:sz="0" w:space="0" w:color="auto"/>
        <w:left w:val="none" w:sz="0" w:space="0" w:color="auto"/>
        <w:bottom w:val="none" w:sz="0" w:space="0" w:color="auto"/>
        <w:right w:val="none" w:sz="0" w:space="0" w:color="auto"/>
      </w:divBdr>
    </w:div>
    <w:div w:id="1347948879">
      <w:bodyDiv w:val="1"/>
      <w:marLeft w:val="0"/>
      <w:marRight w:val="0"/>
      <w:marTop w:val="0"/>
      <w:marBottom w:val="0"/>
      <w:divBdr>
        <w:top w:val="none" w:sz="0" w:space="0" w:color="auto"/>
        <w:left w:val="none" w:sz="0" w:space="0" w:color="auto"/>
        <w:bottom w:val="none" w:sz="0" w:space="0" w:color="auto"/>
        <w:right w:val="none" w:sz="0" w:space="0" w:color="auto"/>
      </w:divBdr>
    </w:div>
    <w:div w:id="1348560338">
      <w:bodyDiv w:val="1"/>
      <w:marLeft w:val="0"/>
      <w:marRight w:val="0"/>
      <w:marTop w:val="0"/>
      <w:marBottom w:val="0"/>
      <w:divBdr>
        <w:top w:val="none" w:sz="0" w:space="0" w:color="auto"/>
        <w:left w:val="none" w:sz="0" w:space="0" w:color="auto"/>
        <w:bottom w:val="none" w:sz="0" w:space="0" w:color="auto"/>
        <w:right w:val="none" w:sz="0" w:space="0" w:color="auto"/>
      </w:divBdr>
    </w:div>
    <w:div w:id="1350065468">
      <w:bodyDiv w:val="1"/>
      <w:marLeft w:val="0"/>
      <w:marRight w:val="0"/>
      <w:marTop w:val="0"/>
      <w:marBottom w:val="0"/>
      <w:divBdr>
        <w:top w:val="none" w:sz="0" w:space="0" w:color="auto"/>
        <w:left w:val="none" w:sz="0" w:space="0" w:color="auto"/>
        <w:bottom w:val="none" w:sz="0" w:space="0" w:color="auto"/>
        <w:right w:val="none" w:sz="0" w:space="0" w:color="auto"/>
      </w:divBdr>
    </w:div>
    <w:div w:id="1351638344">
      <w:bodyDiv w:val="1"/>
      <w:marLeft w:val="0"/>
      <w:marRight w:val="0"/>
      <w:marTop w:val="0"/>
      <w:marBottom w:val="0"/>
      <w:divBdr>
        <w:top w:val="none" w:sz="0" w:space="0" w:color="auto"/>
        <w:left w:val="none" w:sz="0" w:space="0" w:color="auto"/>
        <w:bottom w:val="none" w:sz="0" w:space="0" w:color="auto"/>
        <w:right w:val="none" w:sz="0" w:space="0" w:color="auto"/>
      </w:divBdr>
    </w:div>
    <w:div w:id="1351755244">
      <w:bodyDiv w:val="1"/>
      <w:marLeft w:val="0"/>
      <w:marRight w:val="0"/>
      <w:marTop w:val="0"/>
      <w:marBottom w:val="0"/>
      <w:divBdr>
        <w:top w:val="none" w:sz="0" w:space="0" w:color="auto"/>
        <w:left w:val="none" w:sz="0" w:space="0" w:color="auto"/>
        <w:bottom w:val="none" w:sz="0" w:space="0" w:color="auto"/>
        <w:right w:val="none" w:sz="0" w:space="0" w:color="auto"/>
      </w:divBdr>
    </w:div>
    <w:div w:id="1351954301">
      <w:bodyDiv w:val="1"/>
      <w:marLeft w:val="0"/>
      <w:marRight w:val="0"/>
      <w:marTop w:val="0"/>
      <w:marBottom w:val="0"/>
      <w:divBdr>
        <w:top w:val="none" w:sz="0" w:space="0" w:color="auto"/>
        <w:left w:val="none" w:sz="0" w:space="0" w:color="auto"/>
        <w:bottom w:val="none" w:sz="0" w:space="0" w:color="auto"/>
        <w:right w:val="none" w:sz="0" w:space="0" w:color="auto"/>
      </w:divBdr>
    </w:div>
    <w:div w:id="1353192740">
      <w:bodyDiv w:val="1"/>
      <w:marLeft w:val="0"/>
      <w:marRight w:val="0"/>
      <w:marTop w:val="0"/>
      <w:marBottom w:val="0"/>
      <w:divBdr>
        <w:top w:val="none" w:sz="0" w:space="0" w:color="auto"/>
        <w:left w:val="none" w:sz="0" w:space="0" w:color="auto"/>
        <w:bottom w:val="none" w:sz="0" w:space="0" w:color="auto"/>
        <w:right w:val="none" w:sz="0" w:space="0" w:color="auto"/>
      </w:divBdr>
    </w:div>
    <w:div w:id="1354501063">
      <w:bodyDiv w:val="1"/>
      <w:marLeft w:val="0"/>
      <w:marRight w:val="0"/>
      <w:marTop w:val="0"/>
      <w:marBottom w:val="0"/>
      <w:divBdr>
        <w:top w:val="none" w:sz="0" w:space="0" w:color="auto"/>
        <w:left w:val="none" w:sz="0" w:space="0" w:color="auto"/>
        <w:bottom w:val="none" w:sz="0" w:space="0" w:color="auto"/>
        <w:right w:val="none" w:sz="0" w:space="0" w:color="auto"/>
      </w:divBdr>
    </w:div>
    <w:div w:id="1355304356">
      <w:bodyDiv w:val="1"/>
      <w:marLeft w:val="0"/>
      <w:marRight w:val="0"/>
      <w:marTop w:val="0"/>
      <w:marBottom w:val="0"/>
      <w:divBdr>
        <w:top w:val="none" w:sz="0" w:space="0" w:color="auto"/>
        <w:left w:val="none" w:sz="0" w:space="0" w:color="auto"/>
        <w:bottom w:val="none" w:sz="0" w:space="0" w:color="auto"/>
        <w:right w:val="none" w:sz="0" w:space="0" w:color="auto"/>
      </w:divBdr>
    </w:div>
    <w:div w:id="1359814372">
      <w:bodyDiv w:val="1"/>
      <w:marLeft w:val="0"/>
      <w:marRight w:val="0"/>
      <w:marTop w:val="0"/>
      <w:marBottom w:val="0"/>
      <w:divBdr>
        <w:top w:val="none" w:sz="0" w:space="0" w:color="auto"/>
        <w:left w:val="none" w:sz="0" w:space="0" w:color="auto"/>
        <w:bottom w:val="none" w:sz="0" w:space="0" w:color="auto"/>
        <w:right w:val="none" w:sz="0" w:space="0" w:color="auto"/>
      </w:divBdr>
    </w:div>
    <w:div w:id="1361973769">
      <w:bodyDiv w:val="1"/>
      <w:marLeft w:val="0"/>
      <w:marRight w:val="0"/>
      <w:marTop w:val="0"/>
      <w:marBottom w:val="0"/>
      <w:divBdr>
        <w:top w:val="none" w:sz="0" w:space="0" w:color="auto"/>
        <w:left w:val="none" w:sz="0" w:space="0" w:color="auto"/>
        <w:bottom w:val="none" w:sz="0" w:space="0" w:color="auto"/>
        <w:right w:val="none" w:sz="0" w:space="0" w:color="auto"/>
      </w:divBdr>
    </w:div>
    <w:div w:id="1363478539">
      <w:bodyDiv w:val="1"/>
      <w:marLeft w:val="0"/>
      <w:marRight w:val="0"/>
      <w:marTop w:val="0"/>
      <w:marBottom w:val="0"/>
      <w:divBdr>
        <w:top w:val="none" w:sz="0" w:space="0" w:color="auto"/>
        <w:left w:val="none" w:sz="0" w:space="0" w:color="auto"/>
        <w:bottom w:val="none" w:sz="0" w:space="0" w:color="auto"/>
        <w:right w:val="none" w:sz="0" w:space="0" w:color="auto"/>
      </w:divBdr>
    </w:div>
    <w:div w:id="1367027684">
      <w:bodyDiv w:val="1"/>
      <w:marLeft w:val="0"/>
      <w:marRight w:val="0"/>
      <w:marTop w:val="0"/>
      <w:marBottom w:val="0"/>
      <w:divBdr>
        <w:top w:val="none" w:sz="0" w:space="0" w:color="auto"/>
        <w:left w:val="none" w:sz="0" w:space="0" w:color="auto"/>
        <w:bottom w:val="none" w:sz="0" w:space="0" w:color="auto"/>
        <w:right w:val="none" w:sz="0" w:space="0" w:color="auto"/>
      </w:divBdr>
    </w:div>
    <w:div w:id="1367364300">
      <w:bodyDiv w:val="1"/>
      <w:marLeft w:val="0"/>
      <w:marRight w:val="0"/>
      <w:marTop w:val="0"/>
      <w:marBottom w:val="0"/>
      <w:divBdr>
        <w:top w:val="none" w:sz="0" w:space="0" w:color="auto"/>
        <w:left w:val="none" w:sz="0" w:space="0" w:color="auto"/>
        <w:bottom w:val="none" w:sz="0" w:space="0" w:color="auto"/>
        <w:right w:val="none" w:sz="0" w:space="0" w:color="auto"/>
      </w:divBdr>
    </w:div>
    <w:div w:id="1368414889">
      <w:bodyDiv w:val="1"/>
      <w:marLeft w:val="0"/>
      <w:marRight w:val="0"/>
      <w:marTop w:val="0"/>
      <w:marBottom w:val="0"/>
      <w:divBdr>
        <w:top w:val="none" w:sz="0" w:space="0" w:color="auto"/>
        <w:left w:val="none" w:sz="0" w:space="0" w:color="auto"/>
        <w:bottom w:val="none" w:sz="0" w:space="0" w:color="auto"/>
        <w:right w:val="none" w:sz="0" w:space="0" w:color="auto"/>
      </w:divBdr>
    </w:div>
    <w:div w:id="1371417822">
      <w:bodyDiv w:val="1"/>
      <w:marLeft w:val="0"/>
      <w:marRight w:val="0"/>
      <w:marTop w:val="0"/>
      <w:marBottom w:val="0"/>
      <w:divBdr>
        <w:top w:val="none" w:sz="0" w:space="0" w:color="auto"/>
        <w:left w:val="none" w:sz="0" w:space="0" w:color="auto"/>
        <w:bottom w:val="none" w:sz="0" w:space="0" w:color="auto"/>
        <w:right w:val="none" w:sz="0" w:space="0" w:color="auto"/>
      </w:divBdr>
    </w:div>
    <w:div w:id="1371765173">
      <w:bodyDiv w:val="1"/>
      <w:marLeft w:val="0"/>
      <w:marRight w:val="0"/>
      <w:marTop w:val="0"/>
      <w:marBottom w:val="0"/>
      <w:divBdr>
        <w:top w:val="none" w:sz="0" w:space="0" w:color="auto"/>
        <w:left w:val="none" w:sz="0" w:space="0" w:color="auto"/>
        <w:bottom w:val="none" w:sz="0" w:space="0" w:color="auto"/>
        <w:right w:val="none" w:sz="0" w:space="0" w:color="auto"/>
      </w:divBdr>
    </w:div>
    <w:div w:id="1372152028">
      <w:bodyDiv w:val="1"/>
      <w:marLeft w:val="0"/>
      <w:marRight w:val="0"/>
      <w:marTop w:val="0"/>
      <w:marBottom w:val="0"/>
      <w:divBdr>
        <w:top w:val="none" w:sz="0" w:space="0" w:color="auto"/>
        <w:left w:val="none" w:sz="0" w:space="0" w:color="auto"/>
        <w:bottom w:val="none" w:sz="0" w:space="0" w:color="auto"/>
        <w:right w:val="none" w:sz="0" w:space="0" w:color="auto"/>
      </w:divBdr>
    </w:div>
    <w:div w:id="1375231425">
      <w:bodyDiv w:val="1"/>
      <w:marLeft w:val="0"/>
      <w:marRight w:val="0"/>
      <w:marTop w:val="0"/>
      <w:marBottom w:val="0"/>
      <w:divBdr>
        <w:top w:val="none" w:sz="0" w:space="0" w:color="auto"/>
        <w:left w:val="none" w:sz="0" w:space="0" w:color="auto"/>
        <w:bottom w:val="none" w:sz="0" w:space="0" w:color="auto"/>
        <w:right w:val="none" w:sz="0" w:space="0" w:color="auto"/>
      </w:divBdr>
    </w:div>
    <w:div w:id="1377121447">
      <w:bodyDiv w:val="1"/>
      <w:marLeft w:val="0"/>
      <w:marRight w:val="0"/>
      <w:marTop w:val="0"/>
      <w:marBottom w:val="0"/>
      <w:divBdr>
        <w:top w:val="none" w:sz="0" w:space="0" w:color="auto"/>
        <w:left w:val="none" w:sz="0" w:space="0" w:color="auto"/>
        <w:bottom w:val="none" w:sz="0" w:space="0" w:color="auto"/>
        <w:right w:val="none" w:sz="0" w:space="0" w:color="auto"/>
      </w:divBdr>
    </w:div>
    <w:div w:id="1379937418">
      <w:bodyDiv w:val="1"/>
      <w:marLeft w:val="0"/>
      <w:marRight w:val="0"/>
      <w:marTop w:val="0"/>
      <w:marBottom w:val="0"/>
      <w:divBdr>
        <w:top w:val="none" w:sz="0" w:space="0" w:color="auto"/>
        <w:left w:val="none" w:sz="0" w:space="0" w:color="auto"/>
        <w:bottom w:val="none" w:sz="0" w:space="0" w:color="auto"/>
        <w:right w:val="none" w:sz="0" w:space="0" w:color="auto"/>
      </w:divBdr>
    </w:div>
    <w:div w:id="1380281688">
      <w:bodyDiv w:val="1"/>
      <w:marLeft w:val="0"/>
      <w:marRight w:val="0"/>
      <w:marTop w:val="0"/>
      <w:marBottom w:val="0"/>
      <w:divBdr>
        <w:top w:val="none" w:sz="0" w:space="0" w:color="auto"/>
        <w:left w:val="none" w:sz="0" w:space="0" w:color="auto"/>
        <w:bottom w:val="none" w:sz="0" w:space="0" w:color="auto"/>
        <w:right w:val="none" w:sz="0" w:space="0" w:color="auto"/>
      </w:divBdr>
    </w:div>
    <w:div w:id="1381399331">
      <w:bodyDiv w:val="1"/>
      <w:marLeft w:val="0"/>
      <w:marRight w:val="0"/>
      <w:marTop w:val="0"/>
      <w:marBottom w:val="0"/>
      <w:divBdr>
        <w:top w:val="none" w:sz="0" w:space="0" w:color="auto"/>
        <w:left w:val="none" w:sz="0" w:space="0" w:color="auto"/>
        <w:bottom w:val="none" w:sz="0" w:space="0" w:color="auto"/>
        <w:right w:val="none" w:sz="0" w:space="0" w:color="auto"/>
      </w:divBdr>
    </w:div>
    <w:div w:id="1384907249">
      <w:bodyDiv w:val="1"/>
      <w:marLeft w:val="0"/>
      <w:marRight w:val="0"/>
      <w:marTop w:val="0"/>
      <w:marBottom w:val="0"/>
      <w:divBdr>
        <w:top w:val="none" w:sz="0" w:space="0" w:color="auto"/>
        <w:left w:val="none" w:sz="0" w:space="0" w:color="auto"/>
        <w:bottom w:val="none" w:sz="0" w:space="0" w:color="auto"/>
        <w:right w:val="none" w:sz="0" w:space="0" w:color="auto"/>
      </w:divBdr>
    </w:div>
    <w:div w:id="1386374475">
      <w:bodyDiv w:val="1"/>
      <w:marLeft w:val="0"/>
      <w:marRight w:val="0"/>
      <w:marTop w:val="0"/>
      <w:marBottom w:val="0"/>
      <w:divBdr>
        <w:top w:val="none" w:sz="0" w:space="0" w:color="auto"/>
        <w:left w:val="none" w:sz="0" w:space="0" w:color="auto"/>
        <w:bottom w:val="none" w:sz="0" w:space="0" w:color="auto"/>
        <w:right w:val="none" w:sz="0" w:space="0" w:color="auto"/>
      </w:divBdr>
    </w:div>
    <w:div w:id="1387295844">
      <w:bodyDiv w:val="1"/>
      <w:marLeft w:val="0"/>
      <w:marRight w:val="0"/>
      <w:marTop w:val="0"/>
      <w:marBottom w:val="0"/>
      <w:divBdr>
        <w:top w:val="none" w:sz="0" w:space="0" w:color="auto"/>
        <w:left w:val="none" w:sz="0" w:space="0" w:color="auto"/>
        <w:bottom w:val="none" w:sz="0" w:space="0" w:color="auto"/>
        <w:right w:val="none" w:sz="0" w:space="0" w:color="auto"/>
      </w:divBdr>
    </w:div>
    <w:div w:id="1392658249">
      <w:bodyDiv w:val="1"/>
      <w:marLeft w:val="0"/>
      <w:marRight w:val="0"/>
      <w:marTop w:val="0"/>
      <w:marBottom w:val="0"/>
      <w:divBdr>
        <w:top w:val="none" w:sz="0" w:space="0" w:color="auto"/>
        <w:left w:val="none" w:sz="0" w:space="0" w:color="auto"/>
        <w:bottom w:val="none" w:sz="0" w:space="0" w:color="auto"/>
        <w:right w:val="none" w:sz="0" w:space="0" w:color="auto"/>
      </w:divBdr>
    </w:div>
    <w:div w:id="1394431965">
      <w:bodyDiv w:val="1"/>
      <w:marLeft w:val="0"/>
      <w:marRight w:val="0"/>
      <w:marTop w:val="0"/>
      <w:marBottom w:val="0"/>
      <w:divBdr>
        <w:top w:val="none" w:sz="0" w:space="0" w:color="auto"/>
        <w:left w:val="none" w:sz="0" w:space="0" w:color="auto"/>
        <w:bottom w:val="none" w:sz="0" w:space="0" w:color="auto"/>
        <w:right w:val="none" w:sz="0" w:space="0" w:color="auto"/>
      </w:divBdr>
    </w:div>
    <w:div w:id="1397897568">
      <w:bodyDiv w:val="1"/>
      <w:marLeft w:val="0"/>
      <w:marRight w:val="0"/>
      <w:marTop w:val="0"/>
      <w:marBottom w:val="0"/>
      <w:divBdr>
        <w:top w:val="none" w:sz="0" w:space="0" w:color="auto"/>
        <w:left w:val="none" w:sz="0" w:space="0" w:color="auto"/>
        <w:bottom w:val="none" w:sz="0" w:space="0" w:color="auto"/>
        <w:right w:val="none" w:sz="0" w:space="0" w:color="auto"/>
      </w:divBdr>
    </w:div>
    <w:div w:id="1398169219">
      <w:bodyDiv w:val="1"/>
      <w:marLeft w:val="0"/>
      <w:marRight w:val="0"/>
      <w:marTop w:val="0"/>
      <w:marBottom w:val="0"/>
      <w:divBdr>
        <w:top w:val="none" w:sz="0" w:space="0" w:color="auto"/>
        <w:left w:val="none" w:sz="0" w:space="0" w:color="auto"/>
        <w:bottom w:val="none" w:sz="0" w:space="0" w:color="auto"/>
        <w:right w:val="none" w:sz="0" w:space="0" w:color="auto"/>
      </w:divBdr>
    </w:div>
    <w:div w:id="1400709718">
      <w:bodyDiv w:val="1"/>
      <w:marLeft w:val="0"/>
      <w:marRight w:val="0"/>
      <w:marTop w:val="0"/>
      <w:marBottom w:val="0"/>
      <w:divBdr>
        <w:top w:val="none" w:sz="0" w:space="0" w:color="auto"/>
        <w:left w:val="none" w:sz="0" w:space="0" w:color="auto"/>
        <w:bottom w:val="none" w:sz="0" w:space="0" w:color="auto"/>
        <w:right w:val="none" w:sz="0" w:space="0" w:color="auto"/>
      </w:divBdr>
    </w:div>
    <w:div w:id="1402556064">
      <w:bodyDiv w:val="1"/>
      <w:marLeft w:val="0"/>
      <w:marRight w:val="0"/>
      <w:marTop w:val="0"/>
      <w:marBottom w:val="0"/>
      <w:divBdr>
        <w:top w:val="none" w:sz="0" w:space="0" w:color="auto"/>
        <w:left w:val="none" w:sz="0" w:space="0" w:color="auto"/>
        <w:bottom w:val="none" w:sz="0" w:space="0" w:color="auto"/>
        <w:right w:val="none" w:sz="0" w:space="0" w:color="auto"/>
      </w:divBdr>
    </w:div>
    <w:div w:id="1404568516">
      <w:bodyDiv w:val="1"/>
      <w:marLeft w:val="0"/>
      <w:marRight w:val="0"/>
      <w:marTop w:val="0"/>
      <w:marBottom w:val="0"/>
      <w:divBdr>
        <w:top w:val="none" w:sz="0" w:space="0" w:color="auto"/>
        <w:left w:val="none" w:sz="0" w:space="0" w:color="auto"/>
        <w:bottom w:val="none" w:sz="0" w:space="0" w:color="auto"/>
        <w:right w:val="none" w:sz="0" w:space="0" w:color="auto"/>
      </w:divBdr>
    </w:div>
    <w:div w:id="1406410840">
      <w:bodyDiv w:val="1"/>
      <w:marLeft w:val="0"/>
      <w:marRight w:val="0"/>
      <w:marTop w:val="0"/>
      <w:marBottom w:val="0"/>
      <w:divBdr>
        <w:top w:val="none" w:sz="0" w:space="0" w:color="auto"/>
        <w:left w:val="none" w:sz="0" w:space="0" w:color="auto"/>
        <w:bottom w:val="none" w:sz="0" w:space="0" w:color="auto"/>
        <w:right w:val="none" w:sz="0" w:space="0" w:color="auto"/>
      </w:divBdr>
    </w:div>
    <w:div w:id="1406877592">
      <w:bodyDiv w:val="1"/>
      <w:marLeft w:val="0"/>
      <w:marRight w:val="0"/>
      <w:marTop w:val="0"/>
      <w:marBottom w:val="0"/>
      <w:divBdr>
        <w:top w:val="none" w:sz="0" w:space="0" w:color="auto"/>
        <w:left w:val="none" w:sz="0" w:space="0" w:color="auto"/>
        <w:bottom w:val="none" w:sz="0" w:space="0" w:color="auto"/>
        <w:right w:val="none" w:sz="0" w:space="0" w:color="auto"/>
      </w:divBdr>
    </w:div>
    <w:div w:id="1411343687">
      <w:bodyDiv w:val="1"/>
      <w:marLeft w:val="0"/>
      <w:marRight w:val="0"/>
      <w:marTop w:val="0"/>
      <w:marBottom w:val="0"/>
      <w:divBdr>
        <w:top w:val="none" w:sz="0" w:space="0" w:color="auto"/>
        <w:left w:val="none" w:sz="0" w:space="0" w:color="auto"/>
        <w:bottom w:val="none" w:sz="0" w:space="0" w:color="auto"/>
        <w:right w:val="none" w:sz="0" w:space="0" w:color="auto"/>
      </w:divBdr>
    </w:div>
    <w:div w:id="1418283849">
      <w:bodyDiv w:val="1"/>
      <w:marLeft w:val="0"/>
      <w:marRight w:val="0"/>
      <w:marTop w:val="0"/>
      <w:marBottom w:val="0"/>
      <w:divBdr>
        <w:top w:val="none" w:sz="0" w:space="0" w:color="auto"/>
        <w:left w:val="none" w:sz="0" w:space="0" w:color="auto"/>
        <w:bottom w:val="none" w:sz="0" w:space="0" w:color="auto"/>
        <w:right w:val="none" w:sz="0" w:space="0" w:color="auto"/>
      </w:divBdr>
    </w:div>
    <w:div w:id="1427262813">
      <w:bodyDiv w:val="1"/>
      <w:marLeft w:val="0"/>
      <w:marRight w:val="0"/>
      <w:marTop w:val="0"/>
      <w:marBottom w:val="0"/>
      <w:divBdr>
        <w:top w:val="none" w:sz="0" w:space="0" w:color="auto"/>
        <w:left w:val="none" w:sz="0" w:space="0" w:color="auto"/>
        <w:bottom w:val="none" w:sz="0" w:space="0" w:color="auto"/>
        <w:right w:val="none" w:sz="0" w:space="0" w:color="auto"/>
      </w:divBdr>
    </w:div>
    <w:div w:id="1430538892">
      <w:bodyDiv w:val="1"/>
      <w:marLeft w:val="0"/>
      <w:marRight w:val="0"/>
      <w:marTop w:val="0"/>
      <w:marBottom w:val="0"/>
      <w:divBdr>
        <w:top w:val="none" w:sz="0" w:space="0" w:color="auto"/>
        <w:left w:val="none" w:sz="0" w:space="0" w:color="auto"/>
        <w:bottom w:val="none" w:sz="0" w:space="0" w:color="auto"/>
        <w:right w:val="none" w:sz="0" w:space="0" w:color="auto"/>
      </w:divBdr>
    </w:div>
    <w:div w:id="1432431160">
      <w:bodyDiv w:val="1"/>
      <w:marLeft w:val="0"/>
      <w:marRight w:val="0"/>
      <w:marTop w:val="0"/>
      <w:marBottom w:val="0"/>
      <w:divBdr>
        <w:top w:val="none" w:sz="0" w:space="0" w:color="auto"/>
        <w:left w:val="none" w:sz="0" w:space="0" w:color="auto"/>
        <w:bottom w:val="none" w:sz="0" w:space="0" w:color="auto"/>
        <w:right w:val="none" w:sz="0" w:space="0" w:color="auto"/>
      </w:divBdr>
    </w:div>
    <w:div w:id="1434790130">
      <w:bodyDiv w:val="1"/>
      <w:marLeft w:val="0"/>
      <w:marRight w:val="0"/>
      <w:marTop w:val="0"/>
      <w:marBottom w:val="0"/>
      <w:divBdr>
        <w:top w:val="none" w:sz="0" w:space="0" w:color="auto"/>
        <w:left w:val="none" w:sz="0" w:space="0" w:color="auto"/>
        <w:bottom w:val="none" w:sz="0" w:space="0" w:color="auto"/>
        <w:right w:val="none" w:sz="0" w:space="0" w:color="auto"/>
      </w:divBdr>
    </w:div>
    <w:div w:id="1436947944">
      <w:bodyDiv w:val="1"/>
      <w:marLeft w:val="0"/>
      <w:marRight w:val="0"/>
      <w:marTop w:val="0"/>
      <w:marBottom w:val="0"/>
      <w:divBdr>
        <w:top w:val="none" w:sz="0" w:space="0" w:color="auto"/>
        <w:left w:val="none" w:sz="0" w:space="0" w:color="auto"/>
        <w:bottom w:val="none" w:sz="0" w:space="0" w:color="auto"/>
        <w:right w:val="none" w:sz="0" w:space="0" w:color="auto"/>
      </w:divBdr>
    </w:div>
    <w:div w:id="1437407446">
      <w:bodyDiv w:val="1"/>
      <w:marLeft w:val="0"/>
      <w:marRight w:val="0"/>
      <w:marTop w:val="0"/>
      <w:marBottom w:val="0"/>
      <w:divBdr>
        <w:top w:val="none" w:sz="0" w:space="0" w:color="auto"/>
        <w:left w:val="none" w:sz="0" w:space="0" w:color="auto"/>
        <w:bottom w:val="none" w:sz="0" w:space="0" w:color="auto"/>
        <w:right w:val="none" w:sz="0" w:space="0" w:color="auto"/>
      </w:divBdr>
    </w:div>
    <w:div w:id="1437629654">
      <w:bodyDiv w:val="1"/>
      <w:marLeft w:val="0"/>
      <w:marRight w:val="0"/>
      <w:marTop w:val="0"/>
      <w:marBottom w:val="0"/>
      <w:divBdr>
        <w:top w:val="none" w:sz="0" w:space="0" w:color="auto"/>
        <w:left w:val="none" w:sz="0" w:space="0" w:color="auto"/>
        <w:bottom w:val="none" w:sz="0" w:space="0" w:color="auto"/>
        <w:right w:val="none" w:sz="0" w:space="0" w:color="auto"/>
      </w:divBdr>
    </w:div>
    <w:div w:id="1438020454">
      <w:bodyDiv w:val="1"/>
      <w:marLeft w:val="0"/>
      <w:marRight w:val="0"/>
      <w:marTop w:val="0"/>
      <w:marBottom w:val="0"/>
      <w:divBdr>
        <w:top w:val="none" w:sz="0" w:space="0" w:color="auto"/>
        <w:left w:val="none" w:sz="0" w:space="0" w:color="auto"/>
        <w:bottom w:val="none" w:sz="0" w:space="0" w:color="auto"/>
        <w:right w:val="none" w:sz="0" w:space="0" w:color="auto"/>
      </w:divBdr>
    </w:div>
    <w:div w:id="1438452907">
      <w:bodyDiv w:val="1"/>
      <w:marLeft w:val="0"/>
      <w:marRight w:val="0"/>
      <w:marTop w:val="0"/>
      <w:marBottom w:val="0"/>
      <w:divBdr>
        <w:top w:val="none" w:sz="0" w:space="0" w:color="auto"/>
        <w:left w:val="none" w:sz="0" w:space="0" w:color="auto"/>
        <w:bottom w:val="none" w:sz="0" w:space="0" w:color="auto"/>
        <w:right w:val="none" w:sz="0" w:space="0" w:color="auto"/>
      </w:divBdr>
    </w:div>
    <w:div w:id="1442534727">
      <w:bodyDiv w:val="1"/>
      <w:marLeft w:val="0"/>
      <w:marRight w:val="0"/>
      <w:marTop w:val="0"/>
      <w:marBottom w:val="0"/>
      <w:divBdr>
        <w:top w:val="none" w:sz="0" w:space="0" w:color="auto"/>
        <w:left w:val="none" w:sz="0" w:space="0" w:color="auto"/>
        <w:bottom w:val="none" w:sz="0" w:space="0" w:color="auto"/>
        <w:right w:val="none" w:sz="0" w:space="0" w:color="auto"/>
      </w:divBdr>
    </w:div>
    <w:div w:id="1444574992">
      <w:bodyDiv w:val="1"/>
      <w:marLeft w:val="0"/>
      <w:marRight w:val="0"/>
      <w:marTop w:val="0"/>
      <w:marBottom w:val="0"/>
      <w:divBdr>
        <w:top w:val="none" w:sz="0" w:space="0" w:color="auto"/>
        <w:left w:val="none" w:sz="0" w:space="0" w:color="auto"/>
        <w:bottom w:val="none" w:sz="0" w:space="0" w:color="auto"/>
        <w:right w:val="none" w:sz="0" w:space="0" w:color="auto"/>
      </w:divBdr>
    </w:div>
    <w:div w:id="1449279607">
      <w:bodyDiv w:val="1"/>
      <w:marLeft w:val="0"/>
      <w:marRight w:val="0"/>
      <w:marTop w:val="0"/>
      <w:marBottom w:val="0"/>
      <w:divBdr>
        <w:top w:val="none" w:sz="0" w:space="0" w:color="auto"/>
        <w:left w:val="none" w:sz="0" w:space="0" w:color="auto"/>
        <w:bottom w:val="none" w:sz="0" w:space="0" w:color="auto"/>
        <w:right w:val="none" w:sz="0" w:space="0" w:color="auto"/>
      </w:divBdr>
    </w:div>
    <w:div w:id="1452244132">
      <w:bodyDiv w:val="1"/>
      <w:marLeft w:val="0"/>
      <w:marRight w:val="0"/>
      <w:marTop w:val="0"/>
      <w:marBottom w:val="0"/>
      <w:divBdr>
        <w:top w:val="none" w:sz="0" w:space="0" w:color="auto"/>
        <w:left w:val="none" w:sz="0" w:space="0" w:color="auto"/>
        <w:bottom w:val="none" w:sz="0" w:space="0" w:color="auto"/>
        <w:right w:val="none" w:sz="0" w:space="0" w:color="auto"/>
      </w:divBdr>
    </w:div>
    <w:div w:id="1457331756">
      <w:bodyDiv w:val="1"/>
      <w:marLeft w:val="0"/>
      <w:marRight w:val="0"/>
      <w:marTop w:val="0"/>
      <w:marBottom w:val="0"/>
      <w:divBdr>
        <w:top w:val="none" w:sz="0" w:space="0" w:color="auto"/>
        <w:left w:val="none" w:sz="0" w:space="0" w:color="auto"/>
        <w:bottom w:val="none" w:sz="0" w:space="0" w:color="auto"/>
        <w:right w:val="none" w:sz="0" w:space="0" w:color="auto"/>
      </w:divBdr>
    </w:div>
    <w:div w:id="1458331624">
      <w:bodyDiv w:val="1"/>
      <w:marLeft w:val="0"/>
      <w:marRight w:val="0"/>
      <w:marTop w:val="0"/>
      <w:marBottom w:val="0"/>
      <w:divBdr>
        <w:top w:val="none" w:sz="0" w:space="0" w:color="auto"/>
        <w:left w:val="none" w:sz="0" w:space="0" w:color="auto"/>
        <w:bottom w:val="none" w:sz="0" w:space="0" w:color="auto"/>
        <w:right w:val="none" w:sz="0" w:space="0" w:color="auto"/>
      </w:divBdr>
    </w:div>
    <w:div w:id="1460762430">
      <w:bodyDiv w:val="1"/>
      <w:marLeft w:val="0"/>
      <w:marRight w:val="0"/>
      <w:marTop w:val="0"/>
      <w:marBottom w:val="0"/>
      <w:divBdr>
        <w:top w:val="none" w:sz="0" w:space="0" w:color="auto"/>
        <w:left w:val="none" w:sz="0" w:space="0" w:color="auto"/>
        <w:bottom w:val="none" w:sz="0" w:space="0" w:color="auto"/>
        <w:right w:val="none" w:sz="0" w:space="0" w:color="auto"/>
      </w:divBdr>
    </w:div>
    <w:div w:id="1464273423">
      <w:bodyDiv w:val="1"/>
      <w:marLeft w:val="0"/>
      <w:marRight w:val="0"/>
      <w:marTop w:val="0"/>
      <w:marBottom w:val="0"/>
      <w:divBdr>
        <w:top w:val="none" w:sz="0" w:space="0" w:color="auto"/>
        <w:left w:val="none" w:sz="0" w:space="0" w:color="auto"/>
        <w:bottom w:val="none" w:sz="0" w:space="0" w:color="auto"/>
        <w:right w:val="none" w:sz="0" w:space="0" w:color="auto"/>
      </w:divBdr>
    </w:div>
    <w:div w:id="1464694975">
      <w:bodyDiv w:val="1"/>
      <w:marLeft w:val="0"/>
      <w:marRight w:val="0"/>
      <w:marTop w:val="0"/>
      <w:marBottom w:val="0"/>
      <w:divBdr>
        <w:top w:val="none" w:sz="0" w:space="0" w:color="auto"/>
        <w:left w:val="none" w:sz="0" w:space="0" w:color="auto"/>
        <w:bottom w:val="none" w:sz="0" w:space="0" w:color="auto"/>
        <w:right w:val="none" w:sz="0" w:space="0" w:color="auto"/>
      </w:divBdr>
    </w:div>
    <w:div w:id="1467119632">
      <w:bodyDiv w:val="1"/>
      <w:marLeft w:val="0"/>
      <w:marRight w:val="0"/>
      <w:marTop w:val="0"/>
      <w:marBottom w:val="0"/>
      <w:divBdr>
        <w:top w:val="none" w:sz="0" w:space="0" w:color="auto"/>
        <w:left w:val="none" w:sz="0" w:space="0" w:color="auto"/>
        <w:bottom w:val="none" w:sz="0" w:space="0" w:color="auto"/>
        <w:right w:val="none" w:sz="0" w:space="0" w:color="auto"/>
      </w:divBdr>
    </w:div>
    <w:div w:id="1470243990">
      <w:bodyDiv w:val="1"/>
      <w:marLeft w:val="0"/>
      <w:marRight w:val="0"/>
      <w:marTop w:val="0"/>
      <w:marBottom w:val="0"/>
      <w:divBdr>
        <w:top w:val="none" w:sz="0" w:space="0" w:color="auto"/>
        <w:left w:val="none" w:sz="0" w:space="0" w:color="auto"/>
        <w:bottom w:val="none" w:sz="0" w:space="0" w:color="auto"/>
        <w:right w:val="none" w:sz="0" w:space="0" w:color="auto"/>
      </w:divBdr>
    </w:div>
    <w:div w:id="1475830079">
      <w:bodyDiv w:val="1"/>
      <w:marLeft w:val="0"/>
      <w:marRight w:val="0"/>
      <w:marTop w:val="0"/>
      <w:marBottom w:val="0"/>
      <w:divBdr>
        <w:top w:val="none" w:sz="0" w:space="0" w:color="auto"/>
        <w:left w:val="none" w:sz="0" w:space="0" w:color="auto"/>
        <w:bottom w:val="none" w:sz="0" w:space="0" w:color="auto"/>
        <w:right w:val="none" w:sz="0" w:space="0" w:color="auto"/>
      </w:divBdr>
    </w:div>
    <w:div w:id="1479299914">
      <w:bodyDiv w:val="1"/>
      <w:marLeft w:val="0"/>
      <w:marRight w:val="0"/>
      <w:marTop w:val="0"/>
      <w:marBottom w:val="0"/>
      <w:divBdr>
        <w:top w:val="none" w:sz="0" w:space="0" w:color="auto"/>
        <w:left w:val="none" w:sz="0" w:space="0" w:color="auto"/>
        <w:bottom w:val="none" w:sz="0" w:space="0" w:color="auto"/>
        <w:right w:val="none" w:sz="0" w:space="0" w:color="auto"/>
      </w:divBdr>
    </w:div>
    <w:div w:id="1480489340">
      <w:bodyDiv w:val="1"/>
      <w:marLeft w:val="0"/>
      <w:marRight w:val="0"/>
      <w:marTop w:val="0"/>
      <w:marBottom w:val="0"/>
      <w:divBdr>
        <w:top w:val="none" w:sz="0" w:space="0" w:color="auto"/>
        <w:left w:val="none" w:sz="0" w:space="0" w:color="auto"/>
        <w:bottom w:val="none" w:sz="0" w:space="0" w:color="auto"/>
        <w:right w:val="none" w:sz="0" w:space="0" w:color="auto"/>
      </w:divBdr>
    </w:div>
    <w:div w:id="1485850053">
      <w:bodyDiv w:val="1"/>
      <w:marLeft w:val="0"/>
      <w:marRight w:val="0"/>
      <w:marTop w:val="0"/>
      <w:marBottom w:val="0"/>
      <w:divBdr>
        <w:top w:val="none" w:sz="0" w:space="0" w:color="auto"/>
        <w:left w:val="none" w:sz="0" w:space="0" w:color="auto"/>
        <w:bottom w:val="none" w:sz="0" w:space="0" w:color="auto"/>
        <w:right w:val="none" w:sz="0" w:space="0" w:color="auto"/>
      </w:divBdr>
    </w:div>
    <w:div w:id="1486243583">
      <w:bodyDiv w:val="1"/>
      <w:marLeft w:val="0"/>
      <w:marRight w:val="0"/>
      <w:marTop w:val="0"/>
      <w:marBottom w:val="0"/>
      <w:divBdr>
        <w:top w:val="none" w:sz="0" w:space="0" w:color="auto"/>
        <w:left w:val="none" w:sz="0" w:space="0" w:color="auto"/>
        <w:bottom w:val="none" w:sz="0" w:space="0" w:color="auto"/>
        <w:right w:val="none" w:sz="0" w:space="0" w:color="auto"/>
      </w:divBdr>
    </w:div>
    <w:div w:id="1486431918">
      <w:bodyDiv w:val="1"/>
      <w:marLeft w:val="0"/>
      <w:marRight w:val="0"/>
      <w:marTop w:val="0"/>
      <w:marBottom w:val="0"/>
      <w:divBdr>
        <w:top w:val="none" w:sz="0" w:space="0" w:color="auto"/>
        <w:left w:val="none" w:sz="0" w:space="0" w:color="auto"/>
        <w:bottom w:val="none" w:sz="0" w:space="0" w:color="auto"/>
        <w:right w:val="none" w:sz="0" w:space="0" w:color="auto"/>
      </w:divBdr>
    </w:div>
    <w:div w:id="1488086041">
      <w:bodyDiv w:val="1"/>
      <w:marLeft w:val="0"/>
      <w:marRight w:val="0"/>
      <w:marTop w:val="0"/>
      <w:marBottom w:val="0"/>
      <w:divBdr>
        <w:top w:val="none" w:sz="0" w:space="0" w:color="auto"/>
        <w:left w:val="none" w:sz="0" w:space="0" w:color="auto"/>
        <w:bottom w:val="none" w:sz="0" w:space="0" w:color="auto"/>
        <w:right w:val="none" w:sz="0" w:space="0" w:color="auto"/>
      </w:divBdr>
    </w:div>
    <w:div w:id="1495220697">
      <w:bodyDiv w:val="1"/>
      <w:marLeft w:val="0"/>
      <w:marRight w:val="0"/>
      <w:marTop w:val="0"/>
      <w:marBottom w:val="0"/>
      <w:divBdr>
        <w:top w:val="none" w:sz="0" w:space="0" w:color="auto"/>
        <w:left w:val="none" w:sz="0" w:space="0" w:color="auto"/>
        <w:bottom w:val="none" w:sz="0" w:space="0" w:color="auto"/>
        <w:right w:val="none" w:sz="0" w:space="0" w:color="auto"/>
      </w:divBdr>
    </w:div>
    <w:div w:id="1502116496">
      <w:bodyDiv w:val="1"/>
      <w:marLeft w:val="0"/>
      <w:marRight w:val="0"/>
      <w:marTop w:val="0"/>
      <w:marBottom w:val="0"/>
      <w:divBdr>
        <w:top w:val="none" w:sz="0" w:space="0" w:color="auto"/>
        <w:left w:val="none" w:sz="0" w:space="0" w:color="auto"/>
        <w:bottom w:val="none" w:sz="0" w:space="0" w:color="auto"/>
        <w:right w:val="none" w:sz="0" w:space="0" w:color="auto"/>
      </w:divBdr>
    </w:div>
    <w:div w:id="1503351877">
      <w:bodyDiv w:val="1"/>
      <w:marLeft w:val="0"/>
      <w:marRight w:val="0"/>
      <w:marTop w:val="0"/>
      <w:marBottom w:val="0"/>
      <w:divBdr>
        <w:top w:val="none" w:sz="0" w:space="0" w:color="auto"/>
        <w:left w:val="none" w:sz="0" w:space="0" w:color="auto"/>
        <w:bottom w:val="none" w:sz="0" w:space="0" w:color="auto"/>
        <w:right w:val="none" w:sz="0" w:space="0" w:color="auto"/>
      </w:divBdr>
    </w:div>
    <w:div w:id="1504665389">
      <w:bodyDiv w:val="1"/>
      <w:marLeft w:val="0"/>
      <w:marRight w:val="0"/>
      <w:marTop w:val="0"/>
      <w:marBottom w:val="0"/>
      <w:divBdr>
        <w:top w:val="none" w:sz="0" w:space="0" w:color="auto"/>
        <w:left w:val="none" w:sz="0" w:space="0" w:color="auto"/>
        <w:bottom w:val="none" w:sz="0" w:space="0" w:color="auto"/>
        <w:right w:val="none" w:sz="0" w:space="0" w:color="auto"/>
      </w:divBdr>
    </w:div>
    <w:div w:id="1504856435">
      <w:bodyDiv w:val="1"/>
      <w:marLeft w:val="0"/>
      <w:marRight w:val="0"/>
      <w:marTop w:val="0"/>
      <w:marBottom w:val="0"/>
      <w:divBdr>
        <w:top w:val="none" w:sz="0" w:space="0" w:color="auto"/>
        <w:left w:val="none" w:sz="0" w:space="0" w:color="auto"/>
        <w:bottom w:val="none" w:sz="0" w:space="0" w:color="auto"/>
        <w:right w:val="none" w:sz="0" w:space="0" w:color="auto"/>
      </w:divBdr>
    </w:div>
    <w:div w:id="1505705341">
      <w:bodyDiv w:val="1"/>
      <w:marLeft w:val="0"/>
      <w:marRight w:val="0"/>
      <w:marTop w:val="0"/>
      <w:marBottom w:val="0"/>
      <w:divBdr>
        <w:top w:val="none" w:sz="0" w:space="0" w:color="auto"/>
        <w:left w:val="none" w:sz="0" w:space="0" w:color="auto"/>
        <w:bottom w:val="none" w:sz="0" w:space="0" w:color="auto"/>
        <w:right w:val="none" w:sz="0" w:space="0" w:color="auto"/>
      </w:divBdr>
    </w:div>
    <w:div w:id="1506088035">
      <w:bodyDiv w:val="1"/>
      <w:marLeft w:val="0"/>
      <w:marRight w:val="0"/>
      <w:marTop w:val="0"/>
      <w:marBottom w:val="0"/>
      <w:divBdr>
        <w:top w:val="none" w:sz="0" w:space="0" w:color="auto"/>
        <w:left w:val="none" w:sz="0" w:space="0" w:color="auto"/>
        <w:bottom w:val="none" w:sz="0" w:space="0" w:color="auto"/>
        <w:right w:val="none" w:sz="0" w:space="0" w:color="auto"/>
      </w:divBdr>
    </w:div>
    <w:div w:id="1506433570">
      <w:bodyDiv w:val="1"/>
      <w:marLeft w:val="0"/>
      <w:marRight w:val="0"/>
      <w:marTop w:val="0"/>
      <w:marBottom w:val="0"/>
      <w:divBdr>
        <w:top w:val="none" w:sz="0" w:space="0" w:color="auto"/>
        <w:left w:val="none" w:sz="0" w:space="0" w:color="auto"/>
        <w:bottom w:val="none" w:sz="0" w:space="0" w:color="auto"/>
        <w:right w:val="none" w:sz="0" w:space="0" w:color="auto"/>
      </w:divBdr>
    </w:div>
    <w:div w:id="1508791464">
      <w:bodyDiv w:val="1"/>
      <w:marLeft w:val="0"/>
      <w:marRight w:val="0"/>
      <w:marTop w:val="0"/>
      <w:marBottom w:val="0"/>
      <w:divBdr>
        <w:top w:val="none" w:sz="0" w:space="0" w:color="auto"/>
        <w:left w:val="none" w:sz="0" w:space="0" w:color="auto"/>
        <w:bottom w:val="none" w:sz="0" w:space="0" w:color="auto"/>
        <w:right w:val="none" w:sz="0" w:space="0" w:color="auto"/>
      </w:divBdr>
    </w:div>
    <w:div w:id="1510829934">
      <w:bodyDiv w:val="1"/>
      <w:marLeft w:val="0"/>
      <w:marRight w:val="0"/>
      <w:marTop w:val="0"/>
      <w:marBottom w:val="0"/>
      <w:divBdr>
        <w:top w:val="none" w:sz="0" w:space="0" w:color="auto"/>
        <w:left w:val="none" w:sz="0" w:space="0" w:color="auto"/>
        <w:bottom w:val="none" w:sz="0" w:space="0" w:color="auto"/>
        <w:right w:val="none" w:sz="0" w:space="0" w:color="auto"/>
      </w:divBdr>
    </w:div>
    <w:div w:id="1516572824">
      <w:bodyDiv w:val="1"/>
      <w:marLeft w:val="0"/>
      <w:marRight w:val="0"/>
      <w:marTop w:val="0"/>
      <w:marBottom w:val="0"/>
      <w:divBdr>
        <w:top w:val="none" w:sz="0" w:space="0" w:color="auto"/>
        <w:left w:val="none" w:sz="0" w:space="0" w:color="auto"/>
        <w:bottom w:val="none" w:sz="0" w:space="0" w:color="auto"/>
        <w:right w:val="none" w:sz="0" w:space="0" w:color="auto"/>
      </w:divBdr>
    </w:div>
    <w:div w:id="1519075622">
      <w:bodyDiv w:val="1"/>
      <w:marLeft w:val="0"/>
      <w:marRight w:val="0"/>
      <w:marTop w:val="0"/>
      <w:marBottom w:val="0"/>
      <w:divBdr>
        <w:top w:val="none" w:sz="0" w:space="0" w:color="auto"/>
        <w:left w:val="none" w:sz="0" w:space="0" w:color="auto"/>
        <w:bottom w:val="none" w:sz="0" w:space="0" w:color="auto"/>
        <w:right w:val="none" w:sz="0" w:space="0" w:color="auto"/>
      </w:divBdr>
    </w:div>
    <w:div w:id="1521311018">
      <w:bodyDiv w:val="1"/>
      <w:marLeft w:val="0"/>
      <w:marRight w:val="0"/>
      <w:marTop w:val="0"/>
      <w:marBottom w:val="0"/>
      <w:divBdr>
        <w:top w:val="none" w:sz="0" w:space="0" w:color="auto"/>
        <w:left w:val="none" w:sz="0" w:space="0" w:color="auto"/>
        <w:bottom w:val="none" w:sz="0" w:space="0" w:color="auto"/>
        <w:right w:val="none" w:sz="0" w:space="0" w:color="auto"/>
      </w:divBdr>
    </w:div>
    <w:div w:id="1522628540">
      <w:bodyDiv w:val="1"/>
      <w:marLeft w:val="0"/>
      <w:marRight w:val="0"/>
      <w:marTop w:val="0"/>
      <w:marBottom w:val="0"/>
      <w:divBdr>
        <w:top w:val="none" w:sz="0" w:space="0" w:color="auto"/>
        <w:left w:val="none" w:sz="0" w:space="0" w:color="auto"/>
        <w:bottom w:val="none" w:sz="0" w:space="0" w:color="auto"/>
        <w:right w:val="none" w:sz="0" w:space="0" w:color="auto"/>
      </w:divBdr>
    </w:div>
    <w:div w:id="1527208776">
      <w:bodyDiv w:val="1"/>
      <w:marLeft w:val="0"/>
      <w:marRight w:val="0"/>
      <w:marTop w:val="0"/>
      <w:marBottom w:val="0"/>
      <w:divBdr>
        <w:top w:val="none" w:sz="0" w:space="0" w:color="auto"/>
        <w:left w:val="none" w:sz="0" w:space="0" w:color="auto"/>
        <w:bottom w:val="none" w:sz="0" w:space="0" w:color="auto"/>
        <w:right w:val="none" w:sz="0" w:space="0" w:color="auto"/>
      </w:divBdr>
    </w:div>
    <w:div w:id="1529174136">
      <w:bodyDiv w:val="1"/>
      <w:marLeft w:val="0"/>
      <w:marRight w:val="0"/>
      <w:marTop w:val="0"/>
      <w:marBottom w:val="0"/>
      <w:divBdr>
        <w:top w:val="none" w:sz="0" w:space="0" w:color="auto"/>
        <w:left w:val="none" w:sz="0" w:space="0" w:color="auto"/>
        <w:bottom w:val="none" w:sz="0" w:space="0" w:color="auto"/>
        <w:right w:val="none" w:sz="0" w:space="0" w:color="auto"/>
      </w:divBdr>
    </w:div>
    <w:div w:id="1530297882">
      <w:bodyDiv w:val="1"/>
      <w:marLeft w:val="0"/>
      <w:marRight w:val="0"/>
      <w:marTop w:val="0"/>
      <w:marBottom w:val="0"/>
      <w:divBdr>
        <w:top w:val="none" w:sz="0" w:space="0" w:color="auto"/>
        <w:left w:val="none" w:sz="0" w:space="0" w:color="auto"/>
        <w:bottom w:val="none" w:sz="0" w:space="0" w:color="auto"/>
        <w:right w:val="none" w:sz="0" w:space="0" w:color="auto"/>
      </w:divBdr>
    </w:div>
    <w:div w:id="1530486481">
      <w:bodyDiv w:val="1"/>
      <w:marLeft w:val="0"/>
      <w:marRight w:val="0"/>
      <w:marTop w:val="0"/>
      <w:marBottom w:val="0"/>
      <w:divBdr>
        <w:top w:val="none" w:sz="0" w:space="0" w:color="auto"/>
        <w:left w:val="none" w:sz="0" w:space="0" w:color="auto"/>
        <w:bottom w:val="none" w:sz="0" w:space="0" w:color="auto"/>
        <w:right w:val="none" w:sz="0" w:space="0" w:color="auto"/>
      </w:divBdr>
    </w:div>
    <w:div w:id="1532837845">
      <w:bodyDiv w:val="1"/>
      <w:marLeft w:val="0"/>
      <w:marRight w:val="0"/>
      <w:marTop w:val="0"/>
      <w:marBottom w:val="0"/>
      <w:divBdr>
        <w:top w:val="none" w:sz="0" w:space="0" w:color="auto"/>
        <w:left w:val="none" w:sz="0" w:space="0" w:color="auto"/>
        <w:bottom w:val="none" w:sz="0" w:space="0" w:color="auto"/>
        <w:right w:val="none" w:sz="0" w:space="0" w:color="auto"/>
      </w:divBdr>
    </w:div>
    <w:div w:id="1532838827">
      <w:bodyDiv w:val="1"/>
      <w:marLeft w:val="0"/>
      <w:marRight w:val="0"/>
      <w:marTop w:val="0"/>
      <w:marBottom w:val="0"/>
      <w:divBdr>
        <w:top w:val="none" w:sz="0" w:space="0" w:color="auto"/>
        <w:left w:val="none" w:sz="0" w:space="0" w:color="auto"/>
        <w:bottom w:val="none" w:sz="0" w:space="0" w:color="auto"/>
        <w:right w:val="none" w:sz="0" w:space="0" w:color="auto"/>
      </w:divBdr>
    </w:div>
    <w:div w:id="1537234753">
      <w:bodyDiv w:val="1"/>
      <w:marLeft w:val="0"/>
      <w:marRight w:val="0"/>
      <w:marTop w:val="0"/>
      <w:marBottom w:val="0"/>
      <w:divBdr>
        <w:top w:val="none" w:sz="0" w:space="0" w:color="auto"/>
        <w:left w:val="none" w:sz="0" w:space="0" w:color="auto"/>
        <w:bottom w:val="none" w:sz="0" w:space="0" w:color="auto"/>
        <w:right w:val="none" w:sz="0" w:space="0" w:color="auto"/>
      </w:divBdr>
    </w:div>
    <w:div w:id="1543248599">
      <w:bodyDiv w:val="1"/>
      <w:marLeft w:val="0"/>
      <w:marRight w:val="0"/>
      <w:marTop w:val="0"/>
      <w:marBottom w:val="0"/>
      <w:divBdr>
        <w:top w:val="none" w:sz="0" w:space="0" w:color="auto"/>
        <w:left w:val="none" w:sz="0" w:space="0" w:color="auto"/>
        <w:bottom w:val="none" w:sz="0" w:space="0" w:color="auto"/>
        <w:right w:val="none" w:sz="0" w:space="0" w:color="auto"/>
      </w:divBdr>
    </w:div>
    <w:div w:id="1546406379">
      <w:bodyDiv w:val="1"/>
      <w:marLeft w:val="0"/>
      <w:marRight w:val="0"/>
      <w:marTop w:val="0"/>
      <w:marBottom w:val="0"/>
      <w:divBdr>
        <w:top w:val="none" w:sz="0" w:space="0" w:color="auto"/>
        <w:left w:val="none" w:sz="0" w:space="0" w:color="auto"/>
        <w:bottom w:val="none" w:sz="0" w:space="0" w:color="auto"/>
        <w:right w:val="none" w:sz="0" w:space="0" w:color="auto"/>
      </w:divBdr>
    </w:div>
    <w:div w:id="1547252376">
      <w:bodyDiv w:val="1"/>
      <w:marLeft w:val="0"/>
      <w:marRight w:val="0"/>
      <w:marTop w:val="0"/>
      <w:marBottom w:val="0"/>
      <w:divBdr>
        <w:top w:val="none" w:sz="0" w:space="0" w:color="auto"/>
        <w:left w:val="none" w:sz="0" w:space="0" w:color="auto"/>
        <w:bottom w:val="none" w:sz="0" w:space="0" w:color="auto"/>
        <w:right w:val="none" w:sz="0" w:space="0" w:color="auto"/>
      </w:divBdr>
    </w:div>
    <w:div w:id="1549729926">
      <w:bodyDiv w:val="1"/>
      <w:marLeft w:val="0"/>
      <w:marRight w:val="0"/>
      <w:marTop w:val="0"/>
      <w:marBottom w:val="0"/>
      <w:divBdr>
        <w:top w:val="none" w:sz="0" w:space="0" w:color="auto"/>
        <w:left w:val="none" w:sz="0" w:space="0" w:color="auto"/>
        <w:bottom w:val="none" w:sz="0" w:space="0" w:color="auto"/>
        <w:right w:val="none" w:sz="0" w:space="0" w:color="auto"/>
      </w:divBdr>
    </w:div>
    <w:div w:id="1552690674">
      <w:bodyDiv w:val="1"/>
      <w:marLeft w:val="0"/>
      <w:marRight w:val="0"/>
      <w:marTop w:val="0"/>
      <w:marBottom w:val="0"/>
      <w:divBdr>
        <w:top w:val="none" w:sz="0" w:space="0" w:color="auto"/>
        <w:left w:val="none" w:sz="0" w:space="0" w:color="auto"/>
        <w:bottom w:val="none" w:sz="0" w:space="0" w:color="auto"/>
        <w:right w:val="none" w:sz="0" w:space="0" w:color="auto"/>
      </w:divBdr>
    </w:div>
    <w:div w:id="1555501540">
      <w:bodyDiv w:val="1"/>
      <w:marLeft w:val="0"/>
      <w:marRight w:val="0"/>
      <w:marTop w:val="0"/>
      <w:marBottom w:val="0"/>
      <w:divBdr>
        <w:top w:val="none" w:sz="0" w:space="0" w:color="auto"/>
        <w:left w:val="none" w:sz="0" w:space="0" w:color="auto"/>
        <w:bottom w:val="none" w:sz="0" w:space="0" w:color="auto"/>
        <w:right w:val="none" w:sz="0" w:space="0" w:color="auto"/>
      </w:divBdr>
    </w:div>
    <w:div w:id="1561332055">
      <w:bodyDiv w:val="1"/>
      <w:marLeft w:val="0"/>
      <w:marRight w:val="0"/>
      <w:marTop w:val="0"/>
      <w:marBottom w:val="0"/>
      <w:divBdr>
        <w:top w:val="none" w:sz="0" w:space="0" w:color="auto"/>
        <w:left w:val="none" w:sz="0" w:space="0" w:color="auto"/>
        <w:bottom w:val="none" w:sz="0" w:space="0" w:color="auto"/>
        <w:right w:val="none" w:sz="0" w:space="0" w:color="auto"/>
      </w:divBdr>
    </w:div>
    <w:div w:id="1561750891">
      <w:bodyDiv w:val="1"/>
      <w:marLeft w:val="0"/>
      <w:marRight w:val="0"/>
      <w:marTop w:val="0"/>
      <w:marBottom w:val="0"/>
      <w:divBdr>
        <w:top w:val="none" w:sz="0" w:space="0" w:color="auto"/>
        <w:left w:val="none" w:sz="0" w:space="0" w:color="auto"/>
        <w:bottom w:val="none" w:sz="0" w:space="0" w:color="auto"/>
        <w:right w:val="none" w:sz="0" w:space="0" w:color="auto"/>
      </w:divBdr>
    </w:div>
    <w:div w:id="1563176091">
      <w:bodyDiv w:val="1"/>
      <w:marLeft w:val="0"/>
      <w:marRight w:val="0"/>
      <w:marTop w:val="0"/>
      <w:marBottom w:val="0"/>
      <w:divBdr>
        <w:top w:val="none" w:sz="0" w:space="0" w:color="auto"/>
        <w:left w:val="none" w:sz="0" w:space="0" w:color="auto"/>
        <w:bottom w:val="none" w:sz="0" w:space="0" w:color="auto"/>
        <w:right w:val="none" w:sz="0" w:space="0" w:color="auto"/>
      </w:divBdr>
    </w:div>
    <w:div w:id="1564874156">
      <w:bodyDiv w:val="1"/>
      <w:marLeft w:val="0"/>
      <w:marRight w:val="0"/>
      <w:marTop w:val="0"/>
      <w:marBottom w:val="0"/>
      <w:divBdr>
        <w:top w:val="none" w:sz="0" w:space="0" w:color="auto"/>
        <w:left w:val="none" w:sz="0" w:space="0" w:color="auto"/>
        <w:bottom w:val="none" w:sz="0" w:space="0" w:color="auto"/>
        <w:right w:val="none" w:sz="0" w:space="0" w:color="auto"/>
      </w:divBdr>
    </w:div>
    <w:div w:id="1565137720">
      <w:bodyDiv w:val="1"/>
      <w:marLeft w:val="0"/>
      <w:marRight w:val="0"/>
      <w:marTop w:val="0"/>
      <w:marBottom w:val="0"/>
      <w:divBdr>
        <w:top w:val="none" w:sz="0" w:space="0" w:color="auto"/>
        <w:left w:val="none" w:sz="0" w:space="0" w:color="auto"/>
        <w:bottom w:val="none" w:sz="0" w:space="0" w:color="auto"/>
        <w:right w:val="none" w:sz="0" w:space="0" w:color="auto"/>
      </w:divBdr>
    </w:div>
    <w:div w:id="1568109417">
      <w:bodyDiv w:val="1"/>
      <w:marLeft w:val="0"/>
      <w:marRight w:val="0"/>
      <w:marTop w:val="0"/>
      <w:marBottom w:val="0"/>
      <w:divBdr>
        <w:top w:val="none" w:sz="0" w:space="0" w:color="auto"/>
        <w:left w:val="none" w:sz="0" w:space="0" w:color="auto"/>
        <w:bottom w:val="none" w:sz="0" w:space="0" w:color="auto"/>
        <w:right w:val="none" w:sz="0" w:space="0" w:color="auto"/>
      </w:divBdr>
    </w:div>
    <w:div w:id="1568689968">
      <w:bodyDiv w:val="1"/>
      <w:marLeft w:val="0"/>
      <w:marRight w:val="0"/>
      <w:marTop w:val="0"/>
      <w:marBottom w:val="0"/>
      <w:divBdr>
        <w:top w:val="none" w:sz="0" w:space="0" w:color="auto"/>
        <w:left w:val="none" w:sz="0" w:space="0" w:color="auto"/>
        <w:bottom w:val="none" w:sz="0" w:space="0" w:color="auto"/>
        <w:right w:val="none" w:sz="0" w:space="0" w:color="auto"/>
      </w:divBdr>
    </w:div>
    <w:div w:id="1571311855">
      <w:bodyDiv w:val="1"/>
      <w:marLeft w:val="0"/>
      <w:marRight w:val="0"/>
      <w:marTop w:val="0"/>
      <w:marBottom w:val="0"/>
      <w:divBdr>
        <w:top w:val="none" w:sz="0" w:space="0" w:color="auto"/>
        <w:left w:val="none" w:sz="0" w:space="0" w:color="auto"/>
        <w:bottom w:val="none" w:sz="0" w:space="0" w:color="auto"/>
        <w:right w:val="none" w:sz="0" w:space="0" w:color="auto"/>
      </w:divBdr>
    </w:div>
    <w:div w:id="1573001361">
      <w:bodyDiv w:val="1"/>
      <w:marLeft w:val="0"/>
      <w:marRight w:val="0"/>
      <w:marTop w:val="0"/>
      <w:marBottom w:val="0"/>
      <w:divBdr>
        <w:top w:val="none" w:sz="0" w:space="0" w:color="auto"/>
        <w:left w:val="none" w:sz="0" w:space="0" w:color="auto"/>
        <w:bottom w:val="none" w:sz="0" w:space="0" w:color="auto"/>
        <w:right w:val="none" w:sz="0" w:space="0" w:color="auto"/>
      </w:divBdr>
    </w:div>
    <w:div w:id="1576085056">
      <w:bodyDiv w:val="1"/>
      <w:marLeft w:val="0"/>
      <w:marRight w:val="0"/>
      <w:marTop w:val="0"/>
      <w:marBottom w:val="0"/>
      <w:divBdr>
        <w:top w:val="none" w:sz="0" w:space="0" w:color="auto"/>
        <w:left w:val="none" w:sz="0" w:space="0" w:color="auto"/>
        <w:bottom w:val="none" w:sz="0" w:space="0" w:color="auto"/>
        <w:right w:val="none" w:sz="0" w:space="0" w:color="auto"/>
      </w:divBdr>
    </w:div>
    <w:div w:id="1580139735">
      <w:bodyDiv w:val="1"/>
      <w:marLeft w:val="0"/>
      <w:marRight w:val="0"/>
      <w:marTop w:val="0"/>
      <w:marBottom w:val="0"/>
      <w:divBdr>
        <w:top w:val="none" w:sz="0" w:space="0" w:color="auto"/>
        <w:left w:val="none" w:sz="0" w:space="0" w:color="auto"/>
        <w:bottom w:val="none" w:sz="0" w:space="0" w:color="auto"/>
        <w:right w:val="none" w:sz="0" w:space="0" w:color="auto"/>
      </w:divBdr>
    </w:div>
    <w:div w:id="1580865660">
      <w:bodyDiv w:val="1"/>
      <w:marLeft w:val="0"/>
      <w:marRight w:val="0"/>
      <w:marTop w:val="0"/>
      <w:marBottom w:val="0"/>
      <w:divBdr>
        <w:top w:val="none" w:sz="0" w:space="0" w:color="auto"/>
        <w:left w:val="none" w:sz="0" w:space="0" w:color="auto"/>
        <w:bottom w:val="none" w:sz="0" w:space="0" w:color="auto"/>
        <w:right w:val="none" w:sz="0" w:space="0" w:color="auto"/>
      </w:divBdr>
    </w:div>
    <w:div w:id="1583752841">
      <w:bodyDiv w:val="1"/>
      <w:marLeft w:val="0"/>
      <w:marRight w:val="0"/>
      <w:marTop w:val="0"/>
      <w:marBottom w:val="0"/>
      <w:divBdr>
        <w:top w:val="none" w:sz="0" w:space="0" w:color="auto"/>
        <w:left w:val="none" w:sz="0" w:space="0" w:color="auto"/>
        <w:bottom w:val="none" w:sz="0" w:space="0" w:color="auto"/>
        <w:right w:val="none" w:sz="0" w:space="0" w:color="auto"/>
      </w:divBdr>
    </w:div>
    <w:div w:id="1585146182">
      <w:bodyDiv w:val="1"/>
      <w:marLeft w:val="0"/>
      <w:marRight w:val="0"/>
      <w:marTop w:val="0"/>
      <w:marBottom w:val="0"/>
      <w:divBdr>
        <w:top w:val="none" w:sz="0" w:space="0" w:color="auto"/>
        <w:left w:val="none" w:sz="0" w:space="0" w:color="auto"/>
        <w:bottom w:val="none" w:sz="0" w:space="0" w:color="auto"/>
        <w:right w:val="none" w:sz="0" w:space="0" w:color="auto"/>
      </w:divBdr>
    </w:div>
    <w:div w:id="1589268387">
      <w:bodyDiv w:val="1"/>
      <w:marLeft w:val="0"/>
      <w:marRight w:val="0"/>
      <w:marTop w:val="0"/>
      <w:marBottom w:val="0"/>
      <w:divBdr>
        <w:top w:val="none" w:sz="0" w:space="0" w:color="auto"/>
        <w:left w:val="none" w:sz="0" w:space="0" w:color="auto"/>
        <w:bottom w:val="none" w:sz="0" w:space="0" w:color="auto"/>
        <w:right w:val="none" w:sz="0" w:space="0" w:color="auto"/>
      </w:divBdr>
    </w:div>
    <w:div w:id="1590191910">
      <w:bodyDiv w:val="1"/>
      <w:marLeft w:val="0"/>
      <w:marRight w:val="0"/>
      <w:marTop w:val="0"/>
      <w:marBottom w:val="0"/>
      <w:divBdr>
        <w:top w:val="none" w:sz="0" w:space="0" w:color="auto"/>
        <w:left w:val="none" w:sz="0" w:space="0" w:color="auto"/>
        <w:bottom w:val="none" w:sz="0" w:space="0" w:color="auto"/>
        <w:right w:val="none" w:sz="0" w:space="0" w:color="auto"/>
      </w:divBdr>
    </w:div>
    <w:div w:id="1598903777">
      <w:bodyDiv w:val="1"/>
      <w:marLeft w:val="0"/>
      <w:marRight w:val="0"/>
      <w:marTop w:val="0"/>
      <w:marBottom w:val="0"/>
      <w:divBdr>
        <w:top w:val="none" w:sz="0" w:space="0" w:color="auto"/>
        <w:left w:val="none" w:sz="0" w:space="0" w:color="auto"/>
        <w:bottom w:val="none" w:sz="0" w:space="0" w:color="auto"/>
        <w:right w:val="none" w:sz="0" w:space="0" w:color="auto"/>
      </w:divBdr>
    </w:div>
    <w:div w:id="1600020626">
      <w:bodyDiv w:val="1"/>
      <w:marLeft w:val="0"/>
      <w:marRight w:val="0"/>
      <w:marTop w:val="0"/>
      <w:marBottom w:val="0"/>
      <w:divBdr>
        <w:top w:val="none" w:sz="0" w:space="0" w:color="auto"/>
        <w:left w:val="none" w:sz="0" w:space="0" w:color="auto"/>
        <w:bottom w:val="none" w:sz="0" w:space="0" w:color="auto"/>
        <w:right w:val="none" w:sz="0" w:space="0" w:color="auto"/>
      </w:divBdr>
    </w:div>
    <w:div w:id="1601795726">
      <w:bodyDiv w:val="1"/>
      <w:marLeft w:val="0"/>
      <w:marRight w:val="0"/>
      <w:marTop w:val="0"/>
      <w:marBottom w:val="0"/>
      <w:divBdr>
        <w:top w:val="none" w:sz="0" w:space="0" w:color="auto"/>
        <w:left w:val="none" w:sz="0" w:space="0" w:color="auto"/>
        <w:bottom w:val="none" w:sz="0" w:space="0" w:color="auto"/>
        <w:right w:val="none" w:sz="0" w:space="0" w:color="auto"/>
      </w:divBdr>
    </w:div>
    <w:div w:id="1604875067">
      <w:bodyDiv w:val="1"/>
      <w:marLeft w:val="0"/>
      <w:marRight w:val="0"/>
      <w:marTop w:val="0"/>
      <w:marBottom w:val="0"/>
      <w:divBdr>
        <w:top w:val="none" w:sz="0" w:space="0" w:color="auto"/>
        <w:left w:val="none" w:sz="0" w:space="0" w:color="auto"/>
        <w:bottom w:val="none" w:sz="0" w:space="0" w:color="auto"/>
        <w:right w:val="none" w:sz="0" w:space="0" w:color="auto"/>
      </w:divBdr>
    </w:div>
    <w:div w:id="1609504175">
      <w:bodyDiv w:val="1"/>
      <w:marLeft w:val="0"/>
      <w:marRight w:val="0"/>
      <w:marTop w:val="0"/>
      <w:marBottom w:val="0"/>
      <w:divBdr>
        <w:top w:val="none" w:sz="0" w:space="0" w:color="auto"/>
        <w:left w:val="none" w:sz="0" w:space="0" w:color="auto"/>
        <w:bottom w:val="none" w:sz="0" w:space="0" w:color="auto"/>
        <w:right w:val="none" w:sz="0" w:space="0" w:color="auto"/>
      </w:divBdr>
    </w:div>
    <w:div w:id="1611470683">
      <w:bodyDiv w:val="1"/>
      <w:marLeft w:val="0"/>
      <w:marRight w:val="0"/>
      <w:marTop w:val="0"/>
      <w:marBottom w:val="0"/>
      <w:divBdr>
        <w:top w:val="none" w:sz="0" w:space="0" w:color="auto"/>
        <w:left w:val="none" w:sz="0" w:space="0" w:color="auto"/>
        <w:bottom w:val="none" w:sz="0" w:space="0" w:color="auto"/>
        <w:right w:val="none" w:sz="0" w:space="0" w:color="auto"/>
      </w:divBdr>
    </w:div>
    <w:div w:id="1612008164">
      <w:bodyDiv w:val="1"/>
      <w:marLeft w:val="0"/>
      <w:marRight w:val="0"/>
      <w:marTop w:val="0"/>
      <w:marBottom w:val="0"/>
      <w:divBdr>
        <w:top w:val="none" w:sz="0" w:space="0" w:color="auto"/>
        <w:left w:val="none" w:sz="0" w:space="0" w:color="auto"/>
        <w:bottom w:val="none" w:sz="0" w:space="0" w:color="auto"/>
        <w:right w:val="none" w:sz="0" w:space="0" w:color="auto"/>
      </w:divBdr>
    </w:div>
    <w:div w:id="1612014115">
      <w:bodyDiv w:val="1"/>
      <w:marLeft w:val="0"/>
      <w:marRight w:val="0"/>
      <w:marTop w:val="0"/>
      <w:marBottom w:val="0"/>
      <w:divBdr>
        <w:top w:val="none" w:sz="0" w:space="0" w:color="auto"/>
        <w:left w:val="none" w:sz="0" w:space="0" w:color="auto"/>
        <w:bottom w:val="none" w:sz="0" w:space="0" w:color="auto"/>
        <w:right w:val="none" w:sz="0" w:space="0" w:color="auto"/>
      </w:divBdr>
    </w:div>
    <w:div w:id="1612972660">
      <w:bodyDiv w:val="1"/>
      <w:marLeft w:val="0"/>
      <w:marRight w:val="0"/>
      <w:marTop w:val="0"/>
      <w:marBottom w:val="0"/>
      <w:divBdr>
        <w:top w:val="none" w:sz="0" w:space="0" w:color="auto"/>
        <w:left w:val="none" w:sz="0" w:space="0" w:color="auto"/>
        <w:bottom w:val="none" w:sz="0" w:space="0" w:color="auto"/>
        <w:right w:val="none" w:sz="0" w:space="0" w:color="auto"/>
      </w:divBdr>
    </w:div>
    <w:div w:id="1613513782">
      <w:bodyDiv w:val="1"/>
      <w:marLeft w:val="0"/>
      <w:marRight w:val="0"/>
      <w:marTop w:val="0"/>
      <w:marBottom w:val="0"/>
      <w:divBdr>
        <w:top w:val="none" w:sz="0" w:space="0" w:color="auto"/>
        <w:left w:val="none" w:sz="0" w:space="0" w:color="auto"/>
        <w:bottom w:val="none" w:sz="0" w:space="0" w:color="auto"/>
        <w:right w:val="none" w:sz="0" w:space="0" w:color="auto"/>
      </w:divBdr>
    </w:div>
    <w:div w:id="1617566344">
      <w:bodyDiv w:val="1"/>
      <w:marLeft w:val="0"/>
      <w:marRight w:val="0"/>
      <w:marTop w:val="0"/>
      <w:marBottom w:val="0"/>
      <w:divBdr>
        <w:top w:val="none" w:sz="0" w:space="0" w:color="auto"/>
        <w:left w:val="none" w:sz="0" w:space="0" w:color="auto"/>
        <w:bottom w:val="none" w:sz="0" w:space="0" w:color="auto"/>
        <w:right w:val="none" w:sz="0" w:space="0" w:color="auto"/>
      </w:divBdr>
    </w:div>
    <w:div w:id="1619487603">
      <w:bodyDiv w:val="1"/>
      <w:marLeft w:val="0"/>
      <w:marRight w:val="0"/>
      <w:marTop w:val="0"/>
      <w:marBottom w:val="0"/>
      <w:divBdr>
        <w:top w:val="none" w:sz="0" w:space="0" w:color="auto"/>
        <w:left w:val="none" w:sz="0" w:space="0" w:color="auto"/>
        <w:bottom w:val="none" w:sz="0" w:space="0" w:color="auto"/>
        <w:right w:val="none" w:sz="0" w:space="0" w:color="auto"/>
      </w:divBdr>
    </w:div>
    <w:div w:id="1624573471">
      <w:bodyDiv w:val="1"/>
      <w:marLeft w:val="0"/>
      <w:marRight w:val="0"/>
      <w:marTop w:val="0"/>
      <w:marBottom w:val="0"/>
      <w:divBdr>
        <w:top w:val="none" w:sz="0" w:space="0" w:color="auto"/>
        <w:left w:val="none" w:sz="0" w:space="0" w:color="auto"/>
        <w:bottom w:val="none" w:sz="0" w:space="0" w:color="auto"/>
        <w:right w:val="none" w:sz="0" w:space="0" w:color="auto"/>
      </w:divBdr>
    </w:div>
    <w:div w:id="1627081449">
      <w:bodyDiv w:val="1"/>
      <w:marLeft w:val="0"/>
      <w:marRight w:val="0"/>
      <w:marTop w:val="0"/>
      <w:marBottom w:val="0"/>
      <w:divBdr>
        <w:top w:val="none" w:sz="0" w:space="0" w:color="auto"/>
        <w:left w:val="none" w:sz="0" w:space="0" w:color="auto"/>
        <w:bottom w:val="none" w:sz="0" w:space="0" w:color="auto"/>
        <w:right w:val="none" w:sz="0" w:space="0" w:color="auto"/>
      </w:divBdr>
    </w:div>
    <w:div w:id="1633561989">
      <w:bodyDiv w:val="1"/>
      <w:marLeft w:val="0"/>
      <w:marRight w:val="0"/>
      <w:marTop w:val="0"/>
      <w:marBottom w:val="0"/>
      <w:divBdr>
        <w:top w:val="none" w:sz="0" w:space="0" w:color="auto"/>
        <w:left w:val="none" w:sz="0" w:space="0" w:color="auto"/>
        <w:bottom w:val="none" w:sz="0" w:space="0" w:color="auto"/>
        <w:right w:val="none" w:sz="0" w:space="0" w:color="auto"/>
      </w:divBdr>
    </w:div>
    <w:div w:id="1633902172">
      <w:bodyDiv w:val="1"/>
      <w:marLeft w:val="0"/>
      <w:marRight w:val="0"/>
      <w:marTop w:val="0"/>
      <w:marBottom w:val="0"/>
      <w:divBdr>
        <w:top w:val="none" w:sz="0" w:space="0" w:color="auto"/>
        <w:left w:val="none" w:sz="0" w:space="0" w:color="auto"/>
        <w:bottom w:val="none" w:sz="0" w:space="0" w:color="auto"/>
        <w:right w:val="none" w:sz="0" w:space="0" w:color="auto"/>
      </w:divBdr>
    </w:div>
    <w:div w:id="1637106622">
      <w:bodyDiv w:val="1"/>
      <w:marLeft w:val="0"/>
      <w:marRight w:val="0"/>
      <w:marTop w:val="0"/>
      <w:marBottom w:val="0"/>
      <w:divBdr>
        <w:top w:val="none" w:sz="0" w:space="0" w:color="auto"/>
        <w:left w:val="none" w:sz="0" w:space="0" w:color="auto"/>
        <w:bottom w:val="none" w:sz="0" w:space="0" w:color="auto"/>
        <w:right w:val="none" w:sz="0" w:space="0" w:color="auto"/>
      </w:divBdr>
    </w:div>
    <w:div w:id="1639412742">
      <w:bodyDiv w:val="1"/>
      <w:marLeft w:val="0"/>
      <w:marRight w:val="0"/>
      <w:marTop w:val="0"/>
      <w:marBottom w:val="0"/>
      <w:divBdr>
        <w:top w:val="none" w:sz="0" w:space="0" w:color="auto"/>
        <w:left w:val="none" w:sz="0" w:space="0" w:color="auto"/>
        <w:bottom w:val="none" w:sz="0" w:space="0" w:color="auto"/>
        <w:right w:val="none" w:sz="0" w:space="0" w:color="auto"/>
      </w:divBdr>
    </w:div>
    <w:div w:id="1639913710">
      <w:bodyDiv w:val="1"/>
      <w:marLeft w:val="0"/>
      <w:marRight w:val="0"/>
      <w:marTop w:val="0"/>
      <w:marBottom w:val="0"/>
      <w:divBdr>
        <w:top w:val="none" w:sz="0" w:space="0" w:color="auto"/>
        <w:left w:val="none" w:sz="0" w:space="0" w:color="auto"/>
        <w:bottom w:val="none" w:sz="0" w:space="0" w:color="auto"/>
        <w:right w:val="none" w:sz="0" w:space="0" w:color="auto"/>
      </w:divBdr>
    </w:div>
    <w:div w:id="1643197489">
      <w:bodyDiv w:val="1"/>
      <w:marLeft w:val="0"/>
      <w:marRight w:val="0"/>
      <w:marTop w:val="0"/>
      <w:marBottom w:val="0"/>
      <w:divBdr>
        <w:top w:val="none" w:sz="0" w:space="0" w:color="auto"/>
        <w:left w:val="none" w:sz="0" w:space="0" w:color="auto"/>
        <w:bottom w:val="none" w:sz="0" w:space="0" w:color="auto"/>
        <w:right w:val="none" w:sz="0" w:space="0" w:color="auto"/>
      </w:divBdr>
    </w:div>
    <w:div w:id="1645238254">
      <w:bodyDiv w:val="1"/>
      <w:marLeft w:val="0"/>
      <w:marRight w:val="0"/>
      <w:marTop w:val="0"/>
      <w:marBottom w:val="0"/>
      <w:divBdr>
        <w:top w:val="none" w:sz="0" w:space="0" w:color="auto"/>
        <w:left w:val="none" w:sz="0" w:space="0" w:color="auto"/>
        <w:bottom w:val="none" w:sz="0" w:space="0" w:color="auto"/>
        <w:right w:val="none" w:sz="0" w:space="0" w:color="auto"/>
      </w:divBdr>
    </w:div>
    <w:div w:id="1646396101">
      <w:bodyDiv w:val="1"/>
      <w:marLeft w:val="0"/>
      <w:marRight w:val="0"/>
      <w:marTop w:val="0"/>
      <w:marBottom w:val="0"/>
      <w:divBdr>
        <w:top w:val="none" w:sz="0" w:space="0" w:color="auto"/>
        <w:left w:val="none" w:sz="0" w:space="0" w:color="auto"/>
        <w:bottom w:val="none" w:sz="0" w:space="0" w:color="auto"/>
        <w:right w:val="none" w:sz="0" w:space="0" w:color="auto"/>
      </w:divBdr>
    </w:div>
    <w:div w:id="1650747969">
      <w:bodyDiv w:val="1"/>
      <w:marLeft w:val="0"/>
      <w:marRight w:val="0"/>
      <w:marTop w:val="0"/>
      <w:marBottom w:val="0"/>
      <w:divBdr>
        <w:top w:val="none" w:sz="0" w:space="0" w:color="auto"/>
        <w:left w:val="none" w:sz="0" w:space="0" w:color="auto"/>
        <w:bottom w:val="none" w:sz="0" w:space="0" w:color="auto"/>
        <w:right w:val="none" w:sz="0" w:space="0" w:color="auto"/>
      </w:divBdr>
    </w:div>
    <w:div w:id="1656445986">
      <w:bodyDiv w:val="1"/>
      <w:marLeft w:val="0"/>
      <w:marRight w:val="0"/>
      <w:marTop w:val="0"/>
      <w:marBottom w:val="0"/>
      <w:divBdr>
        <w:top w:val="none" w:sz="0" w:space="0" w:color="auto"/>
        <w:left w:val="none" w:sz="0" w:space="0" w:color="auto"/>
        <w:bottom w:val="none" w:sz="0" w:space="0" w:color="auto"/>
        <w:right w:val="none" w:sz="0" w:space="0" w:color="auto"/>
      </w:divBdr>
    </w:div>
    <w:div w:id="1657605992">
      <w:bodyDiv w:val="1"/>
      <w:marLeft w:val="0"/>
      <w:marRight w:val="0"/>
      <w:marTop w:val="0"/>
      <w:marBottom w:val="0"/>
      <w:divBdr>
        <w:top w:val="none" w:sz="0" w:space="0" w:color="auto"/>
        <w:left w:val="none" w:sz="0" w:space="0" w:color="auto"/>
        <w:bottom w:val="none" w:sz="0" w:space="0" w:color="auto"/>
        <w:right w:val="none" w:sz="0" w:space="0" w:color="auto"/>
      </w:divBdr>
    </w:div>
    <w:div w:id="1659723482">
      <w:bodyDiv w:val="1"/>
      <w:marLeft w:val="0"/>
      <w:marRight w:val="0"/>
      <w:marTop w:val="0"/>
      <w:marBottom w:val="0"/>
      <w:divBdr>
        <w:top w:val="none" w:sz="0" w:space="0" w:color="auto"/>
        <w:left w:val="none" w:sz="0" w:space="0" w:color="auto"/>
        <w:bottom w:val="none" w:sz="0" w:space="0" w:color="auto"/>
        <w:right w:val="none" w:sz="0" w:space="0" w:color="auto"/>
      </w:divBdr>
    </w:div>
    <w:div w:id="1661158099">
      <w:bodyDiv w:val="1"/>
      <w:marLeft w:val="0"/>
      <w:marRight w:val="0"/>
      <w:marTop w:val="0"/>
      <w:marBottom w:val="0"/>
      <w:divBdr>
        <w:top w:val="none" w:sz="0" w:space="0" w:color="auto"/>
        <w:left w:val="none" w:sz="0" w:space="0" w:color="auto"/>
        <w:bottom w:val="none" w:sz="0" w:space="0" w:color="auto"/>
        <w:right w:val="none" w:sz="0" w:space="0" w:color="auto"/>
      </w:divBdr>
    </w:div>
    <w:div w:id="1661814019">
      <w:bodyDiv w:val="1"/>
      <w:marLeft w:val="0"/>
      <w:marRight w:val="0"/>
      <w:marTop w:val="0"/>
      <w:marBottom w:val="0"/>
      <w:divBdr>
        <w:top w:val="none" w:sz="0" w:space="0" w:color="auto"/>
        <w:left w:val="none" w:sz="0" w:space="0" w:color="auto"/>
        <w:bottom w:val="none" w:sz="0" w:space="0" w:color="auto"/>
        <w:right w:val="none" w:sz="0" w:space="0" w:color="auto"/>
      </w:divBdr>
    </w:div>
    <w:div w:id="1662848763">
      <w:bodyDiv w:val="1"/>
      <w:marLeft w:val="0"/>
      <w:marRight w:val="0"/>
      <w:marTop w:val="0"/>
      <w:marBottom w:val="0"/>
      <w:divBdr>
        <w:top w:val="none" w:sz="0" w:space="0" w:color="auto"/>
        <w:left w:val="none" w:sz="0" w:space="0" w:color="auto"/>
        <w:bottom w:val="none" w:sz="0" w:space="0" w:color="auto"/>
        <w:right w:val="none" w:sz="0" w:space="0" w:color="auto"/>
      </w:divBdr>
    </w:div>
    <w:div w:id="1665431060">
      <w:bodyDiv w:val="1"/>
      <w:marLeft w:val="0"/>
      <w:marRight w:val="0"/>
      <w:marTop w:val="0"/>
      <w:marBottom w:val="0"/>
      <w:divBdr>
        <w:top w:val="none" w:sz="0" w:space="0" w:color="auto"/>
        <w:left w:val="none" w:sz="0" w:space="0" w:color="auto"/>
        <w:bottom w:val="none" w:sz="0" w:space="0" w:color="auto"/>
        <w:right w:val="none" w:sz="0" w:space="0" w:color="auto"/>
      </w:divBdr>
    </w:div>
    <w:div w:id="1667324576">
      <w:bodyDiv w:val="1"/>
      <w:marLeft w:val="0"/>
      <w:marRight w:val="0"/>
      <w:marTop w:val="0"/>
      <w:marBottom w:val="0"/>
      <w:divBdr>
        <w:top w:val="none" w:sz="0" w:space="0" w:color="auto"/>
        <w:left w:val="none" w:sz="0" w:space="0" w:color="auto"/>
        <w:bottom w:val="none" w:sz="0" w:space="0" w:color="auto"/>
        <w:right w:val="none" w:sz="0" w:space="0" w:color="auto"/>
      </w:divBdr>
    </w:div>
    <w:div w:id="1668829198">
      <w:bodyDiv w:val="1"/>
      <w:marLeft w:val="0"/>
      <w:marRight w:val="0"/>
      <w:marTop w:val="0"/>
      <w:marBottom w:val="0"/>
      <w:divBdr>
        <w:top w:val="none" w:sz="0" w:space="0" w:color="auto"/>
        <w:left w:val="none" w:sz="0" w:space="0" w:color="auto"/>
        <w:bottom w:val="none" w:sz="0" w:space="0" w:color="auto"/>
        <w:right w:val="none" w:sz="0" w:space="0" w:color="auto"/>
      </w:divBdr>
    </w:div>
    <w:div w:id="1670789884">
      <w:bodyDiv w:val="1"/>
      <w:marLeft w:val="0"/>
      <w:marRight w:val="0"/>
      <w:marTop w:val="0"/>
      <w:marBottom w:val="0"/>
      <w:divBdr>
        <w:top w:val="none" w:sz="0" w:space="0" w:color="auto"/>
        <w:left w:val="none" w:sz="0" w:space="0" w:color="auto"/>
        <w:bottom w:val="none" w:sz="0" w:space="0" w:color="auto"/>
        <w:right w:val="none" w:sz="0" w:space="0" w:color="auto"/>
      </w:divBdr>
    </w:div>
    <w:div w:id="1674993521">
      <w:bodyDiv w:val="1"/>
      <w:marLeft w:val="0"/>
      <w:marRight w:val="0"/>
      <w:marTop w:val="0"/>
      <w:marBottom w:val="0"/>
      <w:divBdr>
        <w:top w:val="none" w:sz="0" w:space="0" w:color="auto"/>
        <w:left w:val="none" w:sz="0" w:space="0" w:color="auto"/>
        <w:bottom w:val="none" w:sz="0" w:space="0" w:color="auto"/>
        <w:right w:val="none" w:sz="0" w:space="0" w:color="auto"/>
      </w:divBdr>
    </w:div>
    <w:div w:id="1676299311">
      <w:bodyDiv w:val="1"/>
      <w:marLeft w:val="0"/>
      <w:marRight w:val="0"/>
      <w:marTop w:val="0"/>
      <w:marBottom w:val="0"/>
      <w:divBdr>
        <w:top w:val="none" w:sz="0" w:space="0" w:color="auto"/>
        <w:left w:val="none" w:sz="0" w:space="0" w:color="auto"/>
        <w:bottom w:val="none" w:sz="0" w:space="0" w:color="auto"/>
        <w:right w:val="none" w:sz="0" w:space="0" w:color="auto"/>
      </w:divBdr>
    </w:div>
    <w:div w:id="1678382122">
      <w:bodyDiv w:val="1"/>
      <w:marLeft w:val="0"/>
      <w:marRight w:val="0"/>
      <w:marTop w:val="0"/>
      <w:marBottom w:val="0"/>
      <w:divBdr>
        <w:top w:val="none" w:sz="0" w:space="0" w:color="auto"/>
        <w:left w:val="none" w:sz="0" w:space="0" w:color="auto"/>
        <w:bottom w:val="none" w:sz="0" w:space="0" w:color="auto"/>
        <w:right w:val="none" w:sz="0" w:space="0" w:color="auto"/>
      </w:divBdr>
    </w:div>
    <w:div w:id="1680234983">
      <w:bodyDiv w:val="1"/>
      <w:marLeft w:val="0"/>
      <w:marRight w:val="0"/>
      <w:marTop w:val="0"/>
      <w:marBottom w:val="0"/>
      <w:divBdr>
        <w:top w:val="none" w:sz="0" w:space="0" w:color="auto"/>
        <w:left w:val="none" w:sz="0" w:space="0" w:color="auto"/>
        <w:bottom w:val="none" w:sz="0" w:space="0" w:color="auto"/>
        <w:right w:val="none" w:sz="0" w:space="0" w:color="auto"/>
      </w:divBdr>
    </w:div>
    <w:div w:id="1680501133">
      <w:bodyDiv w:val="1"/>
      <w:marLeft w:val="0"/>
      <w:marRight w:val="0"/>
      <w:marTop w:val="0"/>
      <w:marBottom w:val="0"/>
      <w:divBdr>
        <w:top w:val="none" w:sz="0" w:space="0" w:color="auto"/>
        <w:left w:val="none" w:sz="0" w:space="0" w:color="auto"/>
        <w:bottom w:val="none" w:sz="0" w:space="0" w:color="auto"/>
        <w:right w:val="none" w:sz="0" w:space="0" w:color="auto"/>
      </w:divBdr>
    </w:div>
    <w:div w:id="1681156585">
      <w:bodyDiv w:val="1"/>
      <w:marLeft w:val="0"/>
      <w:marRight w:val="0"/>
      <w:marTop w:val="0"/>
      <w:marBottom w:val="0"/>
      <w:divBdr>
        <w:top w:val="none" w:sz="0" w:space="0" w:color="auto"/>
        <w:left w:val="none" w:sz="0" w:space="0" w:color="auto"/>
        <w:bottom w:val="none" w:sz="0" w:space="0" w:color="auto"/>
        <w:right w:val="none" w:sz="0" w:space="0" w:color="auto"/>
      </w:divBdr>
    </w:div>
    <w:div w:id="1682201680">
      <w:bodyDiv w:val="1"/>
      <w:marLeft w:val="0"/>
      <w:marRight w:val="0"/>
      <w:marTop w:val="0"/>
      <w:marBottom w:val="0"/>
      <w:divBdr>
        <w:top w:val="none" w:sz="0" w:space="0" w:color="auto"/>
        <w:left w:val="none" w:sz="0" w:space="0" w:color="auto"/>
        <w:bottom w:val="none" w:sz="0" w:space="0" w:color="auto"/>
        <w:right w:val="none" w:sz="0" w:space="0" w:color="auto"/>
      </w:divBdr>
    </w:div>
    <w:div w:id="1683243513">
      <w:bodyDiv w:val="1"/>
      <w:marLeft w:val="0"/>
      <w:marRight w:val="0"/>
      <w:marTop w:val="0"/>
      <w:marBottom w:val="0"/>
      <w:divBdr>
        <w:top w:val="none" w:sz="0" w:space="0" w:color="auto"/>
        <w:left w:val="none" w:sz="0" w:space="0" w:color="auto"/>
        <w:bottom w:val="none" w:sz="0" w:space="0" w:color="auto"/>
        <w:right w:val="none" w:sz="0" w:space="0" w:color="auto"/>
      </w:divBdr>
    </w:div>
    <w:div w:id="1683899775">
      <w:bodyDiv w:val="1"/>
      <w:marLeft w:val="0"/>
      <w:marRight w:val="0"/>
      <w:marTop w:val="0"/>
      <w:marBottom w:val="0"/>
      <w:divBdr>
        <w:top w:val="none" w:sz="0" w:space="0" w:color="auto"/>
        <w:left w:val="none" w:sz="0" w:space="0" w:color="auto"/>
        <w:bottom w:val="none" w:sz="0" w:space="0" w:color="auto"/>
        <w:right w:val="none" w:sz="0" w:space="0" w:color="auto"/>
      </w:divBdr>
    </w:div>
    <w:div w:id="1686664475">
      <w:bodyDiv w:val="1"/>
      <w:marLeft w:val="0"/>
      <w:marRight w:val="0"/>
      <w:marTop w:val="0"/>
      <w:marBottom w:val="0"/>
      <w:divBdr>
        <w:top w:val="none" w:sz="0" w:space="0" w:color="auto"/>
        <w:left w:val="none" w:sz="0" w:space="0" w:color="auto"/>
        <w:bottom w:val="none" w:sz="0" w:space="0" w:color="auto"/>
        <w:right w:val="none" w:sz="0" w:space="0" w:color="auto"/>
      </w:divBdr>
    </w:div>
    <w:div w:id="1691683775">
      <w:bodyDiv w:val="1"/>
      <w:marLeft w:val="0"/>
      <w:marRight w:val="0"/>
      <w:marTop w:val="0"/>
      <w:marBottom w:val="0"/>
      <w:divBdr>
        <w:top w:val="none" w:sz="0" w:space="0" w:color="auto"/>
        <w:left w:val="none" w:sz="0" w:space="0" w:color="auto"/>
        <w:bottom w:val="none" w:sz="0" w:space="0" w:color="auto"/>
        <w:right w:val="none" w:sz="0" w:space="0" w:color="auto"/>
      </w:divBdr>
    </w:div>
    <w:div w:id="1692878395">
      <w:bodyDiv w:val="1"/>
      <w:marLeft w:val="0"/>
      <w:marRight w:val="0"/>
      <w:marTop w:val="0"/>
      <w:marBottom w:val="0"/>
      <w:divBdr>
        <w:top w:val="none" w:sz="0" w:space="0" w:color="auto"/>
        <w:left w:val="none" w:sz="0" w:space="0" w:color="auto"/>
        <w:bottom w:val="none" w:sz="0" w:space="0" w:color="auto"/>
        <w:right w:val="none" w:sz="0" w:space="0" w:color="auto"/>
      </w:divBdr>
    </w:div>
    <w:div w:id="1694308635">
      <w:bodyDiv w:val="1"/>
      <w:marLeft w:val="0"/>
      <w:marRight w:val="0"/>
      <w:marTop w:val="0"/>
      <w:marBottom w:val="0"/>
      <w:divBdr>
        <w:top w:val="none" w:sz="0" w:space="0" w:color="auto"/>
        <w:left w:val="none" w:sz="0" w:space="0" w:color="auto"/>
        <w:bottom w:val="none" w:sz="0" w:space="0" w:color="auto"/>
        <w:right w:val="none" w:sz="0" w:space="0" w:color="auto"/>
      </w:divBdr>
    </w:div>
    <w:div w:id="1694769522">
      <w:bodyDiv w:val="1"/>
      <w:marLeft w:val="0"/>
      <w:marRight w:val="0"/>
      <w:marTop w:val="0"/>
      <w:marBottom w:val="0"/>
      <w:divBdr>
        <w:top w:val="none" w:sz="0" w:space="0" w:color="auto"/>
        <w:left w:val="none" w:sz="0" w:space="0" w:color="auto"/>
        <w:bottom w:val="none" w:sz="0" w:space="0" w:color="auto"/>
        <w:right w:val="none" w:sz="0" w:space="0" w:color="auto"/>
      </w:divBdr>
    </w:div>
    <w:div w:id="1694957665">
      <w:bodyDiv w:val="1"/>
      <w:marLeft w:val="0"/>
      <w:marRight w:val="0"/>
      <w:marTop w:val="0"/>
      <w:marBottom w:val="0"/>
      <w:divBdr>
        <w:top w:val="none" w:sz="0" w:space="0" w:color="auto"/>
        <w:left w:val="none" w:sz="0" w:space="0" w:color="auto"/>
        <w:bottom w:val="none" w:sz="0" w:space="0" w:color="auto"/>
        <w:right w:val="none" w:sz="0" w:space="0" w:color="auto"/>
      </w:divBdr>
    </w:div>
    <w:div w:id="1695761467">
      <w:bodyDiv w:val="1"/>
      <w:marLeft w:val="0"/>
      <w:marRight w:val="0"/>
      <w:marTop w:val="0"/>
      <w:marBottom w:val="0"/>
      <w:divBdr>
        <w:top w:val="none" w:sz="0" w:space="0" w:color="auto"/>
        <w:left w:val="none" w:sz="0" w:space="0" w:color="auto"/>
        <w:bottom w:val="none" w:sz="0" w:space="0" w:color="auto"/>
        <w:right w:val="none" w:sz="0" w:space="0" w:color="auto"/>
      </w:divBdr>
    </w:div>
    <w:div w:id="1695764225">
      <w:bodyDiv w:val="1"/>
      <w:marLeft w:val="0"/>
      <w:marRight w:val="0"/>
      <w:marTop w:val="0"/>
      <w:marBottom w:val="0"/>
      <w:divBdr>
        <w:top w:val="none" w:sz="0" w:space="0" w:color="auto"/>
        <w:left w:val="none" w:sz="0" w:space="0" w:color="auto"/>
        <w:bottom w:val="none" w:sz="0" w:space="0" w:color="auto"/>
        <w:right w:val="none" w:sz="0" w:space="0" w:color="auto"/>
      </w:divBdr>
    </w:div>
    <w:div w:id="1696268994">
      <w:bodyDiv w:val="1"/>
      <w:marLeft w:val="0"/>
      <w:marRight w:val="0"/>
      <w:marTop w:val="0"/>
      <w:marBottom w:val="0"/>
      <w:divBdr>
        <w:top w:val="none" w:sz="0" w:space="0" w:color="auto"/>
        <w:left w:val="none" w:sz="0" w:space="0" w:color="auto"/>
        <w:bottom w:val="none" w:sz="0" w:space="0" w:color="auto"/>
        <w:right w:val="none" w:sz="0" w:space="0" w:color="auto"/>
      </w:divBdr>
    </w:div>
    <w:div w:id="1697543189">
      <w:bodyDiv w:val="1"/>
      <w:marLeft w:val="0"/>
      <w:marRight w:val="0"/>
      <w:marTop w:val="0"/>
      <w:marBottom w:val="0"/>
      <w:divBdr>
        <w:top w:val="none" w:sz="0" w:space="0" w:color="auto"/>
        <w:left w:val="none" w:sz="0" w:space="0" w:color="auto"/>
        <w:bottom w:val="none" w:sz="0" w:space="0" w:color="auto"/>
        <w:right w:val="none" w:sz="0" w:space="0" w:color="auto"/>
      </w:divBdr>
    </w:div>
    <w:div w:id="1702625720">
      <w:bodyDiv w:val="1"/>
      <w:marLeft w:val="0"/>
      <w:marRight w:val="0"/>
      <w:marTop w:val="0"/>
      <w:marBottom w:val="0"/>
      <w:divBdr>
        <w:top w:val="none" w:sz="0" w:space="0" w:color="auto"/>
        <w:left w:val="none" w:sz="0" w:space="0" w:color="auto"/>
        <w:bottom w:val="none" w:sz="0" w:space="0" w:color="auto"/>
        <w:right w:val="none" w:sz="0" w:space="0" w:color="auto"/>
      </w:divBdr>
    </w:div>
    <w:div w:id="1703700635">
      <w:bodyDiv w:val="1"/>
      <w:marLeft w:val="0"/>
      <w:marRight w:val="0"/>
      <w:marTop w:val="0"/>
      <w:marBottom w:val="0"/>
      <w:divBdr>
        <w:top w:val="none" w:sz="0" w:space="0" w:color="auto"/>
        <w:left w:val="none" w:sz="0" w:space="0" w:color="auto"/>
        <w:bottom w:val="none" w:sz="0" w:space="0" w:color="auto"/>
        <w:right w:val="none" w:sz="0" w:space="0" w:color="auto"/>
      </w:divBdr>
    </w:div>
    <w:div w:id="1708411395">
      <w:bodyDiv w:val="1"/>
      <w:marLeft w:val="0"/>
      <w:marRight w:val="0"/>
      <w:marTop w:val="0"/>
      <w:marBottom w:val="0"/>
      <w:divBdr>
        <w:top w:val="none" w:sz="0" w:space="0" w:color="auto"/>
        <w:left w:val="none" w:sz="0" w:space="0" w:color="auto"/>
        <w:bottom w:val="none" w:sz="0" w:space="0" w:color="auto"/>
        <w:right w:val="none" w:sz="0" w:space="0" w:color="auto"/>
      </w:divBdr>
    </w:div>
    <w:div w:id="1708529928">
      <w:bodyDiv w:val="1"/>
      <w:marLeft w:val="0"/>
      <w:marRight w:val="0"/>
      <w:marTop w:val="0"/>
      <w:marBottom w:val="0"/>
      <w:divBdr>
        <w:top w:val="none" w:sz="0" w:space="0" w:color="auto"/>
        <w:left w:val="none" w:sz="0" w:space="0" w:color="auto"/>
        <w:bottom w:val="none" w:sz="0" w:space="0" w:color="auto"/>
        <w:right w:val="none" w:sz="0" w:space="0" w:color="auto"/>
      </w:divBdr>
    </w:div>
    <w:div w:id="1710567891">
      <w:bodyDiv w:val="1"/>
      <w:marLeft w:val="0"/>
      <w:marRight w:val="0"/>
      <w:marTop w:val="0"/>
      <w:marBottom w:val="0"/>
      <w:divBdr>
        <w:top w:val="none" w:sz="0" w:space="0" w:color="auto"/>
        <w:left w:val="none" w:sz="0" w:space="0" w:color="auto"/>
        <w:bottom w:val="none" w:sz="0" w:space="0" w:color="auto"/>
        <w:right w:val="none" w:sz="0" w:space="0" w:color="auto"/>
      </w:divBdr>
    </w:div>
    <w:div w:id="1710760046">
      <w:bodyDiv w:val="1"/>
      <w:marLeft w:val="0"/>
      <w:marRight w:val="0"/>
      <w:marTop w:val="0"/>
      <w:marBottom w:val="0"/>
      <w:divBdr>
        <w:top w:val="none" w:sz="0" w:space="0" w:color="auto"/>
        <w:left w:val="none" w:sz="0" w:space="0" w:color="auto"/>
        <w:bottom w:val="none" w:sz="0" w:space="0" w:color="auto"/>
        <w:right w:val="none" w:sz="0" w:space="0" w:color="auto"/>
      </w:divBdr>
    </w:div>
    <w:div w:id="1710762443">
      <w:bodyDiv w:val="1"/>
      <w:marLeft w:val="0"/>
      <w:marRight w:val="0"/>
      <w:marTop w:val="0"/>
      <w:marBottom w:val="0"/>
      <w:divBdr>
        <w:top w:val="none" w:sz="0" w:space="0" w:color="auto"/>
        <w:left w:val="none" w:sz="0" w:space="0" w:color="auto"/>
        <w:bottom w:val="none" w:sz="0" w:space="0" w:color="auto"/>
        <w:right w:val="none" w:sz="0" w:space="0" w:color="auto"/>
      </w:divBdr>
    </w:div>
    <w:div w:id="1711299431">
      <w:bodyDiv w:val="1"/>
      <w:marLeft w:val="0"/>
      <w:marRight w:val="0"/>
      <w:marTop w:val="0"/>
      <w:marBottom w:val="0"/>
      <w:divBdr>
        <w:top w:val="none" w:sz="0" w:space="0" w:color="auto"/>
        <w:left w:val="none" w:sz="0" w:space="0" w:color="auto"/>
        <w:bottom w:val="none" w:sz="0" w:space="0" w:color="auto"/>
        <w:right w:val="none" w:sz="0" w:space="0" w:color="auto"/>
      </w:divBdr>
    </w:div>
    <w:div w:id="1712148563">
      <w:bodyDiv w:val="1"/>
      <w:marLeft w:val="0"/>
      <w:marRight w:val="0"/>
      <w:marTop w:val="0"/>
      <w:marBottom w:val="0"/>
      <w:divBdr>
        <w:top w:val="none" w:sz="0" w:space="0" w:color="auto"/>
        <w:left w:val="none" w:sz="0" w:space="0" w:color="auto"/>
        <w:bottom w:val="none" w:sz="0" w:space="0" w:color="auto"/>
        <w:right w:val="none" w:sz="0" w:space="0" w:color="auto"/>
      </w:divBdr>
    </w:div>
    <w:div w:id="1718358083">
      <w:bodyDiv w:val="1"/>
      <w:marLeft w:val="0"/>
      <w:marRight w:val="0"/>
      <w:marTop w:val="0"/>
      <w:marBottom w:val="0"/>
      <w:divBdr>
        <w:top w:val="none" w:sz="0" w:space="0" w:color="auto"/>
        <w:left w:val="none" w:sz="0" w:space="0" w:color="auto"/>
        <w:bottom w:val="none" w:sz="0" w:space="0" w:color="auto"/>
        <w:right w:val="none" w:sz="0" w:space="0" w:color="auto"/>
      </w:divBdr>
    </w:div>
    <w:div w:id="1720397832">
      <w:bodyDiv w:val="1"/>
      <w:marLeft w:val="0"/>
      <w:marRight w:val="0"/>
      <w:marTop w:val="0"/>
      <w:marBottom w:val="0"/>
      <w:divBdr>
        <w:top w:val="none" w:sz="0" w:space="0" w:color="auto"/>
        <w:left w:val="none" w:sz="0" w:space="0" w:color="auto"/>
        <w:bottom w:val="none" w:sz="0" w:space="0" w:color="auto"/>
        <w:right w:val="none" w:sz="0" w:space="0" w:color="auto"/>
      </w:divBdr>
    </w:div>
    <w:div w:id="1723094660">
      <w:bodyDiv w:val="1"/>
      <w:marLeft w:val="0"/>
      <w:marRight w:val="0"/>
      <w:marTop w:val="0"/>
      <w:marBottom w:val="0"/>
      <w:divBdr>
        <w:top w:val="none" w:sz="0" w:space="0" w:color="auto"/>
        <w:left w:val="none" w:sz="0" w:space="0" w:color="auto"/>
        <w:bottom w:val="none" w:sz="0" w:space="0" w:color="auto"/>
        <w:right w:val="none" w:sz="0" w:space="0" w:color="auto"/>
      </w:divBdr>
    </w:div>
    <w:div w:id="1723943653">
      <w:bodyDiv w:val="1"/>
      <w:marLeft w:val="0"/>
      <w:marRight w:val="0"/>
      <w:marTop w:val="0"/>
      <w:marBottom w:val="0"/>
      <w:divBdr>
        <w:top w:val="none" w:sz="0" w:space="0" w:color="auto"/>
        <w:left w:val="none" w:sz="0" w:space="0" w:color="auto"/>
        <w:bottom w:val="none" w:sz="0" w:space="0" w:color="auto"/>
        <w:right w:val="none" w:sz="0" w:space="0" w:color="auto"/>
      </w:divBdr>
    </w:div>
    <w:div w:id="1727794199">
      <w:bodyDiv w:val="1"/>
      <w:marLeft w:val="0"/>
      <w:marRight w:val="0"/>
      <w:marTop w:val="0"/>
      <w:marBottom w:val="0"/>
      <w:divBdr>
        <w:top w:val="none" w:sz="0" w:space="0" w:color="auto"/>
        <w:left w:val="none" w:sz="0" w:space="0" w:color="auto"/>
        <w:bottom w:val="none" w:sz="0" w:space="0" w:color="auto"/>
        <w:right w:val="none" w:sz="0" w:space="0" w:color="auto"/>
      </w:divBdr>
    </w:div>
    <w:div w:id="1729569673">
      <w:bodyDiv w:val="1"/>
      <w:marLeft w:val="0"/>
      <w:marRight w:val="0"/>
      <w:marTop w:val="0"/>
      <w:marBottom w:val="0"/>
      <w:divBdr>
        <w:top w:val="none" w:sz="0" w:space="0" w:color="auto"/>
        <w:left w:val="none" w:sz="0" w:space="0" w:color="auto"/>
        <w:bottom w:val="none" w:sz="0" w:space="0" w:color="auto"/>
        <w:right w:val="none" w:sz="0" w:space="0" w:color="auto"/>
      </w:divBdr>
    </w:div>
    <w:div w:id="1732844130">
      <w:bodyDiv w:val="1"/>
      <w:marLeft w:val="0"/>
      <w:marRight w:val="0"/>
      <w:marTop w:val="0"/>
      <w:marBottom w:val="0"/>
      <w:divBdr>
        <w:top w:val="none" w:sz="0" w:space="0" w:color="auto"/>
        <w:left w:val="none" w:sz="0" w:space="0" w:color="auto"/>
        <w:bottom w:val="none" w:sz="0" w:space="0" w:color="auto"/>
        <w:right w:val="none" w:sz="0" w:space="0" w:color="auto"/>
      </w:divBdr>
    </w:div>
    <w:div w:id="1733308944">
      <w:bodyDiv w:val="1"/>
      <w:marLeft w:val="0"/>
      <w:marRight w:val="0"/>
      <w:marTop w:val="0"/>
      <w:marBottom w:val="0"/>
      <w:divBdr>
        <w:top w:val="none" w:sz="0" w:space="0" w:color="auto"/>
        <w:left w:val="none" w:sz="0" w:space="0" w:color="auto"/>
        <w:bottom w:val="none" w:sz="0" w:space="0" w:color="auto"/>
        <w:right w:val="none" w:sz="0" w:space="0" w:color="auto"/>
      </w:divBdr>
    </w:div>
    <w:div w:id="1740397943">
      <w:bodyDiv w:val="1"/>
      <w:marLeft w:val="0"/>
      <w:marRight w:val="0"/>
      <w:marTop w:val="0"/>
      <w:marBottom w:val="0"/>
      <w:divBdr>
        <w:top w:val="none" w:sz="0" w:space="0" w:color="auto"/>
        <w:left w:val="none" w:sz="0" w:space="0" w:color="auto"/>
        <w:bottom w:val="none" w:sz="0" w:space="0" w:color="auto"/>
        <w:right w:val="none" w:sz="0" w:space="0" w:color="auto"/>
      </w:divBdr>
    </w:div>
    <w:div w:id="1742172670">
      <w:bodyDiv w:val="1"/>
      <w:marLeft w:val="0"/>
      <w:marRight w:val="0"/>
      <w:marTop w:val="0"/>
      <w:marBottom w:val="0"/>
      <w:divBdr>
        <w:top w:val="none" w:sz="0" w:space="0" w:color="auto"/>
        <w:left w:val="none" w:sz="0" w:space="0" w:color="auto"/>
        <w:bottom w:val="none" w:sz="0" w:space="0" w:color="auto"/>
        <w:right w:val="none" w:sz="0" w:space="0" w:color="auto"/>
      </w:divBdr>
    </w:div>
    <w:div w:id="1743336021">
      <w:bodyDiv w:val="1"/>
      <w:marLeft w:val="0"/>
      <w:marRight w:val="0"/>
      <w:marTop w:val="0"/>
      <w:marBottom w:val="0"/>
      <w:divBdr>
        <w:top w:val="none" w:sz="0" w:space="0" w:color="auto"/>
        <w:left w:val="none" w:sz="0" w:space="0" w:color="auto"/>
        <w:bottom w:val="none" w:sz="0" w:space="0" w:color="auto"/>
        <w:right w:val="none" w:sz="0" w:space="0" w:color="auto"/>
      </w:divBdr>
    </w:div>
    <w:div w:id="1743722777">
      <w:bodyDiv w:val="1"/>
      <w:marLeft w:val="0"/>
      <w:marRight w:val="0"/>
      <w:marTop w:val="0"/>
      <w:marBottom w:val="0"/>
      <w:divBdr>
        <w:top w:val="none" w:sz="0" w:space="0" w:color="auto"/>
        <w:left w:val="none" w:sz="0" w:space="0" w:color="auto"/>
        <w:bottom w:val="none" w:sz="0" w:space="0" w:color="auto"/>
        <w:right w:val="none" w:sz="0" w:space="0" w:color="auto"/>
      </w:divBdr>
    </w:div>
    <w:div w:id="1745451368">
      <w:bodyDiv w:val="1"/>
      <w:marLeft w:val="0"/>
      <w:marRight w:val="0"/>
      <w:marTop w:val="0"/>
      <w:marBottom w:val="0"/>
      <w:divBdr>
        <w:top w:val="none" w:sz="0" w:space="0" w:color="auto"/>
        <w:left w:val="none" w:sz="0" w:space="0" w:color="auto"/>
        <w:bottom w:val="none" w:sz="0" w:space="0" w:color="auto"/>
        <w:right w:val="none" w:sz="0" w:space="0" w:color="auto"/>
      </w:divBdr>
    </w:div>
    <w:div w:id="1754661003">
      <w:bodyDiv w:val="1"/>
      <w:marLeft w:val="0"/>
      <w:marRight w:val="0"/>
      <w:marTop w:val="0"/>
      <w:marBottom w:val="0"/>
      <w:divBdr>
        <w:top w:val="none" w:sz="0" w:space="0" w:color="auto"/>
        <w:left w:val="none" w:sz="0" w:space="0" w:color="auto"/>
        <w:bottom w:val="none" w:sz="0" w:space="0" w:color="auto"/>
        <w:right w:val="none" w:sz="0" w:space="0" w:color="auto"/>
      </w:divBdr>
    </w:div>
    <w:div w:id="1758361615">
      <w:bodyDiv w:val="1"/>
      <w:marLeft w:val="0"/>
      <w:marRight w:val="0"/>
      <w:marTop w:val="0"/>
      <w:marBottom w:val="0"/>
      <w:divBdr>
        <w:top w:val="none" w:sz="0" w:space="0" w:color="auto"/>
        <w:left w:val="none" w:sz="0" w:space="0" w:color="auto"/>
        <w:bottom w:val="none" w:sz="0" w:space="0" w:color="auto"/>
        <w:right w:val="none" w:sz="0" w:space="0" w:color="auto"/>
      </w:divBdr>
    </w:div>
    <w:div w:id="1761636778">
      <w:bodyDiv w:val="1"/>
      <w:marLeft w:val="0"/>
      <w:marRight w:val="0"/>
      <w:marTop w:val="0"/>
      <w:marBottom w:val="0"/>
      <w:divBdr>
        <w:top w:val="none" w:sz="0" w:space="0" w:color="auto"/>
        <w:left w:val="none" w:sz="0" w:space="0" w:color="auto"/>
        <w:bottom w:val="none" w:sz="0" w:space="0" w:color="auto"/>
        <w:right w:val="none" w:sz="0" w:space="0" w:color="auto"/>
      </w:divBdr>
    </w:div>
    <w:div w:id="1764841359">
      <w:bodyDiv w:val="1"/>
      <w:marLeft w:val="0"/>
      <w:marRight w:val="0"/>
      <w:marTop w:val="0"/>
      <w:marBottom w:val="0"/>
      <w:divBdr>
        <w:top w:val="none" w:sz="0" w:space="0" w:color="auto"/>
        <w:left w:val="none" w:sz="0" w:space="0" w:color="auto"/>
        <w:bottom w:val="none" w:sz="0" w:space="0" w:color="auto"/>
        <w:right w:val="none" w:sz="0" w:space="0" w:color="auto"/>
      </w:divBdr>
    </w:div>
    <w:div w:id="1769350258">
      <w:bodyDiv w:val="1"/>
      <w:marLeft w:val="0"/>
      <w:marRight w:val="0"/>
      <w:marTop w:val="0"/>
      <w:marBottom w:val="0"/>
      <w:divBdr>
        <w:top w:val="none" w:sz="0" w:space="0" w:color="auto"/>
        <w:left w:val="none" w:sz="0" w:space="0" w:color="auto"/>
        <w:bottom w:val="none" w:sz="0" w:space="0" w:color="auto"/>
        <w:right w:val="none" w:sz="0" w:space="0" w:color="auto"/>
      </w:divBdr>
    </w:div>
    <w:div w:id="1769615251">
      <w:bodyDiv w:val="1"/>
      <w:marLeft w:val="0"/>
      <w:marRight w:val="0"/>
      <w:marTop w:val="0"/>
      <w:marBottom w:val="0"/>
      <w:divBdr>
        <w:top w:val="none" w:sz="0" w:space="0" w:color="auto"/>
        <w:left w:val="none" w:sz="0" w:space="0" w:color="auto"/>
        <w:bottom w:val="none" w:sz="0" w:space="0" w:color="auto"/>
        <w:right w:val="none" w:sz="0" w:space="0" w:color="auto"/>
      </w:divBdr>
    </w:div>
    <w:div w:id="1769694111">
      <w:bodyDiv w:val="1"/>
      <w:marLeft w:val="0"/>
      <w:marRight w:val="0"/>
      <w:marTop w:val="0"/>
      <w:marBottom w:val="0"/>
      <w:divBdr>
        <w:top w:val="none" w:sz="0" w:space="0" w:color="auto"/>
        <w:left w:val="none" w:sz="0" w:space="0" w:color="auto"/>
        <w:bottom w:val="none" w:sz="0" w:space="0" w:color="auto"/>
        <w:right w:val="none" w:sz="0" w:space="0" w:color="auto"/>
      </w:divBdr>
    </w:div>
    <w:div w:id="1771701860">
      <w:bodyDiv w:val="1"/>
      <w:marLeft w:val="0"/>
      <w:marRight w:val="0"/>
      <w:marTop w:val="0"/>
      <w:marBottom w:val="0"/>
      <w:divBdr>
        <w:top w:val="none" w:sz="0" w:space="0" w:color="auto"/>
        <w:left w:val="none" w:sz="0" w:space="0" w:color="auto"/>
        <w:bottom w:val="none" w:sz="0" w:space="0" w:color="auto"/>
        <w:right w:val="none" w:sz="0" w:space="0" w:color="auto"/>
      </w:divBdr>
    </w:div>
    <w:div w:id="1775979009">
      <w:bodyDiv w:val="1"/>
      <w:marLeft w:val="0"/>
      <w:marRight w:val="0"/>
      <w:marTop w:val="0"/>
      <w:marBottom w:val="0"/>
      <w:divBdr>
        <w:top w:val="none" w:sz="0" w:space="0" w:color="auto"/>
        <w:left w:val="none" w:sz="0" w:space="0" w:color="auto"/>
        <w:bottom w:val="none" w:sz="0" w:space="0" w:color="auto"/>
        <w:right w:val="none" w:sz="0" w:space="0" w:color="auto"/>
      </w:divBdr>
    </w:div>
    <w:div w:id="1778404855">
      <w:bodyDiv w:val="1"/>
      <w:marLeft w:val="0"/>
      <w:marRight w:val="0"/>
      <w:marTop w:val="0"/>
      <w:marBottom w:val="0"/>
      <w:divBdr>
        <w:top w:val="none" w:sz="0" w:space="0" w:color="auto"/>
        <w:left w:val="none" w:sz="0" w:space="0" w:color="auto"/>
        <w:bottom w:val="none" w:sz="0" w:space="0" w:color="auto"/>
        <w:right w:val="none" w:sz="0" w:space="0" w:color="auto"/>
      </w:divBdr>
    </w:div>
    <w:div w:id="1781799381">
      <w:bodyDiv w:val="1"/>
      <w:marLeft w:val="0"/>
      <w:marRight w:val="0"/>
      <w:marTop w:val="0"/>
      <w:marBottom w:val="0"/>
      <w:divBdr>
        <w:top w:val="none" w:sz="0" w:space="0" w:color="auto"/>
        <w:left w:val="none" w:sz="0" w:space="0" w:color="auto"/>
        <w:bottom w:val="none" w:sz="0" w:space="0" w:color="auto"/>
        <w:right w:val="none" w:sz="0" w:space="0" w:color="auto"/>
      </w:divBdr>
    </w:div>
    <w:div w:id="1787695163">
      <w:bodyDiv w:val="1"/>
      <w:marLeft w:val="0"/>
      <w:marRight w:val="0"/>
      <w:marTop w:val="0"/>
      <w:marBottom w:val="0"/>
      <w:divBdr>
        <w:top w:val="none" w:sz="0" w:space="0" w:color="auto"/>
        <w:left w:val="none" w:sz="0" w:space="0" w:color="auto"/>
        <w:bottom w:val="none" w:sz="0" w:space="0" w:color="auto"/>
        <w:right w:val="none" w:sz="0" w:space="0" w:color="auto"/>
      </w:divBdr>
    </w:div>
    <w:div w:id="1788045064">
      <w:bodyDiv w:val="1"/>
      <w:marLeft w:val="0"/>
      <w:marRight w:val="0"/>
      <w:marTop w:val="0"/>
      <w:marBottom w:val="0"/>
      <w:divBdr>
        <w:top w:val="none" w:sz="0" w:space="0" w:color="auto"/>
        <w:left w:val="none" w:sz="0" w:space="0" w:color="auto"/>
        <w:bottom w:val="none" w:sz="0" w:space="0" w:color="auto"/>
        <w:right w:val="none" w:sz="0" w:space="0" w:color="auto"/>
      </w:divBdr>
      <w:divsChild>
        <w:div w:id="1361471812">
          <w:marLeft w:val="105"/>
          <w:marRight w:val="30"/>
          <w:marTop w:val="30"/>
          <w:marBottom w:val="30"/>
          <w:divBdr>
            <w:top w:val="none" w:sz="0" w:space="0" w:color="auto"/>
            <w:left w:val="none" w:sz="0" w:space="0" w:color="auto"/>
            <w:bottom w:val="none" w:sz="0" w:space="0" w:color="auto"/>
            <w:right w:val="none" w:sz="0" w:space="0" w:color="auto"/>
          </w:divBdr>
        </w:div>
      </w:divsChild>
    </w:div>
    <w:div w:id="1796631828">
      <w:bodyDiv w:val="1"/>
      <w:marLeft w:val="0"/>
      <w:marRight w:val="0"/>
      <w:marTop w:val="0"/>
      <w:marBottom w:val="0"/>
      <w:divBdr>
        <w:top w:val="none" w:sz="0" w:space="0" w:color="auto"/>
        <w:left w:val="none" w:sz="0" w:space="0" w:color="auto"/>
        <w:bottom w:val="none" w:sz="0" w:space="0" w:color="auto"/>
        <w:right w:val="none" w:sz="0" w:space="0" w:color="auto"/>
      </w:divBdr>
    </w:div>
    <w:div w:id="1800876821">
      <w:bodyDiv w:val="1"/>
      <w:marLeft w:val="0"/>
      <w:marRight w:val="0"/>
      <w:marTop w:val="0"/>
      <w:marBottom w:val="0"/>
      <w:divBdr>
        <w:top w:val="none" w:sz="0" w:space="0" w:color="auto"/>
        <w:left w:val="none" w:sz="0" w:space="0" w:color="auto"/>
        <w:bottom w:val="none" w:sz="0" w:space="0" w:color="auto"/>
        <w:right w:val="none" w:sz="0" w:space="0" w:color="auto"/>
      </w:divBdr>
    </w:div>
    <w:div w:id="1803696500">
      <w:bodyDiv w:val="1"/>
      <w:marLeft w:val="0"/>
      <w:marRight w:val="0"/>
      <w:marTop w:val="0"/>
      <w:marBottom w:val="0"/>
      <w:divBdr>
        <w:top w:val="none" w:sz="0" w:space="0" w:color="auto"/>
        <w:left w:val="none" w:sz="0" w:space="0" w:color="auto"/>
        <w:bottom w:val="none" w:sz="0" w:space="0" w:color="auto"/>
        <w:right w:val="none" w:sz="0" w:space="0" w:color="auto"/>
      </w:divBdr>
    </w:div>
    <w:div w:id="1804734852">
      <w:bodyDiv w:val="1"/>
      <w:marLeft w:val="0"/>
      <w:marRight w:val="0"/>
      <w:marTop w:val="0"/>
      <w:marBottom w:val="0"/>
      <w:divBdr>
        <w:top w:val="none" w:sz="0" w:space="0" w:color="auto"/>
        <w:left w:val="none" w:sz="0" w:space="0" w:color="auto"/>
        <w:bottom w:val="none" w:sz="0" w:space="0" w:color="auto"/>
        <w:right w:val="none" w:sz="0" w:space="0" w:color="auto"/>
      </w:divBdr>
    </w:div>
    <w:div w:id="1807548557">
      <w:bodyDiv w:val="1"/>
      <w:marLeft w:val="0"/>
      <w:marRight w:val="0"/>
      <w:marTop w:val="0"/>
      <w:marBottom w:val="0"/>
      <w:divBdr>
        <w:top w:val="none" w:sz="0" w:space="0" w:color="auto"/>
        <w:left w:val="none" w:sz="0" w:space="0" w:color="auto"/>
        <w:bottom w:val="none" w:sz="0" w:space="0" w:color="auto"/>
        <w:right w:val="none" w:sz="0" w:space="0" w:color="auto"/>
      </w:divBdr>
    </w:div>
    <w:div w:id="1809588733">
      <w:bodyDiv w:val="1"/>
      <w:marLeft w:val="0"/>
      <w:marRight w:val="0"/>
      <w:marTop w:val="0"/>
      <w:marBottom w:val="0"/>
      <w:divBdr>
        <w:top w:val="none" w:sz="0" w:space="0" w:color="auto"/>
        <w:left w:val="none" w:sz="0" w:space="0" w:color="auto"/>
        <w:bottom w:val="none" w:sz="0" w:space="0" w:color="auto"/>
        <w:right w:val="none" w:sz="0" w:space="0" w:color="auto"/>
      </w:divBdr>
    </w:div>
    <w:div w:id="1812359538">
      <w:bodyDiv w:val="1"/>
      <w:marLeft w:val="0"/>
      <w:marRight w:val="0"/>
      <w:marTop w:val="0"/>
      <w:marBottom w:val="0"/>
      <w:divBdr>
        <w:top w:val="none" w:sz="0" w:space="0" w:color="auto"/>
        <w:left w:val="none" w:sz="0" w:space="0" w:color="auto"/>
        <w:bottom w:val="none" w:sz="0" w:space="0" w:color="auto"/>
        <w:right w:val="none" w:sz="0" w:space="0" w:color="auto"/>
      </w:divBdr>
    </w:div>
    <w:div w:id="1816754972">
      <w:bodyDiv w:val="1"/>
      <w:marLeft w:val="0"/>
      <w:marRight w:val="0"/>
      <w:marTop w:val="0"/>
      <w:marBottom w:val="0"/>
      <w:divBdr>
        <w:top w:val="none" w:sz="0" w:space="0" w:color="auto"/>
        <w:left w:val="none" w:sz="0" w:space="0" w:color="auto"/>
        <w:bottom w:val="none" w:sz="0" w:space="0" w:color="auto"/>
        <w:right w:val="none" w:sz="0" w:space="0" w:color="auto"/>
      </w:divBdr>
    </w:div>
    <w:div w:id="1819954417">
      <w:bodyDiv w:val="1"/>
      <w:marLeft w:val="0"/>
      <w:marRight w:val="0"/>
      <w:marTop w:val="0"/>
      <w:marBottom w:val="0"/>
      <w:divBdr>
        <w:top w:val="none" w:sz="0" w:space="0" w:color="auto"/>
        <w:left w:val="none" w:sz="0" w:space="0" w:color="auto"/>
        <w:bottom w:val="none" w:sz="0" w:space="0" w:color="auto"/>
        <w:right w:val="none" w:sz="0" w:space="0" w:color="auto"/>
      </w:divBdr>
    </w:div>
    <w:div w:id="1821995004">
      <w:bodyDiv w:val="1"/>
      <w:marLeft w:val="0"/>
      <w:marRight w:val="0"/>
      <w:marTop w:val="0"/>
      <w:marBottom w:val="0"/>
      <w:divBdr>
        <w:top w:val="none" w:sz="0" w:space="0" w:color="auto"/>
        <w:left w:val="none" w:sz="0" w:space="0" w:color="auto"/>
        <w:bottom w:val="none" w:sz="0" w:space="0" w:color="auto"/>
        <w:right w:val="none" w:sz="0" w:space="0" w:color="auto"/>
      </w:divBdr>
    </w:div>
    <w:div w:id="1827209452">
      <w:bodyDiv w:val="1"/>
      <w:marLeft w:val="0"/>
      <w:marRight w:val="0"/>
      <w:marTop w:val="0"/>
      <w:marBottom w:val="0"/>
      <w:divBdr>
        <w:top w:val="none" w:sz="0" w:space="0" w:color="auto"/>
        <w:left w:val="none" w:sz="0" w:space="0" w:color="auto"/>
        <w:bottom w:val="none" w:sz="0" w:space="0" w:color="auto"/>
        <w:right w:val="none" w:sz="0" w:space="0" w:color="auto"/>
      </w:divBdr>
    </w:div>
    <w:div w:id="1827814923">
      <w:bodyDiv w:val="1"/>
      <w:marLeft w:val="0"/>
      <w:marRight w:val="0"/>
      <w:marTop w:val="0"/>
      <w:marBottom w:val="0"/>
      <w:divBdr>
        <w:top w:val="none" w:sz="0" w:space="0" w:color="auto"/>
        <w:left w:val="none" w:sz="0" w:space="0" w:color="auto"/>
        <w:bottom w:val="none" w:sz="0" w:space="0" w:color="auto"/>
        <w:right w:val="none" w:sz="0" w:space="0" w:color="auto"/>
      </w:divBdr>
    </w:div>
    <w:div w:id="1828204154">
      <w:bodyDiv w:val="1"/>
      <w:marLeft w:val="0"/>
      <w:marRight w:val="0"/>
      <w:marTop w:val="0"/>
      <w:marBottom w:val="0"/>
      <w:divBdr>
        <w:top w:val="none" w:sz="0" w:space="0" w:color="auto"/>
        <w:left w:val="none" w:sz="0" w:space="0" w:color="auto"/>
        <w:bottom w:val="none" w:sz="0" w:space="0" w:color="auto"/>
        <w:right w:val="none" w:sz="0" w:space="0" w:color="auto"/>
      </w:divBdr>
    </w:div>
    <w:div w:id="1828285025">
      <w:bodyDiv w:val="1"/>
      <w:marLeft w:val="0"/>
      <w:marRight w:val="0"/>
      <w:marTop w:val="0"/>
      <w:marBottom w:val="0"/>
      <w:divBdr>
        <w:top w:val="none" w:sz="0" w:space="0" w:color="auto"/>
        <w:left w:val="none" w:sz="0" w:space="0" w:color="auto"/>
        <w:bottom w:val="none" w:sz="0" w:space="0" w:color="auto"/>
        <w:right w:val="none" w:sz="0" w:space="0" w:color="auto"/>
      </w:divBdr>
    </w:div>
    <w:div w:id="1832601817">
      <w:bodyDiv w:val="1"/>
      <w:marLeft w:val="0"/>
      <w:marRight w:val="0"/>
      <w:marTop w:val="0"/>
      <w:marBottom w:val="0"/>
      <w:divBdr>
        <w:top w:val="none" w:sz="0" w:space="0" w:color="auto"/>
        <w:left w:val="none" w:sz="0" w:space="0" w:color="auto"/>
        <w:bottom w:val="none" w:sz="0" w:space="0" w:color="auto"/>
        <w:right w:val="none" w:sz="0" w:space="0" w:color="auto"/>
      </w:divBdr>
    </w:div>
    <w:div w:id="1833251622">
      <w:bodyDiv w:val="1"/>
      <w:marLeft w:val="0"/>
      <w:marRight w:val="0"/>
      <w:marTop w:val="0"/>
      <w:marBottom w:val="0"/>
      <w:divBdr>
        <w:top w:val="none" w:sz="0" w:space="0" w:color="auto"/>
        <w:left w:val="none" w:sz="0" w:space="0" w:color="auto"/>
        <w:bottom w:val="none" w:sz="0" w:space="0" w:color="auto"/>
        <w:right w:val="none" w:sz="0" w:space="0" w:color="auto"/>
      </w:divBdr>
    </w:div>
    <w:div w:id="1833638005">
      <w:bodyDiv w:val="1"/>
      <w:marLeft w:val="0"/>
      <w:marRight w:val="0"/>
      <w:marTop w:val="0"/>
      <w:marBottom w:val="0"/>
      <w:divBdr>
        <w:top w:val="none" w:sz="0" w:space="0" w:color="auto"/>
        <w:left w:val="none" w:sz="0" w:space="0" w:color="auto"/>
        <w:bottom w:val="none" w:sz="0" w:space="0" w:color="auto"/>
        <w:right w:val="none" w:sz="0" w:space="0" w:color="auto"/>
      </w:divBdr>
    </w:div>
    <w:div w:id="1834107528">
      <w:bodyDiv w:val="1"/>
      <w:marLeft w:val="0"/>
      <w:marRight w:val="0"/>
      <w:marTop w:val="0"/>
      <w:marBottom w:val="0"/>
      <w:divBdr>
        <w:top w:val="none" w:sz="0" w:space="0" w:color="auto"/>
        <w:left w:val="none" w:sz="0" w:space="0" w:color="auto"/>
        <w:bottom w:val="none" w:sz="0" w:space="0" w:color="auto"/>
        <w:right w:val="none" w:sz="0" w:space="0" w:color="auto"/>
      </w:divBdr>
    </w:div>
    <w:div w:id="1835024485">
      <w:bodyDiv w:val="1"/>
      <w:marLeft w:val="0"/>
      <w:marRight w:val="0"/>
      <w:marTop w:val="0"/>
      <w:marBottom w:val="0"/>
      <w:divBdr>
        <w:top w:val="none" w:sz="0" w:space="0" w:color="auto"/>
        <w:left w:val="none" w:sz="0" w:space="0" w:color="auto"/>
        <w:bottom w:val="none" w:sz="0" w:space="0" w:color="auto"/>
        <w:right w:val="none" w:sz="0" w:space="0" w:color="auto"/>
      </w:divBdr>
    </w:div>
    <w:div w:id="1835295641">
      <w:bodyDiv w:val="1"/>
      <w:marLeft w:val="0"/>
      <w:marRight w:val="0"/>
      <w:marTop w:val="0"/>
      <w:marBottom w:val="0"/>
      <w:divBdr>
        <w:top w:val="none" w:sz="0" w:space="0" w:color="auto"/>
        <w:left w:val="none" w:sz="0" w:space="0" w:color="auto"/>
        <w:bottom w:val="none" w:sz="0" w:space="0" w:color="auto"/>
        <w:right w:val="none" w:sz="0" w:space="0" w:color="auto"/>
      </w:divBdr>
    </w:div>
    <w:div w:id="1838032669">
      <w:bodyDiv w:val="1"/>
      <w:marLeft w:val="0"/>
      <w:marRight w:val="0"/>
      <w:marTop w:val="0"/>
      <w:marBottom w:val="0"/>
      <w:divBdr>
        <w:top w:val="none" w:sz="0" w:space="0" w:color="auto"/>
        <w:left w:val="none" w:sz="0" w:space="0" w:color="auto"/>
        <w:bottom w:val="none" w:sz="0" w:space="0" w:color="auto"/>
        <w:right w:val="none" w:sz="0" w:space="0" w:color="auto"/>
      </w:divBdr>
    </w:div>
    <w:div w:id="1838501164">
      <w:bodyDiv w:val="1"/>
      <w:marLeft w:val="0"/>
      <w:marRight w:val="0"/>
      <w:marTop w:val="0"/>
      <w:marBottom w:val="0"/>
      <w:divBdr>
        <w:top w:val="none" w:sz="0" w:space="0" w:color="auto"/>
        <w:left w:val="none" w:sz="0" w:space="0" w:color="auto"/>
        <w:bottom w:val="none" w:sz="0" w:space="0" w:color="auto"/>
        <w:right w:val="none" w:sz="0" w:space="0" w:color="auto"/>
      </w:divBdr>
    </w:div>
    <w:div w:id="1839416905">
      <w:bodyDiv w:val="1"/>
      <w:marLeft w:val="0"/>
      <w:marRight w:val="0"/>
      <w:marTop w:val="0"/>
      <w:marBottom w:val="0"/>
      <w:divBdr>
        <w:top w:val="none" w:sz="0" w:space="0" w:color="auto"/>
        <w:left w:val="none" w:sz="0" w:space="0" w:color="auto"/>
        <w:bottom w:val="none" w:sz="0" w:space="0" w:color="auto"/>
        <w:right w:val="none" w:sz="0" w:space="0" w:color="auto"/>
      </w:divBdr>
    </w:div>
    <w:div w:id="1841500706">
      <w:bodyDiv w:val="1"/>
      <w:marLeft w:val="0"/>
      <w:marRight w:val="0"/>
      <w:marTop w:val="0"/>
      <w:marBottom w:val="0"/>
      <w:divBdr>
        <w:top w:val="none" w:sz="0" w:space="0" w:color="auto"/>
        <w:left w:val="none" w:sz="0" w:space="0" w:color="auto"/>
        <w:bottom w:val="none" w:sz="0" w:space="0" w:color="auto"/>
        <w:right w:val="none" w:sz="0" w:space="0" w:color="auto"/>
      </w:divBdr>
    </w:div>
    <w:div w:id="1843743389">
      <w:bodyDiv w:val="1"/>
      <w:marLeft w:val="0"/>
      <w:marRight w:val="0"/>
      <w:marTop w:val="0"/>
      <w:marBottom w:val="0"/>
      <w:divBdr>
        <w:top w:val="none" w:sz="0" w:space="0" w:color="auto"/>
        <w:left w:val="none" w:sz="0" w:space="0" w:color="auto"/>
        <w:bottom w:val="none" w:sz="0" w:space="0" w:color="auto"/>
        <w:right w:val="none" w:sz="0" w:space="0" w:color="auto"/>
      </w:divBdr>
    </w:div>
    <w:div w:id="1844465009">
      <w:bodyDiv w:val="1"/>
      <w:marLeft w:val="0"/>
      <w:marRight w:val="0"/>
      <w:marTop w:val="0"/>
      <w:marBottom w:val="0"/>
      <w:divBdr>
        <w:top w:val="none" w:sz="0" w:space="0" w:color="auto"/>
        <w:left w:val="none" w:sz="0" w:space="0" w:color="auto"/>
        <w:bottom w:val="none" w:sz="0" w:space="0" w:color="auto"/>
        <w:right w:val="none" w:sz="0" w:space="0" w:color="auto"/>
      </w:divBdr>
    </w:div>
    <w:div w:id="1845709325">
      <w:bodyDiv w:val="1"/>
      <w:marLeft w:val="0"/>
      <w:marRight w:val="0"/>
      <w:marTop w:val="0"/>
      <w:marBottom w:val="0"/>
      <w:divBdr>
        <w:top w:val="none" w:sz="0" w:space="0" w:color="auto"/>
        <w:left w:val="none" w:sz="0" w:space="0" w:color="auto"/>
        <w:bottom w:val="none" w:sz="0" w:space="0" w:color="auto"/>
        <w:right w:val="none" w:sz="0" w:space="0" w:color="auto"/>
      </w:divBdr>
    </w:div>
    <w:div w:id="1847673448">
      <w:bodyDiv w:val="1"/>
      <w:marLeft w:val="0"/>
      <w:marRight w:val="0"/>
      <w:marTop w:val="0"/>
      <w:marBottom w:val="0"/>
      <w:divBdr>
        <w:top w:val="none" w:sz="0" w:space="0" w:color="auto"/>
        <w:left w:val="none" w:sz="0" w:space="0" w:color="auto"/>
        <w:bottom w:val="none" w:sz="0" w:space="0" w:color="auto"/>
        <w:right w:val="none" w:sz="0" w:space="0" w:color="auto"/>
      </w:divBdr>
    </w:div>
    <w:div w:id="1847744442">
      <w:bodyDiv w:val="1"/>
      <w:marLeft w:val="0"/>
      <w:marRight w:val="0"/>
      <w:marTop w:val="0"/>
      <w:marBottom w:val="0"/>
      <w:divBdr>
        <w:top w:val="none" w:sz="0" w:space="0" w:color="auto"/>
        <w:left w:val="none" w:sz="0" w:space="0" w:color="auto"/>
        <w:bottom w:val="none" w:sz="0" w:space="0" w:color="auto"/>
        <w:right w:val="none" w:sz="0" w:space="0" w:color="auto"/>
      </w:divBdr>
    </w:div>
    <w:div w:id="1852137247">
      <w:bodyDiv w:val="1"/>
      <w:marLeft w:val="0"/>
      <w:marRight w:val="0"/>
      <w:marTop w:val="0"/>
      <w:marBottom w:val="0"/>
      <w:divBdr>
        <w:top w:val="none" w:sz="0" w:space="0" w:color="auto"/>
        <w:left w:val="none" w:sz="0" w:space="0" w:color="auto"/>
        <w:bottom w:val="none" w:sz="0" w:space="0" w:color="auto"/>
        <w:right w:val="none" w:sz="0" w:space="0" w:color="auto"/>
      </w:divBdr>
    </w:div>
    <w:div w:id="1852914351">
      <w:bodyDiv w:val="1"/>
      <w:marLeft w:val="0"/>
      <w:marRight w:val="0"/>
      <w:marTop w:val="0"/>
      <w:marBottom w:val="0"/>
      <w:divBdr>
        <w:top w:val="none" w:sz="0" w:space="0" w:color="auto"/>
        <w:left w:val="none" w:sz="0" w:space="0" w:color="auto"/>
        <w:bottom w:val="none" w:sz="0" w:space="0" w:color="auto"/>
        <w:right w:val="none" w:sz="0" w:space="0" w:color="auto"/>
      </w:divBdr>
    </w:div>
    <w:div w:id="1853839027">
      <w:bodyDiv w:val="1"/>
      <w:marLeft w:val="0"/>
      <w:marRight w:val="0"/>
      <w:marTop w:val="0"/>
      <w:marBottom w:val="0"/>
      <w:divBdr>
        <w:top w:val="none" w:sz="0" w:space="0" w:color="auto"/>
        <w:left w:val="none" w:sz="0" w:space="0" w:color="auto"/>
        <w:bottom w:val="none" w:sz="0" w:space="0" w:color="auto"/>
        <w:right w:val="none" w:sz="0" w:space="0" w:color="auto"/>
      </w:divBdr>
    </w:div>
    <w:div w:id="1854029577">
      <w:bodyDiv w:val="1"/>
      <w:marLeft w:val="0"/>
      <w:marRight w:val="0"/>
      <w:marTop w:val="0"/>
      <w:marBottom w:val="0"/>
      <w:divBdr>
        <w:top w:val="none" w:sz="0" w:space="0" w:color="auto"/>
        <w:left w:val="none" w:sz="0" w:space="0" w:color="auto"/>
        <w:bottom w:val="none" w:sz="0" w:space="0" w:color="auto"/>
        <w:right w:val="none" w:sz="0" w:space="0" w:color="auto"/>
      </w:divBdr>
    </w:div>
    <w:div w:id="1856994325">
      <w:bodyDiv w:val="1"/>
      <w:marLeft w:val="0"/>
      <w:marRight w:val="0"/>
      <w:marTop w:val="0"/>
      <w:marBottom w:val="0"/>
      <w:divBdr>
        <w:top w:val="none" w:sz="0" w:space="0" w:color="auto"/>
        <w:left w:val="none" w:sz="0" w:space="0" w:color="auto"/>
        <w:bottom w:val="none" w:sz="0" w:space="0" w:color="auto"/>
        <w:right w:val="none" w:sz="0" w:space="0" w:color="auto"/>
      </w:divBdr>
    </w:div>
    <w:div w:id="1860194194">
      <w:bodyDiv w:val="1"/>
      <w:marLeft w:val="0"/>
      <w:marRight w:val="0"/>
      <w:marTop w:val="0"/>
      <w:marBottom w:val="0"/>
      <w:divBdr>
        <w:top w:val="none" w:sz="0" w:space="0" w:color="auto"/>
        <w:left w:val="none" w:sz="0" w:space="0" w:color="auto"/>
        <w:bottom w:val="none" w:sz="0" w:space="0" w:color="auto"/>
        <w:right w:val="none" w:sz="0" w:space="0" w:color="auto"/>
      </w:divBdr>
    </w:div>
    <w:div w:id="1861121449">
      <w:bodyDiv w:val="1"/>
      <w:marLeft w:val="0"/>
      <w:marRight w:val="0"/>
      <w:marTop w:val="0"/>
      <w:marBottom w:val="0"/>
      <w:divBdr>
        <w:top w:val="none" w:sz="0" w:space="0" w:color="auto"/>
        <w:left w:val="none" w:sz="0" w:space="0" w:color="auto"/>
        <w:bottom w:val="none" w:sz="0" w:space="0" w:color="auto"/>
        <w:right w:val="none" w:sz="0" w:space="0" w:color="auto"/>
      </w:divBdr>
    </w:div>
    <w:div w:id="1863474169">
      <w:bodyDiv w:val="1"/>
      <w:marLeft w:val="0"/>
      <w:marRight w:val="0"/>
      <w:marTop w:val="0"/>
      <w:marBottom w:val="0"/>
      <w:divBdr>
        <w:top w:val="none" w:sz="0" w:space="0" w:color="auto"/>
        <w:left w:val="none" w:sz="0" w:space="0" w:color="auto"/>
        <w:bottom w:val="none" w:sz="0" w:space="0" w:color="auto"/>
        <w:right w:val="none" w:sz="0" w:space="0" w:color="auto"/>
      </w:divBdr>
    </w:div>
    <w:div w:id="1866359312">
      <w:bodyDiv w:val="1"/>
      <w:marLeft w:val="0"/>
      <w:marRight w:val="0"/>
      <w:marTop w:val="0"/>
      <w:marBottom w:val="0"/>
      <w:divBdr>
        <w:top w:val="none" w:sz="0" w:space="0" w:color="auto"/>
        <w:left w:val="none" w:sz="0" w:space="0" w:color="auto"/>
        <w:bottom w:val="none" w:sz="0" w:space="0" w:color="auto"/>
        <w:right w:val="none" w:sz="0" w:space="0" w:color="auto"/>
      </w:divBdr>
    </w:div>
    <w:div w:id="1867210777">
      <w:bodyDiv w:val="1"/>
      <w:marLeft w:val="0"/>
      <w:marRight w:val="0"/>
      <w:marTop w:val="0"/>
      <w:marBottom w:val="0"/>
      <w:divBdr>
        <w:top w:val="none" w:sz="0" w:space="0" w:color="auto"/>
        <w:left w:val="none" w:sz="0" w:space="0" w:color="auto"/>
        <w:bottom w:val="none" w:sz="0" w:space="0" w:color="auto"/>
        <w:right w:val="none" w:sz="0" w:space="0" w:color="auto"/>
      </w:divBdr>
    </w:div>
    <w:div w:id="1869178417">
      <w:bodyDiv w:val="1"/>
      <w:marLeft w:val="0"/>
      <w:marRight w:val="0"/>
      <w:marTop w:val="0"/>
      <w:marBottom w:val="0"/>
      <w:divBdr>
        <w:top w:val="none" w:sz="0" w:space="0" w:color="auto"/>
        <w:left w:val="none" w:sz="0" w:space="0" w:color="auto"/>
        <w:bottom w:val="none" w:sz="0" w:space="0" w:color="auto"/>
        <w:right w:val="none" w:sz="0" w:space="0" w:color="auto"/>
      </w:divBdr>
    </w:div>
    <w:div w:id="1873766053">
      <w:bodyDiv w:val="1"/>
      <w:marLeft w:val="0"/>
      <w:marRight w:val="0"/>
      <w:marTop w:val="0"/>
      <w:marBottom w:val="0"/>
      <w:divBdr>
        <w:top w:val="none" w:sz="0" w:space="0" w:color="auto"/>
        <w:left w:val="none" w:sz="0" w:space="0" w:color="auto"/>
        <w:bottom w:val="none" w:sz="0" w:space="0" w:color="auto"/>
        <w:right w:val="none" w:sz="0" w:space="0" w:color="auto"/>
      </w:divBdr>
    </w:div>
    <w:div w:id="1875462855">
      <w:bodyDiv w:val="1"/>
      <w:marLeft w:val="0"/>
      <w:marRight w:val="0"/>
      <w:marTop w:val="0"/>
      <w:marBottom w:val="0"/>
      <w:divBdr>
        <w:top w:val="none" w:sz="0" w:space="0" w:color="auto"/>
        <w:left w:val="none" w:sz="0" w:space="0" w:color="auto"/>
        <w:bottom w:val="none" w:sz="0" w:space="0" w:color="auto"/>
        <w:right w:val="none" w:sz="0" w:space="0" w:color="auto"/>
      </w:divBdr>
    </w:div>
    <w:div w:id="1879127478">
      <w:bodyDiv w:val="1"/>
      <w:marLeft w:val="0"/>
      <w:marRight w:val="0"/>
      <w:marTop w:val="0"/>
      <w:marBottom w:val="0"/>
      <w:divBdr>
        <w:top w:val="none" w:sz="0" w:space="0" w:color="auto"/>
        <w:left w:val="none" w:sz="0" w:space="0" w:color="auto"/>
        <w:bottom w:val="none" w:sz="0" w:space="0" w:color="auto"/>
        <w:right w:val="none" w:sz="0" w:space="0" w:color="auto"/>
      </w:divBdr>
    </w:div>
    <w:div w:id="1879277537">
      <w:bodyDiv w:val="1"/>
      <w:marLeft w:val="0"/>
      <w:marRight w:val="0"/>
      <w:marTop w:val="0"/>
      <w:marBottom w:val="0"/>
      <w:divBdr>
        <w:top w:val="none" w:sz="0" w:space="0" w:color="auto"/>
        <w:left w:val="none" w:sz="0" w:space="0" w:color="auto"/>
        <w:bottom w:val="none" w:sz="0" w:space="0" w:color="auto"/>
        <w:right w:val="none" w:sz="0" w:space="0" w:color="auto"/>
      </w:divBdr>
    </w:div>
    <w:div w:id="1880819971">
      <w:bodyDiv w:val="1"/>
      <w:marLeft w:val="0"/>
      <w:marRight w:val="0"/>
      <w:marTop w:val="0"/>
      <w:marBottom w:val="0"/>
      <w:divBdr>
        <w:top w:val="none" w:sz="0" w:space="0" w:color="auto"/>
        <w:left w:val="none" w:sz="0" w:space="0" w:color="auto"/>
        <w:bottom w:val="none" w:sz="0" w:space="0" w:color="auto"/>
        <w:right w:val="none" w:sz="0" w:space="0" w:color="auto"/>
      </w:divBdr>
    </w:div>
    <w:div w:id="1903784120">
      <w:bodyDiv w:val="1"/>
      <w:marLeft w:val="0"/>
      <w:marRight w:val="0"/>
      <w:marTop w:val="0"/>
      <w:marBottom w:val="0"/>
      <w:divBdr>
        <w:top w:val="none" w:sz="0" w:space="0" w:color="auto"/>
        <w:left w:val="none" w:sz="0" w:space="0" w:color="auto"/>
        <w:bottom w:val="none" w:sz="0" w:space="0" w:color="auto"/>
        <w:right w:val="none" w:sz="0" w:space="0" w:color="auto"/>
      </w:divBdr>
    </w:div>
    <w:div w:id="1904874462">
      <w:bodyDiv w:val="1"/>
      <w:marLeft w:val="0"/>
      <w:marRight w:val="0"/>
      <w:marTop w:val="0"/>
      <w:marBottom w:val="0"/>
      <w:divBdr>
        <w:top w:val="none" w:sz="0" w:space="0" w:color="auto"/>
        <w:left w:val="none" w:sz="0" w:space="0" w:color="auto"/>
        <w:bottom w:val="none" w:sz="0" w:space="0" w:color="auto"/>
        <w:right w:val="none" w:sz="0" w:space="0" w:color="auto"/>
      </w:divBdr>
    </w:div>
    <w:div w:id="1905220863">
      <w:bodyDiv w:val="1"/>
      <w:marLeft w:val="0"/>
      <w:marRight w:val="0"/>
      <w:marTop w:val="0"/>
      <w:marBottom w:val="0"/>
      <w:divBdr>
        <w:top w:val="none" w:sz="0" w:space="0" w:color="auto"/>
        <w:left w:val="none" w:sz="0" w:space="0" w:color="auto"/>
        <w:bottom w:val="none" w:sz="0" w:space="0" w:color="auto"/>
        <w:right w:val="none" w:sz="0" w:space="0" w:color="auto"/>
      </w:divBdr>
    </w:div>
    <w:div w:id="1913925459">
      <w:bodyDiv w:val="1"/>
      <w:marLeft w:val="0"/>
      <w:marRight w:val="0"/>
      <w:marTop w:val="0"/>
      <w:marBottom w:val="0"/>
      <w:divBdr>
        <w:top w:val="none" w:sz="0" w:space="0" w:color="auto"/>
        <w:left w:val="none" w:sz="0" w:space="0" w:color="auto"/>
        <w:bottom w:val="none" w:sz="0" w:space="0" w:color="auto"/>
        <w:right w:val="none" w:sz="0" w:space="0" w:color="auto"/>
      </w:divBdr>
    </w:div>
    <w:div w:id="1917937072">
      <w:bodyDiv w:val="1"/>
      <w:marLeft w:val="0"/>
      <w:marRight w:val="0"/>
      <w:marTop w:val="0"/>
      <w:marBottom w:val="0"/>
      <w:divBdr>
        <w:top w:val="none" w:sz="0" w:space="0" w:color="auto"/>
        <w:left w:val="none" w:sz="0" w:space="0" w:color="auto"/>
        <w:bottom w:val="none" w:sz="0" w:space="0" w:color="auto"/>
        <w:right w:val="none" w:sz="0" w:space="0" w:color="auto"/>
      </w:divBdr>
    </w:div>
    <w:div w:id="1920556856">
      <w:bodyDiv w:val="1"/>
      <w:marLeft w:val="0"/>
      <w:marRight w:val="0"/>
      <w:marTop w:val="0"/>
      <w:marBottom w:val="0"/>
      <w:divBdr>
        <w:top w:val="none" w:sz="0" w:space="0" w:color="auto"/>
        <w:left w:val="none" w:sz="0" w:space="0" w:color="auto"/>
        <w:bottom w:val="none" w:sz="0" w:space="0" w:color="auto"/>
        <w:right w:val="none" w:sz="0" w:space="0" w:color="auto"/>
      </w:divBdr>
    </w:div>
    <w:div w:id="1921862281">
      <w:bodyDiv w:val="1"/>
      <w:marLeft w:val="0"/>
      <w:marRight w:val="0"/>
      <w:marTop w:val="0"/>
      <w:marBottom w:val="0"/>
      <w:divBdr>
        <w:top w:val="none" w:sz="0" w:space="0" w:color="auto"/>
        <w:left w:val="none" w:sz="0" w:space="0" w:color="auto"/>
        <w:bottom w:val="none" w:sz="0" w:space="0" w:color="auto"/>
        <w:right w:val="none" w:sz="0" w:space="0" w:color="auto"/>
      </w:divBdr>
    </w:div>
    <w:div w:id="1922178349">
      <w:bodyDiv w:val="1"/>
      <w:marLeft w:val="0"/>
      <w:marRight w:val="0"/>
      <w:marTop w:val="0"/>
      <w:marBottom w:val="0"/>
      <w:divBdr>
        <w:top w:val="none" w:sz="0" w:space="0" w:color="auto"/>
        <w:left w:val="none" w:sz="0" w:space="0" w:color="auto"/>
        <w:bottom w:val="none" w:sz="0" w:space="0" w:color="auto"/>
        <w:right w:val="none" w:sz="0" w:space="0" w:color="auto"/>
      </w:divBdr>
    </w:div>
    <w:div w:id="1927378647">
      <w:bodyDiv w:val="1"/>
      <w:marLeft w:val="0"/>
      <w:marRight w:val="0"/>
      <w:marTop w:val="0"/>
      <w:marBottom w:val="0"/>
      <w:divBdr>
        <w:top w:val="none" w:sz="0" w:space="0" w:color="auto"/>
        <w:left w:val="none" w:sz="0" w:space="0" w:color="auto"/>
        <w:bottom w:val="none" w:sz="0" w:space="0" w:color="auto"/>
        <w:right w:val="none" w:sz="0" w:space="0" w:color="auto"/>
      </w:divBdr>
    </w:div>
    <w:div w:id="1937517120">
      <w:bodyDiv w:val="1"/>
      <w:marLeft w:val="0"/>
      <w:marRight w:val="0"/>
      <w:marTop w:val="0"/>
      <w:marBottom w:val="0"/>
      <w:divBdr>
        <w:top w:val="none" w:sz="0" w:space="0" w:color="auto"/>
        <w:left w:val="none" w:sz="0" w:space="0" w:color="auto"/>
        <w:bottom w:val="none" w:sz="0" w:space="0" w:color="auto"/>
        <w:right w:val="none" w:sz="0" w:space="0" w:color="auto"/>
      </w:divBdr>
    </w:div>
    <w:div w:id="1942177049">
      <w:bodyDiv w:val="1"/>
      <w:marLeft w:val="0"/>
      <w:marRight w:val="0"/>
      <w:marTop w:val="0"/>
      <w:marBottom w:val="0"/>
      <w:divBdr>
        <w:top w:val="none" w:sz="0" w:space="0" w:color="auto"/>
        <w:left w:val="none" w:sz="0" w:space="0" w:color="auto"/>
        <w:bottom w:val="none" w:sz="0" w:space="0" w:color="auto"/>
        <w:right w:val="none" w:sz="0" w:space="0" w:color="auto"/>
      </w:divBdr>
    </w:div>
    <w:div w:id="1943226417">
      <w:bodyDiv w:val="1"/>
      <w:marLeft w:val="0"/>
      <w:marRight w:val="0"/>
      <w:marTop w:val="0"/>
      <w:marBottom w:val="0"/>
      <w:divBdr>
        <w:top w:val="none" w:sz="0" w:space="0" w:color="auto"/>
        <w:left w:val="none" w:sz="0" w:space="0" w:color="auto"/>
        <w:bottom w:val="none" w:sz="0" w:space="0" w:color="auto"/>
        <w:right w:val="none" w:sz="0" w:space="0" w:color="auto"/>
      </w:divBdr>
    </w:div>
    <w:div w:id="1944461300">
      <w:bodyDiv w:val="1"/>
      <w:marLeft w:val="0"/>
      <w:marRight w:val="0"/>
      <w:marTop w:val="0"/>
      <w:marBottom w:val="0"/>
      <w:divBdr>
        <w:top w:val="none" w:sz="0" w:space="0" w:color="auto"/>
        <w:left w:val="none" w:sz="0" w:space="0" w:color="auto"/>
        <w:bottom w:val="none" w:sz="0" w:space="0" w:color="auto"/>
        <w:right w:val="none" w:sz="0" w:space="0" w:color="auto"/>
      </w:divBdr>
    </w:div>
    <w:div w:id="1946843086">
      <w:bodyDiv w:val="1"/>
      <w:marLeft w:val="0"/>
      <w:marRight w:val="0"/>
      <w:marTop w:val="0"/>
      <w:marBottom w:val="0"/>
      <w:divBdr>
        <w:top w:val="none" w:sz="0" w:space="0" w:color="auto"/>
        <w:left w:val="none" w:sz="0" w:space="0" w:color="auto"/>
        <w:bottom w:val="none" w:sz="0" w:space="0" w:color="auto"/>
        <w:right w:val="none" w:sz="0" w:space="0" w:color="auto"/>
      </w:divBdr>
    </w:div>
    <w:div w:id="1947347616">
      <w:bodyDiv w:val="1"/>
      <w:marLeft w:val="0"/>
      <w:marRight w:val="0"/>
      <w:marTop w:val="0"/>
      <w:marBottom w:val="0"/>
      <w:divBdr>
        <w:top w:val="none" w:sz="0" w:space="0" w:color="auto"/>
        <w:left w:val="none" w:sz="0" w:space="0" w:color="auto"/>
        <w:bottom w:val="none" w:sz="0" w:space="0" w:color="auto"/>
        <w:right w:val="none" w:sz="0" w:space="0" w:color="auto"/>
      </w:divBdr>
    </w:div>
    <w:div w:id="1950964488">
      <w:bodyDiv w:val="1"/>
      <w:marLeft w:val="0"/>
      <w:marRight w:val="0"/>
      <w:marTop w:val="0"/>
      <w:marBottom w:val="0"/>
      <w:divBdr>
        <w:top w:val="none" w:sz="0" w:space="0" w:color="auto"/>
        <w:left w:val="none" w:sz="0" w:space="0" w:color="auto"/>
        <w:bottom w:val="none" w:sz="0" w:space="0" w:color="auto"/>
        <w:right w:val="none" w:sz="0" w:space="0" w:color="auto"/>
      </w:divBdr>
    </w:div>
    <w:div w:id="1956448496">
      <w:bodyDiv w:val="1"/>
      <w:marLeft w:val="0"/>
      <w:marRight w:val="0"/>
      <w:marTop w:val="0"/>
      <w:marBottom w:val="0"/>
      <w:divBdr>
        <w:top w:val="none" w:sz="0" w:space="0" w:color="auto"/>
        <w:left w:val="none" w:sz="0" w:space="0" w:color="auto"/>
        <w:bottom w:val="none" w:sz="0" w:space="0" w:color="auto"/>
        <w:right w:val="none" w:sz="0" w:space="0" w:color="auto"/>
      </w:divBdr>
    </w:div>
    <w:div w:id="1957129517">
      <w:bodyDiv w:val="1"/>
      <w:marLeft w:val="0"/>
      <w:marRight w:val="0"/>
      <w:marTop w:val="0"/>
      <w:marBottom w:val="0"/>
      <w:divBdr>
        <w:top w:val="none" w:sz="0" w:space="0" w:color="auto"/>
        <w:left w:val="none" w:sz="0" w:space="0" w:color="auto"/>
        <w:bottom w:val="none" w:sz="0" w:space="0" w:color="auto"/>
        <w:right w:val="none" w:sz="0" w:space="0" w:color="auto"/>
      </w:divBdr>
    </w:div>
    <w:div w:id="1957979932">
      <w:bodyDiv w:val="1"/>
      <w:marLeft w:val="0"/>
      <w:marRight w:val="0"/>
      <w:marTop w:val="0"/>
      <w:marBottom w:val="0"/>
      <w:divBdr>
        <w:top w:val="none" w:sz="0" w:space="0" w:color="auto"/>
        <w:left w:val="none" w:sz="0" w:space="0" w:color="auto"/>
        <w:bottom w:val="none" w:sz="0" w:space="0" w:color="auto"/>
        <w:right w:val="none" w:sz="0" w:space="0" w:color="auto"/>
      </w:divBdr>
    </w:div>
    <w:div w:id="1958097533">
      <w:bodyDiv w:val="1"/>
      <w:marLeft w:val="0"/>
      <w:marRight w:val="0"/>
      <w:marTop w:val="0"/>
      <w:marBottom w:val="0"/>
      <w:divBdr>
        <w:top w:val="none" w:sz="0" w:space="0" w:color="auto"/>
        <w:left w:val="none" w:sz="0" w:space="0" w:color="auto"/>
        <w:bottom w:val="none" w:sz="0" w:space="0" w:color="auto"/>
        <w:right w:val="none" w:sz="0" w:space="0" w:color="auto"/>
      </w:divBdr>
    </w:div>
    <w:div w:id="1960792955">
      <w:bodyDiv w:val="1"/>
      <w:marLeft w:val="0"/>
      <w:marRight w:val="0"/>
      <w:marTop w:val="0"/>
      <w:marBottom w:val="0"/>
      <w:divBdr>
        <w:top w:val="none" w:sz="0" w:space="0" w:color="auto"/>
        <w:left w:val="none" w:sz="0" w:space="0" w:color="auto"/>
        <w:bottom w:val="none" w:sz="0" w:space="0" w:color="auto"/>
        <w:right w:val="none" w:sz="0" w:space="0" w:color="auto"/>
      </w:divBdr>
    </w:div>
    <w:div w:id="1961257549">
      <w:bodyDiv w:val="1"/>
      <w:marLeft w:val="0"/>
      <w:marRight w:val="0"/>
      <w:marTop w:val="0"/>
      <w:marBottom w:val="0"/>
      <w:divBdr>
        <w:top w:val="none" w:sz="0" w:space="0" w:color="auto"/>
        <w:left w:val="none" w:sz="0" w:space="0" w:color="auto"/>
        <w:bottom w:val="none" w:sz="0" w:space="0" w:color="auto"/>
        <w:right w:val="none" w:sz="0" w:space="0" w:color="auto"/>
      </w:divBdr>
    </w:div>
    <w:div w:id="1971782989">
      <w:bodyDiv w:val="1"/>
      <w:marLeft w:val="0"/>
      <w:marRight w:val="0"/>
      <w:marTop w:val="0"/>
      <w:marBottom w:val="0"/>
      <w:divBdr>
        <w:top w:val="none" w:sz="0" w:space="0" w:color="auto"/>
        <w:left w:val="none" w:sz="0" w:space="0" w:color="auto"/>
        <w:bottom w:val="none" w:sz="0" w:space="0" w:color="auto"/>
        <w:right w:val="none" w:sz="0" w:space="0" w:color="auto"/>
      </w:divBdr>
    </w:div>
    <w:div w:id="1971933243">
      <w:bodyDiv w:val="1"/>
      <w:marLeft w:val="0"/>
      <w:marRight w:val="0"/>
      <w:marTop w:val="0"/>
      <w:marBottom w:val="0"/>
      <w:divBdr>
        <w:top w:val="none" w:sz="0" w:space="0" w:color="auto"/>
        <w:left w:val="none" w:sz="0" w:space="0" w:color="auto"/>
        <w:bottom w:val="none" w:sz="0" w:space="0" w:color="auto"/>
        <w:right w:val="none" w:sz="0" w:space="0" w:color="auto"/>
      </w:divBdr>
    </w:div>
    <w:div w:id="1975527037">
      <w:bodyDiv w:val="1"/>
      <w:marLeft w:val="0"/>
      <w:marRight w:val="0"/>
      <w:marTop w:val="0"/>
      <w:marBottom w:val="0"/>
      <w:divBdr>
        <w:top w:val="none" w:sz="0" w:space="0" w:color="auto"/>
        <w:left w:val="none" w:sz="0" w:space="0" w:color="auto"/>
        <w:bottom w:val="none" w:sz="0" w:space="0" w:color="auto"/>
        <w:right w:val="none" w:sz="0" w:space="0" w:color="auto"/>
      </w:divBdr>
      <w:divsChild>
        <w:div w:id="1560361087">
          <w:marLeft w:val="0"/>
          <w:marRight w:val="0"/>
          <w:marTop w:val="0"/>
          <w:marBottom w:val="0"/>
          <w:divBdr>
            <w:top w:val="none" w:sz="0" w:space="0" w:color="auto"/>
            <w:left w:val="none" w:sz="0" w:space="0" w:color="auto"/>
            <w:bottom w:val="none" w:sz="0" w:space="0" w:color="auto"/>
            <w:right w:val="none" w:sz="0" w:space="0" w:color="auto"/>
          </w:divBdr>
          <w:divsChild>
            <w:div w:id="88046485">
              <w:marLeft w:val="0"/>
              <w:marRight w:val="0"/>
              <w:marTop w:val="0"/>
              <w:marBottom w:val="0"/>
              <w:divBdr>
                <w:top w:val="none" w:sz="0" w:space="0" w:color="auto"/>
                <w:left w:val="none" w:sz="0" w:space="0" w:color="auto"/>
                <w:bottom w:val="none" w:sz="0" w:space="0" w:color="auto"/>
                <w:right w:val="none" w:sz="0" w:space="0" w:color="auto"/>
              </w:divBdr>
            </w:div>
            <w:div w:id="371224659">
              <w:marLeft w:val="0"/>
              <w:marRight w:val="0"/>
              <w:marTop w:val="0"/>
              <w:marBottom w:val="0"/>
              <w:divBdr>
                <w:top w:val="none" w:sz="0" w:space="0" w:color="auto"/>
                <w:left w:val="none" w:sz="0" w:space="0" w:color="auto"/>
                <w:bottom w:val="none" w:sz="0" w:space="0" w:color="auto"/>
                <w:right w:val="none" w:sz="0" w:space="0" w:color="auto"/>
              </w:divBdr>
            </w:div>
            <w:div w:id="639729016">
              <w:marLeft w:val="0"/>
              <w:marRight w:val="0"/>
              <w:marTop w:val="0"/>
              <w:marBottom w:val="0"/>
              <w:divBdr>
                <w:top w:val="none" w:sz="0" w:space="0" w:color="auto"/>
                <w:left w:val="none" w:sz="0" w:space="0" w:color="auto"/>
                <w:bottom w:val="none" w:sz="0" w:space="0" w:color="auto"/>
                <w:right w:val="none" w:sz="0" w:space="0" w:color="auto"/>
              </w:divBdr>
            </w:div>
            <w:div w:id="853500356">
              <w:marLeft w:val="0"/>
              <w:marRight w:val="0"/>
              <w:marTop w:val="0"/>
              <w:marBottom w:val="0"/>
              <w:divBdr>
                <w:top w:val="none" w:sz="0" w:space="0" w:color="auto"/>
                <w:left w:val="none" w:sz="0" w:space="0" w:color="auto"/>
                <w:bottom w:val="none" w:sz="0" w:space="0" w:color="auto"/>
                <w:right w:val="none" w:sz="0" w:space="0" w:color="auto"/>
              </w:divBdr>
            </w:div>
            <w:div w:id="909390532">
              <w:marLeft w:val="0"/>
              <w:marRight w:val="0"/>
              <w:marTop w:val="0"/>
              <w:marBottom w:val="0"/>
              <w:divBdr>
                <w:top w:val="none" w:sz="0" w:space="0" w:color="auto"/>
                <w:left w:val="none" w:sz="0" w:space="0" w:color="auto"/>
                <w:bottom w:val="none" w:sz="0" w:space="0" w:color="auto"/>
                <w:right w:val="none" w:sz="0" w:space="0" w:color="auto"/>
              </w:divBdr>
            </w:div>
            <w:div w:id="1002471106">
              <w:marLeft w:val="0"/>
              <w:marRight w:val="0"/>
              <w:marTop w:val="0"/>
              <w:marBottom w:val="0"/>
              <w:divBdr>
                <w:top w:val="none" w:sz="0" w:space="0" w:color="auto"/>
                <w:left w:val="none" w:sz="0" w:space="0" w:color="auto"/>
                <w:bottom w:val="none" w:sz="0" w:space="0" w:color="auto"/>
                <w:right w:val="none" w:sz="0" w:space="0" w:color="auto"/>
              </w:divBdr>
            </w:div>
            <w:div w:id="1466856001">
              <w:marLeft w:val="0"/>
              <w:marRight w:val="0"/>
              <w:marTop w:val="0"/>
              <w:marBottom w:val="0"/>
              <w:divBdr>
                <w:top w:val="none" w:sz="0" w:space="0" w:color="auto"/>
                <w:left w:val="none" w:sz="0" w:space="0" w:color="auto"/>
                <w:bottom w:val="none" w:sz="0" w:space="0" w:color="auto"/>
                <w:right w:val="none" w:sz="0" w:space="0" w:color="auto"/>
              </w:divBdr>
            </w:div>
            <w:div w:id="1475829163">
              <w:marLeft w:val="0"/>
              <w:marRight w:val="0"/>
              <w:marTop w:val="0"/>
              <w:marBottom w:val="0"/>
              <w:divBdr>
                <w:top w:val="none" w:sz="0" w:space="0" w:color="auto"/>
                <w:left w:val="none" w:sz="0" w:space="0" w:color="auto"/>
                <w:bottom w:val="none" w:sz="0" w:space="0" w:color="auto"/>
                <w:right w:val="none" w:sz="0" w:space="0" w:color="auto"/>
              </w:divBdr>
            </w:div>
            <w:div w:id="2070304694">
              <w:marLeft w:val="0"/>
              <w:marRight w:val="0"/>
              <w:marTop w:val="0"/>
              <w:marBottom w:val="0"/>
              <w:divBdr>
                <w:top w:val="none" w:sz="0" w:space="0" w:color="auto"/>
                <w:left w:val="none" w:sz="0" w:space="0" w:color="auto"/>
                <w:bottom w:val="none" w:sz="0" w:space="0" w:color="auto"/>
                <w:right w:val="none" w:sz="0" w:space="0" w:color="auto"/>
              </w:divBdr>
            </w:div>
            <w:div w:id="207719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5597986">
      <w:bodyDiv w:val="1"/>
      <w:marLeft w:val="0"/>
      <w:marRight w:val="0"/>
      <w:marTop w:val="0"/>
      <w:marBottom w:val="0"/>
      <w:divBdr>
        <w:top w:val="none" w:sz="0" w:space="0" w:color="auto"/>
        <w:left w:val="none" w:sz="0" w:space="0" w:color="auto"/>
        <w:bottom w:val="none" w:sz="0" w:space="0" w:color="auto"/>
        <w:right w:val="none" w:sz="0" w:space="0" w:color="auto"/>
      </w:divBdr>
    </w:div>
    <w:div w:id="1981573636">
      <w:bodyDiv w:val="1"/>
      <w:marLeft w:val="0"/>
      <w:marRight w:val="0"/>
      <w:marTop w:val="0"/>
      <w:marBottom w:val="0"/>
      <w:divBdr>
        <w:top w:val="none" w:sz="0" w:space="0" w:color="auto"/>
        <w:left w:val="none" w:sz="0" w:space="0" w:color="auto"/>
        <w:bottom w:val="none" w:sz="0" w:space="0" w:color="auto"/>
        <w:right w:val="none" w:sz="0" w:space="0" w:color="auto"/>
      </w:divBdr>
    </w:div>
    <w:div w:id="1981837760">
      <w:bodyDiv w:val="1"/>
      <w:marLeft w:val="0"/>
      <w:marRight w:val="0"/>
      <w:marTop w:val="0"/>
      <w:marBottom w:val="0"/>
      <w:divBdr>
        <w:top w:val="none" w:sz="0" w:space="0" w:color="auto"/>
        <w:left w:val="none" w:sz="0" w:space="0" w:color="auto"/>
        <w:bottom w:val="none" w:sz="0" w:space="0" w:color="auto"/>
        <w:right w:val="none" w:sz="0" w:space="0" w:color="auto"/>
      </w:divBdr>
    </w:div>
    <w:div w:id="1983928059">
      <w:bodyDiv w:val="1"/>
      <w:marLeft w:val="0"/>
      <w:marRight w:val="0"/>
      <w:marTop w:val="0"/>
      <w:marBottom w:val="0"/>
      <w:divBdr>
        <w:top w:val="none" w:sz="0" w:space="0" w:color="auto"/>
        <w:left w:val="none" w:sz="0" w:space="0" w:color="auto"/>
        <w:bottom w:val="none" w:sz="0" w:space="0" w:color="auto"/>
        <w:right w:val="none" w:sz="0" w:space="0" w:color="auto"/>
      </w:divBdr>
    </w:div>
    <w:div w:id="1984848687">
      <w:bodyDiv w:val="1"/>
      <w:marLeft w:val="0"/>
      <w:marRight w:val="0"/>
      <w:marTop w:val="0"/>
      <w:marBottom w:val="0"/>
      <w:divBdr>
        <w:top w:val="none" w:sz="0" w:space="0" w:color="auto"/>
        <w:left w:val="none" w:sz="0" w:space="0" w:color="auto"/>
        <w:bottom w:val="none" w:sz="0" w:space="0" w:color="auto"/>
        <w:right w:val="none" w:sz="0" w:space="0" w:color="auto"/>
      </w:divBdr>
    </w:div>
    <w:div w:id="1987276017">
      <w:bodyDiv w:val="1"/>
      <w:marLeft w:val="0"/>
      <w:marRight w:val="0"/>
      <w:marTop w:val="0"/>
      <w:marBottom w:val="0"/>
      <w:divBdr>
        <w:top w:val="none" w:sz="0" w:space="0" w:color="auto"/>
        <w:left w:val="none" w:sz="0" w:space="0" w:color="auto"/>
        <w:bottom w:val="none" w:sz="0" w:space="0" w:color="auto"/>
        <w:right w:val="none" w:sz="0" w:space="0" w:color="auto"/>
      </w:divBdr>
    </w:div>
    <w:div w:id="1989551591">
      <w:bodyDiv w:val="1"/>
      <w:marLeft w:val="0"/>
      <w:marRight w:val="0"/>
      <w:marTop w:val="0"/>
      <w:marBottom w:val="0"/>
      <w:divBdr>
        <w:top w:val="none" w:sz="0" w:space="0" w:color="auto"/>
        <w:left w:val="none" w:sz="0" w:space="0" w:color="auto"/>
        <w:bottom w:val="none" w:sz="0" w:space="0" w:color="auto"/>
        <w:right w:val="none" w:sz="0" w:space="0" w:color="auto"/>
      </w:divBdr>
    </w:div>
    <w:div w:id="1990401090">
      <w:bodyDiv w:val="1"/>
      <w:marLeft w:val="0"/>
      <w:marRight w:val="0"/>
      <w:marTop w:val="0"/>
      <w:marBottom w:val="0"/>
      <w:divBdr>
        <w:top w:val="none" w:sz="0" w:space="0" w:color="auto"/>
        <w:left w:val="none" w:sz="0" w:space="0" w:color="auto"/>
        <w:bottom w:val="none" w:sz="0" w:space="0" w:color="auto"/>
        <w:right w:val="none" w:sz="0" w:space="0" w:color="auto"/>
      </w:divBdr>
    </w:div>
    <w:div w:id="1992170737">
      <w:bodyDiv w:val="1"/>
      <w:marLeft w:val="0"/>
      <w:marRight w:val="0"/>
      <w:marTop w:val="0"/>
      <w:marBottom w:val="0"/>
      <w:divBdr>
        <w:top w:val="none" w:sz="0" w:space="0" w:color="auto"/>
        <w:left w:val="none" w:sz="0" w:space="0" w:color="auto"/>
        <w:bottom w:val="none" w:sz="0" w:space="0" w:color="auto"/>
        <w:right w:val="none" w:sz="0" w:space="0" w:color="auto"/>
      </w:divBdr>
    </w:div>
    <w:div w:id="1993950469">
      <w:bodyDiv w:val="1"/>
      <w:marLeft w:val="0"/>
      <w:marRight w:val="0"/>
      <w:marTop w:val="0"/>
      <w:marBottom w:val="0"/>
      <w:divBdr>
        <w:top w:val="none" w:sz="0" w:space="0" w:color="auto"/>
        <w:left w:val="none" w:sz="0" w:space="0" w:color="auto"/>
        <w:bottom w:val="none" w:sz="0" w:space="0" w:color="auto"/>
        <w:right w:val="none" w:sz="0" w:space="0" w:color="auto"/>
      </w:divBdr>
    </w:div>
    <w:div w:id="1997565407">
      <w:bodyDiv w:val="1"/>
      <w:marLeft w:val="0"/>
      <w:marRight w:val="0"/>
      <w:marTop w:val="0"/>
      <w:marBottom w:val="0"/>
      <w:divBdr>
        <w:top w:val="none" w:sz="0" w:space="0" w:color="auto"/>
        <w:left w:val="none" w:sz="0" w:space="0" w:color="auto"/>
        <w:bottom w:val="none" w:sz="0" w:space="0" w:color="auto"/>
        <w:right w:val="none" w:sz="0" w:space="0" w:color="auto"/>
      </w:divBdr>
    </w:div>
    <w:div w:id="1999338663">
      <w:bodyDiv w:val="1"/>
      <w:marLeft w:val="0"/>
      <w:marRight w:val="0"/>
      <w:marTop w:val="0"/>
      <w:marBottom w:val="0"/>
      <w:divBdr>
        <w:top w:val="none" w:sz="0" w:space="0" w:color="auto"/>
        <w:left w:val="none" w:sz="0" w:space="0" w:color="auto"/>
        <w:bottom w:val="none" w:sz="0" w:space="0" w:color="auto"/>
        <w:right w:val="none" w:sz="0" w:space="0" w:color="auto"/>
      </w:divBdr>
    </w:div>
    <w:div w:id="1999994838">
      <w:bodyDiv w:val="1"/>
      <w:marLeft w:val="0"/>
      <w:marRight w:val="0"/>
      <w:marTop w:val="0"/>
      <w:marBottom w:val="0"/>
      <w:divBdr>
        <w:top w:val="none" w:sz="0" w:space="0" w:color="auto"/>
        <w:left w:val="none" w:sz="0" w:space="0" w:color="auto"/>
        <w:bottom w:val="none" w:sz="0" w:space="0" w:color="auto"/>
        <w:right w:val="none" w:sz="0" w:space="0" w:color="auto"/>
      </w:divBdr>
    </w:div>
    <w:div w:id="2004043838">
      <w:bodyDiv w:val="1"/>
      <w:marLeft w:val="0"/>
      <w:marRight w:val="0"/>
      <w:marTop w:val="0"/>
      <w:marBottom w:val="0"/>
      <w:divBdr>
        <w:top w:val="none" w:sz="0" w:space="0" w:color="auto"/>
        <w:left w:val="none" w:sz="0" w:space="0" w:color="auto"/>
        <w:bottom w:val="none" w:sz="0" w:space="0" w:color="auto"/>
        <w:right w:val="none" w:sz="0" w:space="0" w:color="auto"/>
      </w:divBdr>
    </w:div>
    <w:div w:id="2006743680">
      <w:bodyDiv w:val="1"/>
      <w:marLeft w:val="0"/>
      <w:marRight w:val="0"/>
      <w:marTop w:val="0"/>
      <w:marBottom w:val="0"/>
      <w:divBdr>
        <w:top w:val="none" w:sz="0" w:space="0" w:color="auto"/>
        <w:left w:val="none" w:sz="0" w:space="0" w:color="auto"/>
        <w:bottom w:val="none" w:sz="0" w:space="0" w:color="auto"/>
        <w:right w:val="none" w:sz="0" w:space="0" w:color="auto"/>
      </w:divBdr>
    </w:div>
    <w:div w:id="2008169035">
      <w:bodyDiv w:val="1"/>
      <w:marLeft w:val="0"/>
      <w:marRight w:val="0"/>
      <w:marTop w:val="0"/>
      <w:marBottom w:val="0"/>
      <w:divBdr>
        <w:top w:val="none" w:sz="0" w:space="0" w:color="auto"/>
        <w:left w:val="none" w:sz="0" w:space="0" w:color="auto"/>
        <w:bottom w:val="none" w:sz="0" w:space="0" w:color="auto"/>
        <w:right w:val="none" w:sz="0" w:space="0" w:color="auto"/>
      </w:divBdr>
    </w:div>
    <w:div w:id="2011563746">
      <w:bodyDiv w:val="1"/>
      <w:marLeft w:val="0"/>
      <w:marRight w:val="0"/>
      <w:marTop w:val="0"/>
      <w:marBottom w:val="0"/>
      <w:divBdr>
        <w:top w:val="none" w:sz="0" w:space="0" w:color="auto"/>
        <w:left w:val="none" w:sz="0" w:space="0" w:color="auto"/>
        <w:bottom w:val="none" w:sz="0" w:space="0" w:color="auto"/>
        <w:right w:val="none" w:sz="0" w:space="0" w:color="auto"/>
      </w:divBdr>
    </w:div>
    <w:div w:id="2013796755">
      <w:bodyDiv w:val="1"/>
      <w:marLeft w:val="0"/>
      <w:marRight w:val="0"/>
      <w:marTop w:val="0"/>
      <w:marBottom w:val="0"/>
      <w:divBdr>
        <w:top w:val="none" w:sz="0" w:space="0" w:color="auto"/>
        <w:left w:val="none" w:sz="0" w:space="0" w:color="auto"/>
        <w:bottom w:val="none" w:sz="0" w:space="0" w:color="auto"/>
        <w:right w:val="none" w:sz="0" w:space="0" w:color="auto"/>
      </w:divBdr>
    </w:div>
    <w:div w:id="2016881052">
      <w:bodyDiv w:val="1"/>
      <w:marLeft w:val="0"/>
      <w:marRight w:val="0"/>
      <w:marTop w:val="0"/>
      <w:marBottom w:val="0"/>
      <w:divBdr>
        <w:top w:val="none" w:sz="0" w:space="0" w:color="auto"/>
        <w:left w:val="none" w:sz="0" w:space="0" w:color="auto"/>
        <w:bottom w:val="none" w:sz="0" w:space="0" w:color="auto"/>
        <w:right w:val="none" w:sz="0" w:space="0" w:color="auto"/>
      </w:divBdr>
    </w:div>
    <w:div w:id="2021811165">
      <w:bodyDiv w:val="1"/>
      <w:marLeft w:val="0"/>
      <w:marRight w:val="0"/>
      <w:marTop w:val="0"/>
      <w:marBottom w:val="0"/>
      <w:divBdr>
        <w:top w:val="none" w:sz="0" w:space="0" w:color="auto"/>
        <w:left w:val="none" w:sz="0" w:space="0" w:color="auto"/>
        <w:bottom w:val="none" w:sz="0" w:space="0" w:color="auto"/>
        <w:right w:val="none" w:sz="0" w:space="0" w:color="auto"/>
      </w:divBdr>
    </w:div>
    <w:div w:id="2022198924">
      <w:bodyDiv w:val="1"/>
      <w:marLeft w:val="0"/>
      <w:marRight w:val="0"/>
      <w:marTop w:val="0"/>
      <w:marBottom w:val="0"/>
      <w:divBdr>
        <w:top w:val="none" w:sz="0" w:space="0" w:color="auto"/>
        <w:left w:val="none" w:sz="0" w:space="0" w:color="auto"/>
        <w:bottom w:val="none" w:sz="0" w:space="0" w:color="auto"/>
        <w:right w:val="none" w:sz="0" w:space="0" w:color="auto"/>
      </w:divBdr>
    </w:div>
    <w:div w:id="2024473397">
      <w:bodyDiv w:val="1"/>
      <w:marLeft w:val="0"/>
      <w:marRight w:val="0"/>
      <w:marTop w:val="0"/>
      <w:marBottom w:val="0"/>
      <w:divBdr>
        <w:top w:val="none" w:sz="0" w:space="0" w:color="auto"/>
        <w:left w:val="none" w:sz="0" w:space="0" w:color="auto"/>
        <w:bottom w:val="none" w:sz="0" w:space="0" w:color="auto"/>
        <w:right w:val="none" w:sz="0" w:space="0" w:color="auto"/>
      </w:divBdr>
    </w:div>
    <w:div w:id="2024622331">
      <w:bodyDiv w:val="1"/>
      <w:marLeft w:val="0"/>
      <w:marRight w:val="0"/>
      <w:marTop w:val="0"/>
      <w:marBottom w:val="0"/>
      <w:divBdr>
        <w:top w:val="none" w:sz="0" w:space="0" w:color="auto"/>
        <w:left w:val="none" w:sz="0" w:space="0" w:color="auto"/>
        <w:bottom w:val="none" w:sz="0" w:space="0" w:color="auto"/>
        <w:right w:val="none" w:sz="0" w:space="0" w:color="auto"/>
      </w:divBdr>
    </w:div>
    <w:div w:id="2025591493">
      <w:bodyDiv w:val="1"/>
      <w:marLeft w:val="0"/>
      <w:marRight w:val="0"/>
      <w:marTop w:val="0"/>
      <w:marBottom w:val="0"/>
      <w:divBdr>
        <w:top w:val="none" w:sz="0" w:space="0" w:color="auto"/>
        <w:left w:val="none" w:sz="0" w:space="0" w:color="auto"/>
        <w:bottom w:val="none" w:sz="0" w:space="0" w:color="auto"/>
        <w:right w:val="none" w:sz="0" w:space="0" w:color="auto"/>
      </w:divBdr>
    </w:div>
    <w:div w:id="2028361176">
      <w:bodyDiv w:val="1"/>
      <w:marLeft w:val="0"/>
      <w:marRight w:val="0"/>
      <w:marTop w:val="0"/>
      <w:marBottom w:val="0"/>
      <w:divBdr>
        <w:top w:val="none" w:sz="0" w:space="0" w:color="auto"/>
        <w:left w:val="none" w:sz="0" w:space="0" w:color="auto"/>
        <w:bottom w:val="none" w:sz="0" w:space="0" w:color="auto"/>
        <w:right w:val="none" w:sz="0" w:space="0" w:color="auto"/>
      </w:divBdr>
    </w:div>
    <w:div w:id="2029522727">
      <w:bodyDiv w:val="1"/>
      <w:marLeft w:val="0"/>
      <w:marRight w:val="0"/>
      <w:marTop w:val="0"/>
      <w:marBottom w:val="0"/>
      <w:divBdr>
        <w:top w:val="none" w:sz="0" w:space="0" w:color="auto"/>
        <w:left w:val="none" w:sz="0" w:space="0" w:color="auto"/>
        <w:bottom w:val="none" w:sz="0" w:space="0" w:color="auto"/>
        <w:right w:val="none" w:sz="0" w:space="0" w:color="auto"/>
      </w:divBdr>
    </w:div>
    <w:div w:id="2029718304">
      <w:bodyDiv w:val="1"/>
      <w:marLeft w:val="0"/>
      <w:marRight w:val="0"/>
      <w:marTop w:val="0"/>
      <w:marBottom w:val="0"/>
      <w:divBdr>
        <w:top w:val="none" w:sz="0" w:space="0" w:color="auto"/>
        <w:left w:val="none" w:sz="0" w:space="0" w:color="auto"/>
        <w:bottom w:val="none" w:sz="0" w:space="0" w:color="auto"/>
        <w:right w:val="none" w:sz="0" w:space="0" w:color="auto"/>
      </w:divBdr>
    </w:div>
    <w:div w:id="2030712088">
      <w:bodyDiv w:val="1"/>
      <w:marLeft w:val="0"/>
      <w:marRight w:val="0"/>
      <w:marTop w:val="0"/>
      <w:marBottom w:val="0"/>
      <w:divBdr>
        <w:top w:val="none" w:sz="0" w:space="0" w:color="auto"/>
        <w:left w:val="none" w:sz="0" w:space="0" w:color="auto"/>
        <w:bottom w:val="none" w:sz="0" w:space="0" w:color="auto"/>
        <w:right w:val="none" w:sz="0" w:space="0" w:color="auto"/>
      </w:divBdr>
    </w:div>
    <w:div w:id="2031953434">
      <w:bodyDiv w:val="1"/>
      <w:marLeft w:val="0"/>
      <w:marRight w:val="0"/>
      <w:marTop w:val="0"/>
      <w:marBottom w:val="0"/>
      <w:divBdr>
        <w:top w:val="none" w:sz="0" w:space="0" w:color="auto"/>
        <w:left w:val="none" w:sz="0" w:space="0" w:color="auto"/>
        <w:bottom w:val="none" w:sz="0" w:space="0" w:color="auto"/>
        <w:right w:val="none" w:sz="0" w:space="0" w:color="auto"/>
      </w:divBdr>
    </w:div>
    <w:div w:id="2033989614">
      <w:bodyDiv w:val="1"/>
      <w:marLeft w:val="0"/>
      <w:marRight w:val="0"/>
      <w:marTop w:val="0"/>
      <w:marBottom w:val="0"/>
      <w:divBdr>
        <w:top w:val="none" w:sz="0" w:space="0" w:color="auto"/>
        <w:left w:val="none" w:sz="0" w:space="0" w:color="auto"/>
        <w:bottom w:val="none" w:sz="0" w:space="0" w:color="auto"/>
        <w:right w:val="none" w:sz="0" w:space="0" w:color="auto"/>
      </w:divBdr>
    </w:div>
    <w:div w:id="2036690967">
      <w:bodyDiv w:val="1"/>
      <w:marLeft w:val="0"/>
      <w:marRight w:val="0"/>
      <w:marTop w:val="0"/>
      <w:marBottom w:val="0"/>
      <w:divBdr>
        <w:top w:val="none" w:sz="0" w:space="0" w:color="auto"/>
        <w:left w:val="none" w:sz="0" w:space="0" w:color="auto"/>
        <w:bottom w:val="none" w:sz="0" w:space="0" w:color="auto"/>
        <w:right w:val="none" w:sz="0" w:space="0" w:color="auto"/>
      </w:divBdr>
    </w:div>
    <w:div w:id="2039381810">
      <w:bodyDiv w:val="1"/>
      <w:marLeft w:val="0"/>
      <w:marRight w:val="0"/>
      <w:marTop w:val="0"/>
      <w:marBottom w:val="0"/>
      <w:divBdr>
        <w:top w:val="none" w:sz="0" w:space="0" w:color="auto"/>
        <w:left w:val="none" w:sz="0" w:space="0" w:color="auto"/>
        <w:bottom w:val="none" w:sz="0" w:space="0" w:color="auto"/>
        <w:right w:val="none" w:sz="0" w:space="0" w:color="auto"/>
      </w:divBdr>
    </w:div>
    <w:div w:id="2041125301">
      <w:bodyDiv w:val="1"/>
      <w:marLeft w:val="0"/>
      <w:marRight w:val="0"/>
      <w:marTop w:val="0"/>
      <w:marBottom w:val="0"/>
      <w:divBdr>
        <w:top w:val="none" w:sz="0" w:space="0" w:color="auto"/>
        <w:left w:val="none" w:sz="0" w:space="0" w:color="auto"/>
        <w:bottom w:val="none" w:sz="0" w:space="0" w:color="auto"/>
        <w:right w:val="none" w:sz="0" w:space="0" w:color="auto"/>
      </w:divBdr>
    </w:div>
    <w:div w:id="2043902265">
      <w:bodyDiv w:val="1"/>
      <w:marLeft w:val="0"/>
      <w:marRight w:val="0"/>
      <w:marTop w:val="0"/>
      <w:marBottom w:val="0"/>
      <w:divBdr>
        <w:top w:val="none" w:sz="0" w:space="0" w:color="auto"/>
        <w:left w:val="none" w:sz="0" w:space="0" w:color="auto"/>
        <w:bottom w:val="none" w:sz="0" w:space="0" w:color="auto"/>
        <w:right w:val="none" w:sz="0" w:space="0" w:color="auto"/>
      </w:divBdr>
    </w:div>
    <w:div w:id="2051032279">
      <w:bodyDiv w:val="1"/>
      <w:marLeft w:val="0"/>
      <w:marRight w:val="0"/>
      <w:marTop w:val="0"/>
      <w:marBottom w:val="0"/>
      <w:divBdr>
        <w:top w:val="none" w:sz="0" w:space="0" w:color="auto"/>
        <w:left w:val="none" w:sz="0" w:space="0" w:color="auto"/>
        <w:bottom w:val="none" w:sz="0" w:space="0" w:color="auto"/>
        <w:right w:val="none" w:sz="0" w:space="0" w:color="auto"/>
      </w:divBdr>
    </w:div>
    <w:div w:id="2051147053">
      <w:bodyDiv w:val="1"/>
      <w:marLeft w:val="0"/>
      <w:marRight w:val="0"/>
      <w:marTop w:val="0"/>
      <w:marBottom w:val="0"/>
      <w:divBdr>
        <w:top w:val="none" w:sz="0" w:space="0" w:color="auto"/>
        <w:left w:val="none" w:sz="0" w:space="0" w:color="auto"/>
        <w:bottom w:val="none" w:sz="0" w:space="0" w:color="auto"/>
        <w:right w:val="none" w:sz="0" w:space="0" w:color="auto"/>
      </w:divBdr>
    </w:div>
    <w:div w:id="2052606313">
      <w:bodyDiv w:val="1"/>
      <w:marLeft w:val="0"/>
      <w:marRight w:val="0"/>
      <w:marTop w:val="0"/>
      <w:marBottom w:val="0"/>
      <w:divBdr>
        <w:top w:val="none" w:sz="0" w:space="0" w:color="auto"/>
        <w:left w:val="none" w:sz="0" w:space="0" w:color="auto"/>
        <w:bottom w:val="none" w:sz="0" w:space="0" w:color="auto"/>
        <w:right w:val="none" w:sz="0" w:space="0" w:color="auto"/>
      </w:divBdr>
    </w:div>
    <w:div w:id="2053381826">
      <w:bodyDiv w:val="1"/>
      <w:marLeft w:val="0"/>
      <w:marRight w:val="0"/>
      <w:marTop w:val="0"/>
      <w:marBottom w:val="0"/>
      <w:divBdr>
        <w:top w:val="none" w:sz="0" w:space="0" w:color="auto"/>
        <w:left w:val="none" w:sz="0" w:space="0" w:color="auto"/>
        <w:bottom w:val="none" w:sz="0" w:space="0" w:color="auto"/>
        <w:right w:val="none" w:sz="0" w:space="0" w:color="auto"/>
      </w:divBdr>
    </w:div>
    <w:div w:id="2053386259">
      <w:bodyDiv w:val="1"/>
      <w:marLeft w:val="0"/>
      <w:marRight w:val="0"/>
      <w:marTop w:val="0"/>
      <w:marBottom w:val="0"/>
      <w:divBdr>
        <w:top w:val="none" w:sz="0" w:space="0" w:color="auto"/>
        <w:left w:val="none" w:sz="0" w:space="0" w:color="auto"/>
        <w:bottom w:val="none" w:sz="0" w:space="0" w:color="auto"/>
        <w:right w:val="none" w:sz="0" w:space="0" w:color="auto"/>
      </w:divBdr>
    </w:div>
    <w:div w:id="2057461992">
      <w:bodyDiv w:val="1"/>
      <w:marLeft w:val="0"/>
      <w:marRight w:val="0"/>
      <w:marTop w:val="0"/>
      <w:marBottom w:val="0"/>
      <w:divBdr>
        <w:top w:val="none" w:sz="0" w:space="0" w:color="auto"/>
        <w:left w:val="none" w:sz="0" w:space="0" w:color="auto"/>
        <w:bottom w:val="none" w:sz="0" w:space="0" w:color="auto"/>
        <w:right w:val="none" w:sz="0" w:space="0" w:color="auto"/>
      </w:divBdr>
    </w:div>
    <w:div w:id="2060083392">
      <w:bodyDiv w:val="1"/>
      <w:marLeft w:val="0"/>
      <w:marRight w:val="0"/>
      <w:marTop w:val="0"/>
      <w:marBottom w:val="0"/>
      <w:divBdr>
        <w:top w:val="none" w:sz="0" w:space="0" w:color="auto"/>
        <w:left w:val="none" w:sz="0" w:space="0" w:color="auto"/>
        <w:bottom w:val="none" w:sz="0" w:space="0" w:color="auto"/>
        <w:right w:val="none" w:sz="0" w:space="0" w:color="auto"/>
      </w:divBdr>
    </w:div>
    <w:div w:id="2060667237">
      <w:bodyDiv w:val="1"/>
      <w:marLeft w:val="0"/>
      <w:marRight w:val="0"/>
      <w:marTop w:val="0"/>
      <w:marBottom w:val="0"/>
      <w:divBdr>
        <w:top w:val="none" w:sz="0" w:space="0" w:color="auto"/>
        <w:left w:val="none" w:sz="0" w:space="0" w:color="auto"/>
        <w:bottom w:val="none" w:sz="0" w:space="0" w:color="auto"/>
        <w:right w:val="none" w:sz="0" w:space="0" w:color="auto"/>
      </w:divBdr>
    </w:div>
    <w:div w:id="2061200737">
      <w:bodyDiv w:val="1"/>
      <w:marLeft w:val="0"/>
      <w:marRight w:val="0"/>
      <w:marTop w:val="0"/>
      <w:marBottom w:val="0"/>
      <w:divBdr>
        <w:top w:val="none" w:sz="0" w:space="0" w:color="auto"/>
        <w:left w:val="none" w:sz="0" w:space="0" w:color="auto"/>
        <w:bottom w:val="none" w:sz="0" w:space="0" w:color="auto"/>
        <w:right w:val="none" w:sz="0" w:space="0" w:color="auto"/>
      </w:divBdr>
    </w:div>
    <w:div w:id="2063862119">
      <w:bodyDiv w:val="1"/>
      <w:marLeft w:val="0"/>
      <w:marRight w:val="0"/>
      <w:marTop w:val="0"/>
      <w:marBottom w:val="0"/>
      <w:divBdr>
        <w:top w:val="none" w:sz="0" w:space="0" w:color="auto"/>
        <w:left w:val="none" w:sz="0" w:space="0" w:color="auto"/>
        <w:bottom w:val="none" w:sz="0" w:space="0" w:color="auto"/>
        <w:right w:val="none" w:sz="0" w:space="0" w:color="auto"/>
      </w:divBdr>
    </w:div>
    <w:div w:id="2067869703">
      <w:bodyDiv w:val="1"/>
      <w:marLeft w:val="0"/>
      <w:marRight w:val="0"/>
      <w:marTop w:val="0"/>
      <w:marBottom w:val="0"/>
      <w:divBdr>
        <w:top w:val="none" w:sz="0" w:space="0" w:color="auto"/>
        <w:left w:val="none" w:sz="0" w:space="0" w:color="auto"/>
        <w:bottom w:val="none" w:sz="0" w:space="0" w:color="auto"/>
        <w:right w:val="none" w:sz="0" w:space="0" w:color="auto"/>
      </w:divBdr>
    </w:div>
    <w:div w:id="2069647455">
      <w:bodyDiv w:val="1"/>
      <w:marLeft w:val="0"/>
      <w:marRight w:val="0"/>
      <w:marTop w:val="0"/>
      <w:marBottom w:val="0"/>
      <w:divBdr>
        <w:top w:val="none" w:sz="0" w:space="0" w:color="auto"/>
        <w:left w:val="none" w:sz="0" w:space="0" w:color="auto"/>
        <w:bottom w:val="none" w:sz="0" w:space="0" w:color="auto"/>
        <w:right w:val="none" w:sz="0" w:space="0" w:color="auto"/>
      </w:divBdr>
    </w:div>
    <w:div w:id="2072119136">
      <w:bodyDiv w:val="1"/>
      <w:marLeft w:val="0"/>
      <w:marRight w:val="0"/>
      <w:marTop w:val="0"/>
      <w:marBottom w:val="0"/>
      <w:divBdr>
        <w:top w:val="none" w:sz="0" w:space="0" w:color="auto"/>
        <w:left w:val="none" w:sz="0" w:space="0" w:color="auto"/>
        <w:bottom w:val="none" w:sz="0" w:space="0" w:color="auto"/>
        <w:right w:val="none" w:sz="0" w:space="0" w:color="auto"/>
      </w:divBdr>
    </w:div>
    <w:div w:id="2083020880">
      <w:bodyDiv w:val="1"/>
      <w:marLeft w:val="0"/>
      <w:marRight w:val="0"/>
      <w:marTop w:val="0"/>
      <w:marBottom w:val="0"/>
      <w:divBdr>
        <w:top w:val="none" w:sz="0" w:space="0" w:color="auto"/>
        <w:left w:val="none" w:sz="0" w:space="0" w:color="auto"/>
        <w:bottom w:val="none" w:sz="0" w:space="0" w:color="auto"/>
        <w:right w:val="none" w:sz="0" w:space="0" w:color="auto"/>
      </w:divBdr>
    </w:div>
    <w:div w:id="2083485234">
      <w:bodyDiv w:val="1"/>
      <w:marLeft w:val="0"/>
      <w:marRight w:val="0"/>
      <w:marTop w:val="0"/>
      <w:marBottom w:val="0"/>
      <w:divBdr>
        <w:top w:val="none" w:sz="0" w:space="0" w:color="auto"/>
        <w:left w:val="none" w:sz="0" w:space="0" w:color="auto"/>
        <w:bottom w:val="none" w:sz="0" w:space="0" w:color="auto"/>
        <w:right w:val="none" w:sz="0" w:space="0" w:color="auto"/>
      </w:divBdr>
    </w:div>
    <w:div w:id="2093697765">
      <w:bodyDiv w:val="1"/>
      <w:marLeft w:val="0"/>
      <w:marRight w:val="0"/>
      <w:marTop w:val="0"/>
      <w:marBottom w:val="0"/>
      <w:divBdr>
        <w:top w:val="none" w:sz="0" w:space="0" w:color="auto"/>
        <w:left w:val="none" w:sz="0" w:space="0" w:color="auto"/>
        <w:bottom w:val="none" w:sz="0" w:space="0" w:color="auto"/>
        <w:right w:val="none" w:sz="0" w:space="0" w:color="auto"/>
      </w:divBdr>
    </w:div>
    <w:div w:id="2095855187">
      <w:bodyDiv w:val="1"/>
      <w:marLeft w:val="0"/>
      <w:marRight w:val="0"/>
      <w:marTop w:val="0"/>
      <w:marBottom w:val="0"/>
      <w:divBdr>
        <w:top w:val="none" w:sz="0" w:space="0" w:color="auto"/>
        <w:left w:val="none" w:sz="0" w:space="0" w:color="auto"/>
        <w:bottom w:val="none" w:sz="0" w:space="0" w:color="auto"/>
        <w:right w:val="none" w:sz="0" w:space="0" w:color="auto"/>
      </w:divBdr>
    </w:div>
    <w:div w:id="2097819361">
      <w:bodyDiv w:val="1"/>
      <w:marLeft w:val="0"/>
      <w:marRight w:val="0"/>
      <w:marTop w:val="0"/>
      <w:marBottom w:val="0"/>
      <w:divBdr>
        <w:top w:val="none" w:sz="0" w:space="0" w:color="auto"/>
        <w:left w:val="none" w:sz="0" w:space="0" w:color="auto"/>
        <w:bottom w:val="none" w:sz="0" w:space="0" w:color="auto"/>
        <w:right w:val="none" w:sz="0" w:space="0" w:color="auto"/>
      </w:divBdr>
    </w:div>
    <w:div w:id="2103987291">
      <w:bodyDiv w:val="1"/>
      <w:marLeft w:val="0"/>
      <w:marRight w:val="0"/>
      <w:marTop w:val="0"/>
      <w:marBottom w:val="0"/>
      <w:divBdr>
        <w:top w:val="none" w:sz="0" w:space="0" w:color="auto"/>
        <w:left w:val="none" w:sz="0" w:space="0" w:color="auto"/>
        <w:bottom w:val="none" w:sz="0" w:space="0" w:color="auto"/>
        <w:right w:val="none" w:sz="0" w:space="0" w:color="auto"/>
      </w:divBdr>
    </w:div>
    <w:div w:id="2107727082">
      <w:bodyDiv w:val="1"/>
      <w:marLeft w:val="0"/>
      <w:marRight w:val="0"/>
      <w:marTop w:val="0"/>
      <w:marBottom w:val="0"/>
      <w:divBdr>
        <w:top w:val="none" w:sz="0" w:space="0" w:color="auto"/>
        <w:left w:val="none" w:sz="0" w:space="0" w:color="auto"/>
        <w:bottom w:val="none" w:sz="0" w:space="0" w:color="auto"/>
        <w:right w:val="none" w:sz="0" w:space="0" w:color="auto"/>
      </w:divBdr>
    </w:div>
    <w:div w:id="2109615834">
      <w:bodyDiv w:val="1"/>
      <w:marLeft w:val="0"/>
      <w:marRight w:val="0"/>
      <w:marTop w:val="0"/>
      <w:marBottom w:val="0"/>
      <w:divBdr>
        <w:top w:val="none" w:sz="0" w:space="0" w:color="auto"/>
        <w:left w:val="none" w:sz="0" w:space="0" w:color="auto"/>
        <w:bottom w:val="none" w:sz="0" w:space="0" w:color="auto"/>
        <w:right w:val="none" w:sz="0" w:space="0" w:color="auto"/>
      </w:divBdr>
    </w:div>
    <w:div w:id="2113815280">
      <w:bodyDiv w:val="1"/>
      <w:marLeft w:val="0"/>
      <w:marRight w:val="0"/>
      <w:marTop w:val="0"/>
      <w:marBottom w:val="0"/>
      <w:divBdr>
        <w:top w:val="none" w:sz="0" w:space="0" w:color="auto"/>
        <w:left w:val="none" w:sz="0" w:space="0" w:color="auto"/>
        <w:bottom w:val="none" w:sz="0" w:space="0" w:color="auto"/>
        <w:right w:val="none" w:sz="0" w:space="0" w:color="auto"/>
      </w:divBdr>
    </w:div>
    <w:div w:id="2116367567">
      <w:bodyDiv w:val="1"/>
      <w:marLeft w:val="0"/>
      <w:marRight w:val="0"/>
      <w:marTop w:val="0"/>
      <w:marBottom w:val="0"/>
      <w:divBdr>
        <w:top w:val="none" w:sz="0" w:space="0" w:color="auto"/>
        <w:left w:val="none" w:sz="0" w:space="0" w:color="auto"/>
        <w:bottom w:val="none" w:sz="0" w:space="0" w:color="auto"/>
        <w:right w:val="none" w:sz="0" w:space="0" w:color="auto"/>
      </w:divBdr>
    </w:div>
    <w:div w:id="2121759937">
      <w:bodyDiv w:val="1"/>
      <w:marLeft w:val="0"/>
      <w:marRight w:val="0"/>
      <w:marTop w:val="0"/>
      <w:marBottom w:val="0"/>
      <w:divBdr>
        <w:top w:val="none" w:sz="0" w:space="0" w:color="auto"/>
        <w:left w:val="none" w:sz="0" w:space="0" w:color="auto"/>
        <w:bottom w:val="none" w:sz="0" w:space="0" w:color="auto"/>
        <w:right w:val="none" w:sz="0" w:space="0" w:color="auto"/>
      </w:divBdr>
      <w:divsChild>
        <w:div w:id="1915818966">
          <w:marLeft w:val="0"/>
          <w:marRight w:val="0"/>
          <w:marTop w:val="0"/>
          <w:marBottom w:val="0"/>
          <w:divBdr>
            <w:top w:val="none" w:sz="0" w:space="0" w:color="auto"/>
            <w:left w:val="none" w:sz="0" w:space="0" w:color="auto"/>
            <w:bottom w:val="none" w:sz="0" w:space="0" w:color="auto"/>
            <w:right w:val="none" w:sz="0" w:space="0" w:color="auto"/>
          </w:divBdr>
          <w:divsChild>
            <w:div w:id="727075905">
              <w:marLeft w:val="0"/>
              <w:marRight w:val="0"/>
              <w:marTop w:val="0"/>
              <w:marBottom w:val="0"/>
              <w:divBdr>
                <w:top w:val="none" w:sz="0" w:space="0" w:color="auto"/>
                <w:left w:val="none" w:sz="0" w:space="0" w:color="auto"/>
                <w:bottom w:val="none" w:sz="0" w:space="0" w:color="auto"/>
                <w:right w:val="none" w:sz="0" w:space="0" w:color="auto"/>
              </w:divBdr>
              <w:divsChild>
                <w:div w:id="1741171499">
                  <w:marLeft w:val="0"/>
                  <w:marRight w:val="0"/>
                  <w:marTop w:val="0"/>
                  <w:marBottom w:val="0"/>
                  <w:divBdr>
                    <w:top w:val="none" w:sz="0" w:space="0" w:color="auto"/>
                    <w:left w:val="none" w:sz="0" w:space="0" w:color="auto"/>
                    <w:bottom w:val="none" w:sz="0" w:space="0" w:color="auto"/>
                    <w:right w:val="none" w:sz="0" w:space="0" w:color="auto"/>
                  </w:divBdr>
                  <w:divsChild>
                    <w:div w:id="321201944">
                      <w:marLeft w:val="0"/>
                      <w:marRight w:val="0"/>
                      <w:marTop w:val="0"/>
                      <w:marBottom w:val="0"/>
                      <w:divBdr>
                        <w:top w:val="none" w:sz="0" w:space="0" w:color="auto"/>
                        <w:left w:val="none" w:sz="0" w:space="0" w:color="auto"/>
                        <w:bottom w:val="none" w:sz="0" w:space="0" w:color="auto"/>
                        <w:right w:val="none" w:sz="0" w:space="0" w:color="auto"/>
                      </w:divBdr>
                    </w:div>
                  </w:divsChild>
                </w:div>
                <w:div w:id="1964381933">
                  <w:marLeft w:val="0"/>
                  <w:marRight w:val="0"/>
                  <w:marTop w:val="0"/>
                  <w:marBottom w:val="0"/>
                  <w:divBdr>
                    <w:top w:val="none" w:sz="0" w:space="0" w:color="auto"/>
                    <w:left w:val="none" w:sz="0" w:space="0" w:color="auto"/>
                    <w:bottom w:val="none" w:sz="0" w:space="0" w:color="auto"/>
                    <w:right w:val="none" w:sz="0" w:space="0" w:color="auto"/>
                  </w:divBdr>
                  <w:divsChild>
                    <w:div w:id="177558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3725865">
      <w:bodyDiv w:val="1"/>
      <w:marLeft w:val="0"/>
      <w:marRight w:val="0"/>
      <w:marTop w:val="0"/>
      <w:marBottom w:val="0"/>
      <w:divBdr>
        <w:top w:val="none" w:sz="0" w:space="0" w:color="auto"/>
        <w:left w:val="none" w:sz="0" w:space="0" w:color="auto"/>
        <w:bottom w:val="none" w:sz="0" w:space="0" w:color="auto"/>
        <w:right w:val="none" w:sz="0" w:space="0" w:color="auto"/>
      </w:divBdr>
    </w:div>
    <w:div w:id="2124418384">
      <w:bodyDiv w:val="1"/>
      <w:marLeft w:val="0"/>
      <w:marRight w:val="0"/>
      <w:marTop w:val="0"/>
      <w:marBottom w:val="0"/>
      <w:divBdr>
        <w:top w:val="none" w:sz="0" w:space="0" w:color="auto"/>
        <w:left w:val="none" w:sz="0" w:space="0" w:color="auto"/>
        <w:bottom w:val="none" w:sz="0" w:space="0" w:color="auto"/>
        <w:right w:val="none" w:sz="0" w:space="0" w:color="auto"/>
      </w:divBdr>
    </w:div>
    <w:div w:id="2126192276">
      <w:bodyDiv w:val="1"/>
      <w:marLeft w:val="0"/>
      <w:marRight w:val="0"/>
      <w:marTop w:val="0"/>
      <w:marBottom w:val="0"/>
      <w:divBdr>
        <w:top w:val="none" w:sz="0" w:space="0" w:color="auto"/>
        <w:left w:val="none" w:sz="0" w:space="0" w:color="auto"/>
        <w:bottom w:val="none" w:sz="0" w:space="0" w:color="auto"/>
        <w:right w:val="none" w:sz="0" w:space="0" w:color="auto"/>
      </w:divBdr>
    </w:div>
    <w:div w:id="2128230896">
      <w:bodyDiv w:val="1"/>
      <w:marLeft w:val="0"/>
      <w:marRight w:val="0"/>
      <w:marTop w:val="0"/>
      <w:marBottom w:val="0"/>
      <w:divBdr>
        <w:top w:val="none" w:sz="0" w:space="0" w:color="auto"/>
        <w:left w:val="none" w:sz="0" w:space="0" w:color="auto"/>
        <w:bottom w:val="none" w:sz="0" w:space="0" w:color="auto"/>
        <w:right w:val="none" w:sz="0" w:space="0" w:color="auto"/>
      </w:divBdr>
    </w:div>
    <w:div w:id="2128236125">
      <w:bodyDiv w:val="1"/>
      <w:marLeft w:val="0"/>
      <w:marRight w:val="0"/>
      <w:marTop w:val="0"/>
      <w:marBottom w:val="0"/>
      <w:divBdr>
        <w:top w:val="none" w:sz="0" w:space="0" w:color="auto"/>
        <w:left w:val="none" w:sz="0" w:space="0" w:color="auto"/>
        <w:bottom w:val="none" w:sz="0" w:space="0" w:color="auto"/>
        <w:right w:val="none" w:sz="0" w:space="0" w:color="auto"/>
      </w:divBdr>
    </w:div>
    <w:div w:id="2128548406">
      <w:bodyDiv w:val="1"/>
      <w:marLeft w:val="0"/>
      <w:marRight w:val="0"/>
      <w:marTop w:val="0"/>
      <w:marBottom w:val="0"/>
      <w:divBdr>
        <w:top w:val="none" w:sz="0" w:space="0" w:color="auto"/>
        <w:left w:val="none" w:sz="0" w:space="0" w:color="auto"/>
        <w:bottom w:val="none" w:sz="0" w:space="0" w:color="auto"/>
        <w:right w:val="none" w:sz="0" w:space="0" w:color="auto"/>
      </w:divBdr>
    </w:div>
    <w:div w:id="2131242504">
      <w:bodyDiv w:val="1"/>
      <w:marLeft w:val="0"/>
      <w:marRight w:val="0"/>
      <w:marTop w:val="0"/>
      <w:marBottom w:val="0"/>
      <w:divBdr>
        <w:top w:val="none" w:sz="0" w:space="0" w:color="auto"/>
        <w:left w:val="none" w:sz="0" w:space="0" w:color="auto"/>
        <w:bottom w:val="none" w:sz="0" w:space="0" w:color="auto"/>
        <w:right w:val="none" w:sz="0" w:space="0" w:color="auto"/>
      </w:divBdr>
    </w:div>
    <w:div w:id="2138059603">
      <w:bodyDiv w:val="1"/>
      <w:marLeft w:val="0"/>
      <w:marRight w:val="0"/>
      <w:marTop w:val="0"/>
      <w:marBottom w:val="0"/>
      <w:divBdr>
        <w:top w:val="none" w:sz="0" w:space="0" w:color="auto"/>
        <w:left w:val="none" w:sz="0" w:space="0" w:color="auto"/>
        <w:bottom w:val="none" w:sz="0" w:space="0" w:color="auto"/>
        <w:right w:val="none" w:sz="0" w:space="0" w:color="auto"/>
      </w:divBdr>
    </w:div>
    <w:div w:id="2143695177">
      <w:bodyDiv w:val="1"/>
      <w:marLeft w:val="0"/>
      <w:marRight w:val="0"/>
      <w:marTop w:val="0"/>
      <w:marBottom w:val="0"/>
      <w:divBdr>
        <w:top w:val="none" w:sz="0" w:space="0" w:color="auto"/>
        <w:left w:val="none" w:sz="0" w:space="0" w:color="auto"/>
        <w:bottom w:val="none" w:sz="0" w:space="0" w:color="auto"/>
        <w:right w:val="none" w:sz="0" w:space="0" w:color="auto"/>
      </w:divBdr>
    </w:div>
    <w:div w:id="2143957846">
      <w:bodyDiv w:val="1"/>
      <w:marLeft w:val="0"/>
      <w:marRight w:val="0"/>
      <w:marTop w:val="0"/>
      <w:marBottom w:val="0"/>
      <w:divBdr>
        <w:top w:val="none" w:sz="0" w:space="0" w:color="auto"/>
        <w:left w:val="none" w:sz="0" w:space="0" w:color="auto"/>
        <w:bottom w:val="none" w:sz="0" w:space="0" w:color="auto"/>
        <w:right w:val="none" w:sz="0" w:space="0" w:color="auto"/>
      </w:divBdr>
    </w:div>
    <w:div w:id="2145078100">
      <w:bodyDiv w:val="1"/>
      <w:marLeft w:val="0"/>
      <w:marRight w:val="0"/>
      <w:marTop w:val="0"/>
      <w:marBottom w:val="0"/>
      <w:divBdr>
        <w:top w:val="none" w:sz="0" w:space="0" w:color="auto"/>
        <w:left w:val="none" w:sz="0" w:space="0" w:color="auto"/>
        <w:bottom w:val="none" w:sz="0" w:space="0" w:color="auto"/>
        <w:right w:val="none" w:sz="0" w:space="0" w:color="auto"/>
      </w:divBdr>
    </w:div>
    <w:div w:id="2146971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105.png"/><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12" Type="http://schemas.openxmlformats.org/officeDocument/2006/relationships/image" Target="media/image100.png"/><Relationship Id="rId16" Type="http://schemas.openxmlformats.org/officeDocument/2006/relationships/image" Target="media/image5.jpeg"/><Relationship Id="rId107" Type="http://schemas.openxmlformats.org/officeDocument/2006/relationships/image" Target="media/image95.png"/><Relationship Id="rId11" Type="http://schemas.openxmlformats.org/officeDocument/2006/relationships/footer" Target="footer2.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1.jpeg"/><Relationship Id="rId27" Type="http://schemas.openxmlformats.org/officeDocument/2006/relationships/image" Target="media/image16.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1.png"/><Relationship Id="rId118" Type="http://schemas.openxmlformats.org/officeDocument/2006/relationships/image" Target="media/image106.png"/><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hyperlink" Target="https://www.politerm.com/download/zulu/ZuluHelp.pdf" TargetMode="Externa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7.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 Type="http://schemas.openxmlformats.org/officeDocument/2006/relationships/hyperlink" Target="https://www.politerm.com/download/zulu/ZuluThermo.pdf" TargetMode="External"/><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7.png"/><Relationship Id="rId34" Type="http://schemas.openxmlformats.org/officeDocument/2006/relationships/image" Target="media/image23.jpe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jpeg"/><Relationship Id="rId40" Type="http://schemas.openxmlformats.org/officeDocument/2006/relationships/footer" Target="footer3.xml"/><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theme" Target="theme/theme1.xml"/><Relationship Id="rId8" Type="http://schemas.openxmlformats.org/officeDocument/2006/relationships/image" Target="media/image2.tif"/><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4.png"/><Relationship Id="rId20" Type="http://schemas.openxmlformats.org/officeDocument/2006/relationships/image" Target="media/image9.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5" Type="http://schemas.openxmlformats.org/officeDocument/2006/relationships/image" Target="media/image4.jpeg"/><Relationship Id="rId36" Type="http://schemas.openxmlformats.org/officeDocument/2006/relationships/image" Target="media/image25.png"/><Relationship Id="rId57" Type="http://schemas.openxmlformats.org/officeDocument/2006/relationships/image" Target="media/image45.png"/><Relationship Id="rId106" Type="http://schemas.openxmlformats.org/officeDocument/2006/relationships/image" Target="media/image94.png"/><Relationship Id="rId10" Type="http://schemas.openxmlformats.org/officeDocument/2006/relationships/footer" Target="footer1.xml"/><Relationship Id="rId31" Type="http://schemas.openxmlformats.org/officeDocument/2006/relationships/image" Target="media/image20.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4" Type="http://schemas.openxmlformats.org/officeDocument/2006/relationships/settings" Target="settings.xml"/><Relationship Id="rId9" Type="http://schemas.openxmlformats.org/officeDocument/2006/relationships/header" Target="header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7CB011FF-6114-405C-B017-0C3E65663A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3276</TotalTime>
  <Pages>108</Pages>
  <Words>18967</Words>
  <Characters>108115</Characters>
  <Application>Microsoft Office Word</Application>
  <DocSecurity>0</DocSecurity>
  <Lines>900</Lines>
  <Paragraphs>253</Paragraphs>
  <ScaleCrop>false</ScaleCrop>
  <HeadingPairs>
    <vt:vector size="2" baseType="variant">
      <vt:variant>
        <vt:lpstr>Название</vt:lpstr>
      </vt:variant>
      <vt:variant>
        <vt:i4>1</vt:i4>
      </vt:variant>
    </vt:vector>
  </HeadingPairs>
  <TitlesOfParts>
    <vt:vector size="1" baseType="lpstr">
      <vt:lpstr/>
    </vt:vector>
  </TitlesOfParts>
  <Company>ОАО "ВТИ"</Company>
  <LinksUpToDate>false</LinksUpToDate>
  <CharactersWithSpaces>126829</CharactersWithSpaces>
  <SharedDoc>false</SharedDoc>
  <HLinks>
    <vt:vector size="306" baseType="variant">
      <vt:variant>
        <vt:i4>1376307</vt:i4>
      </vt:variant>
      <vt:variant>
        <vt:i4>302</vt:i4>
      </vt:variant>
      <vt:variant>
        <vt:i4>0</vt:i4>
      </vt:variant>
      <vt:variant>
        <vt:i4>5</vt:i4>
      </vt:variant>
      <vt:variant>
        <vt:lpwstr/>
      </vt:variant>
      <vt:variant>
        <vt:lpwstr>_Toc292300387</vt:lpwstr>
      </vt:variant>
      <vt:variant>
        <vt:i4>1376307</vt:i4>
      </vt:variant>
      <vt:variant>
        <vt:i4>296</vt:i4>
      </vt:variant>
      <vt:variant>
        <vt:i4>0</vt:i4>
      </vt:variant>
      <vt:variant>
        <vt:i4>5</vt:i4>
      </vt:variant>
      <vt:variant>
        <vt:lpwstr/>
      </vt:variant>
      <vt:variant>
        <vt:lpwstr>_Toc292300386</vt:lpwstr>
      </vt:variant>
      <vt:variant>
        <vt:i4>1376307</vt:i4>
      </vt:variant>
      <vt:variant>
        <vt:i4>290</vt:i4>
      </vt:variant>
      <vt:variant>
        <vt:i4>0</vt:i4>
      </vt:variant>
      <vt:variant>
        <vt:i4>5</vt:i4>
      </vt:variant>
      <vt:variant>
        <vt:lpwstr/>
      </vt:variant>
      <vt:variant>
        <vt:lpwstr>_Toc292300385</vt:lpwstr>
      </vt:variant>
      <vt:variant>
        <vt:i4>1376307</vt:i4>
      </vt:variant>
      <vt:variant>
        <vt:i4>284</vt:i4>
      </vt:variant>
      <vt:variant>
        <vt:i4>0</vt:i4>
      </vt:variant>
      <vt:variant>
        <vt:i4>5</vt:i4>
      </vt:variant>
      <vt:variant>
        <vt:lpwstr/>
      </vt:variant>
      <vt:variant>
        <vt:lpwstr>_Toc292300384</vt:lpwstr>
      </vt:variant>
      <vt:variant>
        <vt:i4>1376307</vt:i4>
      </vt:variant>
      <vt:variant>
        <vt:i4>278</vt:i4>
      </vt:variant>
      <vt:variant>
        <vt:i4>0</vt:i4>
      </vt:variant>
      <vt:variant>
        <vt:i4>5</vt:i4>
      </vt:variant>
      <vt:variant>
        <vt:lpwstr/>
      </vt:variant>
      <vt:variant>
        <vt:lpwstr>_Toc292300383</vt:lpwstr>
      </vt:variant>
      <vt:variant>
        <vt:i4>1376307</vt:i4>
      </vt:variant>
      <vt:variant>
        <vt:i4>272</vt:i4>
      </vt:variant>
      <vt:variant>
        <vt:i4>0</vt:i4>
      </vt:variant>
      <vt:variant>
        <vt:i4>5</vt:i4>
      </vt:variant>
      <vt:variant>
        <vt:lpwstr/>
      </vt:variant>
      <vt:variant>
        <vt:lpwstr>_Toc292300382</vt:lpwstr>
      </vt:variant>
      <vt:variant>
        <vt:i4>1376307</vt:i4>
      </vt:variant>
      <vt:variant>
        <vt:i4>266</vt:i4>
      </vt:variant>
      <vt:variant>
        <vt:i4>0</vt:i4>
      </vt:variant>
      <vt:variant>
        <vt:i4>5</vt:i4>
      </vt:variant>
      <vt:variant>
        <vt:lpwstr/>
      </vt:variant>
      <vt:variant>
        <vt:lpwstr>_Toc292300381</vt:lpwstr>
      </vt:variant>
      <vt:variant>
        <vt:i4>1376307</vt:i4>
      </vt:variant>
      <vt:variant>
        <vt:i4>260</vt:i4>
      </vt:variant>
      <vt:variant>
        <vt:i4>0</vt:i4>
      </vt:variant>
      <vt:variant>
        <vt:i4>5</vt:i4>
      </vt:variant>
      <vt:variant>
        <vt:lpwstr/>
      </vt:variant>
      <vt:variant>
        <vt:lpwstr>_Toc292300380</vt:lpwstr>
      </vt:variant>
      <vt:variant>
        <vt:i4>1703987</vt:i4>
      </vt:variant>
      <vt:variant>
        <vt:i4>254</vt:i4>
      </vt:variant>
      <vt:variant>
        <vt:i4>0</vt:i4>
      </vt:variant>
      <vt:variant>
        <vt:i4>5</vt:i4>
      </vt:variant>
      <vt:variant>
        <vt:lpwstr/>
      </vt:variant>
      <vt:variant>
        <vt:lpwstr>_Toc292300379</vt:lpwstr>
      </vt:variant>
      <vt:variant>
        <vt:i4>1703987</vt:i4>
      </vt:variant>
      <vt:variant>
        <vt:i4>248</vt:i4>
      </vt:variant>
      <vt:variant>
        <vt:i4>0</vt:i4>
      </vt:variant>
      <vt:variant>
        <vt:i4>5</vt:i4>
      </vt:variant>
      <vt:variant>
        <vt:lpwstr/>
      </vt:variant>
      <vt:variant>
        <vt:lpwstr>_Toc292300378</vt:lpwstr>
      </vt:variant>
      <vt:variant>
        <vt:i4>1703987</vt:i4>
      </vt:variant>
      <vt:variant>
        <vt:i4>242</vt:i4>
      </vt:variant>
      <vt:variant>
        <vt:i4>0</vt:i4>
      </vt:variant>
      <vt:variant>
        <vt:i4>5</vt:i4>
      </vt:variant>
      <vt:variant>
        <vt:lpwstr/>
      </vt:variant>
      <vt:variant>
        <vt:lpwstr>_Toc292300377</vt:lpwstr>
      </vt:variant>
      <vt:variant>
        <vt:i4>1703987</vt:i4>
      </vt:variant>
      <vt:variant>
        <vt:i4>236</vt:i4>
      </vt:variant>
      <vt:variant>
        <vt:i4>0</vt:i4>
      </vt:variant>
      <vt:variant>
        <vt:i4>5</vt:i4>
      </vt:variant>
      <vt:variant>
        <vt:lpwstr/>
      </vt:variant>
      <vt:variant>
        <vt:lpwstr>_Toc292300376</vt:lpwstr>
      </vt:variant>
      <vt:variant>
        <vt:i4>1703987</vt:i4>
      </vt:variant>
      <vt:variant>
        <vt:i4>230</vt:i4>
      </vt:variant>
      <vt:variant>
        <vt:i4>0</vt:i4>
      </vt:variant>
      <vt:variant>
        <vt:i4>5</vt:i4>
      </vt:variant>
      <vt:variant>
        <vt:lpwstr/>
      </vt:variant>
      <vt:variant>
        <vt:lpwstr>_Toc292300375</vt:lpwstr>
      </vt:variant>
      <vt:variant>
        <vt:i4>1703987</vt:i4>
      </vt:variant>
      <vt:variant>
        <vt:i4>224</vt:i4>
      </vt:variant>
      <vt:variant>
        <vt:i4>0</vt:i4>
      </vt:variant>
      <vt:variant>
        <vt:i4>5</vt:i4>
      </vt:variant>
      <vt:variant>
        <vt:lpwstr/>
      </vt:variant>
      <vt:variant>
        <vt:lpwstr>_Toc292300374</vt:lpwstr>
      </vt:variant>
      <vt:variant>
        <vt:i4>1703987</vt:i4>
      </vt:variant>
      <vt:variant>
        <vt:i4>218</vt:i4>
      </vt:variant>
      <vt:variant>
        <vt:i4>0</vt:i4>
      </vt:variant>
      <vt:variant>
        <vt:i4>5</vt:i4>
      </vt:variant>
      <vt:variant>
        <vt:lpwstr/>
      </vt:variant>
      <vt:variant>
        <vt:lpwstr>_Toc292300373</vt:lpwstr>
      </vt:variant>
      <vt:variant>
        <vt:i4>1703987</vt:i4>
      </vt:variant>
      <vt:variant>
        <vt:i4>212</vt:i4>
      </vt:variant>
      <vt:variant>
        <vt:i4>0</vt:i4>
      </vt:variant>
      <vt:variant>
        <vt:i4>5</vt:i4>
      </vt:variant>
      <vt:variant>
        <vt:lpwstr/>
      </vt:variant>
      <vt:variant>
        <vt:lpwstr>_Toc292300372</vt:lpwstr>
      </vt:variant>
      <vt:variant>
        <vt:i4>1703987</vt:i4>
      </vt:variant>
      <vt:variant>
        <vt:i4>206</vt:i4>
      </vt:variant>
      <vt:variant>
        <vt:i4>0</vt:i4>
      </vt:variant>
      <vt:variant>
        <vt:i4>5</vt:i4>
      </vt:variant>
      <vt:variant>
        <vt:lpwstr/>
      </vt:variant>
      <vt:variant>
        <vt:lpwstr>_Toc292300371</vt:lpwstr>
      </vt:variant>
      <vt:variant>
        <vt:i4>1703987</vt:i4>
      </vt:variant>
      <vt:variant>
        <vt:i4>200</vt:i4>
      </vt:variant>
      <vt:variant>
        <vt:i4>0</vt:i4>
      </vt:variant>
      <vt:variant>
        <vt:i4>5</vt:i4>
      </vt:variant>
      <vt:variant>
        <vt:lpwstr/>
      </vt:variant>
      <vt:variant>
        <vt:lpwstr>_Toc292300370</vt:lpwstr>
      </vt:variant>
      <vt:variant>
        <vt:i4>1769523</vt:i4>
      </vt:variant>
      <vt:variant>
        <vt:i4>194</vt:i4>
      </vt:variant>
      <vt:variant>
        <vt:i4>0</vt:i4>
      </vt:variant>
      <vt:variant>
        <vt:i4>5</vt:i4>
      </vt:variant>
      <vt:variant>
        <vt:lpwstr/>
      </vt:variant>
      <vt:variant>
        <vt:lpwstr>_Toc292300369</vt:lpwstr>
      </vt:variant>
      <vt:variant>
        <vt:i4>1769523</vt:i4>
      </vt:variant>
      <vt:variant>
        <vt:i4>188</vt:i4>
      </vt:variant>
      <vt:variant>
        <vt:i4>0</vt:i4>
      </vt:variant>
      <vt:variant>
        <vt:i4>5</vt:i4>
      </vt:variant>
      <vt:variant>
        <vt:lpwstr/>
      </vt:variant>
      <vt:variant>
        <vt:lpwstr>_Toc292300368</vt:lpwstr>
      </vt:variant>
      <vt:variant>
        <vt:i4>1769523</vt:i4>
      </vt:variant>
      <vt:variant>
        <vt:i4>182</vt:i4>
      </vt:variant>
      <vt:variant>
        <vt:i4>0</vt:i4>
      </vt:variant>
      <vt:variant>
        <vt:i4>5</vt:i4>
      </vt:variant>
      <vt:variant>
        <vt:lpwstr/>
      </vt:variant>
      <vt:variant>
        <vt:lpwstr>_Toc292300367</vt:lpwstr>
      </vt:variant>
      <vt:variant>
        <vt:i4>1769523</vt:i4>
      </vt:variant>
      <vt:variant>
        <vt:i4>176</vt:i4>
      </vt:variant>
      <vt:variant>
        <vt:i4>0</vt:i4>
      </vt:variant>
      <vt:variant>
        <vt:i4>5</vt:i4>
      </vt:variant>
      <vt:variant>
        <vt:lpwstr/>
      </vt:variant>
      <vt:variant>
        <vt:lpwstr>_Toc292300366</vt:lpwstr>
      </vt:variant>
      <vt:variant>
        <vt:i4>1769523</vt:i4>
      </vt:variant>
      <vt:variant>
        <vt:i4>170</vt:i4>
      </vt:variant>
      <vt:variant>
        <vt:i4>0</vt:i4>
      </vt:variant>
      <vt:variant>
        <vt:i4>5</vt:i4>
      </vt:variant>
      <vt:variant>
        <vt:lpwstr/>
      </vt:variant>
      <vt:variant>
        <vt:lpwstr>_Toc292300365</vt:lpwstr>
      </vt:variant>
      <vt:variant>
        <vt:i4>1769523</vt:i4>
      </vt:variant>
      <vt:variant>
        <vt:i4>164</vt:i4>
      </vt:variant>
      <vt:variant>
        <vt:i4>0</vt:i4>
      </vt:variant>
      <vt:variant>
        <vt:i4>5</vt:i4>
      </vt:variant>
      <vt:variant>
        <vt:lpwstr/>
      </vt:variant>
      <vt:variant>
        <vt:lpwstr>_Toc292300364</vt:lpwstr>
      </vt:variant>
      <vt:variant>
        <vt:i4>1769523</vt:i4>
      </vt:variant>
      <vt:variant>
        <vt:i4>158</vt:i4>
      </vt:variant>
      <vt:variant>
        <vt:i4>0</vt:i4>
      </vt:variant>
      <vt:variant>
        <vt:i4>5</vt:i4>
      </vt:variant>
      <vt:variant>
        <vt:lpwstr/>
      </vt:variant>
      <vt:variant>
        <vt:lpwstr>_Toc292300363</vt:lpwstr>
      </vt:variant>
      <vt:variant>
        <vt:i4>1769523</vt:i4>
      </vt:variant>
      <vt:variant>
        <vt:i4>152</vt:i4>
      </vt:variant>
      <vt:variant>
        <vt:i4>0</vt:i4>
      </vt:variant>
      <vt:variant>
        <vt:i4>5</vt:i4>
      </vt:variant>
      <vt:variant>
        <vt:lpwstr/>
      </vt:variant>
      <vt:variant>
        <vt:lpwstr>_Toc292300362</vt:lpwstr>
      </vt:variant>
      <vt:variant>
        <vt:i4>1769523</vt:i4>
      </vt:variant>
      <vt:variant>
        <vt:i4>146</vt:i4>
      </vt:variant>
      <vt:variant>
        <vt:i4>0</vt:i4>
      </vt:variant>
      <vt:variant>
        <vt:i4>5</vt:i4>
      </vt:variant>
      <vt:variant>
        <vt:lpwstr/>
      </vt:variant>
      <vt:variant>
        <vt:lpwstr>_Toc292300361</vt:lpwstr>
      </vt:variant>
      <vt:variant>
        <vt:i4>1769523</vt:i4>
      </vt:variant>
      <vt:variant>
        <vt:i4>140</vt:i4>
      </vt:variant>
      <vt:variant>
        <vt:i4>0</vt:i4>
      </vt:variant>
      <vt:variant>
        <vt:i4>5</vt:i4>
      </vt:variant>
      <vt:variant>
        <vt:lpwstr/>
      </vt:variant>
      <vt:variant>
        <vt:lpwstr>_Toc292300360</vt:lpwstr>
      </vt:variant>
      <vt:variant>
        <vt:i4>1572915</vt:i4>
      </vt:variant>
      <vt:variant>
        <vt:i4>134</vt:i4>
      </vt:variant>
      <vt:variant>
        <vt:i4>0</vt:i4>
      </vt:variant>
      <vt:variant>
        <vt:i4>5</vt:i4>
      </vt:variant>
      <vt:variant>
        <vt:lpwstr/>
      </vt:variant>
      <vt:variant>
        <vt:lpwstr>_Toc292300359</vt:lpwstr>
      </vt:variant>
      <vt:variant>
        <vt:i4>1572915</vt:i4>
      </vt:variant>
      <vt:variant>
        <vt:i4>128</vt:i4>
      </vt:variant>
      <vt:variant>
        <vt:i4>0</vt:i4>
      </vt:variant>
      <vt:variant>
        <vt:i4>5</vt:i4>
      </vt:variant>
      <vt:variant>
        <vt:lpwstr/>
      </vt:variant>
      <vt:variant>
        <vt:lpwstr>_Toc292300358</vt:lpwstr>
      </vt:variant>
      <vt:variant>
        <vt:i4>1572915</vt:i4>
      </vt:variant>
      <vt:variant>
        <vt:i4>122</vt:i4>
      </vt:variant>
      <vt:variant>
        <vt:i4>0</vt:i4>
      </vt:variant>
      <vt:variant>
        <vt:i4>5</vt:i4>
      </vt:variant>
      <vt:variant>
        <vt:lpwstr/>
      </vt:variant>
      <vt:variant>
        <vt:lpwstr>_Toc292300357</vt:lpwstr>
      </vt:variant>
      <vt:variant>
        <vt:i4>1572915</vt:i4>
      </vt:variant>
      <vt:variant>
        <vt:i4>116</vt:i4>
      </vt:variant>
      <vt:variant>
        <vt:i4>0</vt:i4>
      </vt:variant>
      <vt:variant>
        <vt:i4>5</vt:i4>
      </vt:variant>
      <vt:variant>
        <vt:lpwstr/>
      </vt:variant>
      <vt:variant>
        <vt:lpwstr>_Toc292300356</vt:lpwstr>
      </vt:variant>
      <vt:variant>
        <vt:i4>1572915</vt:i4>
      </vt:variant>
      <vt:variant>
        <vt:i4>110</vt:i4>
      </vt:variant>
      <vt:variant>
        <vt:i4>0</vt:i4>
      </vt:variant>
      <vt:variant>
        <vt:i4>5</vt:i4>
      </vt:variant>
      <vt:variant>
        <vt:lpwstr/>
      </vt:variant>
      <vt:variant>
        <vt:lpwstr>_Toc292300355</vt:lpwstr>
      </vt:variant>
      <vt:variant>
        <vt:i4>1572915</vt:i4>
      </vt:variant>
      <vt:variant>
        <vt:i4>104</vt:i4>
      </vt:variant>
      <vt:variant>
        <vt:i4>0</vt:i4>
      </vt:variant>
      <vt:variant>
        <vt:i4>5</vt:i4>
      </vt:variant>
      <vt:variant>
        <vt:lpwstr/>
      </vt:variant>
      <vt:variant>
        <vt:lpwstr>_Toc292300354</vt:lpwstr>
      </vt:variant>
      <vt:variant>
        <vt:i4>1572915</vt:i4>
      </vt:variant>
      <vt:variant>
        <vt:i4>98</vt:i4>
      </vt:variant>
      <vt:variant>
        <vt:i4>0</vt:i4>
      </vt:variant>
      <vt:variant>
        <vt:i4>5</vt:i4>
      </vt:variant>
      <vt:variant>
        <vt:lpwstr/>
      </vt:variant>
      <vt:variant>
        <vt:lpwstr>_Toc292300353</vt:lpwstr>
      </vt:variant>
      <vt:variant>
        <vt:i4>1572915</vt:i4>
      </vt:variant>
      <vt:variant>
        <vt:i4>92</vt:i4>
      </vt:variant>
      <vt:variant>
        <vt:i4>0</vt:i4>
      </vt:variant>
      <vt:variant>
        <vt:i4>5</vt:i4>
      </vt:variant>
      <vt:variant>
        <vt:lpwstr/>
      </vt:variant>
      <vt:variant>
        <vt:lpwstr>_Toc292300352</vt:lpwstr>
      </vt:variant>
      <vt:variant>
        <vt:i4>1572915</vt:i4>
      </vt:variant>
      <vt:variant>
        <vt:i4>86</vt:i4>
      </vt:variant>
      <vt:variant>
        <vt:i4>0</vt:i4>
      </vt:variant>
      <vt:variant>
        <vt:i4>5</vt:i4>
      </vt:variant>
      <vt:variant>
        <vt:lpwstr/>
      </vt:variant>
      <vt:variant>
        <vt:lpwstr>_Toc292300351</vt:lpwstr>
      </vt:variant>
      <vt:variant>
        <vt:i4>1572915</vt:i4>
      </vt:variant>
      <vt:variant>
        <vt:i4>80</vt:i4>
      </vt:variant>
      <vt:variant>
        <vt:i4>0</vt:i4>
      </vt:variant>
      <vt:variant>
        <vt:i4>5</vt:i4>
      </vt:variant>
      <vt:variant>
        <vt:lpwstr/>
      </vt:variant>
      <vt:variant>
        <vt:lpwstr>_Toc292300350</vt:lpwstr>
      </vt:variant>
      <vt:variant>
        <vt:i4>1638451</vt:i4>
      </vt:variant>
      <vt:variant>
        <vt:i4>74</vt:i4>
      </vt:variant>
      <vt:variant>
        <vt:i4>0</vt:i4>
      </vt:variant>
      <vt:variant>
        <vt:i4>5</vt:i4>
      </vt:variant>
      <vt:variant>
        <vt:lpwstr/>
      </vt:variant>
      <vt:variant>
        <vt:lpwstr>_Toc292300349</vt:lpwstr>
      </vt:variant>
      <vt:variant>
        <vt:i4>1638451</vt:i4>
      </vt:variant>
      <vt:variant>
        <vt:i4>68</vt:i4>
      </vt:variant>
      <vt:variant>
        <vt:i4>0</vt:i4>
      </vt:variant>
      <vt:variant>
        <vt:i4>5</vt:i4>
      </vt:variant>
      <vt:variant>
        <vt:lpwstr/>
      </vt:variant>
      <vt:variant>
        <vt:lpwstr>_Toc292300348</vt:lpwstr>
      </vt:variant>
      <vt:variant>
        <vt:i4>1638451</vt:i4>
      </vt:variant>
      <vt:variant>
        <vt:i4>62</vt:i4>
      </vt:variant>
      <vt:variant>
        <vt:i4>0</vt:i4>
      </vt:variant>
      <vt:variant>
        <vt:i4>5</vt:i4>
      </vt:variant>
      <vt:variant>
        <vt:lpwstr/>
      </vt:variant>
      <vt:variant>
        <vt:lpwstr>_Toc292300347</vt:lpwstr>
      </vt:variant>
      <vt:variant>
        <vt:i4>1638451</vt:i4>
      </vt:variant>
      <vt:variant>
        <vt:i4>56</vt:i4>
      </vt:variant>
      <vt:variant>
        <vt:i4>0</vt:i4>
      </vt:variant>
      <vt:variant>
        <vt:i4>5</vt:i4>
      </vt:variant>
      <vt:variant>
        <vt:lpwstr/>
      </vt:variant>
      <vt:variant>
        <vt:lpwstr>_Toc292300346</vt:lpwstr>
      </vt:variant>
      <vt:variant>
        <vt:i4>1638451</vt:i4>
      </vt:variant>
      <vt:variant>
        <vt:i4>50</vt:i4>
      </vt:variant>
      <vt:variant>
        <vt:i4>0</vt:i4>
      </vt:variant>
      <vt:variant>
        <vt:i4>5</vt:i4>
      </vt:variant>
      <vt:variant>
        <vt:lpwstr/>
      </vt:variant>
      <vt:variant>
        <vt:lpwstr>_Toc292300345</vt:lpwstr>
      </vt:variant>
      <vt:variant>
        <vt:i4>1638451</vt:i4>
      </vt:variant>
      <vt:variant>
        <vt:i4>44</vt:i4>
      </vt:variant>
      <vt:variant>
        <vt:i4>0</vt:i4>
      </vt:variant>
      <vt:variant>
        <vt:i4>5</vt:i4>
      </vt:variant>
      <vt:variant>
        <vt:lpwstr/>
      </vt:variant>
      <vt:variant>
        <vt:lpwstr>_Toc292300344</vt:lpwstr>
      </vt:variant>
      <vt:variant>
        <vt:i4>1638451</vt:i4>
      </vt:variant>
      <vt:variant>
        <vt:i4>38</vt:i4>
      </vt:variant>
      <vt:variant>
        <vt:i4>0</vt:i4>
      </vt:variant>
      <vt:variant>
        <vt:i4>5</vt:i4>
      </vt:variant>
      <vt:variant>
        <vt:lpwstr/>
      </vt:variant>
      <vt:variant>
        <vt:lpwstr>_Toc292300343</vt:lpwstr>
      </vt:variant>
      <vt:variant>
        <vt:i4>1638451</vt:i4>
      </vt:variant>
      <vt:variant>
        <vt:i4>32</vt:i4>
      </vt:variant>
      <vt:variant>
        <vt:i4>0</vt:i4>
      </vt:variant>
      <vt:variant>
        <vt:i4>5</vt:i4>
      </vt:variant>
      <vt:variant>
        <vt:lpwstr/>
      </vt:variant>
      <vt:variant>
        <vt:lpwstr>_Toc292300342</vt:lpwstr>
      </vt:variant>
      <vt:variant>
        <vt:i4>1638451</vt:i4>
      </vt:variant>
      <vt:variant>
        <vt:i4>26</vt:i4>
      </vt:variant>
      <vt:variant>
        <vt:i4>0</vt:i4>
      </vt:variant>
      <vt:variant>
        <vt:i4>5</vt:i4>
      </vt:variant>
      <vt:variant>
        <vt:lpwstr/>
      </vt:variant>
      <vt:variant>
        <vt:lpwstr>_Toc292300341</vt:lpwstr>
      </vt:variant>
      <vt:variant>
        <vt:i4>1638451</vt:i4>
      </vt:variant>
      <vt:variant>
        <vt:i4>20</vt:i4>
      </vt:variant>
      <vt:variant>
        <vt:i4>0</vt:i4>
      </vt:variant>
      <vt:variant>
        <vt:i4>5</vt:i4>
      </vt:variant>
      <vt:variant>
        <vt:lpwstr/>
      </vt:variant>
      <vt:variant>
        <vt:lpwstr>_Toc292300340</vt:lpwstr>
      </vt:variant>
      <vt:variant>
        <vt:i4>1966131</vt:i4>
      </vt:variant>
      <vt:variant>
        <vt:i4>14</vt:i4>
      </vt:variant>
      <vt:variant>
        <vt:i4>0</vt:i4>
      </vt:variant>
      <vt:variant>
        <vt:i4>5</vt:i4>
      </vt:variant>
      <vt:variant>
        <vt:lpwstr/>
      </vt:variant>
      <vt:variant>
        <vt:lpwstr>_Toc292300339</vt:lpwstr>
      </vt:variant>
      <vt:variant>
        <vt:i4>1966131</vt:i4>
      </vt:variant>
      <vt:variant>
        <vt:i4>8</vt:i4>
      </vt:variant>
      <vt:variant>
        <vt:i4>0</vt:i4>
      </vt:variant>
      <vt:variant>
        <vt:i4>5</vt:i4>
      </vt:variant>
      <vt:variant>
        <vt:lpwstr/>
      </vt:variant>
      <vt:variant>
        <vt:lpwstr>_Toc292300338</vt:lpwstr>
      </vt:variant>
      <vt:variant>
        <vt:i4>1966131</vt:i4>
      </vt:variant>
      <vt:variant>
        <vt:i4>2</vt:i4>
      </vt:variant>
      <vt:variant>
        <vt:i4>0</vt:i4>
      </vt:variant>
      <vt:variant>
        <vt:i4>5</vt:i4>
      </vt:variant>
      <vt:variant>
        <vt:lpwstr/>
      </vt:variant>
      <vt:variant>
        <vt:lpwstr>_Toc292300337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PVN</dc:creator>
  <cp:keywords/>
  <dc:description/>
  <cp:lastModifiedBy>User</cp:lastModifiedBy>
  <cp:revision>67</cp:revision>
  <cp:lastPrinted>2023-07-17T09:28:00Z</cp:lastPrinted>
  <dcterms:created xsi:type="dcterms:W3CDTF">2020-09-28T13:54:00Z</dcterms:created>
  <dcterms:modified xsi:type="dcterms:W3CDTF">2024-09-16T12:20:00Z</dcterms:modified>
</cp:coreProperties>
</file>