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Сведения о порядковых номерах </w:t>
      </w:r>
      <w:r>
        <w:rPr>
          <w:rFonts w:cs="Times New Roman"/>
          <w:szCs w:val="28"/>
        </w:rPr>
        <w:t xml:space="preserve">лиц </w:t>
      </w:r>
      <w:r>
        <w:rPr>
          <w:rFonts w:cs="Times New Roman"/>
          <w:szCs w:val="28"/>
        </w:rPr>
        <w:t xml:space="preserve">- </w:t>
      </w:r>
      <w:bookmarkStart w:id="0" w:name="_GoBack"/>
      <w:r/>
      <w:bookmarkEnd w:id="0"/>
      <w:r>
        <w:rPr>
          <w:rFonts w:cs="Times New Roman"/>
          <w:szCs w:val="28"/>
        </w:rPr>
        <w:t xml:space="preserve">участников специальной военной операции и членов семей погибших (умерших) участников специальной военной операции </w:t>
      </w:r>
      <w:r>
        <w:rPr>
          <w:rFonts w:cs="Times New Roman"/>
          <w:szCs w:val="28"/>
        </w:rPr>
        <w:t xml:space="preserve">в Реестре 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номерах в соответствии с </w:t>
      </w:r>
      <w:r>
        <w:rPr>
          <w:rFonts w:cs="Times New Roman"/>
          <w:szCs w:val="28"/>
        </w:rPr>
        <w:t xml:space="preserve">П</w:t>
      </w:r>
      <w:r>
        <w:rPr>
          <w:rFonts w:cs="Times New Roman"/>
          <w:szCs w:val="28"/>
        </w:rPr>
        <w:t xml:space="preserve">еречнем 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распределенных</w:t>
      </w:r>
      <w:r>
        <w:rPr>
          <w:rFonts w:cs="Times New Roman"/>
          <w:szCs w:val="28"/>
        </w:rPr>
        <w:t xml:space="preserve"> земельных участков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jc w:val="both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</w:p>
    <w:p>
      <w:pPr>
        <w:jc w:val="both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</w:p>
    <w:tbl>
      <w:tblPr>
        <w:tblStyle w:val="835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6663"/>
      </w:tblGrid>
      <w:tr>
        <w:tblPrEx/>
        <w:trPr>
          <w:trHeight w:val="11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  <w:r>
              <w:rPr>
                <w:rFonts w:cs="Times New Roman"/>
                <w:sz w:val="27"/>
                <w:szCs w:val="27"/>
              </w:rPr>
              <w:t xml:space="preserve">Номер в книге учета</w:t>
            </w:r>
            <w:r>
              <w:rPr>
                <w:rFonts w:cs="Times New Roman"/>
                <w:sz w:val="27"/>
                <w:szCs w:val="27"/>
              </w:rPr>
            </w: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Н</w:t>
            </w:r>
            <w:r>
              <w:rPr>
                <w:rFonts w:eastAsia="Calibri" w:cs="Times New Roman"/>
                <w:sz w:val="27"/>
                <w:szCs w:val="27"/>
              </w:rPr>
              <w:t xml:space="preserve">омер </w:t>
            </w:r>
            <w:r>
              <w:rPr>
                <w:rFonts w:eastAsia="Calibri" w:cs="Times New Roman"/>
                <w:sz w:val="27"/>
                <w:szCs w:val="27"/>
              </w:rPr>
              <w:t xml:space="preserve">распределенного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>
              <w:rPr>
                <w:rFonts w:eastAsia="Calibri" w:cs="Times New Roman"/>
                <w:sz w:val="27"/>
                <w:szCs w:val="27"/>
              </w:rPr>
            </w:r>
            <w:r>
              <w:rPr>
                <w:rFonts w:eastAsia="Calibri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з</w:t>
            </w:r>
            <w:r>
              <w:rPr>
                <w:rFonts w:eastAsia="Calibri" w:cs="Times New Roman"/>
                <w:sz w:val="27"/>
                <w:szCs w:val="27"/>
              </w:rPr>
              <w:t xml:space="preserve">емельного участка в соответствии с порядковым номером земельного участка в </w:t>
            </w:r>
            <w:r>
              <w:rPr>
                <w:rFonts w:eastAsia="Calibri" w:cs="Times New Roman"/>
                <w:sz w:val="27"/>
                <w:szCs w:val="27"/>
              </w:rPr>
              <w:t xml:space="preserve">П</w:t>
            </w:r>
            <w:r>
              <w:rPr>
                <w:rFonts w:eastAsia="Calibri" w:cs="Times New Roman"/>
                <w:sz w:val="27"/>
                <w:szCs w:val="27"/>
              </w:rPr>
              <w:t xml:space="preserve">еречне </w:t>
            </w:r>
            <w:r>
              <w:rPr>
                <w:rFonts w:eastAsia="Calibri" w:cs="Times New Roman"/>
                <w:sz w:val="27"/>
                <w:szCs w:val="27"/>
              </w:rPr>
            </w:r>
            <w:r>
              <w:rPr>
                <w:rFonts w:eastAsia="Calibri" w:cs="Times New Roman"/>
                <w:sz w:val="27"/>
                <w:szCs w:val="27"/>
              </w:rPr>
            </w:r>
          </w:p>
          <w:p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(кадастровый номер земельного участка)</w:t>
            </w:r>
            <w:r>
              <w:rPr>
                <w:rFonts w:eastAsia="Calibri" w:cs="Times New Roman"/>
                <w:sz w:val="27"/>
                <w:szCs w:val="27"/>
              </w:rPr>
            </w: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_1612"/>
              <w:jc w:val="center"/>
            </w:pPr>
            <w:r>
              <w:t xml:space="preserve">1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80 </w:t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(</w:t>
            </w:r>
            <w:r>
              <w:t xml:space="preserve">59:01:</w:t>
            </w:r>
            <w:r>
              <w:rPr>
                <w:lang w:val="en-US"/>
              </w:rPr>
              <w:t xml:space="preserve">3812157:654)</w:t>
            </w:r>
            <w:r>
              <w:rPr>
                <w:lang w:val="en-US"/>
              </w:rPr>
            </w:r>
            <w:r/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_1612"/>
              <w:jc w:val="center"/>
            </w:pPr>
            <w:r>
              <w:t xml:space="preserve">2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92 </w:t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(</w:t>
            </w:r>
            <w:r>
              <w:t xml:space="preserve">59:01:</w:t>
            </w:r>
            <w:r>
              <w:rPr>
                <w:lang w:val="en-US"/>
              </w:rPr>
              <w:t xml:space="preserve">3812157:674)</w:t>
            </w:r>
            <w:r>
              <w:rPr>
                <w:color w:val="000000"/>
                <w:szCs w:val="28"/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_1612"/>
              <w:jc w:val="center"/>
            </w:pPr>
            <w:r>
              <w:t xml:space="preserve">3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97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highlight w:val="none"/>
                <w:lang w:val="en-US"/>
              </w:rPr>
              <w:t xml:space="preserve">(</w:t>
            </w:r>
            <w:r>
              <w:t xml:space="preserve">59:01:</w:t>
            </w:r>
            <w:r>
              <w:rPr>
                <w:lang w:val="en-US"/>
              </w:rPr>
              <w:t xml:space="preserve">3812157:683)</w:t>
            </w:r>
            <w:r/>
            <w:r>
              <w:rPr>
                <w:color w:val="000000"/>
                <w:szCs w:val="28"/>
                <w:highlight w:val="none"/>
                <w:lang w:val="en-US"/>
              </w:rPr>
            </w:r>
            <w:r>
              <w:rPr>
                <w:color w:val="000000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_1612"/>
              <w:jc w:val="center"/>
            </w:pPr>
            <w:r>
              <w:t xml:space="preserve">4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95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highlight w:val="none"/>
                <w:lang w:val="en-US"/>
              </w:rPr>
              <w:t xml:space="preserve">(</w:t>
            </w:r>
            <w:r>
              <w:t xml:space="preserve">59:01:</w:t>
            </w:r>
            <w:r>
              <w:rPr>
                <w:lang w:val="en-US"/>
              </w:rPr>
              <w:t xml:space="preserve">3812157:690)</w:t>
            </w:r>
            <w:r/>
            <w:r>
              <w:rPr>
                <w:color w:val="000000"/>
                <w:szCs w:val="28"/>
                <w:highlight w:val="none"/>
                <w:lang w:val="en-US"/>
              </w:rPr>
            </w:r>
            <w:r>
              <w:rPr>
                <w:color w:val="000000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_1612"/>
              <w:jc w:val="center"/>
            </w:pPr>
            <w:r>
              <w:t xml:space="preserve">5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36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highlight w:val="none"/>
                <w:lang w:val="en-US"/>
              </w:rPr>
              <w:t xml:space="preserve">(</w:t>
            </w:r>
            <w:r>
              <w:t xml:space="preserve">59:01:</w:t>
            </w:r>
            <w:r>
              <w:rPr>
                <w:lang w:val="en-US"/>
              </w:rPr>
              <w:t xml:space="preserve">3812323:129)</w:t>
            </w:r>
            <w:r/>
            <w:r>
              <w:rPr>
                <w:color w:val="000000"/>
                <w:szCs w:val="28"/>
                <w:highlight w:val="none"/>
                <w:lang w:val="en-US"/>
              </w:rPr>
            </w:r>
            <w:r>
              <w:rPr>
                <w:color w:val="000000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_1612"/>
              <w:jc w:val="center"/>
            </w:pPr>
            <w:r>
              <w:t xml:space="preserve">6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106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highlight w:val="none"/>
                <w:lang w:val="en-US"/>
              </w:rPr>
              <w:t xml:space="preserve">(</w:t>
            </w:r>
            <w:r>
              <w:t xml:space="preserve">59:01:</w:t>
            </w:r>
            <w:r>
              <w:rPr>
                <w:lang w:val="en-US"/>
              </w:rPr>
              <w:t xml:space="preserve">3812157:648)</w:t>
            </w:r>
            <w:r/>
            <w:r>
              <w:rPr>
                <w:color w:val="000000"/>
                <w:szCs w:val="28"/>
                <w:highlight w:val="none"/>
                <w:lang w:val="en-US"/>
              </w:rPr>
            </w:r>
            <w:r>
              <w:rPr>
                <w:color w:val="000000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7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47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3812316:194)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highlight w:val="none"/>
                <w:lang w:val="en-US"/>
              </w:rPr>
            </w:r>
            <w:r>
              <w:rPr>
                <w:color w:val="000000"/>
                <w:szCs w:val="28"/>
                <w:highlight w:val="none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8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96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highlight w:val="none"/>
                <w:lang w:val="en-US"/>
              </w:rPr>
              <w:t xml:space="preserve">(</w:t>
            </w:r>
            <w:r>
              <w:t xml:space="preserve">59:01:</w:t>
            </w:r>
            <w:r>
              <w:rPr>
                <w:lang w:val="en-US"/>
              </w:rPr>
              <w:t xml:space="preserve">3812157:681)</w:t>
            </w:r>
            <w:r/>
            <w:r>
              <w:rPr>
                <w:color w:val="000000"/>
                <w:szCs w:val="28"/>
                <w:highlight w:val="none"/>
                <w:lang w:val="en-US"/>
              </w:rPr>
            </w:r>
            <w:r>
              <w:rPr>
                <w:color w:val="000000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9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37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highlight w:val="none"/>
                <w:lang w:val="en-US"/>
              </w:rPr>
              <w:t xml:space="preserve">(</w:t>
            </w:r>
            <w:r>
              <w:t xml:space="preserve">59:01:</w:t>
            </w:r>
            <w:r>
              <w:rPr>
                <w:lang w:val="en-US"/>
              </w:rPr>
              <w:t xml:space="preserve">3812323:133)</w:t>
            </w:r>
            <w:r/>
            <w:r>
              <w:rPr>
                <w:color w:val="000000"/>
                <w:szCs w:val="28"/>
                <w:highlight w:val="none"/>
                <w:lang w:val="en-US"/>
              </w:rPr>
            </w:r>
            <w:r>
              <w:rPr>
                <w:color w:val="000000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10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 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Cs w:val="28"/>
                <w:highlight w:val="none"/>
                <w:lang w:val="en-US"/>
              </w:rPr>
              <w:t xml:space="preserve">(</w:t>
            </w:r>
            <w:r>
              <w:t xml:space="preserve">59:01:</w:t>
            </w:r>
            <w:r>
              <w:rPr>
                <w:lang w:val="en-US"/>
              </w:rPr>
              <w:t xml:space="preserve">3510003:122)</w:t>
            </w:r>
            <w:r/>
            <w:r>
              <w:rPr>
                <w:color w:val="000000"/>
                <w:szCs w:val="28"/>
                <w:highlight w:val="none"/>
                <w:lang w:val="en-US"/>
              </w:rPr>
            </w:r>
            <w:r>
              <w:rPr>
                <w:color w:val="000000"/>
                <w:szCs w:val="28"/>
                <w:highlight w:val="none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11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38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  <w:t xml:space="preserve">38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3812323:147)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12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100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3812157:675)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13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48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3812316:189)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14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93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3812157:678)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15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103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3812157:663)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16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49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3812316:210)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17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50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3812316:211)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10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3510003:125)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14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3510003:115)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51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3812305:142)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52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  <w:t xml:space="preserve">52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3812305:132)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22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59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3812236:140)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23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17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3510003:130)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39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3812323:145)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44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3812316:196)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26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34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3812323:132)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16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3510003:120)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28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104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3812157:662)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40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3812316:193)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45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3812316:199)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31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41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3812316:190)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35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3812323:128)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46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3812316:206)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82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3812157:656)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70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3812157:639)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72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3812157:642)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37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71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3812157:640)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38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42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3812316:204)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39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19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3510003:119)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73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3812157:644)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74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3812157:645)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75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3812157:646)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23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3510003:132)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31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3812323:134)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32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3812323:131)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76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3812157:649)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43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3812316:191)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105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3812157:651)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49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60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3812236:129)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61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3812236:127)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77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3812157:650)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</w:t>
            </w:r>
            <w:r>
              <w:rPr>
                <w:color w:val="000000"/>
                <w:szCs w:val="28"/>
                <w:lang w:val="en-US"/>
              </w:rPr>
              <w:t xml:space="preserve">7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3812236:141)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33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3812323:13</w:t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62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3812236:133)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63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59:01:</w:t>
            </w:r>
            <w:r>
              <w:rPr>
                <w:lang w:val="en-US"/>
              </w:rPr>
              <w:t xml:space="preserve">3812236:143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68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3812236:122)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69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3812157:637)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83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3812157:659)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59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81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3812157:655)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64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3812236:134)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61</w:t>
            </w:r>
            <w:r>
              <w:rPr>
                <w:rFonts w:eastAsia="Times New Roman" w:cs="Times New Roman"/>
                <w:color w:val="000000"/>
                <w:szCs w:val="28"/>
              </w:rPr>
            </w:r>
            <w:r>
              <w:rPr>
                <w:rFonts w:eastAsia="Times New Roman" w:cs="Times New Roman"/>
                <w:color w:val="000000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78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  <w:p>
            <w:pPr>
              <w:jc w:val="center"/>
              <w:rPr>
                <w:color w:val="000000"/>
                <w:szCs w:val="28"/>
              </w:rPr>
            </w:pPr>
            <w:r>
              <w:t xml:space="preserve">(59:01:</w:t>
            </w:r>
            <w:r>
              <w:t xml:space="preserve">3812157</w:t>
            </w:r>
            <w:r>
              <w:rPr>
                <w:lang w:val="en-US"/>
              </w:rPr>
              <w:t xml:space="preserve">:652)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79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3812157:653)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94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3812157:688)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65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3812236:128)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87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3812157:680)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88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3812157:685)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84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3812157:660)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89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3812157:665)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69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85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3812157:661)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70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66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3812236:131)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71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86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3812157:673)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72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90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3812157:666)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/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73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91</w:t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t xml:space="preserve">(59:01:</w:t>
            </w:r>
            <w:r>
              <w:rPr>
                <w:lang w:val="en-US"/>
              </w:rPr>
              <w:t xml:space="preserve">3812157:667)</w:t>
            </w:r>
            <w:r/>
            <w:r>
              <w:rPr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  <w:r>
              <w:rPr>
                <w:color w:val="000000"/>
                <w:szCs w:val="28"/>
                <w:lang w:val="en-U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Times New Roman" w:hAnsi="Times New Roman"/>
      <w:sz w:val="28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_1612" w:customStyle="1">
    <w:name w:val="Body Text"/>
    <w:basedOn w:val="673"/>
    <w:link w:val="86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Торгаева Наталья Вячеславовна</dc:creator>
  <cp:revision>7</cp:revision>
  <dcterms:created xsi:type="dcterms:W3CDTF">2024-07-17T10:07:00Z</dcterms:created>
  <dcterms:modified xsi:type="dcterms:W3CDTF">2025-11-24T06:24:52Z</dcterms:modified>
</cp:coreProperties>
</file>