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	<Relationship Id="rId1" Type="http://schemas.openxmlformats.org/officeDocument/2006/relationships/officeDocument" Target="word/document.xml"/>
	<Relationship Id="rId2" Type="http://schemas.openxmlformats.org/package/2006/relationships/metadata/core-properties" Target="docProps/core.xml"/>
	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Администрации г. Перми от 03.12.2021 N 1106</w:t>
              <w:br/>
              <w:t xml:space="preserve">"Об утверждении Порядка установления и оценки применения обязательных требований, устанавливаемых муниципальными нормативными правовыми актами города Перми"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23.06.2025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АДМИНИСТРАЦИЯ ГОРОДА ПЕРМИ</w:t>
      </w:r>
    </w:p>
    <w:p>
      <w:pPr>
        <w:pStyle w:val="2"/>
        <w:jc w:val="both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ПОСТАНОВЛЕНИЕ</w:t>
      </w:r>
    </w:p>
    <w:p>
      <w:pPr>
        <w:pStyle w:val="2"/>
        <w:jc w:val="center"/>
      </w:pPr>
      <w:r>
        <w:rPr>
          <w:sz w:val="24"/>
        </w:rPr>
        <w:t xml:space="preserve">от 3 декабря 2021 г. N 1106</w:t>
      </w:r>
    </w:p>
    <w:p>
      <w:pPr>
        <w:pStyle w:val="2"/>
        <w:jc w:val="both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ОБ УТВЕРЖДЕНИИ ПОРЯДКА УСТАНОВЛЕНИЯ И ОЦЕНКИ ПРИМЕНЕНИЯ</w:t>
      </w:r>
    </w:p>
    <w:p>
      <w:pPr>
        <w:pStyle w:val="2"/>
        <w:jc w:val="center"/>
      </w:pPr>
      <w:r>
        <w:rPr>
          <w:sz w:val="24"/>
        </w:rPr>
        <w:t xml:space="preserve">ОБЯЗАТЕЛЬНЫХ ТРЕБОВАНИЙ, УСТАНАВЛИВАЕМЫХ МУНИЦИПАЛЬНЫМИ</w:t>
      </w:r>
    </w:p>
    <w:p>
      <w:pPr>
        <w:pStyle w:val="2"/>
        <w:jc w:val="center"/>
      </w:pPr>
      <w:r>
        <w:rPr>
          <w:sz w:val="24"/>
        </w:rPr>
        <w:t xml:space="preserve">НОРМАТИВНЫМИ ПРАВОВЫМИ АКТАМИ ГОРОДА ПЕРМИ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соответствии с федеральными законами от 06 октября 2003 г. </w:t>
      </w:r>
      <w:r>
        <w:rPr>
          <w:sz w:val="24"/>
        </w:rPr>
        <w:t xml:space="preserve">N 131-ФЗ</w:t>
      </w:r>
      <w:r>
        <w:rPr>
          <w:sz w:val="24"/>
        </w:rPr>
        <w:t xml:space="preserve"> "Об общих принципах организации местного самоуправления в Российской Федерации", от 31 июля 2020 г. </w:t>
      </w:r>
      <w:r>
        <w:rPr>
          <w:sz w:val="24"/>
        </w:rPr>
        <w:t xml:space="preserve">N 247-ФЗ</w:t>
      </w:r>
      <w:r>
        <w:rPr>
          <w:sz w:val="24"/>
        </w:rPr>
        <w:t xml:space="preserve"> "Об обязательных требованиях в Российской Федерации", </w:t>
      </w:r>
      <w:r>
        <w:rPr>
          <w:sz w:val="24"/>
        </w:rPr>
        <w:t xml:space="preserve">Уставом</w:t>
      </w:r>
      <w:r>
        <w:rPr>
          <w:sz w:val="24"/>
        </w:rPr>
        <w:t xml:space="preserve"> города Перми администрация города Перми постановляет: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Утвердить прилагаемый </w:t>
      </w:r>
      <w:hyperlink w:history="0" w:anchor="P30" w:tooltip="ПОРЯДОК">
        <w:r>
          <w:rPr>
            <w:sz w:val="24"/>
            <w:color w:val="0000ff"/>
          </w:rPr>
          <w:t xml:space="preserve">Порядок</w:t>
        </w:r>
      </w:hyperlink>
      <w:r>
        <w:rPr>
          <w:sz w:val="24"/>
        </w:rPr>
        <w:t xml:space="preserve"> установления и оценки применения обязательных требований, устанавливаемых муниципальными нормативными правовыми актами города Перми.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Контроль за исполнением настоящего постановления возложить на заместителя главы администрации города Перми Агеева В.Г.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Глава города Перми</w:t>
      </w:r>
    </w:p>
    <w:p>
      <w:pPr>
        <w:pStyle w:val="0"/>
        <w:jc w:val="right"/>
      </w:pPr>
      <w:r>
        <w:rPr>
          <w:sz w:val="24"/>
        </w:rPr>
        <w:t xml:space="preserve">А.Н.ДЕМКИН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администрации города Перми</w:t>
      </w:r>
    </w:p>
    <w:p>
      <w:pPr>
        <w:pStyle w:val="0"/>
        <w:jc w:val="right"/>
      </w:pPr>
      <w:r>
        <w:rPr>
          <w:sz w:val="24"/>
        </w:rPr>
        <w:t xml:space="preserve">от 03.12.2021 N 1106</w:t>
      </w:r>
    </w:p>
    <w:p>
      <w:pPr>
        <w:pStyle w:val="0"/>
        <w:jc w:val="both"/>
      </w:pPr>
      <w:r>
        <w:rPr>
          <w:sz w:val="24"/>
        </w:rPr>
      </w:r>
    </w:p>
    <w:bookmarkStart w:id="30" w:name="P30"/>
    <w:bookmarkEnd w:id="30"/>
    <w:p>
      <w:pPr>
        <w:pStyle w:val="2"/>
        <w:jc w:val="center"/>
      </w:pPr>
      <w:r>
        <w:rPr>
          <w:sz w:val="24"/>
        </w:rPr>
        <w:t xml:space="preserve">ПОРЯДОК</w:t>
      </w:r>
    </w:p>
    <w:p>
      <w:pPr>
        <w:pStyle w:val="2"/>
        <w:jc w:val="center"/>
      </w:pPr>
      <w:r>
        <w:rPr>
          <w:sz w:val="24"/>
        </w:rPr>
        <w:t xml:space="preserve">УСТАНОВЛЕНИЯ И ОЦЕНКИ ПРИМЕНЕНИЯ ОБЯЗАТЕЛЬНЫХ ТРЕБОВАНИЙ,</w:t>
      </w:r>
    </w:p>
    <w:p>
      <w:pPr>
        <w:pStyle w:val="2"/>
        <w:jc w:val="center"/>
      </w:pPr>
      <w:r>
        <w:rPr>
          <w:sz w:val="24"/>
        </w:rPr>
        <w:t xml:space="preserve">УСТАНАВЛИВАЕМЫХ МУНИЦИПАЛЬНЫМИ НОРМАТИВНЫМИ ПРАВОВЫМИ АКТАМИ</w:t>
      </w:r>
    </w:p>
    <w:p>
      <w:pPr>
        <w:pStyle w:val="2"/>
        <w:jc w:val="center"/>
      </w:pPr>
      <w:r>
        <w:rPr>
          <w:sz w:val="24"/>
        </w:rPr>
        <w:t xml:space="preserve">ГОРОДА ПЕРМИ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I. Общие положения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1.1. Настоящий Порядок установления и оценки применения обязательных требований, устанавливаемых муниципальными нормативными правовыми актами города Перми (далее - Порядок), определяет правовые и организационные основы установления и оценки применения содержащихся в проектах муниципальных нормативных правовых актов города Перми, проектах решений Пермской городской Думы, вносимых в качестве правотворческой инициативы Главой города Перми в Пермскую городскую Думу,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разрешений (далее - нормативные правовые акты).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1.2. Понятия и термины, используемые в настоящем Порядке, применяются в значении, установленном федеральными законами и принятыми в соответствии с ними нормативными правовыми актами Российской Федерации, законами и иными нормативными правовыми актами Пермского края, нормативными правовыми актами муниципального образования город Пермь.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1.3. Настоящий Порядок не распространяется на отношения, связанные с установлением и оценкой применения обязательных требований, установленных </w:t>
      </w:r>
      <w:r>
        <w:rPr>
          <w:sz w:val="24"/>
        </w:rPr>
        <w:t xml:space="preserve">частью 2 статьи 1</w:t>
      </w:r>
      <w:r>
        <w:rPr>
          <w:sz w:val="24"/>
        </w:rPr>
        <w:t xml:space="preserve"> Федерального закона от 31 июля 2020 г. N 247-ФЗ "Об обязательных требованиях в Российской Федерации" (далее - Закон N 247-ФЗ).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II. Порядок установления обязательных требований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2.1. Установление обязательных требований осуществляется путем принятия нормативных правовых актов или внесения изменений в действующие нормативные правовые акты.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 Функциональными органами администрации города Перми, являющимися инициаторами проекта нормативного правового акта, устанавливающего обязательные требования (далее - разработчик), при установлении обязательных требований должны быть соблюдены принципы, предусмотренные </w:t>
      </w:r>
      <w:r>
        <w:rPr>
          <w:sz w:val="24"/>
        </w:rPr>
        <w:t xml:space="preserve">статьей 4</w:t>
      </w:r>
      <w:r>
        <w:rPr>
          <w:sz w:val="24"/>
        </w:rPr>
        <w:t xml:space="preserve"> Закона N 247-ФЗ, и определены: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2.2.1. содержание обязательных требований (условия, ограничения, запреты, обязанности);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2.2.2. лица, обязанные соблюдать обязательные требования;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2.2.3. в зависимости от объекта установления обязательных требований: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осуществляемая деятельность, совершаемые действия, в отношении которых устанавливаются обязательные требования;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результаты осуществления деятельности, совершения действий, в отношении которых устанавливаются обязательные требования;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2.2.4. формы оценки соблюдения обязательных требований (муниципальный контроль, привлечение к административной ответственности, предоставление разрешений);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2.2.5. функциональные и территориальные органы администрации города Перми, осуществляющие оценку соблюдения обязательных требований.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2.3. Действие нормативных правовых актов, устанавливающих обязательные требования, определяется </w:t>
      </w:r>
      <w:r>
        <w:rPr>
          <w:sz w:val="24"/>
        </w:rPr>
        <w:t xml:space="preserve">статьей 3</w:t>
      </w:r>
      <w:r>
        <w:rPr>
          <w:sz w:val="24"/>
        </w:rPr>
        <w:t xml:space="preserve"> Закона N 247-ФЗ.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2.4. Нормативным правовым актом, содержащим обязательные требования, должен предусматриваться срок его действия, который не может превышать шести лет со дня вступления в силу такого правового акта.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 результатам оценки применения обязательных требований в соответствии с настоящим Порядком может быть принято решение о продлении срока действия нормативного правового акта, содержащего обязательные требования, не более чем на шесть лет.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2.5. Разработчик обеспечивает проведение оценки регулирующего воздействия проекта нормативного правового акта, устанавливающего обязательные требования, в соответствии с </w:t>
      </w:r>
      <w:r>
        <w:rPr>
          <w:sz w:val="24"/>
        </w:rPr>
        <w:t xml:space="preserve">Порядком</w:t>
      </w:r>
      <w:r>
        <w:rPr>
          <w:sz w:val="24"/>
        </w:rPr>
        <w:t xml:space="preserve"> проведения оценки регулирующего воздействия проектов муниципальных нормативных правовых актов, утвержденным постановлением администрации города Перми от 25 декабря 2014 г. N 1041.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целях оценки обязательных требований на соответствие законодательству Российской Федерации, Пермского края, правовым актам муниципального образования город Пермь проводится правовая экспертиза проекта нормативного правового акта, устанавливающего обязательные требования.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2.6. Проекты нормативных правовых актов, устанавливающих обязательные требования, подлежат публичному обсуждению.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Под публичным обсуждением понимаются публичные консультации, проводимые в процессе оценки регулирующего воздействия проектов муниципальных нормативных правовых актов, осуществляемой в соответствии с требованиями </w:t>
      </w:r>
      <w:r>
        <w:rPr>
          <w:sz w:val="24"/>
        </w:rPr>
        <w:t xml:space="preserve">статьи 46</w:t>
      </w:r>
      <w:r>
        <w:rPr>
          <w:sz w:val="24"/>
        </w:rPr>
        <w:t xml:space="preserve"> Федерального закона от 06 октября 2003 г. N 131-ФЗ "Об общих принципах организации местного самоуправления в Российской Федерации" и </w:t>
      </w:r>
      <w:r>
        <w:rPr>
          <w:sz w:val="24"/>
        </w:rPr>
        <w:t xml:space="preserve">Порядком</w:t>
      </w:r>
      <w:r>
        <w:rPr>
          <w:sz w:val="24"/>
        </w:rPr>
        <w:t xml:space="preserve"> проведения оценки регулирующего воздействия проектов муниципальных нормативных правовых актов, утвержденным постановлением администрации города Перми от 25 декабря 2014 г. N 1041.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 В целях обеспечения систематизации обязательных требований и информирования заинтересованных лиц: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2.7.1. функциональные и территориальные органы администрации города Перми, уполномоченные на осуществление муниципального контроля, формируют перечни нормативных правовых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редакции, размещают перечни нормативных правовых актов на официальном сайте администрации города Перми в информационно-телекоммуникационной сети Интернет (далее - официальный сайт города Перми) и поддерживают их в актуальном состоянии;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2.7.2. функциональные и территориальные органы администрации города Перми, уполномоченные на осуществление муниципального контроля, формируют информацию о мерах ответственности, применяемых при нарушении обязательных требований, размещают ее на официальном сайте города Перми и поддерживают в актуальном состоянии.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III. Порядок оценки применения обязательных требований</w:t>
      </w:r>
    </w:p>
    <w:p>
      <w:pPr>
        <w:pStyle w:val="0"/>
        <w:jc w:val="both"/>
      </w:pPr>
      <w:r>
        <w:rPr>
          <w:sz w:val="24"/>
        </w:rPr>
      </w:r>
    </w:p>
    <w:bookmarkStart w:id="66" w:name="P66"/>
    <w:bookmarkEnd w:id="66"/>
    <w:p>
      <w:pPr>
        <w:pStyle w:val="0"/>
        <w:ind w:firstLine="540"/>
        <w:jc w:val="both"/>
      </w:pPr>
      <w:r>
        <w:rPr>
          <w:sz w:val="24"/>
        </w:rPr>
        <w:t xml:space="preserve">3.1. Порядок оценки применения обязательных требований распространяется на нормативные правовые акты, содержащие обязательные требования, связанные с осуществлением предпринимательской и иной экономической деятельности, и оценка соблюдения которых осуществляется в рамках муниципального контроля.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3.2. Оценка применения обязательных требований проводится в целях комплексной оценки системы обязательных требований, содержащихся в нормативных правовых актах, в соответствующей сфере общественных отношений, оценки достижения целей введения обязательных требований, оценки эффективности введения обязательных требований, анализа обоснованности установленных обязательных требований, определения и оценки фактических последствий их установления, выявления избыточных обязательных требований, ограничений, запретов, обязанностей.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 Функциональные и территориальные органы администрации города Перми, уполномоченные на осуществление муниципального контроля (далее - уполномоченный орган) за 1 год до окончания срока действия нормативного правового акта, содержащего обязательные требования проводят оценку применения обязательных требований в отношении нормативных правовых актов, указанных в </w:t>
      </w:r>
      <w:hyperlink w:history="0" w:anchor="P66" w:tooltip="3.1. Порядок оценки применения обязательных требований распространяется на нормативные правовые акты, содержащие обязательные требования, связанные с осуществлением предпринимательской и иной экономической деятельности, и оценка соблюдения которых осуществляется в рамках муниципального контроля.">
        <w:r>
          <w:rPr>
            <w:sz w:val="24"/>
            <w:color w:val="0000ff"/>
          </w:rPr>
          <w:t xml:space="preserve">пункте 3.1</w:t>
        </w:r>
      </w:hyperlink>
      <w:r>
        <w:rPr>
          <w:sz w:val="24"/>
        </w:rPr>
        <w:t xml:space="preserve"> настоящего Порядка.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3.4. В целях проведения оценки применения обязательных требований уполномоченный орган осуществляет подготовку Доклада о достижении целей введения обязательных требований (далее - Доклад).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Процедура подготовки Доклада состоит из следующих этапов: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подготовка проекта Доклада;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проведение уполномоченным органом публичного обсуждения проекта Доклада, доработка проекта Доклада с учетом результатов публичного обсуждения;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утверждение Доклада.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3.5. В Доклад включается следующая информация: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3.5.1. общая характеристика оцениваемых обязательных требований в соответствующей сфере регулирования;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3.5.2. результаты оценки применения обязательных требований;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3.5.3. выводы и предложения по итогам оценки применения обязательных требований.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3.6. Общая характеристика системы оцениваемых обязательных требований в соответствующей сфере регулирования должна включать следующие сведения: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3.6.1. цели введения обязательных требований (снижение (устранение) рисков причинения вреда охраняемым законом ценностям с указанием конкретных рисков);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3.6.2. реквизиты правового акта и содержащиеся обязательные требования;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3.6.3. общая характеристика регулируемых общественных отношений, включая сферу осуществления предпринимательской и иной экономической деятельности и конкретные общественные отношения (группы общественных отношений), на регулирование которых направлена система обязательных требований;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3.6.4. нормативно обоснованный перечень охраняемых законом ценностей, защищаемых в рамках соответствующей сферы регулирования;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3.6.5. информация о критериях оценки соблюдения обязательных требований;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3.6.6. сведения о внесенных в правовой акт изменениях (при наличии);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3.6.7. период действия правового акта и его отдельных положений;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3.6.8. информация о дублирующих и (или) аналогичных по содержанию обязательных требованиях в других нормативных правовых актах;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3.6.9. информация о противоречащих друг другу обязательных требованиях, имеющихся в других нормативных правовых актах;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3.6.10. сведения об уполномоченном органе, способ направления предложений (замечаний) к проекту Доклада при проведении публичного обсуждения.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3.7. Результаты оценки применения обязательных требований должны содержать следующую информацию: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3.7.1. соблюдение принципов установления и оценки применения обязательных требований, установленных </w:t>
      </w:r>
      <w:r>
        <w:rPr>
          <w:sz w:val="24"/>
        </w:rPr>
        <w:t xml:space="preserve">Законом</w:t>
      </w:r>
      <w:r>
        <w:rPr>
          <w:sz w:val="24"/>
        </w:rPr>
        <w:t xml:space="preserve"> N 247-ФЗ;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3.7.2. достижение целей введения обязательных требований (снижение (устранение) риска причинения вреда (ущерба) охраняемым законом ценностям, на устранение которого направлено установление обязательных требований);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3.7.3. оценка фактических расходов и доходов субъектов регулирования, связанных с необходимостью соблюдения установленных муниципальными правовыми актами обязанностей или ограничений;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3.7.4. анализ влияния социально-экономических последствий реализации установленных обязательных требований на деятельность субъектов регулирования;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3.7.5. наличие или отсутствие бюджетных расходов и доходов от реализации нормативным правовым актом функций, полномочий, обязанностей и прав органов местного самоуправления муниципального образования город Пермь;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3.7.6. сведения об уровне соблюдения обязательных требований в регулируемой сфере, в том числе данные о привлечении к ответственности за нарушение обязательных требований, о типовых и массовых нарушениях обязательных требований (в разрезе нарушенных обязательных требований);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3.7.7. количество и анализ содержания обращений субъектов регулирования к уполномоченному органу, связанных с применением обязательных требований;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3.7.8. количество и анализ содержания вступивших в законную силу судебных актов, связанных с применением обязательных требований, по делам об оспаривании правовых актов, об обжаловании постановлений о привлечении лиц к административной ответственности;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3.7.9. обоснование необходимости внесения изменений в правовой акт (при наличии).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3.8. По итогам оценки применения обязательных требований в Доклад включается один из следующих выводов: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3.8.1. о целесообразности дальнейшего применения обязательных требований без внесения изменений в соответствующий правовой акт;</w:t>
      </w:r>
    </w:p>
    <w:bookmarkStart w:id="101" w:name="P101"/>
    <w:bookmarkEnd w:id="101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3.8.2. о целесообразности дальнейшего применения обязательных требований с внесением изменений в соответствующий правовой акт;</w:t>
      </w:r>
    </w:p>
    <w:bookmarkStart w:id="102" w:name="P102"/>
    <w:bookmarkEnd w:id="102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3.8.3. о нецелесообразности дальнейшего применения обязательных требований и о прекращении действия (о признании утратившим (утратившими) силу) соответствующего правового акта (соответствующих положений правового акта).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3.9. Выводы, предусмотренные пунктами 3.8.2, 3.8.3 настоящего Порядка, формулируются при выявлении одного или нескольких из следующих обстоятельств: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3.9.1. невозможность исполнения обязательных требований, устанавливаемых в том числе при выявлении избыточности требований, несоразмерности расходов на их исполнение и администрирование с положительным эффектом (положительным влиянием на снижение рисков, в целях предупреждения которых установлены обязательные требования) от их исполнения и соблюдения;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3.9.2. наличие дублирующих и (или) аналогичных по содержанию обязательных требований в нескольких муниципальных нормативных правовых актах;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3.9.3. наличие в различных муниципальных нормативных правовых актах противоречащих друг другу обязательных требований;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3.9.4. наличие фактов неоднозначной трактовки критериев оценки соблюдения обязательных требований;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3.9.5. наличие в нормативных правовых актах неопределенных, неустоявшихся понятий, некорректных и (или) неоднозначных формулировок, не позволяющих единообразно применять и (или) исполнять обязательные требования;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3.9.6. наличие неактуальных требований, не соответствующих современному уровню развития науки и техники и (или) негативно влияющих на развитие предпринимательской деятельности и технологий;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3.9.7. противоречие обязательных требований принципам </w:t>
      </w:r>
      <w:r>
        <w:rPr>
          <w:sz w:val="24"/>
        </w:rPr>
        <w:t xml:space="preserve">Закона</w:t>
      </w:r>
      <w:r>
        <w:rPr>
          <w:sz w:val="24"/>
        </w:rPr>
        <w:t xml:space="preserve"> N 247-ФЗ, нормативным правовым актам большей юридической силы и (или) целям и положениям муниципальных программ города Перми;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3.9.8. отсутствие у муниципального образования город Пермь, издавшего (принявшего) правовой акт, предусмотренных законодательством Российской Федерации, Пермского края, муниципальными правовыми актами полномочий по установлению соответствующих обязательных требований.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3.10. В целях публичного обсуждения уполномоченный орган размещает на официальном сайте города Перми проект Доклада в течение 2 рабочих дней со дня его подготовки.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Срок публичного обсуждения проекта Доклада не может составлять менее 20 рабочих дней со дня его размещения на официальном сайте города Перми.</w:t>
      </w:r>
    </w:p>
    <w:bookmarkStart w:id="114" w:name="P114"/>
    <w:bookmarkEnd w:id="114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3.11. Уполномоченный орган не позднее 12 рабочих дней со дня окончания срока, указанного в абзаце втором пункта 3.10 настоящего Порядка, рассматривает все предложения (замечания), поступившие в ходе проведения публичных обсуждений.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Результаты рассмотрения предложений (замечаний), поступивших в ходе проведения публичных обсуждений, отражаются уполномоченным органом в Докладе.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Предложения (замечания), поступившие по истечении срока, установленного для проведения публичного обсуждения проекта Доклада, к рассмотрению не принимаются.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Уполномоченный орган не позднее 10 рабочих дней со дня окончания срока, указанного в </w:t>
      </w:r>
      <w:hyperlink w:history="0" w:anchor="P114" w:tooltip="3.11. Уполномоченный орган не позднее 12 рабочих дней со дня окончания срока, указанного в абзаце втором пункта 3.10 настоящего Порядка, рассматривает все предложения (замечания), поступившие в ходе проведения публичных обсуждений.">
        <w:r>
          <w:rPr>
            <w:sz w:val="24"/>
            <w:color w:val="0000ff"/>
          </w:rPr>
          <w:t xml:space="preserve">пункте 3.11</w:t>
        </w:r>
      </w:hyperlink>
      <w:r>
        <w:rPr>
          <w:sz w:val="24"/>
        </w:rPr>
        <w:t xml:space="preserve"> настоящего Порядка, дорабатывает проект Доклада с учетом результатов публичного обсуждения (при необходимости).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3.12. После проведения мероприятий, указанных в </w:t>
      </w:r>
      <w:hyperlink w:history="0" w:anchor="P114" w:tooltip="3.11. Уполномоченный орган не позднее 12 рабочих дней со дня окончания срока, указанного в абзаце втором пункта 3.10 настоящего Порядка, рассматривает все предложения (замечания), поступившие в ходе проведения публичных обсуждений.">
        <w:r>
          <w:rPr>
            <w:sz w:val="24"/>
            <w:color w:val="0000ff"/>
          </w:rPr>
          <w:t xml:space="preserve">пункте 3.11</w:t>
        </w:r>
      </w:hyperlink>
      <w:r>
        <w:rPr>
          <w:sz w:val="24"/>
        </w:rPr>
        <w:t xml:space="preserve"> настоящего Порядка, Доклад подписывает руководитель уполномоченного органа.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Доклад размещается на официальном сайте города Перми не позднее 3 рабочих дней с даты подписания.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3.13. В случае наличия в Докладе выводов, указанных в </w:t>
      </w:r>
      <w:hyperlink w:history="0" w:anchor="P101" w:tooltip="3.8.2. о целесообразности дальнейшего применения обязательных требований с внесением изменений в соответствующий правовой акт;">
        <w:r>
          <w:rPr>
            <w:sz w:val="24"/>
            <w:color w:val="0000ff"/>
          </w:rPr>
          <w:t xml:space="preserve">пунктах 3.8.2</w:t>
        </w:r>
      </w:hyperlink>
      <w:r>
        <w:rPr>
          <w:sz w:val="24"/>
        </w:rPr>
        <w:t xml:space="preserve">, </w:t>
      </w:r>
      <w:hyperlink w:history="0" w:anchor="P102" w:tooltip="3.8.3. о нецелесообразности дальнейшего применения обязательных требований и о прекращении действия (о признании утратившим (утратившими) силу) соответствующего правового акта (соответствующих положений правового акта).">
        <w:r>
          <w:rPr>
            <w:sz w:val="24"/>
            <w:color w:val="0000ff"/>
          </w:rPr>
          <w:t xml:space="preserve">3.8.3</w:t>
        </w:r>
      </w:hyperlink>
      <w:r>
        <w:rPr>
          <w:sz w:val="24"/>
        </w:rPr>
        <w:t xml:space="preserve"> настоящего Порядка, уполномоченным органом вносятся соответствующие изменения в правовой акт в соответствии с установленным порядком.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г. Перми от 03.12.2021 N 1106</w:t>
            <w:br/>
            <w:t>"Об утверждении Порядка установления и оценки применения обяза...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23.06.2025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<?xml version="1.0" encoding="UTF-8" standalone="yes"?>
<Relationships xmlns="http://schemas.openxmlformats.org/package/2006/relationships">
	<Relationship Id="rId1" Type="http://schemas.openxmlformats.org/officeDocument/2006/relationships/styles" Target="styles.xml"/>
	<Relationship Id="rId2" Type="http://schemas.openxmlformats.org/officeDocument/2006/relationships/image" Target="media/image1.png"/>
	<Relationship Id="rId3" Type="http://schemas.openxmlformats.org/officeDocument/2006/relationships/hyperlink" Target="https://www.consultant.ru" TargetMode = "External"/>
	<Relationship Id="rId4" Type="http://schemas.openxmlformats.org/officeDocument/2006/relationships/hyperlink" Target="https://www.consultant.ru" TargetMode = "External"/>
	<Relationship Id="rId5" Type="http://schemas.openxmlformats.org/officeDocument/2006/relationships/header" Target="header1.xml"/>
	<Relationship Id="rId6" Type="http://schemas.openxmlformats.org/officeDocument/2006/relationships/footer" Target="footer1.xml"/>
</Relationships>
</file>

<file path=word/_rels/foot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head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Перми от 03.12.2021 N 1106
"Об утверждении Порядка установления и оценки применения обязательных требований, устанавливаемых муниципальными нормативными правовыми актами города Перми"</dc:title>
  <dcterms:created xsi:type="dcterms:W3CDTF">2025-06-23T05:14:48Z</dcterms:created>
</cp:coreProperties>
</file>