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72" w:rsidRDefault="00A20372" w:rsidP="00A2037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Приложение</w:t>
      </w:r>
    </w:p>
    <w:p w:rsidR="00A20372" w:rsidRDefault="00A20372" w:rsidP="00A20372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A20372" w:rsidRDefault="00A20372" w:rsidP="00A20372">
      <w:pPr>
        <w:jc w:val="center"/>
        <w:rPr>
          <w:b/>
          <w:sz w:val="28"/>
        </w:rPr>
      </w:pPr>
      <w:r>
        <w:rPr>
          <w:b/>
          <w:sz w:val="28"/>
        </w:rPr>
        <w:t>об итогах реализации инициативного проекта</w:t>
      </w:r>
    </w:p>
    <w:p w:rsidR="00A20372" w:rsidRPr="00746183" w:rsidRDefault="00A20372" w:rsidP="00A20372">
      <w:pPr>
        <w:jc w:val="center"/>
        <w:rPr>
          <w:b/>
          <w:bCs/>
          <w:color w:val="000000"/>
          <w:sz w:val="28"/>
          <w:u w:val="single"/>
        </w:rPr>
      </w:pPr>
      <w:r w:rsidRPr="00746183">
        <w:rPr>
          <w:b/>
          <w:bCs/>
          <w:color w:val="000000"/>
          <w:sz w:val="28"/>
          <w:u w:val="single"/>
        </w:rPr>
        <w:t>«Установка беседки-ротонды на родине И.И. Свиязева к 200-летию Бабушки-ротонды»</w:t>
      </w:r>
    </w:p>
    <w:p w:rsidR="00A20372" w:rsidRDefault="00A20372" w:rsidP="00A20372">
      <w:pPr>
        <w:jc w:val="center"/>
        <w:rPr>
          <w:sz w:val="28"/>
        </w:rPr>
      </w:pPr>
      <w:r>
        <w:rPr>
          <w:sz w:val="28"/>
        </w:rPr>
        <w:t xml:space="preserve"> (наименование инициативного проекта)</w:t>
      </w:r>
    </w:p>
    <w:p w:rsidR="00A20372" w:rsidRDefault="00A20372" w:rsidP="00A20372">
      <w:pPr>
        <w:jc w:val="both"/>
        <w:outlineLvl w:val="0"/>
        <w:rPr>
          <w:sz w:val="28"/>
        </w:rPr>
      </w:pPr>
    </w:p>
    <w:p w:rsidR="00A20372" w:rsidRDefault="00A20372" w:rsidP="00A20372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A20372" w:rsidRDefault="00A20372" w:rsidP="00A20372">
      <w:pPr>
        <w:jc w:val="both"/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1417"/>
        <w:gridCol w:w="1418"/>
        <w:gridCol w:w="1417"/>
        <w:gridCol w:w="1418"/>
        <w:gridCol w:w="1559"/>
        <w:gridCol w:w="1418"/>
        <w:gridCol w:w="1134"/>
        <w:gridCol w:w="1701"/>
      </w:tblGrid>
      <w:tr w:rsidR="00A20372" w:rsidTr="006D56EE"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Остаток неиспользованных средств, руб.</w:t>
            </w:r>
          </w:p>
        </w:tc>
      </w:tr>
      <w:tr w:rsidR="00A20372" w:rsidTr="006D56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rPr>
                <w:sz w:val="24"/>
              </w:rPr>
            </w:pPr>
          </w:p>
        </w:tc>
      </w:tr>
      <w:tr w:rsidR="00A20372" w:rsidTr="006D56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A20372" w:rsidTr="006D56EE">
        <w:trPr>
          <w:trHeight w:val="5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72" w:rsidRDefault="00A20372" w:rsidP="006D56EE">
            <w:pPr>
              <w:spacing w:line="19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2 765 612,33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72" w:rsidRDefault="00A20372" w:rsidP="006D56EE">
            <w:pPr>
              <w:spacing w:line="19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2 483 289,33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72" w:rsidRDefault="00A20372" w:rsidP="006D56EE">
            <w:pPr>
              <w:spacing w:line="19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72" w:rsidRDefault="00A20372" w:rsidP="006D56EE">
            <w:pPr>
              <w:spacing w:line="19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282 323,00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2 185 294,53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2 185 294,53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2 185 294,53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2 185 294,53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spacing w:line="3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A20372" w:rsidRDefault="00A20372" w:rsidP="00A20372">
      <w:pPr>
        <w:jc w:val="both"/>
      </w:pPr>
    </w:p>
    <w:p w:rsidR="00A20372" w:rsidRDefault="00A20372" w:rsidP="00A20372">
      <w:pPr>
        <w:ind w:firstLine="540"/>
        <w:jc w:val="both"/>
      </w:pPr>
      <w:r>
        <w:t>ДС1 - средства бюджета города Перми;</w:t>
      </w:r>
    </w:p>
    <w:p w:rsidR="00A20372" w:rsidRDefault="00A20372" w:rsidP="00A20372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A20372" w:rsidRDefault="00A20372" w:rsidP="00A20372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A20372" w:rsidRDefault="00A20372" w:rsidP="00A20372">
      <w:pPr>
        <w:jc w:val="both"/>
      </w:pPr>
    </w:p>
    <w:p w:rsidR="00A20372" w:rsidRDefault="00A20372" w:rsidP="00A20372">
      <w:pPr>
        <w:spacing w:line="360" w:lineRule="auto"/>
        <w:ind w:firstLine="720"/>
        <w:jc w:val="both"/>
        <w:rPr>
          <w:sz w:val="28"/>
          <w:szCs w:val="28"/>
        </w:rPr>
      </w:pPr>
    </w:p>
    <w:p w:rsidR="00A20372" w:rsidRDefault="00A20372" w:rsidP="00A20372">
      <w:pPr>
        <w:tabs>
          <w:tab w:val="left" w:pos="814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0372" w:rsidRDefault="00A20372" w:rsidP="00A20372">
      <w:pPr>
        <w:spacing w:line="360" w:lineRule="auto"/>
        <w:ind w:firstLine="720"/>
        <w:jc w:val="both"/>
        <w:rPr>
          <w:sz w:val="28"/>
          <w:szCs w:val="28"/>
        </w:rPr>
      </w:pPr>
    </w:p>
    <w:p w:rsidR="00A20372" w:rsidRDefault="00A20372" w:rsidP="00A20372">
      <w:pPr>
        <w:spacing w:line="360" w:lineRule="auto"/>
        <w:ind w:firstLine="720"/>
        <w:jc w:val="both"/>
        <w:rPr>
          <w:sz w:val="28"/>
          <w:szCs w:val="28"/>
        </w:rPr>
      </w:pPr>
    </w:p>
    <w:p w:rsidR="00A20372" w:rsidRDefault="00A20372" w:rsidP="00A20372">
      <w:pPr>
        <w:spacing w:line="360" w:lineRule="auto"/>
        <w:ind w:firstLine="720"/>
        <w:jc w:val="both"/>
        <w:rPr>
          <w:sz w:val="28"/>
          <w:szCs w:val="28"/>
        </w:rPr>
      </w:pPr>
    </w:p>
    <w:p w:rsidR="00A20372" w:rsidRPr="004E4D4D" w:rsidRDefault="00A20372" w:rsidP="00A20372">
      <w:pPr>
        <w:spacing w:line="360" w:lineRule="auto"/>
        <w:ind w:firstLine="720"/>
        <w:jc w:val="both"/>
        <w:rPr>
          <w:sz w:val="28"/>
          <w:szCs w:val="28"/>
        </w:rPr>
      </w:pPr>
    </w:p>
    <w:p w:rsidR="00A20372" w:rsidRPr="004E4D4D" w:rsidRDefault="00A20372" w:rsidP="00A20372">
      <w:pPr>
        <w:spacing w:line="360" w:lineRule="auto"/>
        <w:ind w:firstLine="720"/>
        <w:jc w:val="both"/>
        <w:rPr>
          <w:sz w:val="28"/>
          <w:szCs w:val="28"/>
        </w:rPr>
      </w:pPr>
    </w:p>
    <w:p w:rsidR="00A20372" w:rsidRDefault="00A20372" w:rsidP="00A20372">
      <w:pPr>
        <w:ind w:firstLine="540"/>
        <w:jc w:val="center"/>
        <w:rPr>
          <w:b/>
        </w:rPr>
      </w:pPr>
      <w:r>
        <w:rPr>
          <w:b/>
          <w:sz w:val="28"/>
        </w:rPr>
        <w:t>Информация о реализации инициативного проекта:</w:t>
      </w:r>
    </w:p>
    <w:p w:rsidR="00A20372" w:rsidRDefault="00A20372" w:rsidP="00A20372">
      <w:pPr>
        <w:jc w:val="both"/>
        <w:rPr>
          <w:b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466"/>
        <w:gridCol w:w="3260"/>
      </w:tblGrid>
      <w:tr w:rsidR="00A20372" w:rsidTr="006D56E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20372" w:rsidTr="006D56E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0372" w:rsidTr="006D56E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Pr="004E4D4D" w:rsidRDefault="00A20372" w:rsidP="006D56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0372" w:rsidTr="006D56E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72" w:rsidRDefault="00A20372" w:rsidP="006D56EE">
            <w:pPr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 w:rsidR="00A20372" w:rsidRDefault="00A20372" w:rsidP="00A20372">
      <w:pPr>
        <w:jc w:val="both"/>
      </w:pPr>
    </w:p>
    <w:p w:rsidR="00A20372" w:rsidRDefault="00A20372" w:rsidP="00A20372">
      <w:pPr>
        <w:jc w:val="both"/>
        <w:rPr>
          <w:sz w:val="28"/>
          <w:szCs w:val="28"/>
        </w:rPr>
      </w:pPr>
    </w:p>
    <w:p w:rsidR="00A20372" w:rsidRDefault="00A20372" w:rsidP="00A20372">
      <w:pPr>
        <w:jc w:val="both"/>
        <w:rPr>
          <w:sz w:val="28"/>
          <w:szCs w:val="28"/>
        </w:rPr>
      </w:pPr>
    </w:p>
    <w:p w:rsidR="00A20372" w:rsidRDefault="00A20372" w:rsidP="00A203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A20372" w:rsidRDefault="00A20372" w:rsidP="00A20372">
      <w:pPr>
        <w:jc w:val="both"/>
        <w:outlineLvl w:val="0"/>
        <w:rPr>
          <w:sz w:val="28"/>
          <w:szCs w:val="28"/>
        </w:rPr>
      </w:pPr>
    </w:p>
    <w:p w:rsidR="00A20372" w:rsidRDefault="00A20372" w:rsidP="00A2037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20372" w:rsidRDefault="00A20372" w:rsidP="00A20372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20372" w:rsidRDefault="00A20372" w:rsidP="00A20372"/>
    <w:p w:rsidR="00A20372" w:rsidRDefault="00A20372" w:rsidP="00A20372">
      <w:pPr>
        <w:autoSpaceDE w:val="0"/>
        <w:autoSpaceDN w:val="0"/>
        <w:adjustRightInd w:val="0"/>
        <w:jc w:val="center"/>
        <w:rPr>
          <w:sz w:val="28"/>
        </w:rPr>
      </w:pPr>
    </w:p>
    <w:p w:rsidR="00111262" w:rsidRDefault="00111262">
      <w:bookmarkStart w:id="0" w:name="_GoBack"/>
      <w:bookmarkEnd w:id="0"/>
    </w:p>
    <w:sectPr w:rsidR="00111262" w:rsidSect="00D40339">
      <w:headerReference w:type="even" r:id="rId4"/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31" w:rsidRDefault="00A203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431" w:rsidRDefault="00A20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72"/>
    <w:rsid w:val="00111262"/>
    <w:rsid w:val="007D2C21"/>
    <w:rsid w:val="007D363C"/>
    <w:rsid w:val="007E2667"/>
    <w:rsid w:val="00924FC1"/>
    <w:rsid w:val="009708AA"/>
    <w:rsid w:val="009875BE"/>
    <w:rsid w:val="00A20372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335FB-0B6C-4BD0-9D2B-A2C4845E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7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3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0372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2024-11-12T04:23:00Z</dcterms:created>
  <dcterms:modified xsi:type="dcterms:W3CDTF">2024-11-12T04:23:00Z</dcterms:modified>
</cp:coreProperties>
</file>